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AA" w:rsidRDefault="00FC66AA" w:rsidP="0073091F">
      <w:pPr>
        <w:spacing w:after="40"/>
        <w:jc w:val="center"/>
        <w:rPr>
          <w:rFonts w:ascii="Arial" w:hAnsi="Arial" w:cs="Arial"/>
          <w:b/>
          <w:sz w:val="36"/>
        </w:rPr>
      </w:pPr>
    </w:p>
    <w:p w:rsidR="005D753A" w:rsidRPr="006B170B" w:rsidRDefault="005D753A" w:rsidP="0073091F">
      <w:pPr>
        <w:spacing w:after="40"/>
        <w:jc w:val="center"/>
        <w:rPr>
          <w:rFonts w:ascii="Arial" w:hAnsi="Arial" w:cs="Arial"/>
          <w:b/>
          <w:sz w:val="36"/>
        </w:rPr>
      </w:pPr>
      <w:r w:rsidRPr="006B170B">
        <w:rPr>
          <w:rFonts w:ascii="Arial" w:hAnsi="Arial" w:cs="Arial"/>
          <w:b/>
          <w:sz w:val="36"/>
        </w:rPr>
        <w:t>Rámcová smlouva o dílo</w:t>
      </w:r>
    </w:p>
    <w:p w:rsidR="005D753A" w:rsidRPr="006B170B" w:rsidRDefault="003779BE" w:rsidP="0073091F">
      <w:pPr>
        <w:spacing w:after="4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Č.</w:t>
      </w:r>
      <w:r w:rsidR="005D753A" w:rsidRPr="006B170B">
        <w:rPr>
          <w:rFonts w:ascii="Arial" w:hAnsi="Arial" w:cs="Arial"/>
          <w:b/>
          <w:sz w:val="22"/>
          <w:szCs w:val="22"/>
        </w:rPr>
        <w:t>j.</w:t>
      </w:r>
      <w:proofErr w:type="gramEnd"/>
      <w:r w:rsidR="005D753A" w:rsidRPr="006B170B">
        <w:rPr>
          <w:rFonts w:ascii="Arial" w:hAnsi="Arial" w:cs="Arial"/>
          <w:b/>
          <w:sz w:val="22"/>
          <w:szCs w:val="22"/>
        </w:rPr>
        <w:t xml:space="preserve"> </w:t>
      </w:r>
      <w:r w:rsidR="004A36C9">
        <w:rPr>
          <w:rFonts w:ascii="Arial" w:hAnsi="Arial" w:cs="Arial"/>
          <w:b/>
          <w:sz w:val="22"/>
          <w:szCs w:val="22"/>
        </w:rPr>
        <w:t xml:space="preserve"> </w:t>
      </w:r>
      <w:r w:rsidR="0009522C">
        <w:rPr>
          <w:rFonts w:ascii="Arial" w:hAnsi="Arial" w:cs="Arial"/>
          <w:b/>
          <w:sz w:val="22"/>
          <w:szCs w:val="22"/>
        </w:rPr>
        <w:t xml:space="preserve">3262 </w:t>
      </w:r>
      <w:r w:rsidR="005A52DE" w:rsidRPr="00E7141A">
        <w:rPr>
          <w:rFonts w:ascii="Arial" w:hAnsi="Arial" w:cs="Arial"/>
          <w:b/>
          <w:sz w:val="22"/>
          <w:szCs w:val="22"/>
        </w:rPr>
        <w:t>/</w:t>
      </w:r>
      <w:r w:rsidR="0009522C">
        <w:rPr>
          <w:rFonts w:ascii="Arial" w:hAnsi="Arial" w:cs="Arial"/>
          <w:b/>
          <w:sz w:val="22"/>
          <w:szCs w:val="22"/>
        </w:rPr>
        <w:t xml:space="preserve"> </w:t>
      </w:r>
      <w:r w:rsidR="00955AE5" w:rsidRPr="00E7141A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7</w:t>
      </w:r>
    </w:p>
    <w:p w:rsidR="005D753A" w:rsidRPr="006B170B" w:rsidRDefault="005D753A" w:rsidP="0073091F">
      <w:pPr>
        <w:spacing w:after="40"/>
        <w:jc w:val="center"/>
        <w:rPr>
          <w:rFonts w:ascii="Arial" w:hAnsi="Arial" w:cs="Arial"/>
          <w:i/>
          <w:sz w:val="22"/>
          <w:szCs w:val="22"/>
        </w:rPr>
      </w:pPr>
      <w:r w:rsidRPr="006B170B">
        <w:rPr>
          <w:rFonts w:ascii="Arial" w:hAnsi="Arial" w:cs="Arial"/>
          <w:i/>
          <w:sz w:val="22"/>
          <w:szCs w:val="22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="006F3EEE">
          <w:rPr>
            <w:rFonts w:ascii="Arial" w:hAnsi="Arial" w:cs="Arial"/>
            <w:i/>
            <w:sz w:val="22"/>
            <w:szCs w:val="22"/>
          </w:rPr>
          <w:t>2586</w:t>
        </w:r>
        <w:r w:rsidRPr="006B170B">
          <w:rPr>
            <w:rFonts w:ascii="Arial" w:hAnsi="Arial" w:cs="Arial"/>
            <w:i/>
            <w:sz w:val="22"/>
            <w:szCs w:val="22"/>
          </w:rPr>
          <w:t xml:space="preserve"> a</w:t>
        </w:r>
      </w:smartTag>
      <w:r w:rsidRPr="006B170B">
        <w:rPr>
          <w:rFonts w:ascii="Arial" w:hAnsi="Arial" w:cs="Arial"/>
          <w:i/>
          <w:sz w:val="22"/>
          <w:szCs w:val="22"/>
        </w:rPr>
        <w:t xml:space="preserve"> násl. </w:t>
      </w:r>
      <w:r w:rsidR="006F3EEE">
        <w:rPr>
          <w:rFonts w:ascii="Arial" w:hAnsi="Arial" w:cs="Arial"/>
          <w:i/>
          <w:sz w:val="22"/>
          <w:szCs w:val="22"/>
        </w:rPr>
        <w:t>občanské</w:t>
      </w:r>
      <w:r w:rsidRPr="006B170B">
        <w:rPr>
          <w:rFonts w:ascii="Arial" w:hAnsi="Arial" w:cs="Arial"/>
          <w:i/>
          <w:sz w:val="22"/>
          <w:szCs w:val="22"/>
        </w:rPr>
        <w:t>ho zákoníku</w:t>
      </w:r>
    </w:p>
    <w:p w:rsidR="005D753A" w:rsidRPr="006B170B" w:rsidRDefault="005D753A" w:rsidP="0073091F">
      <w:pPr>
        <w:spacing w:after="40"/>
        <w:jc w:val="center"/>
        <w:rPr>
          <w:rFonts w:ascii="Arial" w:hAnsi="Arial" w:cs="Arial"/>
          <w:i/>
          <w:sz w:val="22"/>
          <w:szCs w:val="22"/>
        </w:rPr>
      </w:pPr>
      <w:r w:rsidRPr="006B170B">
        <w:rPr>
          <w:rFonts w:ascii="Arial" w:hAnsi="Arial" w:cs="Arial"/>
          <w:i/>
          <w:sz w:val="22"/>
          <w:szCs w:val="22"/>
        </w:rPr>
        <w:t xml:space="preserve"> mezi těmito smluvními stranami:</w:t>
      </w:r>
    </w:p>
    <w:p w:rsidR="005D753A" w:rsidRPr="006B170B" w:rsidRDefault="005D753A">
      <w:pPr>
        <w:rPr>
          <w:rFonts w:ascii="Arial" w:hAnsi="Arial" w:cs="Arial"/>
          <w:sz w:val="22"/>
          <w:szCs w:val="22"/>
        </w:rPr>
      </w:pPr>
    </w:p>
    <w:p w:rsidR="005D753A" w:rsidRPr="006B170B" w:rsidRDefault="005D75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B170B">
        <w:rPr>
          <w:rFonts w:ascii="Arial" w:hAnsi="Arial" w:cs="Arial"/>
          <w:b/>
          <w:i/>
          <w:sz w:val="22"/>
          <w:szCs w:val="22"/>
        </w:rPr>
        <w:t>1/ objednatelem:</w:t>
      </w:r>
    </w:p>
    <w:p w:rsidR="005D753A" w:rsidRPr="006B170B" w:rsidRDefault="005D753A">
      <w:pPr>
        <w:pStyle w:val="Nadpis1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Město </w:t>
      </w:r>
      <w:r w:rsidR="00060680">
        <w:rPr>
          <w:rFonts w:ascii="Arial" w:hAnsi="Arial" w:cs="Arial"/>
          <w:sz w:val="22"/>
          <w:szCs w:val="22"/>
        </w:rPr>
        <w:t>Holice</w:t>
      </w:r>
    </w:p>
    <w:p w:rsidR="005D753A" w:rsidRPr="006B170B" w:rsidRDefault="005D753A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na adrese </w:t>
      </w:r>
      <w:r w:rsidR="00060680">
        <w:rPr>
          <w:rFonts w:ascii="Arial" w:hAnsi="Arial" w:cs="Arial"/>
          <w:sz w:val="22"/>
          <w:szCs w:val="22"/>
        </w:rPr>
        <w:t>Holubova 1, 534 14 Holice</w:t>
      </w:r>
    </w:p>
    <w:p w:rsidR="005D753A" w:rsidRPr="006B170B" w:rsidRDefault="005D753A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IČ: </w:t>
      </w:r>
      <w:r w:rsidR="0049734D" w:rsidRPr="006F1AAD">
        <w:rPr>
          <w:rFonts w:ascii="Arial" w:hAnsi="Arial" w:cs="Arial"/>
          <w:sz w:val="22"/>
          <w:szCs w:val="22"/>
        </w:rPr>
        <w:t>002</w:t>
      </w:r>
      <w:r w:rsidR="00060680">
        <w:rPr>
          <w:rFonts w:ascii="Arial" w:hAnsi="Arial" w:cs="Arial"/>
          <w:sz w:val="22"/>
          <w:szCs w:val="22"/>
        </w:rPr>
        <w:t>73571</w:t>
      </w:r>
      <w:r w:rsidR="0049734D">
        <w:rPr>
          <w:rFonts w:ascii="Arial" w:hAnsi="Arial" w:cs="Arial"/>
          <w:sz w:val="22"/>
          <w:szCs w:val="22"/>
        </w:rPr>
        <w:t xml:space="preserve"> </w:t>
      </w:r>
    </w:p>
    <w:p w:rsidR="003779BE" w:rsidRDefault="005D753A" w:rsidP="006F3EEE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zastoupené: </w:t>
      </w:r>
    </w:p>
    <w:p w:rsidR="003E4093" w:rsidRDefault="005D753A" w:rsidP="006F3EEE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ve věcech smluvních starostou města</w:t>
      </w:r>
      <w:r w:rsidR="003E4093">
        <w:rPr>
          <w:rFonts w:ascii="Arial" w:hAnsi="Arial" w:cs="Arial"/>
          <w:sz w:val="22"/>
          <w:szCs w:val="22"/>
        </w:rPr>
        <w:t>:</w:t>
      </w:r>
    </w:p>
    <w:p w:rsidR="005D753A" w:rsidRPr="006B170B" w:rsidRDefault="005D753A" w:rsidP="003E4093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Mgr. </w:t>
      </w:r>
      <w:r w:rsidR="00060680">
        <w:rPr>
          <w:rFonts w:ascii="Arial" w:hAnsi="Arial" w:cs="Arial"/>
          <w:sz w:val="22"/>
          <w:szCs w:val="22"/>
        </w:rPr>
        <w:t>Ladislavem Effenberkem</w:t>
      </w:r>
    </w:p>
    <w:p w:rsidR="003E4093" w:rsidRDefault="005D753A" w:rsidP="006F3EE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ve věcech techn</w:t>
      </w:r>
      <w:r w:rsidR="009B6C4F">
        <w:rPr>
          <w:rFonts w:ascii="Arial" w:hAnsi="Arial" w:cs="Arial"/>
          <w:sz w:val="22"/>
          <w:szCs w:val="22"/>
        </w:rPr>
        <w:t>ických</w:t>
      </w:r>
      <w:r w:rsidR="003E4093">
        <w:rPr>
          <w:rFonts w:ascii="Arial" w:hAnsi="Arial" w:cs="Arial"/>
          <w:sz w:val="22"/>
          <w:szCs w:val="22"/>
        </w:rPr>
        <w:t>:</w:t>
      </w:r>
      <w:r w:rsidR="009B6C4F">
        <w:rPr>
          <w:rFonts w:ascii="Arial" w:hAnsi="Arial" w:cs="Arial"/>
          <w:sz w:val="22"/>
          <w:szCs w:val="22"/>
        </w:rPr>
        <w:t xml:space="preserve"> </w:t>
      </w:r>
    </w:p>
    <w:p w:rsidR="005D753A" w:rsidRPr="006B170B" w:rsidRDefault="00060680" w:rsidP="003E4093">
      <w:pPr>
        <w:tabs>
          <w:tab w:val="left" w:pos="2552"/>
        </w:tabs>
        <w:ind w:left="1418" w:right="-284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Petrem Voženílkem, referentem </w:t>
      </w:r>
      <w:r w:rsidR="006F3EEE">
        <w:rPr>
          <w:rFonts w:ascii="Arial" w:hAnsi="Arial" w:cs="Arial"/>
          <w:sz w:val="22"/>
          <w:szCs w:val="22"/>
        </w:rPr>
        <w:t xml:space="preserve">odboru </w:t>
      </w:r>
      <w:r>
        <w:rPr>
          <w:rFonts w:ascii="Arial" w:hAnsi="Arial" w:cs="Arial"/>
          <w:sz w:val="22"/>
          <w:szCs w:val="22"/>
        </w:rPr>
        <w:t>správa majetku a výstavby města</w:t>
      </w:r>
    </w:p>
    <w:p w:rsidR="005D753A" w:rsidRPr="006B170B" w:rsidRDefault="005D753A">
      <w:pPr>
        <w:pStyle w:val="Zkladntextodsazen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bankovní spojení: Komerční banka, a. s., číslo účtu </w:t>
      </w:r>
      <w:r w:rsidR="00060680">
        <w:rPr>
          <w:rFonts w:ascii="Arial" w:hAnsi="Arial" w:cs="Arial"/>
          <w:sz w:val="22"/>
          <w:szCs w:val="22"/>
        </w:rPr>
        <w:t>19-1628561/</w:t>
      </w:r>
      <w:r w:rsidR="00C21F60">
        <w:rPr>
          <w:rFonts w:ascii="Arial" w:hAnsi="Arial" w:cs="Arial"/>
          <w:sz w:val="22"/>
          <w:szCs w:val="22"/>
        </w:rPr>
        <w:t>0</w:t>
      </w:r>
      <w:r w:rsidR="00060680">
        <w:rPr>
          <w:rFonts w:ascii="Arial" w:hAnsi="Arial" w:cs="Arial"/>
          <w:sz w:val="22"/>
          <w:szCs w:val="22"/>
        </w:rPr>
        <w:t>100</w:t>
      </w:r>
    </w:p>
    <w:p w:rsidR="006F1AAD" w:rsidRPr="005A0BE5" w:rsidRDefault="006F1AAD" w:rsidP="006B170B">
      <w:pPr>
        <w:jc w:val="center"/>
        <w:rPr>
          <w:rFonts w:ascii="Arial" w:hAnsi="Arial" w:cs="Arial"/>
          <w:b/>
          <w:sz w:val="12"/>
          <w:szCs w:val="12"/>
        </w:rPr>
      </w:pPr>
    </w:p>
    <w:p w:rsidR="005D753A" w:rsidRPr="006B170B" w:rsidRDefault="005D753A" w:rsidP="006B170B">
      <w:pPr>
        <w:jc w:val="center"/>
        <w:rPr>
          <w:rFonts w:ascii="Arial" w:hAnsi="Arial" w:cs="Arial"/>
          <w:b/>
          <w:sz w:val="22"/>
          <w:szCs w:val="22"/>
        </w:rPr>
      </w:pPr>
      <w:r w:rsidRPr="006B170B">
        <w:rPr>
          <w:rFonts w:ascii="Arial" w:hAnsi="Arial" w:cs="Arial"/>
          <w:b/>
          <w:sz w:val="22"/>
          <w:szCs w:val="22"/>
        </w:rPr>
        <w:t>a</w:t>
      </w:r>
    </w:p>
    <w:p w:rsidR="00BB009E" w:rsidRPr="00BB009E" w:rsidRDefault="005D753A" w:rsidP="00BB009E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B009E">
        <w:rPr>
          <w:rFonts w:ascii="Arial" w:hAnsi="Arial" w:cs="Arial"/>
          <w:b/>
          <w:i/>
          <w:sz w:val="22"/>
          <w:szCs w:val="22"/>
        </w:rPr>
        <w:t>2/</w:t>
      </w:r>
      <w:r w:rsidR="00BB009E" w:rsidRPr="00BB009E">
        <w:rPr>
          <w:rFonts w:ascii="Arial" w:hAnsi="Arial" w:cs="Arial"/>
          <w:b/>
          <w:i/>
          <w:sz w:val="22"/>
          <w:szCs w:val="22"/>
        </w:rPr>
        <w:t xml:space="preserve"> z</w:t>
      </w:r>
      <w:r w:rsidR="00BB009E" w:rsidRPr="00BB009E">
        <w:rPr>
          <w:rFonts w:ascii="Arial" w:hAnsi="Arial" w:cs="Arial"/>
          <w:b/>
          <w:i/>
          <w:sz w:val="22"/>
          <w:szCs w:val="22"/>
          <w:u w:val="single"/>
        </w:rPr>
        <w:t>hotovitem :</w:t>
      </w:r>
    </w:p>
    <w:p w:rsidR="00BB009E" w:rsidRPr="00BB009E" w:rsidRDefault="00BB009E" w:rsidP="00BB009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009E">
        <w:rPr>
          <w:rFonts w:ascii="Arial" w:hAnsi="Arial" w:cs="Arial"/>
          <w:b/>
          <w:sz w:val="22"/>
          <w:szCs w:val="22"/>
        </w:rPr>
        <w:t>Oprava komunikací Zoubek s.r.o.</w:t>
      </w:r>
    </w:p>
    <w:p w:rsidR="00BB009E" w:rsidRDefault="00BB009E" w:rsidP="00BB009E">
      <w:pPr>
        <w:rPr>
          <w:rFonts w:ascii="Arial" w:hAnsi="Arial" w:cs="Arial"/>
          <w:sz w:val="22"/>
          <w:szCs w:val="22"/>
        </w:rPr>
      </w:pPr>
      <w:proofErr w:type="gramStart"/>
      <w:r w:rsidRPr="00BB009E">
        <w:rPr>
          <w:rFonts w:ascii="Arial" w:hAnsi="Arial" w:cs="Arial"/>
          <w:bCs/>
          <w:sz w:val="22"/>
          <w:szCs w:val="22"/>
        </w:rPr>
        <w:t>Sídlo :</w:t>
      </w:r>
      <w:r w:rsidRPr="00BB009E">
        <w:rPr>
          <w:rFonts w:ascii="Arial" w:hAnsi="Arial" w:cs="Arial"/>
          <w:b/>
          <w:sz w:val="22"/>
          <w:szCs w:val="22"/>
        </w:rPr>
        <w:t xml:space="preserve"> </w:t>
      </w:r>
      <w:r w:rsidRPr="00BB009E">
        <w:rPr>
          <w:rFonts w:ascii="Arial" w:hAnsi="Arial" w:cs="Arial"/>
          <w:sz w:val="22"/>
          <w:szCs w:val="22"/>
        </w:rPr>
        <w:tab/>
        <w:t>Na</w:t>
      </w:r>
      <w:proofErr w:type="gramEnd"/>
      <w:r w:rsidRPr="00BB009E">
        <w:rPr>
          <w:rFonts w:ascii="Arial" w:hAnsi="Arial" w:cs="Arial"/>
          <w:sz w:val="22"/>
          <w:szCs w:val="22"/>
        </w:rPr>
        <w:t xml:space="preserve"> Valech 1031, 289 12 Sadská</w:t>
      </w:r>
    </w:p>
    <w:p w:rsidR="0049250D" w:rsidRDefault="0049250D" w:rsidP="00BB00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je zapsaná v obchodním rejstříku u Městského soudu v Praze, </w:t>
      </w:r>
    </w:p>
    <w:p w:rsidR="00BB009E" w:rsidRDefault="0049250D" w:rsidP="00BB00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oddílu C, vložce č. 179122</w:t>
      </w:r>
    </w:p>
    <w:p w:rsidR="00BB009E" w:rsidRPr="00BB009E" w:rsidRDefault="00BB009E" w:rsidP="00BB009E">
      <w:pPr>
        <w:jc w:val="both"/>
        <w:rPr>
          <w:rFonts w:ascii="Arial" w:hAnsi="Arial" w:cs="Arial"/>
          <w:sz w:val="22"/>
          <w:szCs w:val="22"/>
        </w:rPr>
      </w:pPr>
      <w:r w:rsidRPr="00BB009E">
        <w:rPr>
          <w:rFonts w:ascii="Arial" w:hAnsi="Arial" w:cs="Arial"/>
          <w:sz w:val="22"/>
          <w:szCs w:val="22"/>
        </w:rPr>
        <w:t xml:space="preserve">Statutární </w:t>
      </w:r>
      <w:proofErr w:type="gramStart"/>
      <w:r w:rsidRPr="00BB009E">
        <w:rPr>
          <w:rFonts w:ascii="Arial" w:hAnsi="Arial" w:cs="Arial"/>
          <w:sz w:val="22"/>
          <w:szCs w:val="22"/>
        </w:rPr>
        <w:t>zástupce : pan</w:t>
      </w:r>
      <w:proofErr w:type="gramEnd"/>
      <w:r w:rsidRPr="00BB009E">
        <w:rPr>
          <w:rFonts w:ascii="Arial" w:hAnsi="Arial" w:cs="Arial"/>
          <w:sz w:val="22"/>
          <w:szCs w:val="22"/>
        </w:rPr>
        <w:t xml:space="preserve"> Jaroslav Zoubek, paní Michaela </w:t>
      </w:r>
      <w:r w:rsidR="0049250D">
        <w:rPr>
          <w:rFonts w:ascii="Arial" w:hAnsi="Arial" w:cs="Arial"/>
          <w:sz w:val="22"/>
          <w:szCs w:val="22"/>
        </w:rPr>
        <w:t>Zoubková</w:t>
      </w:r>
    </w:p>
    <w:p w:rsidR="00BB009E" w:rsidRPr="00BB009E" w:rsidRDefault="00BB009E" w:rsidP="00BB009E">
      <w:pPr>
        <w:jc w:val="both"/>
        <w:rPr>
          <w:rFonts w:ascii="Arial" w:hAnsi="Arial" w:cs="Arial"/>
          <w:sz w:val="22"/>
          <w:szCs w:val="22"/>
        </w:rPr>
      </w:pPr>
      <w:r w:rsidRPr="00BB009E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r w:rsidRPr="00BB009E">
        <w:rPr>
          <w:rFonts w:ascii="Arial" w:hAnsi="Arial" w:cs="Arial"/>
          <w:sz w:val="22"/>
          <w:szCs w:val="22"/>
        </w:rPr>
        <w:t>Česká spořitelna a.s.</w:t>
      </w:r>
    </w:p>
    <w:p w:rsidR="00BB009E" w:rsidRPr="00BB009E" w:rsidRDefault="00BB009E" w:rsidP="00BB009E">
      <w:pPr>
        <w:jc w:val="both"/>
        <w:rPr>
          <w:rFonts w:ascii="Arial" w:hAnsi="Arial" w:cs="Arial"/>
          <w:sz w:val="22"/>
          <w:szCs w:val="22"/>
        </w:rPr>
      </w:pPr>
      <w:r w:rsidRPr="00BB009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BB009E">
        <w:rPr>
          <w:rFonts w:ascii="Arial" w:hAnsi="Arial" w:cs="Arial"/>
          <w:sz w:val="22"/>
          <w:szCs w:val="22"/>
        </w:rPr>
        <w:t>účtu :</w:t>
      </w:r>
      <w:r>
        <w:rPr>
          <w:rFonts w:ascii="Arial" w:hAnsi="Arial" w:cs="Arial"/>
          <w:sz w:val="22"/>
          <w:szCs w:val="22"/>
        </w:rPr>
        <w:t xml:space="preserve"> </w:t>
      </w:r>
      <w:r w:rsidRPr="00BB009E">
        <w:rPr>
          <w:rFonts w:ascii="Arial" w:hAnsi="Arial" w:cs="Arial"/>
          <w:sz w:val="22"/>
          <w:szCs w:val="22"/>
        </w:rPr>
        <w:t>2662384399/0800</w:t>
      </w:r>
      <w:proofErr w:type="gramEnd"/>
      <w:r w:rsidRPr="00BB009E">
        <w:rPr>
          <w:rFonts w:ascii="Arial" w:hAnsi="Arial" w:cs="Arial"/>
          <w:sz w:val="22"/>
          <w:szCs w:val="22"/>
        </w:rPr>
        <w:tab/>
      </w:r>
      <w:r w:rsidRPr="00BB009E">
        <w:rPr>
          <w:rFonts w:ascii="Arial" w:hAnsi="Arial" w:cs="Arial"/>
          <w:sz w:val="22"/>
          <w:szCs w:val="22"/>
        </w:rPr>
        <w:tab/>
      </w:r>
      <w:r w:rsidRPr="00BB009E">
        <w:rPr>
          <w:rFonts w:ascii="Arial" w:hAnsi="Arial" w:cs="Arial"/>
          <w:sz w:val="22"/>
          <w:szCs w:val="22"/>
        </w:rPr>
        <w:tab/>
      </w:r>
      <w:r w:rsidRPr="00BB009E">
        <w:rPr>
          <w:rFonts w:ascii="Arial" w:hAnsi="Arial" w:cs="Arial"/>
          <w:sz w:val="22"/>
          <w:szCs w:val="22"/>
        </w:rPr>
        <w:tab/>
      </w:r>
      <w:r w:rsidRPr="00BB009E">
        <w:rPr>
          <w:rFonts w:ascii="Arial" w:hAnsi="Arial" w:cs="Arial"/>
          <w:sz w:val="22"/>
          <w:szCs w:val="22"/>
        </w:rPr>
        <w:tab/>
      </w:r>
    </w:p>
    <w:p w:rsidR="00BB009E" w:rsidRPr="00BB009E" w:rsidRDefault="00BB009E" w:rsidP="00BB009E">
      <w:pPr>
        <w:jc w:val="both"/>
        <w:rPr>
          <w:rFonts w:ascii="Arial" w:hAnsi="Arial" w:cs="Arial"/>
          <w:sz w:val="22"/>
          <w:szCs w:val="22"/>
        </w:rPr>
      </w:pPr>
      <w:r w:rsidRPr="00BB009E">
        <w:rPr>
          <w:rFonts w:ascii="Arial" w:hAnsi="Arial" w:cs="Arial"/>
          <w:sz w:val="22"/>
          <w:szCs w:val="22"/>
        </w:rPr>
        <w:t>IČ: 24838861</w:t>
      </w:r>
      <w:r w:rsidRPr="00BB009E">
        <w:rPr>
          <w:rFonts w:ascii="Arial" w:hAnsi="Arial" w:cs="Arial"/>
          <w:sz w:val="22"/>
          <w:szCs w:val="22"/>
        </w:rPr>
        <w:tab/>
      </w:r>
      <w:r w:rsidRPr="00BB009E">
        <w:rPr>
          <w:rFonts w:ascii="Arial" w:hAnsi="Arial" w:cs="Arial"/>
          <w:sz w:val="22"/>
          <w:szCs w:val="22"/>
        </w:rPr>
        <w:tab/>
      </w:r>
      <w:r w:rsidRPr="00BB009E">
        <w:rPr>
          <w:rFonts w:ascii="Arial" w:hAnsi="Arial" w:cs="Arial"/>
          <w:sz w:val="22"/>
          <w:szCs w:val="22"/>
        </w:rPr>
        <w:tab/>
      </w:r>
      <w:r w:rsidRPr="00BB009E">
        <w:rPr>
          <w:rFonts w:ascii="Arial" w:hAnsi="Arial" w:cs="Arial"/>
          <w:sz w:val="22"/>
          <w:szCs w:val="22"/>
        </w:rPr>
        <w:tab/>
      </w:r>
      <w:r w:rsidRPr="00BB009E">
        <w:rPr>
          <w:rFonts w:ascii="Arial" w:hAnsi="Arial" w:cs="Arial"/>
          <w:sz w:val="22"/>
          <w:szCs w:val="22"/>
        </w:rPr>
        <w:tab/>
        <w:t xml:space="preserve"> </w:t>
      </w:r>
    </w:p>
    <w:p w:rsidR="00BB009E" w:rsidRPr="00BB009E" w:rsidRDefault="00BB009E" w:rsidP="00BB009E">
      <w:pPr>
        <w:jc w:val="both"/>
        <w:rPr>
          <w:rFonts w:ascii="Arial" w:hAnsi="Arial" w:cs="Arial"/>
          <w:sz w:val="22"/>
          <w:szCs w:val="22"/>
        </w:rPr>
      </w:pPr>
      <w:r w:rsidRPr="00BB009E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BB009E">
        <w:rPr>
          <w:rFonts w:ascii="Arial" w:hAnsi="Arial" w:cs="Arial"/>
          <w:sz w:val="22"/>
          <w:szCs w:val="22"/>
        </w:rPr>
        <w:t>CZ 24838861</w:t>
      </w:r>
    </w:p>
    <w:p w:rsidR="00BB009E" w:rsidRPr="00BB009E" w:rsidRDefault="00BB009E" w:rsidP="00BB009E">
      <w:pPr>
        <w:rPr>
          <w:rFonts w:ascii="Arial" w:hAnsi="Arial" w:cs="Arial"/>
          <w:sz w:val="22"/>
          <w:szCs w:val="22"/>
        </w:rPr>
      </w:pPr>
      <w:r w:rsidRPr="00BB009E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 xml:space="preserve"> </w:t>
      </w:r>
      <w:r w:rsidRPr="00BB009E">
        <w:rPr>
          <w:rFonts w:ascii="Arial" w:hAnsi="Arial" w:cs="Arial"/>
          <w:sz w:val="22"/>
          <w:szCs w:val="22"/>
        </w:rPr>
        <w:t>777 019 215, 720 693 424</w:t>
      </w:r>
    </w:p>
    <w:p w:rsidR="00BB009E" w:rsidRPr="00BB009E" w:rsidRDefault="00BB009E" w:rsidP="00BB009E">
      <w:pPr>
        <w:rPr>
          <w:rFonts w:ascii="Arial" w:hAnsi="Arial" w:cs="Arial"/>
          <w:sz w:val="22"/>
          <w:szCs w:val="22"/>
        </w:rPr>
      </w:pPr>
      <w:r w:rsidRPr="00BB009E">
        <w:rPr>
          <w:rFonts w:ascii="Arial" w:hAnsi="Arial" w:cs="Arial"/>
          <w:sz w:val="22"/>
          <w:szCs w:val="22"/>
        </w:rPr>
        <w:t>E-mail:</w:t>
      </w:r>
      <w:r w:rsidRPr="00BB00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B009E">
        <w:rPr>
          <w:rFonts w:ascii="Arial" w:hAnsi="Arial" w:cs="Arial"/>
          <w:sz w:val="22"/>
          <w:szCs w:val="22"/>
        </w:rPr>
        <w:t>jarzo@seznam.cz</w:t>
      </w:r>
      <w:r w:rsidRPr="00BB009E">
        <w:rPr>
          <w:rFonts w:ascii="Arial" w:hAnsi="Arial" w:cs="Arial"/>
          <w:sz w:val="22"/>
          <w:szCs w:val="22"/>
        </w:rPr>
        <w:tab/>
      </w:r>
      <w:r w:rsidRPr="00BB009E">
        <w:rPr>
          <w:rFonts w:ascii="Arial" w:hAnsi="Arial" w:cs="Arial"/>
          <w:sz w:val="22"/>
          <w:szCs w:val="22"/>
        </w:rPr>
        <w:tab/>
      </w:r>
    </w:p>
    <w:p w:rsidR="009C23AB" w:rsidRPr="005A0BE5" w:rsidRDefault="009C23AB" w:rsidP="009C23AB">
      <w:pPr>
        <w:pStyle w:val="Zkladntext"/>
        <w:ind w:left="1843" w:hanging="1843"/>
        <w:rPr>
          <w:rFonts w:ascii="Arial" w:hAnsi="Arial" w:cs="Arial"/>
          <w:sz w:val="12"/>
          <w:szCs w:val="12"/>
        </w:rPr>
      </w:pPr>
    </w:p>
    <w:p w:rsidR="00060680" w:rsidRDefault="00060680">
      <w:pPr>
        <w:jc w:val="center"/>
        <w:rPr>
          <w:rFonts w:ascii="Arial" w:hAnsi="Arial" w:cs="Arial"/>
          <w:b/>
          <w:sz w:val="22"/>
          <w:szCs w:val="22"/>
        </w:rPr>
      </w:pPr>
    </w:p>
    <w:p w:rsidR="001D28D2" w:rsidRPr="006B170B" w:rsidRDefault="00C66D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5D753A" w:rsidRDefault="005D753A">
      <w:pPr>
        <w:jc w:val="center"/>
        <w:rPr>
          <w:rFonts w:ascii="Arial" w:hAnsi="Arial" w:cs="Arial"/>
          <w:b/>
          <w:sz w:val="22"/>
          <w:szCs w:val="22"/>
        </w:rPr>
      </w:pPr>
      <w:r w:rsidRPr="006B170B">
        <w:rPr>
          <w:rFonts w:ascii="Arial" w:hAnsi="Arial" w:cs="Arial"/>
          <w:b/>
          <w:sz w:val="22"/>
          <w:szCs w:val="22"/>
        </w:rPr>
        <w:t>Předmět smlouvy</w:t>
      </w:r>
    </w:p>
    <w:p w:rsidR="006F1AAD" w:rsidRPr="006F1AAD" w:rsidRDefault="006F1AAD">
      <w:pPr>
        <w:jc w:val="center"/>
        <w:rPr>
          <w:rFonts w:ascii="Arial" w:hAnsi="Arial" w:cs="Arial"/>
          <w:sz w:val="8"/>
          <w:szCs w:val="8"/>
        </w:rPr>
      </w:pPr>
    </w:p>
    <w:p w:rsidR="005D753A" w:rsidRPr="006B170B" w:rsidRDefault="005D753A">
      <w:pPr>
        <w:pStyle w:val="Zkladntext2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1) Zhotovitel se zavazuje pro objednatele za dohodnut</w:t>
      </w:r>
      <w:r w:rsidR="00240B69" w:rsidRPr="006B170B">
        <w:rPr>
          <w:rFonts w:ascii="Arial" w:hAnsi="Arial" w:cs="Arial"/>
          <w:sz w:val="22"/>
          <w:szCs w:val="22"/>
        </w:rPr>
        <w:t>é</w:t>
      </w:r>
      <w:r w:rsidRPr="006B170B">
        <w:rPr>
          <w:rFonts w:ascii="Arial" w:hAnsi="Arial" w:cs="Arial"/>
          <w:sz w:val="22"/>
          <w:szCs w:val="22"/>
        </w:rPr>
        <w:t xml:space="preserve"> cen</w:t>
      </w:r>
      <w:r w:rsidR="00240B69" w:rsidRPr="006B170B">
        <w:rPr>
          <w:rFonts w:ascii="Arial" w:hAnsi="Arial" w:cs="Arial"/>
          <w:sz w:val="22"/>
          <w:szCs w:val="22"/>
        </w:rPr>
        <w:t>y</w:t>
      </w:r>
      <w:r w:rsidRPr="006B170B">
        <w:rPr>
          <w:rFonts w:ascii="Arial" w:hAnsi="Arial" w:cs="Arial"/>
          <w:sz w:val="22"/>
          <w:szCs w:val="22"/>
        </w:rPr>
        <w:t xml:space="preserve"> a za dále stanovených podmínek provádět v </w:t>
      </w:r>
      <w:r w:rsidRPr="00D50F41">
        <w:rPr>
          <w:rFonts w:ascii="Arial" w:hAnsi="Arial" w:cs="Arial"/>
          <w:sz w:val="22"/>
          <w:szCs w:val="22"/>
        </w:rPr>
        <w:t xml:space="preserve">období od </w:t>
      </w:r>
      <w:proofErr w:type="gramStart"/>
      <w:r w:rsidR="00BB009E">
        <w:rPr>
          <w:rFonts w:ascii="Arial" w:hAnsi="Arial" w:cs="Arial"/>
          <w:sz w:val="22"/>
          <w:szCs w:val="22"/>
        </w:rPr>
        <w:t>3</w:t>
      </w:r>
      <w:r w:rsidR="006F3EEE" w:rsidRPr="00D50F41">
        <w:rPr>
          <w:rFonts w:ascii="Arial" w:hAnsi="Arial" w:cs="Arial"/>
          <w:sz w:val="22"/>
          <w:szCs w:val="22"/>
        </w:rPr>
        <w:t>0.0</w:t>
      </w:r>
      <w:r w:rsidR="00BB009E">
        <w:rPr>
          <w:rFonts w:ascii="Arial" w:hAnsi="Arial" w:cs="Arial"/>
          <w:sz w:val="22"/>
          <w:szCs w:val="22"/>
        </w:rPr>
        <w:t>8</w:t>
      </w:r>
      <w:r w:rsidRPr="00D50F41">
        <w:rPr>
          <w:rFonts w:ascii="Arial" w:hAnsi="Arial" w:cs="Arial"/>
          <w:sz w:val="22"/>
          <w:szCs w:val="22"/>
        </w:rPr>
        <w:t>.201</w:t>
      </w:r>
      <w:r w:rsidR="003779BE">
        <w:rPr>
          <w:rFonts w:ascii="Arial" w:hAnsi="Arial" w:cs="Arial"/>
          <w:sz w:val="22"/>
          <w:szCs w:val="22"/>
        </w:rPr>
        <w:t>7</w:t>
      </w:r>
      <w:proofErr w:type="gramEnd"/>
      <w:r w:rsidRPr="00D50F41">
        <w:rPr>
          <w:rFonts w:ascii="Arial" w:hAnsi="Arial" w:cs="Arial"/>
          <w:sz w:val="22"/>
          <w:szCs w:val="22"/>
        </w:rPr>
        <w:t xml:space="preserve"> do 3</w:t>
      </w:r>
      <w:r w:rsidR="00BB009E">
        <w:rPr>
          <w:rFonts w:ascii="Arial" w:hAnsi="Arial" w:cs="Arial"/>
          <w:sz w:val="22"/>
          <w:szCs w:val="22"/>
        </w:rPr>
        <w:t>0</w:t>
      </w:r>
      <w:r w:rsidR="00C21F60" w:rsidRPr="00D50F41">
        <w:rPr>
          <w:rFonts w:ascii="Arial" w:hAnsi="Arial" w:cs="Arial"/>
          <w:sz w:val="22"/>
          <w:szCs w:val="22"/>
        </w:rPr>
        <w:t>.</w:t>
      </w:r>
      <w:r w:rsidR="00060680" w:rsidRPr="00D50F41">
        <w:rPr>
          <w:rFonts w:ascii="Arial" w:hAnsi="Arial" w:cs="Arial"/>
          <w:sz w:val="22"/>
          <w:szCs w:val="22"/>
        </w:rPr>
        <w:t>0</w:t>
      </w:r>
      <w:r w:rsidR="00BB009E">
        <w:rPr>
          <w:rFonts w:ascii="Arial" w:hAnsi="Arial" w:cs="Arial"/>
          <w:sz w:val="22"/>
          <w:szCs w:val="22"/>
        </w:rPr>
        <w:t>9</w:t>
      </w:r>
      <w:r w:rsidRPr="00D50F41">
        <w:rPr>
          <w:rFonts w:ascii="Arial" w:hAnsi="Arial" w:cs="Arial"/>
          <w:sz w:val="22"/>
          <w:szCs w:val="22"/>
        </w:rPr>
        <w:t>.201</w:t>
      </w:r>
      <w:r w:rsidR="003779BE">
        <w:rPr>
          <w:rFonts w:ascii="Arial" w:hAnsi="Arial" w:cs="Arial"/>
          <w:sz w:val="22"/>
          <w:szCs w:val="22"/>
        </w:rPr>
        <w:t>7</w:t>
      </w:r>
      <w:r w:rsidRPr="00D50F41">
        <w:rPr>
          <w:rFonts w:ascii="Arial" w:hAnsi="Arial" w:cs="Arial"/>
          <w:sz w:val="22"/>
          <w:szCs w:val="22"/>
        </w:rPr>
        <w:t xml:space="preserve"> </w:t>
      </w:r>
      <w:r w:rsidR="006F3EEE" w:rsidRPr="00D50F41">
        <w:rPr>
          <w:rFonts w:ascii="Arial" w:hAnsi="Arial" w:cs="Arial"/>
          <w:sz w:val="22"/>
          <w:szCs w:val="22"/>
        </w:rPr>
        <w:t>opravy</w:t>
      </w:r>
      <w:r w:rsidR="006F3EEE" w:rsidRPr="00BF02A1">
        <w:rPr>
          <w:rFonts w:ascii="Arial" w:hAnsi="Arial" w:cs="Arial"/>
          <w:sz w:val="22"/>
          <w:szCs w:val="22"/>
        </w:rPr>
        <w:t xml:space="preserve"> výtluků na pozemních komunikacích ve vlastnictví města</w:t>
      </w:r>
      <w:r w:rsidR="00060680">
        <w:rPr>
          <w:rFonts w:ascii="Arial" w:hAnsi="Arial" w:cs="Arial"/>
          <w:sz w:val="22"/>
          <w:szCs w:val="22"/>
        </w:rPr>
        <w:t xml:space="preserve"> Holic</w:t>
      </w:r>
      <w:r w:rsidR="006F3EEE" w:rsidRPr="004716C9">
        <w:rPr>
          <w:rFonts w:ascii="Arial" w:hAnsi="Arial" w:cs="Arial"/>
          <w:sz w:val="22"/>
          <w:szCs w:val="22"/>
        </w:rPr>
        <w:t xml:space="preserve"> </w:t>
      </w:r>
      <w:r w:rsidR="004716C9" w:rsidRPr="004716C9">
        <w:rPr>
          <w:rFonts w:ascii="Arial" w:hAnsi="Arial" w:cs="Arial"/>
          <w:sz w:val="22"/>
          <w:szCs w:val="22"/>
        </w:rPr>
        <w:t>technologií „</w:t>
      </w:r>
      <w:r w:rsidR="00BE6AD9" w:rsidRPr="00BE6AD9">
        <w:rPr>
          <w:rFonts w:ascii="Arial" w:hAnsi="Arial" w:cs="Arial"/>
          <w:sz w:val="22"/>
          <w:szCs w:val="22"/>
        </w:rPr>
        <w:t>Opravy technologií tryskovou metodou</w:t>
      </w:r>
      <w:r w:rsidR="004716C9">
        <w:rPr>
          <w:rFonts w:ascii="Arial" w:hAnsi="Arial" w:cs="Arial"/>
          <w:sz w:val="22"/>
          <w:szCs w:val="22"/>
        </w:rPr>
        <w:t>“</w:t>
      </w:r>
      <w:r w:rsidR="00240B69" w:rsidRPr="004716C9">
        <w:rPr>
          <w:rFonts w:ascii="Arial" w:hAnsi="Arial" w:cs="Arial"/>
          <w:sz w:val="22"/>
          <w:szCs w:val="22"/>
        </w:rPr>
        <w:t>.</w:t>
      </w:r>
    </w:p>
    <w:p w:rsidR="00C66D6E" w:rsidRPr="00524E0C" w:rsidRDefault="00FB469C" w:rsidP="00FB469C">
      <w:pPr>
        <w:pStyle w:val="Zkladntext3"/>
        <w:tabs>
          <w:tab w:val="left" w:pos="297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6F19EF" w:rsidRDefault="005D753A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2)</w:t>
      </w:r>
      <w:r w:rsidR="00D25F31">
        <w:rPr>
          <w:rFonts w:ascii="Arial" w:hAnsi="Arial" w:cs="Arial"/>
          <w:sz w:val="22"/>
          <w:szCs w:val="22"/>
        </w:rPr>
        <w:t xml:space="preserve"> Jednotlivé opravy budou objednávány telefonicky, emailem nebo osobně</w:t>
      </w:r>
      <w:r w:rsidR="006F19EF">
        <w:rPr>
          <w:rFonts w:ascii="Arial" w:hAnsi="Arial" w:cs="Arial"/>
          <w:sz w:val="22"/>
          <w:szCs w:val="22"/>
        </w:rPr>
        <w:t xml:space="preserve"> u zhotovitele</w:t>
      </w:r>
      <w:r w:rsidR="00BA04AD">
        <w:rPr>
          <w:rFonts w:ascii="Arial" w:hAnsi="Arial" w:cs="Arial"/>
          <w:sz w:val="22"/>
          <w:szCs w:val="22"/>
        </w:rPr>
        <w:t>,</w:t>
      </w:r>
      <w:r w:rsidR="006F19EF">
        <w:rPr>
          <w:rFonts w:ascii="Arial" w:hAnsi="Arial" w:cs="Arial"/>
          <w:sz w:val="22"/>
          <w:szCs w:val="22"/>
        </w:rPr>
        <w:t xml:space="preserve"> a to prostřednictvím osoby </w:t>
      </w:r>
      <w:r w:rsidR="006F3EEE">
        <w:rPr>
          <w:rFonts w:ascii="Arial" w:hAnsi="Arial" w:cs="Arial"/>
          <w:sz w:val="22"/>
          <w:szCs w:val="22"/>
        </w:rPr>
        <w:t>uvedené v záhlaví smlouvy jakožto zástupce objednatele ve věcech technických</w:t>
      </w:r>
      <w:r w:rsidR="006F19EF">
        <w:rPr>
          <w:rFonts w:ascii="Arial" w:hAnsi="Arial" w:cs="Arial"/>
          <w:sz w:val="22"/>
          <w:szCs w:val="22"/>
        </w:rPr>
        <w:t>.</w:t>
      </w:r>
    </w:p>
    <w:p w:rsidR="006F3EEE" w:rsidRDefault="006F3EEE">
      <w:pPr>
        <w:pStyle w:val="Zkladntext3"/>
        <w:jc w:val="both"/>
        <w:rPr>
          <w:rFonts w:ascii="Arial" w:hAnsi="Arial" w:cs="Arial"/>
          <w:sz w:val="12"/>
          <w:szCs w:val="12"/>
        </w:rPr>
      </w:pPr>
    </w:p>
    <w:p w:rsidR="00FC66AA" w:rsidRPr="00FB469C" w:rsidRDefault="00FC66AA">
      <w:pPr>
        <w:pStyle w:val="Zkladntext3"/>
        <w:jc w:val="both"/>
        <w:rPr>
          <w:rFonts w:ascii="Arial" w:hAnsi="Arial" w:cs="Arial"/>
          <w:sz w:val="12"/>
          <w:szCs w:val="12"/>
        </w:rPr>
      </w:pPr>
    </w:p>
    <w:p w:rsidR="005D753A" w:rsidRPr="006B170B" w:rsidRDefault="005D753A">
      <w:pPr>
        <w:jc w:val="center"/>
        <w:rPr>
          <w:rFonts w:ascii="Arial" w:hAnsi="Arial" w:cs="Arial"/>
          <w:b/>
          <w:sz w:val="22"/>
          <w:szCs w:val="22"/>
        </w:rPr>
      </w:pPr>
      <w:r w:rsidRPr="006B170B">
        <w:rPr>
          <w:rFonts w:ascii="Arial" w:hAnsi="Arial" w:cs="Arial"/>
          <w:b/>
          <w:sz w:val="22"/>
          <w:szCs w:val="22"/>
        </w:rPr>
        <w:t>II.</w:t>
      </w:r>
    </w:p>
    <w:p w:rsidR="005D753A" w:rsidRDefault="005D753A">
      <w:pPr>
        <w:jc w:val="center"/>
        <w:rPr>
          <w:rFonts w:ascii="Arial" w:hAnsi="Arial" w:cs="Arial"/>
          <w:b/>
          <w:sz w:val="22"/>
          <w:szCs w:val="22"/>
        </w:rPr>
      </w:pPr>
      <w:r w:rsidRPr="006B170B">
        <w:rPr>
          <w:rFonts w:ascii="Arial" w:hAnsi="Arial" w:cs="Arial"/>
          <w:b/>
          <w:sz w:val="22"/>
          <w:szCs w:val="22"/>
        </w:rPr>
        <w:t>Cena a platební podmínky</w:t>
      </w:r>
    </w:p>
    <w:p w:rsidR="006F1AAD" w:rsidRPr="006F1AAD" w:rsidRDefault="006F1AAD">
      <w:pPr>
        <w:jc w:val="center"/>
        <w:rPr>
          <w:rFonts w:ascii="Arial" w:hAnsi="Arial" w:cs="Arial"/>
          <w:b/>
          <w:sz w:val="8"/>
          <w:szCs w:val="8"/>
        </w:rPr>
      </w:pPr>
    </w:p>
    <w:p w:rsidR="006F3EEE" w:rsidRDefault="005D753A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1) Objednatel se za provedení konkrétních děl dle této smlouvy zavazuje platit zhotoviteli dohodnuté ceny. </w:t>
      </w:r>
      <w:r w:rsidR="006F3EEE">
        <w:rPr>
          <w:rFonts w:ascii="Arial" w:hAnsi="Arial" w:cs="Arial"/>
          <w:sz w:val="22"/>
          <w:szCs w:val="22"/>
        </w:rPr>
        <w:t>Cena konkrétního díla</w:t>
      </w:r>
      <w:r w:rsidR="00BA04AD" w:rsidRPr="00CB4DC6">
        <w:rPr>
          <w:rFonts w:ascii="Arial" w:hAnsi="Arial" w:cs="Arial"/>
          <w:sz w:val="22"/>
          <w:szCs w:val="22"/>
        </w:rPr>
        <w:t xml:space="preserve"> vykonan</w:t>
      </w:r>
      <w:r w:rsidR="006F3EEE">
        <w:rPr>
          <w:rFonts w:ascii="Arial" w:hAnsi="Arial" w:cs="Arial"/>
          <w:sz w:val="22"/>
          <w:szCs w:val="22"/>
        </w:rPr>
        <w:t>ého</w:t>
      </w:r>
      <w:r w:rsidR="00BA04AD" w:rsidRPr="00CB4DC6">
        <w:rPr>
          <w:rFonts w:ascii="Arial" w:hAnsi="Arial" w:cs="Arial"/>
          <w:sz w:val="22"/>
          <w:szCs w:val="22"/>
        </w:rPr>
        <w:t xml:space="preserve"> zhotovitelem na základě objednáv</w:t>
      </w:r>
      <w:r w:rsidR="006F3EEE">
        <w:rPr>
          <w:rFonts w:ascii="Arial" w:hAnsi="Arial" w:cs="Arial"/>
          <w:sz w:val="22"/>
          <w:szCs w:val="22"/>
        </w:rPr>
        <w:t>ky</w:t>
      </w:r>
      <w:r w:rsidR="00BA04AD" w:rsidRPr="00CB4DC6">
        <w:rPr>
          <w:rFonts w:ascii="Arial" w:hAnsi="Arial" w:cs="Arial"/>
          <w:sz w:val="22"/>
          <w:szCs w:val="22"/>
        </w:rPr>
        <w:t xml:space="preserve"> objednatele </w:t>
      </w:r>
      <w:r w:rsidR="006F3EEE">
        <w:rPr>
          <w:rFonts w:ascii="Arial" w:hAnsi="Arial" w:cs="Arial"/>
          <w:sz w:val="22"/>
          <w:szCs w:val="22"/>
        </w:rPr>
        <w:t>bude vycházet z jednotkové ceny, která činí:</w:t>
      </w:r>
    </w:p>
    <w:p w:rsidR="00D1627B" w:rsidRDefault="00D1627B" w:rsidP="00D1627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5D753A" w:rsidRDefault="00BE6AD9" w:rsidP="00FB469C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BE6AD9">
        <w:rPr>
          <w:rFonts w:ascii="Arial" w:hAnsi="Arial" w:cs="Arial"/>
          <w:sz w:val="22"/>
          <w:szCs w:val="22"/>
        </w:rPr>
        <w:t>Opravy technologií tryskovou metodou</w:t>
      </w:r>
      <w:r w:rsidR="00D1627B">
        <w:rPr>
          <w:rFonts w:ascii="Arial" w:hAnsi="Arial" w:cs="Arial"/>
          <w:sz w:val="22"/>
          <w:szCs w:val="22"/>
        </w:rPr>
        <w:tab/>
      </w:r>
      <w:r w:rsidR="00573555" w:rsidRPr="00573555">
        <w:rPr>
          <w:rFonts w:ascii="Arial" w:hAnsi="Arial" w:cs="Arial"/>
          <w:b/>
          <w:sz w:val="22"/>
          <w:szCs w:val="22"/>
        </w:rPr>
        <w:t>3</w:t>
      </w:r>
      <w:r w:rsidR="00BB009E">
        <w:rPr>
          <w:rFonts w:ascii="Arial" w:hAnsi="Arial" w:cs="Arial"/>
          <w:b/>
          <w:sz w:val="22"/>
          <w:szCs w:val="22"/>
        </w:rPr>
        <w:t> 570,--</w:t>
      </w:r>
      <w:r w:rsidR="004716C9" w:rsidRPr="00573555">
        <w:rPr>
          <w:rFonts w:ascii="Arial" w:hAnsi="Arial" w:cs="Arial"/>
          <w:b/>
          <w:sz w:val="22"/>
          <w:szCs w:val="22"/>
        </w:rPr>
        <w:t xml:space="preserve"> </w:t>
      </w:r>
      <w:r w:rsidR="00D1627B" w:rsidRPr="00573555">
        <w:rPr>
          <w:rFonts w:ascii="Arial" w:hAnsi="Arial" w:cs="Arial"/>
          <w:b/>
          <w:sz w:val="22"/>
          <w:szCs w:val="22"/>
        </w:rPr>
        <w:t>Kč</w:t>
      </w:r>
      <w:r w:rsidR="00FB469C" w:rsidRPr="00573555">
        <w:rPr>
          <w:rFonts w:ascii="Arial" w:hAnsi="Arial" w:cs="Arial"/>
          <w:b/>
          <w:sz w:val="22"/>
          <w:szCs w:val="22"/>
        </w:rPr>
        <w:t>/</w:t>
      </w:r>
      <w:r w:rsidRPr="00573555">
        <w:rPr>
          <w:rFonts w:ascii="Arial" w:hAnsi="Arial" w:cs="Arial"/>
          <w:b/>
          <w:sz w:val="22"/>
          <w:szCs w:val="22"/>
        </w:rPr>
        <w:t>t</w:t>
      </w:r>
      <w:r w:rsidR="00BB3869">
        <w:rPr>
          <w:rFonts w:ascii="Arial" w:hAnsi="Arial" w:cs="Arial"/>
          <w:sz w:val="22"/>
          <w:szCs w:val="22"/>
        </w:rPr>
        <w:t xml:space="preserve"> </w:t>
      </w:r>
      <w:r w:rsidR="00C85804">
        <w:rPr>
          <w:rFonts w:ascii="Arial" w:hAnsi="Arial" w:cs="Arial"/>
          <w:sz w:val="22"/>
          <w:szCs w:val="22"/>
        </w:rPr>
        <w:t xml:space="preserve">aplikované směsi </w:t>
      </w:r>
      <w:r w:rsidR="00C21F60">
        <w:rPr>
          <w:rFonts w:ascii="Arial" w:hAnsi="Arial" w:cs="Arial"/>
          <w:sz w:val="22"/>
          <w:szCs w:val="22"/>
        </w:rPr>
        <w:t xml:space="preserve">s 21 % </w:t>
      </w:r>
      <w:r w:rsidR="00BB3869">
        <w:rPr>
          <w:rFonts w:ascii="Arial" w:hAnsi="Arial" w:cs="Arial"/>
          <w:sz w:val="22"/>
          <w:szCs w:val="22"/>
        </w:rPr>
        <w:t>DPH</w:t>
      </w:r>
    </w:p>
    <w:p w:rsidR="00D1627B" w:rsidRDefault="00D1627B" w:rsidP="00D1627B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502924" w:rsidRDefault="00D1627B" w:rsidP="005029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jednotkové ceně jsou zahrnuty veškeré náklady zhotovitele na realizaci díla, zejména náklady n</w:t>
      </w:r>
      <w:r w:rsidRPr="004F5E54">
        <w:rPr>
          <w:rFonts w:ascii="Arial" w:hAnsi="Arial" w:cs="Arial"/>
          <w:sz w:val="22"/>
          <w:szCs w:val="22"/>
        </w:rPr>
        <w:t xml:space="preserve">a přípravné práce, dopravu, vlastní realizaci díla, zajištění </w:t>
      </w:r>
      <w:r w:rsidR="00502924" w:rsidRPr="004F5E54">
        <w:rPr>
          <w:rFonts w:ascii="Arial" w:hAnsi="Arial" w:cs="Arial"/>
          <w:sz w:val="22"/>
          <w:szCs w:val="22"/>
        </w:rPr>
        <w:t>přechodné místní úpravy silničního provozu na pozemních komunikacích prostřednictvím přenosného dopravního značení, atd.</w:t>
      </w:r>
    </w:p>
    <w:p w:rsidR="005D753A" w:rsidRPr="00524E0C" w:rsidRDefault="005D753A">
      <w:pPr>
        <w:jc w:val="both"/>
        <w:rPr>
          <w:rFonts w:ascii="Arial" w:hAnsi="Arial" w:cs="Arial"/>
          <w:sz w:val="16"/>
          <w:szCs w:val="16"/>
        </w:rPr>
      </w:pPr>
    </w:p>
    <w:p w:rsidR="005D753A" w:rsidRPr="00236A13" w:rsidRDefault="005D753A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2) </w:t>
      </w:r>
      <w:r w:rsidR="00240B69" w:rsidRPr="006B170B">
        <w:rPr>
          <w:rFonts w:ascii="Arial" w:hAnsi="Arial" w:cs="Arial"/>
          <w:sz w:val="22"/>
          <w:szCs w:val="22"/>
        </w:rPr>
        <w:t>Předpokládaná c</w:t>
      </w:r>
      <w:r w:rsidRPr="006B170B">
        <w:rPr>
          <w:rFonts w:ascii="Arial" w:hAnsi="Arial" w:cs="Arial"/>
          <w:sz w:val="22"/>
          <w:szCs w:val="22"/>
        </w:rPr>
        <w:t xml:space="preserve">elková cena dílčích plnění provedených zhotovitelem ve stanoveném období </w:t>
      </w:r>
      <w:r w:rsidRPr="00D50F41">
        <w:rPr>
          <w:rFonts w:ascii="Arial" w:hAnsi="Arial" w:cs="Arial"/>
          <w:sz w:val="22"/>
          <w:szCs w:val="22"/>
        </w:rPr>
        <w:t xml:space="preserve">nepřesáhne </w:t>
      </w:r>
      <w:r w:rsidR="00C21F60" w:rsidRPr="00D50F41">
        <w:rPr>
          <w:rFonts w:ascii="Arial" w:hAnsi="Arial" w:cs="Arial"/>
          <w:sz w:val="22"/>
          <w:szCs w:val="22"/>
        </w:rPr>
        <w:t>250</w:t>
      </w:r>
      <w:r w:rsidR="00D1627B" w:rsidRPr="00D50F41">
        <w:rPr>
          <w:rFonts w:ascii="Arial" w:hAnsi="Arial" w:cs="Arial"/>
          <w:sz w:val="22"/>
          <w:szCs w:val="22"/>
        </w:rPr>
        <w:t>.000</w:t>
      </w:r>
      <w:r w:rsidRPr="00D50F41">
        <w:rPr>
          <w:rFonts w:ascii="Arial" w:hAnsi="Arial" w:cs="Arial"/>
          <w:sz w:val="22"/>
          <w:szCs w:val="22"/>
        </w:rPr>
        <w:t xml:space="preserve"> </w:t>
      </w:r>
      <w:r w:rsidR="00C21F60" w:rsidRPr="00D50F41">
        <w:rPr>
          <w:rFonts w:ascii="Arial" w:hAnsi="Arial" w:cs="Arial"/>
          <w:sz w:val="22"/>
          <w:szCs w:val="22"/>
        </w:rPr>
        <w:t>Kč s 21</w:t>
      </w:r>
      <w:r w:rsidR="00C21F60" w:rsidRPr="00C21F60">
        <w:rPr>
          <w:rFonts w:ascii="Arial" w:hAnsi="Arial" w:cs="Arial"/>
          <w:sz w:val="22"/>
          <w:szCs w:val="22"/>
        </w:rPr>
        <w:t xml:space="preserve"> %</w:t>
      </w:r>
      <w:r w:rsidRPr="00C21F60">
        <w:rPr>
          <w:rFonts w:ascii="Arial" w:hAnsi="Arial" w:cs="Arial"/>
          <w:sz w:val="22"/>
          <w:szCs w:val="22"/>
        </w:rPr>
        <w:t xml:space="preserve"> DPH.</w:t>
      </w:r>
      <w:r w:rsidR="00240B69" w:rsidRPr="00C21F60">
        <w:rPr>
          <w:rFonts w:ascii="Arial" w:hAnsi="Arial" w:cs="Arial"/>
          <w:sz w:val="22"/>
          <w:szCs w:val="22"/>
        </w:rPr>
        <w:t xml:space="preserve"> </w:t>
      </w:r>
      <w:r w:rsidR="00BA04AD" w:rsidRPr="00C21F60">
        <w:rPr>
          <w:rFonts w:ascii="Arial" w:hAnsi="Arial" w:cs="Arial"/>
          <w:sz w:val="22"/>
          <w:szCs w:val="22"/>
        </w:rPr>
        <w:t>Objednatel</w:t>
      </w:r>
      <w:r w:rsidR="00BA04AD" w:rsidRPr="00CB4DC6">
        <w:rPr>
          <w:rFonts w:ascii="Arial" w:hAnsi="Arial" w:cs="Arial"/>
          <w:sz w:val="22"/>
          <w:szCs w:val="22"/>
        </w:rPr>
        <w:t xml:space="preserve"> si vyhrazuje právo neodebrat plnění v předpokládaném finančním objemu, popř. předpokládané množství překročit, a to bez jakýchkoliv sankcí ze strany zhotovitele.</w:t>
      </w:r>
    </w:p>
    <w:p w:rsidR="004445F3" w:rsidRPr="00524E0C" w:rsidRDefault="004445F3">
      <w:pPr>
        <w:jc w:val="both"/>
        <w:rPr>
          <w:rFonts w:ascii="Arial" w:hAnsi="Arial" w:cs="Arial"/>
          <w:sz w:val="16"/>
          <w:szCs w:val="16"/>
        </w:rPr>
      </w:pPr>
    </w:p>
    <w:p w:rsidR="005D753A" w:rsidRDefault="005D753A" w:rsidP="00BA04AD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3)</w:t>
      </w:r>
      <w:r w:rsidR="005E2413" w:rsidRPr="005E2413">
        <w:rPr>
          <w:rFonts w:ascii="Arial" w:hAnsi="Arial" w:cs="Arial"/>
          <w:sz w:val="22"/>
          <w:szCs w:val="22"/>
        </w:rPr>
        <w:t xml:space="preserve"> </w:t>
      </w:r>
      <w:r w:rsidR="00BA04AD">
        <w:rPr>
          <w:rFonts w:ascii="Arial" w:hAnsi="Arial" w:cs="Arial"/>
          <w:sz w:val="22"/>
          <w:szCs w:val="22"/>
        </w:rPr>
        <w:t>C</w:t>
      </w:r>
      <w:r w:rsidRPr="006B170B">
        <w:rPr>
          <w:rFonts w:ascii="Arial" w:hAnsi="Arial" w:cs="Arial"/>
          <w:sz w:val="22"/>
          <w:szCs w:val="22"/>
        </w:rPr>
        <w:t>eny jednotlivých prací provedených zhotovitelem budou hrazeny vždy po pře</w:t>
      </w:r>
      <w:r w:rsidR="00D1627B">
        <w:rPr>
          <w:rFonts w:ascii="Arial" w:hAnsi="Arial" w:cs="Arial"/>
          <w:sz w:val="22"/>
          <w:szCs w:val="22"/>
        </w:rPr>
        <w:t>vzetí</w:t>
      </w:r>
      <w:r w:rsidRPr="006B170B">
        <w:rPr>
          <w:rFonts w:ascii="Arial" w:hAnsi="Arial" w:cs="Arial"/>
          <w:sz w:val="22"/>
          <w:szCs w:val="22"/>
        </w:rPr>
        <w:t xml:space="preserve"> konkrétních dílčích děl objednatel</w:t>
      </w:r>
      <w:r w:rsidR="00D1627B">
        <w:rPr>
          <w:rFonts w:ascii="Arial" w:hAnsi="Arial" w:cs="Arial"/>
          <w:sz w:val="22"/>
          <w:szCs w:val="22"/>
        </w:rPr>
        <w:t>em</w:t>
      </w:r>
      <w:r w:rsidRPr="006B170B">
        <w:rPr>
          <w:rFonts w:ascii="Arial" w:hAnsi="Arial" w:cs="Arial"/>
          <w:sz w:val="22"/>
          <w:szCs w:val="22"/>
        </w:rPr>
        <w:t xml:space="preserve">, </w:t>
      </w:r>
      <w:r w:rsidR="00D1627B">
        <w:rPr>
          <w:rFonts w:ascii="Arial" w:hAnsi="Arial" w:cs="Arial"/>
          <w:sz w:val="22"/>
          <w:szCs w:val="22"/>
        </w:rPr>
        <w:t>a to</w:t>
      </w:r>
      <w:r w:rsidRPr="006B170B">
        <w:rPr>
          <w:rFonts w:ascii="Arial" w:hAnsi="Arial" w:cs="Arial"/>
          <w:sz w:val="22"/>
          <w:szCs w:val="22"/>
        </w:rPr>
        <w:t xml:space="preserve"> na základě faktur vystavených zhotovitelem </w:t>
      </w:r>
      <w:r w:rsidR="006B170B" w:rsidRPr="006B170B">
        <w:rPr>
          <w:rFonts w:ascii="Arial" w:hAnsi="Arial" w:cs="Arial"/>
          <w:sz w:val="22"/>
          <w:szCs w:val="22"/>
        </w:rPr>
        <w:t xml:space="preserve">(ve dvou stejnopisech) </w:t>
      </w:r>
      <w:r w:rsidRPr="006B170B">
        <w:rPr>
          <w:rFonts w:ascii="Arial" w:hAnsi="Arial" w:cs="Arial"/>
          <w:sz w:val="22"/>
          <w:szCs w:val="22"/>
        </w:rPr>
        <w:t>s</w:t>
      </w:r>
      <w:r w:rsidR="006B170B" w:rsidRPr="006B170B">
        <w:rPr>
          <w:rFonts w:ascii="Arial" w:hAnsi="Arial" w:cs="Arial"/>
          <w:sz w:val="22"/>
          <w:szCs w:val="22"/>
        </w:rPr>
        <w:t>e</w:t>
      </w:r>
      <w:r w:rsidRPr="006B170B">
        <w:rPr>
          <w:rFonts w:ascii="Arial" w:hAnsi="Arial" w:cs="Arial"/>
          <w:sz w:val="22"/>
          <w:szCs w:val="22"/>
        </w:rPr>
        <w:t xml:space="preserve"> lhůtou splatnosti </w:t>
      </w:r>
      <w:r w:rsidR="0009522C">
        <w:rPr>
          <w:rFonts w:ascii="Arial" w:hAnsi="Arial" w:cs="Arial"/>
          <w:sz w:val="22"/>
          <w:szCs w:val="22"/>
        </w:rPr>
        <w:t>1</w:t>
      </w:r>
      <w:r w:rsidRPr="006B170B">
        <w:rPr>
          <w:rFonts w:ascii="Arial" w:hAnsi="Arial" w:cs="Arial"/>
          <w:sz w:val="22"/>
          <w:szCs w:val="22"/>
        </w:rPr>
        <w:t>0 dní ode dne doručení objednateli.</w:t>
      </w:r>
    </w:p>
    <w:p w:rsidR="00C57B34" w:rsidRDefault="00C57B34">
      <w:pPr>
        <w:jc w:val="center"/>
        <w:rPr>
          <w:rFonts w:ascii="Arial" w:hAnsi="Arial" w:cs="Arial"/>
          <w:b/>
          <w:sz w:val="22"/>
          <w:szCs w:val="22"/>
        </w:rPr>
      </w:pPr>
    </w:p>
    <w:p w:rsidR="00C57B34" w:rsidRDefault="00C57B34">
      <w:pPr>
        <w:jc w:val="center"/>
        <w:rPr>
          <w:rFonts w:ascii="Arial" w:hAnsi="Arial" w:cs="Arial"/>
          <w:b/>
          <w:sz w:val="22"/>
          <w:szCs w:val="22"/>
        </w:rPr>
      </w:pPr>
    </w:p>
    <w:p w:rsidR="00C57B34" w:rsidRDefault="00C57B34">
      <w:pPr>
        <w:jc w:val="center"/>
        <w:rPr>
          <w:rFonts w:ascii="Arial" w:hAnsi="Arial" w:cs="Arial"/>
          <w:b/>
          <w:sz w:val="22"/>
          <w:szCs w:val="22"/>
        </w:rPr>
      </w:pPr>
    </w:p>
    <w:p w:rsidR="005D753A" w:rsidRPr="006B170B" w:rsidRDefault="005D753A">
      <w:pPr>
        <w:jc w:val="center"/>
        <w:rPr>
          <w:rFonts w:ascii="Arial" w:hAnsi="Arial" w:cs="Arial"/>
          <w:b/>
          <w:sz w:val="22"/>
          <w:szCs w:val="22"/>
        </w:rPr>
      </w:pPr>
      <w:r w:rsidRPr="006B170B">
        <w:rPr>
          <w:rFonts w:ascii="Arial" w:hAnsi="Arial" w:cs="Arial"/>
          <w:b/>
          <w:sz w:val="22"/>
          <w:szCs w:val="22"/>
        </w:rPr>
        <w:t>III.</w:t>
      </w:r>
    </w:p>
    <w:p w:rsidR="005D753A" w:rsidRDefault="005D753A">
      <w:pPr>
        <w:jc w:val="center"/>
        <w:rPr>
          <w:rFonts w:ascii="Arial" w:hAnsi="Arial" w:cs="Arial"/>
          <w:b/>
          <w:sz w:val="22"/>
          <w:szCs w:val="22"/>
        </w:rPr>
      </w:pPr>
      <w:r w:rsidRPr="006B170B">
        <w:rPr>
          <w:rFonts w:ascii="Arial" w:hAnsi="Arial" w:cs="Arial"/>
          <w:b/>
          <w:sz w:val="22"/>
          <w:szCs w:val="22"/>
        </w:rPr>
        <w:t>Termíny realizace</w:t>
      </w:r>
    </w:p>
    <w:p w:rsidR="006F1AAD" w:rsidRPr="006F1AAD" w:rsidRDefault="006F1AAD">
      <w:pPr>
        <w:jc w:val="center"/>
        <w:rPr>
          <w:rFonts w:ascii="Arial" w:hAnsi="Arial" w:cs="Arial"/>
          <w:b/>
          <w:sz w:val="8"/>
          <w:szCs w:val="8"/>
        </w:rPr>
      </w:pPr>
    </w:p>
    <w:p w:rsidR="00190FD7" w:rsidRPr="00673E91" w:rsidRDefault="005D753A">
      <w:pPr>
        <w:jc w:val="both"/>
        <w:rPr>
          <w:rFonts w:ascii="Arial" w:hAnsi="Arial" w:cs="Arial"/>
          <w:sz w:val="22"/>
          <w:szCs w:val="22"/>
        </w:rPr>
      </w:pPr>
      <w:r w:rsidRPr="00673E91">
        <w:rPr>
          <w:rFonts w:ascii="Arial" w:hAnsi="Arial" w:cs="Arial"/>
          <w:sz w:val="22"/>
          <w:szCs w:val="22"/>
        </w:rPr>
        <w:t xml:space="preserve">1) </w:t>
      </w:r>
      <w:r w:rsidR="00D1627B">
        <w:rPr>
          <w:rFonts w:ascii="Arial" w:hAnsi="Arial" w:cs="Arial"/>
          <w:sz w:val="22"/>
          <w:szCs w:val="22"/>
        </w:rPr>
        <w:t xml:space="preserve">Zhotovitel se zavazuje jednotlivé </w:t>
      </w:r>
      <w:r w:rsidR="00524E0C">
        <w:rPr>
          <w:rFonts w:ascii="Arial" w:hAnsi="Arial" w:cs="Arial"/>
          <w:sz w:val="22"/>
          <w:szCs w:val="22"/>
        </w:rPr>
        <w:t>konkrétní</w:t>
      </w:r>
      <w:r w:rsidR="00D1627B">
        <w:rPr>
          <w:rFonts w:ascii="Arial" w:hAnsi="Arial" w:cs="Arial"/>
          <w:sz w:val="22"/>
          <w:szCs w:val="22"/>
        </w:rPr>
        <w:t xml:space="preserve"> </w:t>
      </w:r>
      <w:r w:rsidR="00524E0C">
        <w:rPr>
          <w:rFonts w:ascii="Arial" w:hAnsi="Arial" w:cs="Arial"/>
          <w:sz w:val="22"/>
          <w:szCs w:val="22"/>
        </w:rPr>
        <w:t>dílo</w:t>
      </w:r>
      <w:r w:rsidR="00D1627B">
        <w:rPr>
          <w:rFonts w:ascii="Arial" w:hAnsi="Arial" w:cs="Arial"/>
          <w:sz w:val="22"/>
          <w:szCs w:val="22"/>
        </w:rPr>
        <w:t xml:space="preserve"> objednané objednatelem předat objednateli v termínu do </w:t>
      </w:r>
      <w:r w:rsidR="004716C9">
        <w:rPr>
          <w:rFonts w:ascii="Arial" w:hAnsi="Arial" w:cs="Arial"/>
          <w:sz w:val="22"/>
          <w:szCs w:val="22"/>
        </w:rPr>
        <w:t>30</w:t>
      </w:r>
      <w:r w:rsidR="00D1627B">
        <w:rPr>
          <w:rFonts w:ascii="Arial" w:hAnsi="Arial" w:cs="Arial"/>
          <w:sz w:val="22"/>
          <w:szCs w:val="22"/>
        </w:rPr>
        <w:t xml:space="preserve"> dnů ode dne převzetí konkrétní </w:t>
      </w:r>
      <w:r w:rsidR="00524E0C">
        <w:rPr>
          <w:rFonts w:ascii="Arial" w:hAnsi="Arial" w:cs="Arial"/>
          <w:sz w:val="22"/>
          <w:szCs w:val="22"/>
        </w:rPr>
        <w:t>objednávky</w:t>
      </w:r>
      <w:r w:rsidR="00190FD7" w:rsidRPr="00673E91">
        <w:rPr>
          <w:rFonts w:ascii="Arial" w:hAnsi="Arial" w:cs="Arial"/>
          <w:sz w:val="22"/>
          <w:szCs w:val="22"/>
        </w:rPr>
        <w:t xml:space="preserve"> </w:t>
      </w:r>
    </w:p>
    <w:p w:rsidR="00C66D6E" w:rsidRPr="00524E0C" w:rsidRDefault="00C66D6E">
      <w:pPr>
        <w:jc w:val="both"/>
        <w:rPr>
          <w:rFonts w:ascii="Arial" w:hAnsi="Arial" w:cs="Arial"/>
          <w:sz w:val="16"/>
          <w:szCs w:val="16"/>
        </w:rPr>
      </w:pPr>
    </w:p>
    <w:p w:rsidR="00190FD7" w:rsidRPr="00190FD7" w:rsidRDefault="00190FD7">
      <w:pPr>
        <w:jc w:val="both"/>
        <w:rPr>
          <w:rFonts w:ascii="Arial" w:hAnsi="Arial" w:cs="Arial"/>
          <w:sz w:val="22"/>
          <w:szCs w:val="22"/>
        </w:rPr>
      </w:pPr>
      <w:r w:rsidRPr="00673E91">
        <w:rPr>
          <w:rFonts w:ascii="Arial" w:hAnsi="Arial" w:cs="Arial"/>
          <w:sz w:val="22"/>
          <w:szCs w:val="22"/>
        </w:rPr>
        <w:t xml:space="preserve">2) </w:t>
      </w:r>
      <w:r w:rsidR="00524E0C" w:rsidRPr="006904D3">
        <w:rPr>
          <w:rFonts w:ascii="Arial" w:hAnsi="Arial" w:cs="Arial"/>
          <w:sz w:val="22"/>
          <w:szCs w:val="22"/>
        </w:rPr>
        <w:t xml:space="preserve">Za ukončení jednotlivého </w:t>
      </w:r>
      <w:r w:rsidR="00524E0C">
        <w:rPr>
          <w:rFonts w:ascii="Arial" w:hAnsi="Arial" w:cs="Arial"/>
          <w:sz w:val="22"/>
          <w:szCs w:val="22"/>
        </w:rPr>
        <w:t xml:space="preserve">konkrétního díla </w:t>
      </w:r>
      <w:r w:rsidR="00524E0C" w:rsidRPr="006904D3">
        <w:rPr>
          <w:rFonts w:ascii="Arial" w:hAnsi="Arial" w:cs="Arial"/>
          <w:sz w:val="22"/>
          <w:szCs w:val="22"/>
        </w:rPr>
        <w:t xml:space="preserve">se považuje den písemného převzetí </w:t>
      </w:r>
      <w:r w:rsidR="00524E0C">
        <w:rPr>
          <w:rFonts w:ascii="Arial" w:hAnsi="Arial" w:cs="Arial"/>
          <w:sz w:val="22"/>
          <w:szCs w:val="22"/>
        </w:rPr>
        <w:t>tohoto</w:t>
      </w:r>
      <w:r w:rsidR="00524E0C" w:rsidRPr="006904D3">
        <w:rPr>
          <w:rFonts w:ascii="Arial" w:hAnsi="Arial" w:cs="Arial"/>
          <w:sz w:val="22"/>
          <w:szCs w:val="22"/>
        </w:rPr>
        <w:t xml:space="preserve"> díla objednatelem s tím, že jsou odstraněny </w:t>
      </w:r>
      <w:r w:rsidR="00524E0C">
        <w:rPr>
          <w:rFonts w:ascii="Arial" w:hAnsi="Arial" w:cs="Arial"/>
          <w:sz w:val="22"/>
          <w:szCs w:val="22"/>
        </w:rPr>
        <w:t xml:space="preserve">jeho </w:t>
      </w:r>
      <w:r w:rsidR="00524E0C" w:rsidRPr="006904D3">
        <w:rPr>
          <w:rFonts w:ascii="Arial" w:hAnsi="Arial" w:cs="Arial"/>
          <w:sz w:val="22"/>
          <w:szCs w:val="22"/>
        </w:rPr>
        <w:t>veškeré vady a nedodělky.</w:t>
      </w:r>
    </w:p>
    <w:p w:rsidR="005D753A" w:rsidRDefault="005D753A">
      <w:pPr>
        <w:jc w:val="center"/>
        <w:rPr>
          <w:rFonts w:ascii="Arial" w:hAnsi="Arial" w:cs="Arial"/>
          <w:b/>
          <w:sz w:val="22"/>
          <w:szCs w:val="22"/>
        </w:rPr>
      </w:pPr>
    </w:p>
    <w:p w:rsidR="00FC66AA" w:rsidRPr="006B170B" w:rsidRDefault="00FC66AA">
      <w:pPr>
        <w:jc w:val="center"/>
        <w:rPr>
          <w:rFonts w:ascii="Arial" w:hAnsi="Arial" w:cs="Arial"/>
          <w:b/>
          <w:sz w:val="22"/>
          <w:szCs w:val="22"/>
        </w:rPr>
      </w:pPr>
    </w:p>
    <w:p w:rsidR="005D753A" w:rsidRPr="006B170B" w:rsidRDefault="005D753A">
      <w:pPr>
        <w:jc w:val="center"/>
        <w:rPr>
          <w:rFonts w:ascii="Arial" w:hAnsi="Arial" w:cs="Arial"/>
          <w:b/>
          <w:sz w:val="22"/>
          <w:szCs w:val="22"/>
        </w:rPr>
      </w:pPr>
      <w:r w:rsidRPr="006B170B">
        <w:rPr>
          <w:rFonts w:ascii="Arial" w:hAnsi="Arial" w:cs="Arial"/>
          <w:b/>
          <w:sz w:val="22"/>
          <w:szCs w:val="22"/>
        </w:rPr>
        <w:t>IV.</w:t>
      </w:r>
    </w:p>
    <w:p w:rsidR="005D753A" w:rsidRDefault="005D753A">
      <w:pPr>
        <w:jc w:val="center"/>
        <w:rPr>
          <w:rFonts w:ascii="Arial" w:hAnsi="Arial" w:cs="Arial"/>
          <w:b/>
          <w:sz w:val="22"/>
          <w:szCs w:val="22"/>
        </w:rPr>
      </w:pPr>
      <w:r w:rsidRPr="006B170B">
        <w:rPr>
          <w:rFonts w:ascii="Arial" w:hAnsi="Arial" w:cs="Arial"/>
          <w:b/>
          <w:sz w:val="22"/>
          <w:szCs w:val="22"/>
        </w:rPr>
        <w:t>Provádění díla</w:t>
      </w:r>
    </w:p>
    <w:p w:rsidR="006F1AAD" w:rsidRPr="006F1AAD" w:rsidRDefault="006F1AAD">
      <w:pPr>
        <w:jc w:val="center"/>
        <w:rPr>
          <w:rFonts w:ascii="Arial" w:hAnsi="Arial" w:cs="Arial"/>
          <w:b/>
          <w:sz w:val="8"/>
          <w:szCs w:val="8"/>
        </w:rPr>
      </w:pPr>
    </w:p>
    <w:p w:rsidR="005D753A" w:rsidRPr="006B170B" w:rsidRDefault="005D753A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1) Zhotovitel je povinen provádět jednotlivá plnění na svůj náklad a na své nebezpečí ve sjednané době. </w:t>
      </w:r>
    </w:p>
    <w:p w:rsidR="00C66D6E" w:rsidRPr="00524E0C" w:rsidRDefault="00C66D6E">
      <w:pPr>
        <w:jc w:val="both"/>
        <w:rPr>
          <w:rFonts w:ascii="Arial" w:hAnsi="Arial" w:cs="Arial"/>
          <w:sz w:val="16"/>
          <w:szCs w:val="16"/>
        </w:rPr>
      </w:pPr>
    </w:p>
    <w:p w:rsidR="005D753A" w:rsidRPr="006B170B" w:rsidRDefault="005D753A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2) Zhotovitel se zavazuje provádět jednotlivá díla v souladu s právními předpisy (zejména zákonem č. 13/1997 Sb., o pozemních komunikacích), příslušnými ČSN a dalšími českými technickými normami, které se vztahují k materiálům a činnostem prováděným na základě této smlouvy, včetně technických norem, které nejsou obecně závazné, a v souladu s případnými rozhodnutími či stanovisky orgánů veřejné správy.</w:t>
      </w:r>
    </w:p>
    <w:p w:rsidR="00524E0C" w:rsidRPr="00524E0C" w:rsidRDefault="00524E0C" w:rsidP="00524E0C">
      <w:pPr>
        <w:jc w:val="both"/>
        <w:rPr>
          <w:rFonts w:ascii="Arial" w:hAnsi="Arial" w:cs="Arial"/>
          <w:sz w:val="16"/>
          <w:szCs w:val="16"/>
        </w:rPr>
      </w:pPr>
    </w:p>
    <w:p w:rsidR="005D753A" w:rsidRPr="006B170B" w:rsidRDefault="004F5E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D753A" w:rsidRPr="006B170B">
        <w:rPr>
          <w:rFonts w:ascii="Arial" w:hAnsi="Arial" w:cs="Arial"/>
          <w:sz w:val="22"/>
          <w:szCs w:val="22"/>
        </w:rPr>
        <w:t xml:space="preserve">) Zhotovitel se zavazuje k součinnosti (koordinaci) se zodpovědným zástupcem objednatele. </w:t>
      </w:r>
    </w:p>
    <w:p w:rsidR="00524E0C" w:rsidRPr="00524E0C" w:rsidRDefault="00524E0C" w:rsidP="00524E0C">
      <w:pPr>
        <w:jc w:val="both"/>
        <w:rPr>
          <w:rFonts w:ascii="Arial" w:hAnsi="Arial" w:cs="Arial"/>
          <w:sz w:val="16"/>
          <w:szCs w:val="16"/>
        </w:rPr>
      </w:pPr>
    </w:p>
    <w:p w:rsidR="005D753A" w:rsidRDefault="004F5E54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D753A" w:rsidRPr="006B170B">
        <w:rPr>
          <w:rFonts w:ascii="Arial" w:hAnsi="Arial" w:cs="Arial"/>
          <w:sz w:val="22"/>
          <w:szCs w:val="22"/>
        </w:rPr>
        <w:t xml:space="preserve">) Zhotovitel se zavazuje provádět dílo svým jménem a na vlastní odpovědnost. V případě, že pověří provedením části díla jinou osobu, má zhotovitel odpovědnost, jako by dílo provedl sám. </w:t>
      </w:r>
    </w:p>
    <w:p w:rsidR="008E1F25" w:rsidRDefault="008E1F25">
      <w:pPr>
        <w:pStyle w:val="Zkladntext2"/>
        <w:rPr>
          <w:rFonts w:ascii="Arial" w:hAnsi="Arial" w:cs="Arial"/>
          <w:sz w:val="22"/>
          <w:szCs w:val="22"/>
        </w:rPr>
      </w:pPr>
    </w:p>
    <w:p w:rsidR="008E1F25" w:rsidRDefault="008E1F2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Výspravky vozovek a použité materiály budou </w:t>
      </w:r>
      <w:r w:rsidR="001E29F5">
        <w:rPr>
          <w:rFonts w:ascii="Arial" w:hAnsi="Arial" w:cs="Arial"/>
          <w:sz w:val="22"/>
          <w:szCs w:val="22"/>
        </w:rPr>
        <w:t>v souladu s postupy</w:t>
      </w:r>
      <w:r>
        <w:rPr>
          <w:rFonts w:ascii="Arial" w:hAnsi="Arial" w:cs="Arial"/>
          <w:sz w:val="22"/>
          <w:szCs w:val="22"/>
        </w:rPr>
        <w:t xml:space="preserve"> dle čl. 2 TP 96 „ Výspravky vozovek tryskovou metodou</w:t>
      </w:r>
      <w:r w:rsidR="001E29F5">
        <w:rPr>
          <w:rFonts w:ascii="Arial" w:hAnsi="Arial" w:cs="Arial"/>
          <w:sz w:val="22"/>
          <w:szCs w:val="22"/>
        </w:rPr>
        <w:t>“</w:t>
      </w:r>
    </w:p>
    <w:p w:rsidR="006F03B1" w:rsidRPr="006F1AAD" w:rsidRDefault="006F03B1">
      <w:pPr>
        <w:pStyle w:val="Zkladntext2"/>
        <w:rPr>
          <w:rFonts w:ascii="Arial" w:hAnsi="Arial" w:cs="Arial"/>
          <w:sz w:val="6"/>
          <w:szCs w:val="6"/>
        </w:rPr>
      </w:pPr>
    </w:p>
    <w:p w:rsidR="00FC66AA" w:rsidRDefault="00FC66AA" w:rsidP="00524E0C">
      <w:pPr>
        <w:jc w:val="center"/>
        <w:rPr>
          <w:rFonts w:ascii="Arial" w:hAnsi="Arial" w:cs="Arial"/>
          <w:b/>
          <w:sz w:val="22"/>
          <w:szCs w:val="22"/>
        </w:rPr>
      </w:pPr>
    </w:p>
    <w:p w:rsidR="00524E0C" w:rsidRPr="008148E0" w:rsidRDefault="00524E0C" w:rsidP="00524E0C">
      <w:pPr>
        <w:jc w:val="center"/>
        <w:rPr>
          <w:rFonts w:ascii="Arial" w:hAnsi="Arial" w:cs="Arial"/>
          <w:b/>
          <w:sz w:val="22"/>
          <w:szCs w:val="22"/>
        </w:rPr>
      </w:pPr>
      <w:r w:rsidRPr="008148E0">
        <w:rPr>
          <w:rFonts w:ascii="Arial" w:hAnsi="Arial" w:cs="Arial"/>
          <w:b/>
          <w:sz w:val="22"/>
          <w:szCs w:val="22"/>
        </w:rPr>
        <w:t>V.</w:t>
      </w:r>
    </w:p>
    <w:p w:rsidR="00524E0C" w:rsidRDefault="00524E0C" w:rsidP="00524E0C">
      <w:pPr>
        <w:jc w:val="center"/>
        <w:rPr>
          <w:rFonts w:ascii="Arial" w:hAnsi="Arial" w:cs="Arial"/>
          <w:b/>
          <w:sz w:val="22"/>
          <w:szCs w:val="22"/>
        </w:rPr>
      </w:pPr>
      <w:r w:rsidRPr="008148E0">
        <w:rPr>
          <w:rFonts w:ascii="Arial" w:hAnsi="Arial" w:cs="Arial"/>
          <w:b/>
          <w:sz w:val="22"/>
          <w:szCs w:val="22"/>
        </w:rPr>
        <w:t>Záruka</w:t>
      </w:r>
    </w:p>
    <w:p w:rsidR="006F1AAD" w:rsidRPr="006F1AAD" w:rsidRDefault="006F1AAD" w:rsidP="00524E0C">
      <w:pPr>
        <w:jc w:val="center"/>
        <w:rPr>
          <w:rFonts w:ascii="Arial" w:hAnsi="Arial" w:cs="Arial"/>
          <w:b/>
          <w:sz w:val="8"/>
          <w:szCs w:val="8"/>
        </w:rPr>
      </w:pPr>
    </w:p>
    <w:p w:rsidR="00524E0C" w:rsidRPr="006904D3" w:rsidRDefault="00524E0C" w:rsidP="00524E0C">
      <w:pPr>
        <w:jc w:val="both"/>
        <w:rPr>
          <w:rFonts w:ascii="Arial" w:hAnsi="Arial" w:cs="Arial"/>
          <w:sz w:val="22"/>
          <w:szCs w:val="22"/>
        </w:rPr>
      </w:pPr>
      <w:r w:rsidRPr="006904D3">
        <w:rPr>
          <w:rFonts w:ascii="Arial" w:hAnsi="Arial" w:cs="Arial"/>
          <w:sz w:val="22"/>
          <w:szCs w:val="22"/>
        </w:rPr>
        <w:t>1) Zhotovitel poskytuje na díla provedená dle této smlouvy záruku na jakost v </w:t>
      </w:r>
      <w:r w:rsidRPr="004F5E54">
        <w:rPr>
          <w:rFonts w:ascii="Arial" w:hAnsi="Arial" w:cs="Arial"/>
          <w:sz w:val="22"/>
          <w:szCs w:val="22"/>
        </w:rPr>
        <w:t xml:space="preserve">délce </w:t>
      </w:r>
      <w:r w:rsidR="00BB009E">
        <w:rPr>
          <w:rFonts w:ascii="Arial" w:hAnsi="Arial" w:cs="Arial"/>
          <w:sz w:val="22"/>
          <w:szCs w:val="22"/>
        </w:rPr>
        <w:t>36</w:t>
      </w:r>
      <w:r w:rsidR="00630451">
        <w:rPr>
          <w:rFonts w:ascii="Arial" w:hAnsi="Arial" w:cs="Arial"/>
          <w:sz w:val="22"/>
          <w:szCs w:val="22"/>
        </w:rPr>
        <w:t xml:space="preserve"> </w:t>
      </w:r>
      <w:r w:rsidRPr="006904D3">
        <w:rPr>
          <w:rFonts w:ascii="Arial" w:hAnsi="Arial" w:cs="Arial"/>
          <w:sz w:val="22"/>
          <w:szCs w:val="22"/>
        </w:rPr>
        <w:t xml:space="preserve">měsíců ode dne předání daného </w:t>
      </w:r>
      <w:r>
        <w:rPr>
          <w:rFonts w:ascii="Arial" w:hAnsi="Arial" w:cs="Arial"/>
          <w:sz w:val="22"/>
          <w:szCs w:val="22"/>
        </w:rPr>
        <w:t>konkrétního díla</w:t>
      </w:r>
      <w:r w:rsidRPr="006904D3">
        <w:rPr>
          <w:rFonts w:ascii="Arial" w:hAnsi="Arial" w:cs="Arial"/>
          <w:sz w:val="22"/>
          <w:szCs w:val="22"/>
        </w:rPr>
        <w:t xml:space="preserve">. </w:t>
      </w:r>
    </w:p>
    <w:p w:rsidR="00524E0C" w:rsidRPr="00524E0C" w:rsidRDefault="00524E0C" w:rsidP="00524E0C">
      <w:pPr>
        <w:jc w:val="both"/>
        <w:rPr>
          <w:rFonts w:ascii="Arial" w:hAnsi="Arial" w:cs="Arial"/>
          <w:sz w:val="16"/>
          <w:szCs w:val="16"/>
        </w:rPr>
      </w:pPr>
    </w:p>
    <w:p w:rsidR="00524E0C" w:rsidRPr="006904D3" w:rsidRDefault="00524E0C" w:rsidP="00524E0C">
      <w:pPr>
        <w:jc w:val="both"/>
        <w:rPr>
          <w:rFonts w:ascii="Arial" w:hAnsi="Arial" w:cs="Arial"/>
          <w:sz w:val="22"/>
          <w:szCs w:val="22"/>
        </w:rPr>
      </w:pPr>
      <w:r w:rsidRPr="006904D3">
        <w:rPr>
          <w:rFonts w:ascii="Arial" w:hAnsi="Arial" w:cs="Arial"/>
          <w:sz w:val="22"/>
          <w:szCs w:val="22"/>
        </w:rPr>
        <w:t xml:space="preserve">2) Objednatel je povinen vady písemně reklamovat u zhotovitele bez zbytečného odkladu po jejich zjištění. V reklamaci musí být vady popsány a uvedeno, jak se projevují. </w:t>
      </w:r>
    </w:p>
    <w:p w:rsidR="00524E0C" w:rsidRDefault="00524E0C">
      <w:pPr>
        <w:jc w:val="center"/>
        <w:rPr>
          <w:rFonts w:ascii="Arial" w:hAnsi="Arial" w:cs="Arial"/>
          <w:b/>
          <w:sz w:val="22"/>
          <w:szCs w:val="22"/>
        </w:rPr>
      </w:pPr>
    </w:p>
    <w:p w:rsidR="00FC66AA" w:rsidRDefault="00FC66AA">
      <w:pPr>
        <w:jc w:val="center"/>
        <w:rPr>
          <w:rFonts w:ascii="Arial" w:hAnsi="Arial" w:cs="Arial"/>
          <w:b/>
          <w:sz w:val="22"/>
          <w:szCs w:val="22"/>
        </w:rPr>
      </w:pPr>
    </w:p>
    <w:p w:rsidR="00A72AD9" w:rsidRPr="006B170B" w:rsidRDefault="00BA04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24E0C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5D753A" w:rsidRDefault="005D753A">
      <w:pPr>
        <w:jc w:val="center"/>
        <w:rPr>
          <w:rFonts w:ascii="Arial" w:hAnsi="Arial" w:cs="Arial"/>
          <w:b/>
          <w:sz w:val="22"/>
          <w:szCs w:val="22"/>
        </w:rPr>
      </w:pPr>
      <w:r w:rsidRPr="006B170B">
        <w:rPr>
          <w:rFonts w:ascii="Arial" w:hAnsi="Arial" w:cs="Arial"/>
          <w:b/>
          <w:sz w:val="22"/>
          <w:szCs w:val="22"/>
        </w:rPr>
        <w:t>Ostatní ustanovení</w:t>
      </w:r>
    </w:p>
    <w:p w:rsidR="00EA6CA0" w:rsidRPr="006F1AAD" w:rsidRDefault="00EA6CA0" w:rsidP="00EA6CA0">
      <w:pPr>
        <w:rPr>
          <w:rFonts w:ascii="Arial" w:hAnsi="Arial" w:cs="Arial"/>
          <w:b/>
          <w:sz w:val="8"/>
          <w:szCs w:val="8"/>
        </w:rPr>
      </w:pPr>
    </w:p>
    <w:p w:rsidR="00EA6CA0" w:rsidRPr="006B170B" w:rsidRDefault="00EA6CA0" w:rsidP="00EA6CA0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1) Tato smlouva se uzavírá na dobu </w:t>
      </w:r>
      <w:r w:rsidRPr="00D50F41">
        <w:rPr>
          <w:rFonts w:ascii="Arial" w:hAnsi="Arial" w:cs="Arial"/>
          <w:sz w:val="22"/>
          <w:szCs w:val="22"/>
        </w:rPr>
        <w:t xml:space="preserve">určitou do </w:t>
      </w:r>
      <w:proofErr w:type="gramStart"/>
      <w:r w:rsidRPr="00D50F41">
        <w:rPr>
          <w:rFonts w:ascii="Arial" w:hAnsi="Arial" w:cs="Arial"/>
          <w:sz w:val="22"/>
          <w:szCs w:val="22"/>
        </w:rPr>
        <w:t>3</w:t>
      </w:r>
      <w:r w:rsidR="00BB009E">
        <w:rPr>
          <w:rFonts w:ascii="Arial" w:hAnsi="Arial" w:cs="Arial"/>
          <w:sz w:val="22"/>
          <w:szCs w:val="22"/>
        </w:rPr>
        <w:t>0</w:t>
      </w:r>
      <w:r w:rsidRPr="00D50F41">
        <w:rPr>
          <w:rFonts w:ascii="Arial" w:hAnsi="Arial" w:cs="Arial"/>
          <w:sz w:val="22"/>
          <w:szCs w:val="22"/>
        </w:rPr>
        <w:t>.</w:t>
      </w:r>
      <w:r w:rsidR="0023166B">
        <w:rPr>
          <w:rFonts w:ascii="Arial" w:hAnsi="Arial" w:cs="Arial"/>
          <w:sz w:val="22"/>
          <w:szCs w:val="22"/>
        </w:rPr>
        <w:t>0</w:t>
      </w:r>
      <w:r w:rsidR="00BB009E">
        <w:rPr>
          <w:rFonts w:ascii="Arial" w:hAnsi="Arial" w:cs="Arial"/>
          <w:sz w:val="22"/>
          <w:szCs w:val="22"/>
        </w:rPr>
        <w:t>9</w:t>
      </w:r>
      <w:r w:rsidR="00060680" w:rsidRPr="00D50F41">
        <w:rPr>
          <w:rFonts w:ascii="Arial" w:hAnsi="Arial" w:cs="Arial"/>
          <w:sz w:val="22"/>
          <w:szCs w:val="22"/>
        </w:rPr>
        <w:t>.</w:t>
      </w:r>
      <w:r w:rsidRPr="00D50F41">
        <w:rPr>
          <w:rFonts w:ascii="Arial" w:hAnsi="Arial" w:cs="Arial"/>
          <w:sz w:val="22"/>
          <w:szCs w:val="22"/>
        </w:rPr>
        <w:t>201</w:t>
      </w:r>
      <w:r w:rsidR="003779BE">
        <w:rPr>
          <w:rFonts w:ascii="Arial" w:hAnsi="Arial" w:cs="Arial"/>
          <w:sz w:val="22"/>
          <w:szCs w:val="22"/>
        </w:rPr>
        <w:t>7</w:t>
      </w:r>
      <w:proofErr w:type="gramEnd"/>
      <w:r w:rsidRPr="00D50F41">
        <w:rPr>
          <w:rFonts w:ascii="Arial" w:hAnsi="Arial" w:cs="Arial"/>
          <w:sz w:val="22"/>
          <w:szCs w:val="22"/>
        </w:rPr>
        <w:t>.</w:t>
      </w:r>
      <w:r w:rsidRPr="006B170B">
        <w:rPr>
          <w:rFonts w:ascii="Arial" w:hAnsi="Arial" w:cs="Arial"/>
          <w:sz w:val="22"/>
          <w:szCs w:val="22"/>
        </w:rPr>
        <w:t xml:space="preserve"> </w:t>
      </w:r>
    </w:p>
    <w:p w:rsidR="00EA6CA0" w:rsidRPr="00524E0C" w:rsidRDefault="00EA6CA0" w:rsidP="00EA6CA0">
      <w:pPr>
        <w:jc w:val="both"/>
        <w:rPr>
          <w:rFonts w:ascii="Arial" w:hAnsi="Arial" w:cs="Arial"/>
          <w:sz w:val="16"/>
          <w:szCs w:val="16"/>
        </w:rPr>
      </w:pPr>
    </w:p>
    <w:p w:rsidR="00EA6CA0" w:rsidRPr="006B170B" w:rsidRDefault="00EA6CA0" w:rsidP="00EA6CA0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2) Tato smlouva se uzavírá v písemné formě, přičemž veškeré její změny je možno učinit jen v písemné formě na základě úplného a vzájemného konsensu obou stran této smlouvy. Veškerá předchozí ujednání týkající se předmětu této smlouvy pozbývají touto smlouvou účinnosti.</w:t>
      </w:r>
    </w:p>
    <w:p w:rsidR="00EA6CA0" w:rsidRPr="00524E0C" w:rsidRDefault="00EA6CA0" w:rsidP="00EA6CA0">
      <w:pPr>
        <w:jc w:val="both"/>
        <w:rPr>
          <w:rFonts w:ascii="Arial" w:hAnsi="Arial" w:cs="Arial"/>
          <w:sz w:val="16"/>
          <w:szCs w:val="16"/>
        </w:rPr>
      </w:pPr>
    </w:p>
    <w:p w:rsidR="00EA6CA0" w:rsidRDefault="00EA6CA0" w:rsidP="00EA6CA0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3) Tato smlouva se uzavírá ve třech vyhotoveních, z nichž zhotovitel obdrží jedno a objednatel dvě.</w:t>
      </w:r>
    </w:p>
    <w:p w:rsidR="00B13401" w:rsidRDefault="00B13401" w:rsidP="00EA6CA0">
      <w:pPr>
        <w:jc w:val="both"/>
        <w:rPr>
          <w:rFonts w:ascii="Arial" w:hAnsi="Arial" w:cs="Arial"/>
          <w:sz w:val="22"/>
          <w:szCs w:val="22"/>
        </w:rPr>
      </w:pPr>
    </w:p>
    <w:p w:rsidR="00B13401" w:rsidRPr="006B170B" w:rsidRDefault="00B13401" w:rsidP="00EA6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Objednatel uveřejní smlouvu v registru smluv neprodleně po jejím podpisu.</w:t>
      </w:r>
    </w:p>
    <w:p w:rsidR="00EA6CA0" w:rsidRPr="00524E0C" w:rsidRDefault="00EA6CA0" w:rsidP="00EA6CA0">
      <w:pPr>
        <w:jc w:val="both"/>
        <w:rPr>
          <w:rFonts w:ascii="Arial" w:hAnsi="Arial" w:cs="Arial"/>
          <w:sz w:val="16"/>
          <w:szCs w:val="16"/>
        </w:rPr>
      </w:pPr>
    </w:p>
    <w:p w:rsidR="00FC66AA" w:rsidRDefault="00FC66AA" w:rsidP="00EA6CA0">
      <w:pPr>
        <w:pStyle w:val="NormlnIMP"/>
        <w:jc w:val="both"/>
        <w:rPr>
          <w:rFonts w:ascii="Arial" w:hAnsi="Arial" w:cs="Arial"/>
          <w:b/>
          <w:sz w:val="22"/>
          <w:szCs w:val="22"/>
        </w:rPr>
      </w:pPr>
    </w:p>
    <w:p w:rsidR="00EA6CA0" w:rsidRDefault="00EA6CA0" w:rsidP="00EA6CA0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Doložka dle ustanovení § 41 zákona</w:t>
      </w:r>
      <w:r w:rsidRPr="006B170B">
        <w:rPr>
          <w:rFonts w:ascii="Arial" w:hAnsi="Arial" w:cs="Arial"/>
          <w:b/>
          <w:sz w:val="22"/>
          <w:szCs w:val="22"/>
        </w:rPr>
        <w:t xml:space="preserve"> č. 128/2000 Sb., o obcích</w:t>
      </w:r>
      <w:r w:rsidRPr="006B170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A6CA0" w:rsidRPr="006B170B" w:rsidRDefault="00EA6CA0" w:rsidP="00EA6CA0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 xml:space="preserve">Uzavřít tuto smlouvu rozhodla Rada města </w:t>
      </w:r>
      <w:r w:rsidR="00060680">
        <w:rPr>
          <w:rFonts w:ascii="Arial" w:hAnsi="Arial" w:cs="Arial"/>
          <w:sz w:val="22"/>
          <w:szCs w:val="22"/>
        </w:rPr>
        <w:t xml:space="preserve">Holice </w:t>
      </w:r>
      <w:r w:rsidRPr="00E7257C">
        <w:rPr>
          <w:rFonts w:ascii="Arial" w:hAnsi="Arial" w:cs="Arial"/>
          <w:sz w:val="22"/>
          <w:szCs w:val="22"/>
        </w:rPr>
        <w:t>dne</w:t>
      </w:r>
      <w:r w:rsidR="00573555">
        <w:rPr>
          <w:rFonts w:ascii="Arial" w:hAnsi="Arial" w:cs="Arial"/>
          <w:sz w:val="22"/>
          <w:szCs w:val="22"/>
        </w:rPr>
        <w:t xml:space="preserve"> </w:t>
      </w:r>
      <w:r w:rsidR="00BB009E">
        <w:rPr>
          <w:rFonts w:ascii="Arial" w:hAnsi="Arial" w:cs="Arial"/>
          <w:sz w:val="22"/>
          <w:szCs w:val="22"/>
        </w:rPr>
        <w:t>28</w:t>
      </w:r>
      <w:r w:rsidR="00573555">
        <w:rPr>
          <w:rFonts w:ascii="Arial" w:hAnsi="Arial" w:cs="Arial"/>
          <w:sz w:val="22"/>
          <w:szCs w:val="22"/>
        </w:rPr>
        <w:t>.</w:t>
      </w:r>
      <w:r w:rsidR="00BB009E">
        <w:rPr>
          <w:rFonts w:ascii="Arial" w:hAnsi="Arial" w:cs="Arial"/>
          <w:sz w:val="22"/>
          <w:szCs w:val="22"/>
        </w:rPr>
        <w:t>8</w:t>
      </w:r>
      <w:r w:rsidRPr="00E7257C">
        <w:rPr>
          <w:rFonts w:ascii="Arial" w:hAnsi="Arial" w:cs="Arial"/>
          <w:sz w:val="22"/>
          <w:szCs w:val="22"/>
        </w:rPr>
        <w:t>.201</w:t>
      </w:r>
      <w:r w:rsidR="003779BE">
        <w:rPr>
          <w:rFonts w:ascii="Arial" w:hAnsi="Arial" w:cs="Arial"/>
          <w:sz w:val="22"/>
          <w:szCs w:val="22"/>
        </w:rPr>
        <w:t>7</w:t>
      </w:r>
      <w:r w:rsidRPr="00E7257C">
        <w:rPr>
          <w:rFonts w:ascii="Arial" w:hAnsi="Arial" w:cs="Arial"/>
          <w:sz w:val="22"/>
          <w:szCs w:val="22"/>
        </w:rPr>
        <w:t xml:space="preserve"> </w:t>
      </w:r>
      <w:r w:rsidR="00C874C5">
        <w:rPr>
          <w:rFonts w:ascii="Arial" w:hAnsi="Arial" w:cs="Arial"/>
          <w:sz w:val="22"/>
          <w:szCs w:val="22"/>
        </w:rPr>
        <w:t>u</w:t>
      </w:r>
      <w:r w:rsidR="003779BE">
        <w:rPr>
          <w:rFonts w:ascii="Arial" w:hAnsi="Arial" w:cs="Arial"/>
          <w:color w:val="000000"/>
          <w:sz w:val="22"/>
          <w:szCs w:val="22"/>
        </w:rPr>
        <w:t xml:space="preserve">snesením </w:t>
      </w:r>
      <w:proofErr w:type="gramStart"/>
      <w:r w:rsidR="003779BE">
        <w:rPr>
          <w:rFonts w:ascii="Arial" w:hAnsi="Arial" w:cs="Arial"/>
          <w:color w:val="000000"/>
          <w:sz w:val="22"/>
          <w:szCs w:val="22"/>
        </w:rPr>
        <w:t>č</w:t>
      </w:r>
      <w:r w:rsidR="0009522C">
        <w:rPr>
          <w:rFonts w:ascii="Arial" w:hAnsi="Arial" w:cs="Arial"/>
          <w:color w:val="000000"/>
          <w:sz w:val="22"/>
          <w:szCs w:val="22"/>
        </w:rPr>
        <w:t>.346</w:t>
      </w:r>
      <w:proofErr w:type="gramEnd"/>
    </w:p>
    <w:p w:rsidR="00EA6CA0" w:rsidRPr="00524E0C" w:rsidRDefault="00EA6CA0" w:rsidP="00EA6CA0">
      <w:pPr>
        <w:jc w:val="both"/>
        <w:rPr>
          <w:rFonts w:ascii="Arial" w:hAnsi="Arial" w:cs="Arial"/>
          <w:sz w:val="16"/>
          <w:szCs w:val="16"/>
        </w:rPr>
      </w:pPr>
    </w:p>
    <w:p w:rsidR="00EA6CA0" w:rsidRDefault="00FC66AA" w:rsidP="00EA6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C66AA" w:rsidRDefault="00FC66AA" w:rsidP="00EA6CA0">
      <w:pPr>
        <w:jc w:val="both"/>
        <w:rPr>
          <w:rFonts w:ascii="Arial" w:hAnsi="Arial" w:cs="Arial"/>
          <w:sz w:val="22"/>
          <w:szCs w:val="22"/>
        </w:rPr>
      </w:pPr>
    </w:p>
    <w:p w:rsidR="00EA6CA0" w:rsidRDefault="00EA6CA0" w:rsidP="00EA6CA0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V</w:t>
      </w:r>
      <w:r w:rsidR="00060680">
        <w:rPr>
          <w:rFonts w:ascii="Arial" w:hAnsi="Arial" w:cs="Arial"/>
          <w:sz w:val="22"/>
          <w:szCs w:val="22"/>
        </w:rPr>
        <w:t xml:space="preserve"> Holicích </w:t>
      </w:r>
      <w:r w:rsidRPr="006B170B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………</w:t>
      </w:r>
      <w:r w:rsidR="00573555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201</w:t>
      </w:r>
      <w:r w:rsidR="003779B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3555">
        <w:rPr>
          <w:rFonts w:ascii="Arial" w:hAnsi="Arial" w:cs="Arial"/>
          <w:sz w:val="22"/>
          <w:szCs w:val="22"/>
        </w:rPr>
        <w:tab/>
      </w:r>
      <w:r w:rsidR="00573555">
        <w:rPr>
          <w:rFonts w:ascii="Arial" w:hAnsi="Arial" w:cs="Arial"/>
          <w:sz w:val="22"/>
          <w:szCs w:val="22"/>
        </w:rPr>
        <w:tab/>
      </w:r>
      <w:r w:rsidR="00573555">
        <w:rPr>
          <w:rFonts w:ascii="Arial" w:hAnsi="Arial" w:cs="Arial"/>
          <w:sz w:val="22"/>
          <w:szCs w:val="22"/>
        </w:rPr>
        <w:tab/>
      </w:r>
      <w:r w:rsidRPr="004F5E54">
        <w:rPr>
          <w:rFonts w:ascii="Arial" w:hAnsi="Arial" w:cs="Arial"/>
          <w:sz w:val="22"/>
          <w:szCs w:val="22"/>
        </w:rPr>
        <w:t>V</w:t>
      </w:r>
      <w:r w:rsidR="00573555">
        <w:rPr>
          <w:rFonts w:ascii="Arial" w:hAnsi="Arial" w:cs="Arial"/>
          <w:sz w:val="22"/>
          <w:szCs w:val="22"/>
        </w:rPr>
        <w:t> </w:t>
      </w:r>
      <w:r w:rsidR="00FC66AA">
        <w:rPr>
          <w:rFonts w:ascii="Arial" w:hAnsi="Arial" w:cs="Arial"/>
          <w:sz w:val="22"/>
          <w:szCs w:val="22"/>
        </w:rPr>
        <w:t>Sadské</w:t>
      </w:r>
      <w:r w:rsidR="00573555">
        <w:rPr>
          <w:rFonts w:ascii="Arial" w:hAnsi="Arial" w:cs="Arial"/>
          <w:sz w:val="22"/>
          <w:szCs w:val="22"/>
        </w:rPr>
        <w:t xml:space="preserve"> </w:t>
      </w:r>
      <w:r w:rsidRPr="004F5E54">
        <w:rPr>
          <w:rFonts w:ascii="Arial" w:hAnsi="Arial" w:cs="Arial"/>
          <w:sz w:val="22"/>
          <w:szCs w:val="22"/>
        </w:rPr>
        <w:t>dne</w:t>
      </w:r>
      <w:r w:rsidR="000952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9522C">
        <w:rPr>
          <w:rFonts w:ascii="Arial" w:hAnsi="Arial" w:cs="Arial"/>
          <w:sz w:val="22"/>
          <w:szCs w:val="22"/>
        </w:rPr>
        <w:t>31.08.</w:t>
      </w:r>
      <w:r w:rsidRPr="004F5E54">
        <w:rPr>
          <w:rFonts w:ascii="Arial" w:hAnsi="Arial" w:cs="Arial"/>
          <w:sz w:val="22"/>
          <w:szCs w:val="22"/>
        </w:rPr>
        <w:t>201</w:t>
      </w:r>
      <w:r w:rsidR="003779BE">
        <w:rPr>
          <w:rFonts w:ascii="Arial" w:hAnsi="Arial" w:cs="Arial"/>
          <w:sz w:val="22"/>
          <w:szCs w:val="22"/>
        </w:rPr>
        <w:t>7</w:t>
      </w:r>
      <w:proofErr w:type="gramEnd"/>
    </w:p>
    <w:p w:rsidR="00EA6CA0" w:rsidRDefault="00EA6CA0" w:rsidP="00EA6CA0">
      <w:pPr>
        <w:jc w:val="both"/>
        <w:rPr>
          <w:rFonts w:ascii="Arial" w:hAnsi="Arial" w:cs="Arial"/>
          <w:sz w:val="22"/>
          <w:szCs w:val="22"/>
        </w:rPr>
      </w:pPr>
    </w:p>
    <w:p w:rsidR="00573555" w:rsidRDefault="00573555" w:rsidP="00EA6CA0">
      <w:pPr>
        <w:jc w:val="both"/>
        <w:rPr>
          <w:rFonts w:ascii="Arial" w:hAnsi="Arial" w:cs="Arial"/>
          <w:sz w:val="22"/>
          <w:szCs w:val="22"/>
        </w:rPr>
      </w:pPr>
    </w:p>
    <w:p w:rsidR="00FC66AA" w:rsidRDefault="00FC66AA" w:rsidP="00EA6CA0">
      <w:pPr>
        <w:jc w:val="both"/>
        <w:rPr>
          <w:rFonts w:ascii="Arial" w:hAnsi="Arial" w:cs="Arial"/>
          <w:sz w:val="22"/>
          <w:szCs w:val="22"/>
        </w:rPr>
      </w:pPr>
    </w:p>
    <w:p w:rsidR="00FC66AA" w:rsidRDefault="00FC66AA" w:rsidP="00EA6CA0">
      <w:pPr>
        <w:jc w:val="both"/>
        <w:rPr>
          <w:rFonts w:ascii="Arial" w:hAnsi="Arial" w:cs="Arial"/>
          <w:sz w:val="22"/>
          <w:szCs w:val="22"/>
        </w:rPr>
      </w:pPr>
    </w:p>
    <w:p w:rsidR="00FC66AA" w:rsidRDefault="00FC66AA" w:rsidP="00EA6CA0">
      <w:pPr>
        <w:jc w:val="both"/>
        <w:rPr>
          <w:rFonts w:ascii="Arial" w:hAnsi="Arial" w:cs="Arial"/>
          <w:sz w:val="22"/>
          <w:szCs w:val="22"/>
        </w:rPr>
      </w:pPr>
    </w:p>
    <w:p w:rsidR="00FC66AA" w:rsidRDefault="00FC66AA" w:rsidP="00EA6CA0">
      <w:pPr>
        <w:jc w:val="both"/>
        <w:rPr>
          <w:rFonts w:ascii="Arial" w:hAnsi="Arial" w:cs="Arial"/>
          <w:sz w:val="22"/>
          <w:szCs w:val="22"/>
        </w:rPr>
      </w:pPr>
    </w:p>
    <w:p w:rsidR="00FC66AA" w:rsidRDefault="00FC66AA" w:rsidP="00EA6CA0">
      <w:pPr>
        <w:jc w:val="both"/>
        <w:rPr>
          <w:rFonts w:ascii="Arial" w:hAnsi="Arial" w:cs="Arial"/>
          <w:sz w:val="22"/>
          <w:szCs w:val="22"/>
        </w:rPr>
      </w:pPr>
    </w:p>
    <w:p w:rsidR="00EA6CA0" w:rsidRPr="006B170B" w:rsidRDefault="00EA6CA0" w:rsidP="00EA6CA0">
      <w:pPr>
        <w:jc w:val="both"/>
        <w:rPr>
          <w:rFonts w:ascii="Arial" w:hAnsi="Arial" w:cs="Arial"/>
          <w:sz w:val="22"/>
          <w:szCs w:val="22"/>
        </w:rPr>
      </w:pPr>
      <w:r w:rsidRPr="006B170B">
        <w:rPr>
          <w:rFonts w:ascii="Arial" w:hAnsi="Arial" w:cs="Arial"/>
          <w:sz w:val="22"/>
          <w:szCs w:val="22"/>
        </w:rPr>
        <w:t>.....................................................                                       .................................................</w:t>
      </w:r>
    </w:p>
    <w:p w:rsidR="005D753A" w:rsidRPr="00524E0C" w:rsidRDefault="00573555" w:rsidP="00EA6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smartTag w:uri="urn:schemas-microsoft-com:office:smarttags" w:element="PersonName">
        <w:smartTagPr>
          <w:attr w:name="ProductID" w:val="Ladislav Effenberk"/>
        </w:smartTagPr>
        <w:r>
          <w:rPr>
            <w:rFonts w:ascii="Arial" w:hAnsi="Arial" w:cs="Arial"/>
            <w:sz w:val="22"/>
            <w:szCs w:val="22"/>
          </w:rPr>
          <w:t>Ladislav Effenberk</w:t>
        </w:r>
      </w:smartTag>
      <w:r>
        <w:rPr>
          <w:rFonts w:ascii="Arial" w:hAnsi="Arial" w:cs="Arial"/>
          <w:sz w:val="22"/>
          <w:szCs w:val="22"/>
        </w:rPr>
        <w:t>, starosta</w:t>
      </w:r>
      <w:r w:rsidR="00EA6CA0" w:rsidRPr="006B170B">
        <w:rPr>
          <w:rFonts w:ascii="Arial" w:hAnsi="Arial" w:cs="Arial"/>
          <w:sz w:val="22"/>
          <w:szCs w:val="22"/>
        </w:rPr>
        <w:tab/>
      </w:r>
      <w:r w:rsidR="00EA6CA0" w:rsidRPr="006B170B">
        <w:rPr>
          <w:rFonts w:ascii="Arial" w:hAnsi="Arial" w:cs="Arial"/>
          <w:sz w:val="22"/>
          <w:szCs w:val="22"/>
        </w:rPr>
        <w:tab/>
      </w:r>
      <w:r w:rsidR="00EA6CA0" w:rsidRPr="006B170B">
        <w:rPr>
          <w:rFonts w:ascii="Arial" w:hAnsi="Arial" w:cs="Arial"/>
          <w:sz w:val="22"/>
          <w:szCs w:val="22"/>
        </w:rPr>
        <w:tab/>
        <w:t xml:space="preserve">         </w:t>
      </w:r>
      <w:r w:rsidR="00E41709">
        <w:rPr>
          <w:rFonts w:ascii="Arial" w:hAnsi="Arial" w:cs="Arial"/>
          <w:sz w:val="22"/>
          <w:szCs w:val="22"/>
        </w:rPr>
        <w:t xml:space="preserve">  </w:t>
      </w:r>
      <w:r w:rsidR="00EA6CA0" w:rsidRPr="006B170B">
        <w:rPr>
          <w:rFonts w:ascii="Arial" w:hAnsi="Arial" w:cs="Arial"/>
          <w:sz w:val="22"/>
          <w:szCs w:val="22"/>
        </w:rPr>
        <w:tab/>
      </w:r>
      <w:r w:rsidR="00E41709">
        <w:rPr>
          <w:rFonts w:ascii="Arial" w:hAnsi="Arial" w:cs="Arial"/>
          <w:sz w:val="22"/>
          <w:szCs w:val="22"/>
        </w:rPr>
        <w:t xml:space="preserve">     Jaroslav Zoubek</w:t>
      </w:r>
      <w:r>
        <w:rPr>
          <w:rFonts w:ascii="Arial" w:hAnsi="Arial" w:cs="Arial"/>
          <w:sz w:val="22"/>
          <w:szCs w:val="22"/>
        </w:rPr>
        <w:t>, jednatel</w:t>
      </w:r>
      <w:r w:rsidR="00EA6CA0" w:rsidRPr="006B170B">
        <w:rPr>
          <w:rFonts w:ascii="Arial" w:hAnsi="Arial" w:cs="Arial"/>
          <w:sz w:val="22"/>
          <w:szCs w:val="22"/>
        </w:rPr>
        <w:tab/>
      </w:r>
      <w:r w:rsidR="00EA6CA0" w:rsidRPr="006B170B">
        <w:rPr>
          <w:rFonts w:ascii="Arial" w:hAnsi="Arial" w:cs="Arial"/>
          <w:sz w:val="22"/>
          <w:szCs w:val="22"/>
        </w:rPr>
        <w:tab/>
      </w:r>
      <w:r w:rsidR="00EA6CA0">
        <w:t xml:space="preserve"> </w:t>
      </w:r>
    </w:p>
    <w:sectPr w:rsidR="005D753A" w:rsidRPr="00524E0C" w:rsidSect="006F1AAD"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62" w:rsidRDefault="00DE1D62" w:rsidP="005A099E">
      <w:r>
        <w:separator/>
      </w:r>
    </w:p>
  </w:endnote>
  <w:endnote w:type="continuationSeparator" w:id="0">
    <w:p w:rsidR="00DE1D62" w:rsidRDefault="00DE1D62" w:rsidP="005A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62" w:rsidRDefault="00DE1D62" w:rsidP="005A099E">
      <w:r>
        <w:separator/>
      </w:r>
    </w:p>
  </w:footnote>
  <w:footnote w:type="continuationSeparator" w:id="0">
    <w:p w:rsidR="00DE1D62" w:rsidRDefault="00DE1D62" w:rsidP="005A0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1AB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EA8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F05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388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D0C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D07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4EC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B49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4A7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509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906CF"/>
    <w:multiLevelType w:val="hybridMultilevel"/>
    <w:tmpl w:val="5F860BDC"/>
    <w:lvl w:ilvl="0" w:tplc="BB66D7E6">
      <w:start w:val="1"/>
      <w:numFmt w:val="decimal"/>
      <w:pStyle w:val="neodsazen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2A9645C2">
      <w:start w:val="3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hint="default"/>
      </w:rPr>
    </w:lvl>
    <w:lvl w:ilvl="2" w:tplc="37E2409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2A9645C2">
      <w:start w:val="3"/>
      <w:numFmt w:val="bullet"/>
      <w:lvlText w:val="-"/>
      <w:lvlJc w:val="left"/>
      <w:pPr>
        <w:tabs>
          <w:tab w:val="num" w:pos="2880"/>
        </w:tabs>
        <w:ind w:left="2860" w:hanging="34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C17DA"/>
    <w:multiLevelType w:val="hybridMultilevel"/>
    <w:tmpl w:val="E7962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72D92"/>
    <w:multiLevelType w:val="singleLevel"/>
    <w:tmpl w:val="F148FE18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3">
    <w:nsid w:val="325820C7"/>
    <w:multiLevelType w:val="singleLevel"/>
    <w:tmpl w:val="579ED626"/>
    <w:lvl w:ilvl="0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4">
    <w:nsid w:val="349F6B03"/>
    <w:multiLevelType w:val="singleLevel"/>
    <w:tmpl w:val="1CA09242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53A"/>
    <w:rsid w:val="000013DA"/>
    <w:rsid w:val="00060680"/>
    <w:rsid w:val="0009522C"/>
    <w:rsid w:val="000C31E6"/>
    <w:rsid w:val="000E2748"/>
    <w:rsid w:val="000F69F7"/>
    <w:rsid w:val="00131772"/>
    <w:rsid w:val="001468AA"/>
    <w:rsid w:val="00185487"/>
    <w:rsid w:val="00190FD7"/>
    <w:rsid w:val="001B0E91"/>
    <w:rsid w:val="001B7FCE"/>
    <w:rsid w:val="001D28D2"/>
    <w:rsid w:val="001D5AF5"/>
    <w:rsid w:val="001E29F5"/>
    <w:rsid w:val="001F671B"/>
    <w:rsid w:val="00205BB5"/>
    <w:rsid w:val="00206273"/>
    <w:rsid w:val="00227A0E"/>
    <w:rsid w:val="002305B8"/>
    <w:rsid w:val="0023077B"/>
    <w:rsid w:val="002308F1"/>
    <w:rsid w:val="0023166B"/>
    <w:rsid w:val="00236A13"/>
    <w:rsid w:val="00240B69"/>
    <w:rsid w:val="00285FD0"/>
    <w:rsid w:val="002B6055"/>
    <w:rsid w:val="002C7AFB"/>
    <w:rsid w:val="00302A74"/>
    <w:rsid w:val="003779BE"/>
    <w:rsid w:val="003803B3"/>
    <w:rsid w:val="003D67E5"/>
    <w:rsid w:val="003E09E4"/>
    <w:rsid w:val="003E4093"/>
    <w:rsid w:val="003E5CE7"/>
    <w:rsid w:val="0040017E"/>
    <w:rsid w:val="00407082"/>
    <w:rsid w:val="004152E2"/>
    <w:rsid w:val="00417E47"/>
    <w:rsid w:val="004445F3"/>
    <w:rsid w:val="00444BEE"/>
    <w:rsid w:val="00467077"/>
    <w:rsid w:val="004716C9"/>
    <w:rsid w:val="00480F36"/>
    <w:rsid w:val="0049250D"/>
    <w:rsid w:val="0049734D"/>
    <w:rsid w:val="004A36C9"/>
    <w:rsid w:val="004E070D"/>
    <w:rsid w:val="004F5E54"/>
    <w:rsid w:val="00502924"/>
    <w:rsid w:val="00524E0C"/>
    <w:rsid w:val="00573555"/>
    <w:rsid w:val="005A099E"/>
    <w:rsid w:val="005A0BE5"/>
    <w:rsid w:val="005A52DE"/>
    <w:rsid w:val="005B08EF"/>
    <w:rsid w:val="005C34E9"/>
    <w:rsid w:val="005D753A"/>
    <w:rsid w:val="005E2413"/>
    <w:rsid w:val="006210C0"/>
    <w:rsid w:val="00630451"/>
    <w:rsid w:val="00673E91"/>
    <w:rsid w:val="006B170B"/>
    <w:rsid w:val="006D0ADC"/>
    <w:rsid w:val="006F03B1"/>
    <w:rsid w:val="006F19EF"/>
    <w:rsid w:val="006F1AAD"/>
    <w:rsid w:val="006F239B"/>
    <w:rsid w:val="006F3EEE"/>
    <w:rsid w:val="0070521E"/>
    <w:rsid w:val="00723250"/>
    <w:rsid w:val="0073091F"/>
    <w:rsid w:val="00755C71"/>
    <w:rsid w:val="007B021D"/>
    <w:rsid w:val="007B379A"/>
    <w:rsid w:val="007B58AF"/>
    <w:rsid w:val="0080108C"/>
    <w:rsid w:val="008148E0"/>
    <w:rsid w:val="00831094"/>
    <w:rsid w:val="00873426"/>
    <w:rsid w:val="00897E01"/>
    <w:rsid w:val="008E1F25"/>
    <w:rsid w:val="008E68E0"/>
    <w:rsid w:val="008F44A8"/>
    <w:rsid w:val="009004C6"/>
    <w:rsid w:val="0090467D"/>
    <w:rsid w:val="00912A69"/>
    <w:rsid w:val="00955AE5"/>
    <w:rsid w:val="009B6C4F"/>
    <w:rsid w:val="009C0B9E"/>
    <w:rsid w:val="009C23AB"/>
    <w:rsid w:val="009D35FB"/>
    <w:rsid w:val="00A01BEE"/>
    <w:rsid w:val="00A0341B"/>
    <w:rsid w:val="00A72AD9"/>
    <w:rsid w:val="00AD38F3"/>
    <w:rsid w:val="00B047EB"/>
    <w:rsid w:val="00B13401"/>
    <w:rsid w:val="00B5451D"/>
    <w:rsid w:val="00B82D82"/>
    <w:rsid w:val="00BA04AD"/>
    <w:rsid w:val="00BB009E"/>
    <w:rsid w:val="00BB3869"/>
    <w:rsid w:val="00BB7968"/>
    <w:rsid w:val="00BC1348"/>
    <w:rsid w:val="00BD2A64"/>
    <w:rsid w:val="00BE6AD9"/>
    <w:rsid w:val="00BF2F1E"/>
    <w:rsid w:val="00C21F60"/>
    <w:rsid w:val="00C24F95"/>
    <w:rsid w:val="00C57B34"/>
    <w:rsid w:val="00C619F6"/>
    <w:rsid w:val="00C66D6E"/>
    <w:rsid w:val="00C85804"/>
    <w:rsid w:val="00C85E74"/>
    <w:rsid w:val="00C874C5"/>
    <w:rsid w:val="00CA527E"/>
    <w:rsid w:val="00CA6760"/>
    <w:rsid w:val="00D02BF7"/>
    <w:rsid w:val="00D14B71"/>
    <w:rsid w:val="00D1627B"/>
    <w:rsid w:val="00D25F31"/>
    <w:rsid w:val="00D357E9"/>
    <w:rsid w:val="00D50F41"/>
    <w:rsid w:val="00D55515"/>
    <w:rsid w:val="00D6550A"/>
    <w:rsid w:val="00DD349C"/>
    <w:rsid w:val="00DE1D62"/>
    <w:rsid w:val="00E07800"/>
    <w:rsid w:val="00E117AE"/>
    <w:rsid w:val="00E249D6"/>
    <w:rsid w:val="00E41709"/>
    <w:rsid w:val="00E43F15"/>
    <w:rsid w:val="00E519D5"/>
    <w:rsid w:val="00E54D51"/>
    <w:rsid w:val="00E55566"/>
    <w:rsid w:val="00E7141A"/>
    <w:rsid w:val="00E900FD"/>
    <w:rsid w:val="00E96CDD"/>
    <w:rsid w:val="00EA6CA0"/>
    <w:rsid w:val="00EE1CBC"/>
    <w:rsid w:val="00EE2DB9"/>
    <w:rsid w:val="00F044E6"/>
    <w:rsid w:val="00F12A86"/>
    <w:rsid w:val="00F154BF"/>
    <w:rsid w:val="00F41FEA"/>
    <w:rsid w:val="00F72448"/>
    <w:rsid w:val="00F94E11"/>
    <w:rsid w:val="00FB469C"/>
    <w:rsid w:val="00FB74AF"/>
    <w:rsid w:val="00FC66AA"/>
    <w:rsid w:val="00FC6913"/>
    <w:rsid w:val="00FE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5A099E"/>
    <w:pPr>
      <w:keepNext/>
      <w:spacing w:before="240" w:after="60" w:line="276" w:lineRule="auto"/>
      <w:outlineLvl w:val="2"/>
    </w:pPr>
    <w:rPr>
      <w:rFonts w:ascii="Arial" w:eastAsia="Calibri" w:hAnsi="Arial"/>
      <w:b/>
      <w:bCs/>
      <w:sz w:val="26"/>
      <w:szCs w:val="26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pBdr>
        <w:bottom w:val="single" w:sz="6" w:space="1" w:color="auto"/>
      </w:pBdr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Zkladntextodsazen">
    <w:name w:val="Body Text Indent"/>
    <w:basedOn w:val="Normln"/>
    <w:semiHidden/>
    <w:pPr>
      <w:ind w:left="1843" w:hanging="1843"/>
      <w:jc w:val="both"/>
    </w:pPr>
    <w:rPr>
      <w:sz w:val="24"/>
    </w:rPr>
  </w:style>
  <w:style w:type="paragraph" w:styleId="Zkladntext3">
    <w:name w:val="Body Text 3"/>
    <w:basedOn w:val="Normln"/>
    <w:semiHidden/>
    <w:rPr>
      <w:sz w:val="24"/>
    </w:rPr>
  </w:style>
  <w:style w:type="paragraph" w:customStyle="1" w:styleId="NormlnIMP">
    <w:name w:val="Normální_IMP"/>
    <w:basedOn w:val="Normln"/>
    <w:pPr>
      <w:suppressAutoHyphens/>
    </w:pPr>
    <w:rPr>
      <w:sz w:val="24"/>
    </w:rPr>
  </w:style>
  <w:style w:type="paragraph" w:customStyle="1" w:styleId="neodsazen">
    <w:name w:val="neodsazený"/>
    <w:basedOn w:val="Normln"/>
    <w:pPr>
      <w:numPr>
        <w:numId w:val="4"/>
      </w:numPr>
      <w:spacing w:after="120"/>
      <w:jc w:val="both"/>
    </w:pPr>
  </w:style>
  <w:style w:type="character" w:customStyle="1" w:styleId="Nadpis3Char">
    <w:name w:val="Nadpis 3 Char"/>
    <w:link w:val="Nadpis3"/>
    <w:rsid w:val="005A099E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A09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099E"/>
  </w:style>
  <w:style w:type="paragraph" w:styleId="Zpat">
    <w:name w:val="footer"/>
    <w:basedOn w:val="Normln"/>
    <w:link w:val="ZpatChar"/>
    <w:uiPriority w:val="99"/>
    <w:unhideWhenUsed/>
    <w:rsid w:val="005A09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099E"/>
  </w:style>
  <w:style w:type="character" w:styleId="Hypertextovodkaz">
    <w:name w:val="Hyperlink"/>
    <w:rsid w:val="008E68E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A0BE5"/>
    <w:pPr>
      <w:spacing w:before="100" w:beforeAutospacing="1" w:after="100" w:afterAutospacing="1"/>
    </w:pPr>
    <w:rPr>
      <w:sz w:val="24"/>
      <w:szCs w:val="24"/>
    </w:rPr>
  </w:style>
  <w:style w:type="character" w:customStyle="1" w:styleId="tsubjname">
    <w:name w:val="tsubjname"/>
    <w:rsid w:val="005A0BE5"/>
  </w:style>
  <w:style w:type="paragraph" w:styleId="Textbubliny">
    <w:name w:val="Balloon Text"/>
    <w:basedOn w:val="Normln"/>
    <w:link w:val="TextbublinyChar"/>
    <w:uiPriority w:val="99"/>
    <w:semiHidden/>
    <w:unhideWhenUsed/>
    <w:rsid w:val="002316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31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Svaz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šeb</dc:creator>
  <cp:lastModifiedBy>Branda Vladislav, Ing.</cp:lastModifiedBy>
  <cp:revision>2</cp:revision>
  <cp:lastPrinted>2017-03-14T09:03:00Z</cp:lastPrinted>
  <dcterms:created xsi:type="dcterms:W3CDTF">2017-09-13T13:02:00Z</dcterms:created>
  <dcterms:modified xsi:type="dcterms:W3CDTF">2017-09-13T13:02:00Z</dcterms:modified>
</cp:coreProperties>
</file>