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C7" w:rsidRPr="00245A61" w:rsidRDefault="006B66C7" w:rsidP="005874AD">
      <w:pPr>
        <w:spacing w:line="240" w:lineRule="auto"/>
        <w:jc w:val="both"/>
        <w:outlineLvl w:val="0"/>
        <w:rPr>
          <w:rFonts w:ascii="Times New Roman" w:hAnsi="Times New Roman"/>
          <w:sz w:val="52"/>
          <w:szCs w:val="52"/>
        </w:rPr>
      </w:pPr>
      <w:r w:rsidRPr="00245A61">
        <w:rPr>
          <w:rFonts w:ascii="Times New Roman" w:hAnsi="Times New Roman"/>
          <w:sz w:val="52"/>
          <w:szCs w:val="52"/>
        </w:rPr>
        <w:t>Dodate</w:t>
      </w:r>
      <w:r>
        <w:rPr>
          <w:rFonts w:ascii="Times New Roman" w:hAnsi="Times New Roman"/>
          <w:sz w:val="52"/>
          <w:szCs w:val="52"/>
        </w:rPr>
        <w:t>k č. 2 ke smlouvě o dílo č. 3257</w:t>
      </w:r>
    </w:p>
    <w:p w:rsidR="006B66C7" w:rsidRPr="005610F3" w:rsidRDefault="006B66C7" w:rsidP="00487F60">
      <w:pPr>
        <w:jc w:val="center"/>
        <w:rPr>
          <w:rFonts w:ascii="Cambria" w:hAnsi="Cambria"/>
        </w:rPr>
      </w:pPr>
      <w:r w:rsidRPr="005610F3">
        <w:rPr>
          <w:rFonts w:ascii="Cambria" w:hAnsi="Cambria"/>
        </w:rPr>
        <w:t xml:space="preserve"> (uzavřená podle </w:t>
      </w:r>
      <w:r w:rsidRPr="00F6374B">
        <w:rPr>
          <w:rFonts w:ascii="Cambria" w:hAnsi="Cambria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F6374B">
          <w:rPr>
            <w:rFonts w:ascii="Cambria" w:hAnsi="Cambria"/>
          </w:rPr>
          <w:t>2586 a</w:t>
        </w:r>
      </w:smartTag>
      <w:r w:rsidRPr="00F6374B">
        <w:rPr>
          <w:rFonts w:ascii="Cambria" w:hAnsi="Cambria"/>
        </w:rPr>
        <w:t xml:space="preserve"> souvis</w:t>
      </w:r>
      <w:r>
        <w:rPr>
          <w:rFonts w:ascii="Cambria" w:hAnsi="Cambria"/>
        </w:rPr>
        <w:t xml:space="preserve">. </w:t>
      </w:r>
      <w:r w:rsidRPr="005610F3">
        <w:rPr>
          <w:rFonts w:ascii="Cambria" w:hAnsi="Cambria"/>
        </w:rPr>
        <w:t xml:space="preserve">občanského zákoníku č. 89/2012 Sb.) </w:t>
      </w:r>
    </w:p>
    <w:p w:rsidR="006B66C7" w:rsidRDefault="006B66C7" w:rsidP="00487F60">
      <w:pPr>
        <w:spacing w:after="0" w:line="100" w:lineRule="atLeast"/>
        <w:jc w:val="center"/>
        <w:rPr>
          <w:rFonts w:ascii="Cambria" w:hAnsi="Cambria"/>
        </w:rPr>
      </w:pPr>
    </w:p>
    <w:p w:rsidR="006B66C7" w:rsidRDefault="006B66C7" w:rsidP="00487F60">
      <w:pPr>
        <w:spacing w:after="0" w:line="100" w:lineRule="atLeast"/>
        <w:jc w:val="center"/>
        <w:rPr>
          <w:rFonts w:ascii="Cambria" w:hAnsi="Cambria"/>
        </w:rPr>
      </w:pPr>
    </w:p>
    <w:p w:rsidR="006B66C7" w:rsidRPr="005610F3" w:rsidRDefault="006B66C7" w:rsidP="00487F60">
      <w:pPr>
        <w:spacing w:after="0" w:line="100" w:lineRule="atLeast"/>
        <w:jc w:val="center"/>
        <w:rPr>
          <w:rFonts w:ascii="Cambria" w:hAnsi="Cambria"/>
        </w:rPr>
      </w:pPr>
    </w:p>
    <w:p w:rsidR="006B66C7" w:rsidRPr="005610F3" w:rsidRDefault="006B66C7" w:rsidP="00487F60">
      <w:pPr>
        <w:pStyle w:val="ListParagraph"/>
        <w:widowControl w:val="0"/>
        <w:numPr>
          <w:ilvl w:val="0"/>
          <w:numId w:val="25"/>
        </w:numPr>
        <w:suppressAutoHyphens/>
        <w:contextualSpacing w:val="0"/>
        <w:jc w:val="center"/>
        <w:rPr>
          <w:rFonts w:ascii="Cambria" w:hAnsi="Cambria"/>
          <w:b/>
        </w:rPr>
      </w:pPr>
      <w:r w:rsidRPr="005610F3">
        <w:rPr>
          <w:rFonts w:ascii="Cambria" w:hAnsi="Cambria"/>
          <w:b/>
        </w:rPr>
        <w:t>Smluvní strany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b/>
          <w:kern w:val="0"/>
        </w:rPr>
      </w:pPr>
      <w:r w:rsidRPr="005610F3">
        <w:rPr>
          <w:rFonts w:ascii="Cambria" w:hAnsi="Cambria"/>
          <w:b/>
          <w:kern w:val="0"/>
        </w:rPr>
        <w:t>Objednatel:</w:t>
      </w:r>
      <w:r w:rsidRPr="005610F3">
        <w:rPr>
          <w:rFonts w:ascii="Cambria" w:hAnsi="Cambria"/>
          <w:b/>
          <w:kern w:val="0"/>
        </w:rPr>
        <w:tab/>
      </w:r>
      <w:r w:rsidRPr="005610F3">
        <w:rPr>
          <w:rFonts w:ascii="Cambria" w:hAnsi="Cambria"/>
          <w:b/>
          <w:kern w:val="0"/>
        </w:rPr>
        <w:tab/>
      </w:r>
      <w:r w:rsidRPr="005610F3">
        <w:rPr>
          <w:rFonts w:ascii="Cambria" w:hAnsi="Cambria"/>
          <w:b/>
          <w:kern w:val="0"/>
        </w:rPr>
        <w:tab/>
      </w:r>
      <w:r w:rsidRPr="00951BBF">
        <w:rPr>
          <w:rFonts w:ascii="Cambria" w:hAnsi="Cambria"/>
          <w:b/>
          <w:kern w:val="0"/>
        </w:rPr>
        <w:t>Město Holice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>
        <w:rPr>
          <w:rFonts w:ascii="Cambria" w:hAnsi="Cambria"/>
          <w:kern w:val="0"/>
        </w:rPr>
        <w:t>Sídlo:</w:t>
      </w:r>
      <w:r>
        <w:rPr>
          <w:rFonts w:ascii="Cambria" w:hAnsi="Cambria"/>
          <w:kern w:val="0"/>
        </w:rPr>
        <w:tab/>
      </w:r>
      <w:r>
        <w:rPr>
          <w:rFonts w:ascii="Cambria" w:hAnsi="Cambria"/>
          <w:kern w:val="0"/>
        </w:rPr>
        <w:tab/>
      </w:r>
      <w:r>
        <w:rPr>
          <w:rFonts w:ascii="Cambria" w:hAnsi="Cambria"/>
          <w:kern w:val="0"/>
        </w:rPr>
        <w:tab/>
        <w:t xml:space="preserve">               Holubova 1, 534 01 Holice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Bankovní spojení: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334BEB">
        <w:rPr>
          <w:rFonts w:ascii="Cambria" w:hAnsi="Cambria"/>
          <w:kern w:val="0"/>
        </w:rPr>
        <w:t>19-1628561/0100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IČ: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334BEB">
        <w:rPr>
          <w:rFonts w:ascii="Cambria" w:hAnsi="Cambria"/>
          <w:kern w:val="0"/>
        </w:rPr>
        <w:t>00273571</w:t>
      </w:r>
    </w:p>
    <w:p w:rsidR="006B66C7" w:rsidRPr="00951BBF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951BBF">
        <w:rPr>
          <w:rFonts w:ascii="Cambria" w:hAnsi="Cambria"/>
          <w:kern w:val="0"/>
        </w:rPr>
        <w:t>DIČ:</w:t>
      </w:r>
      <w:r w:rsidRPr="00951BBF">
        <w:rPr>
          <w:rFonts w:ascii="Cambria" w:hAnsi="Cambria"/>
          <w:kern w:val="0"/>
        </w:rPr>
        <w:tab/>
      </w:r>
      <w:r w:rsidRPr="00951BBF">
        <w:rPr>
          <w:rFonts w:ascii="Cambria" w:hAnsi="Cambria"/>
          <w:kern w:val="0"/>
        </w:rPr>
        <w:tab/>
      </w:r>
      <w:r w:rsidRPr="00951BBF">
        <w:rPr>
          <w:rFonts w:ascii="Cambria" w:hAnsi="Cambria"/>
          <w:kern w:val="0"/>
        </w:rPr>
        <w:tab/>
      </w:r>
      <w:r w:rsidRPr="00951BBF">
        <w:rPr>
          <w:rFonts w:ascii="Cambria" w:hAnsi="Cambria"/>
          <w:kern w:val="0"/>
        </w:rPr>
        <w:tab/>
        <w:t>CZ00273571</w:t>
      </w:r>
    </w:p>
    <w:p w:rsidR="006B66C7" w:rsidRPr="00951BBF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951BBF">
        <w:rPr>
          <w:rFonts w:ascii="Cambria" w:hAnsi="Cambria"/>
          <w:kern w:val="0"/>
        </w:rPr>
        <w:t>Zastoupený:</w:t>
      </w:r>
      <w:r w:rsidRPr="00951BBF">
        <w:rPr>
          <w:rFonts w:ascii="Cambria" w:hAnsi="Cambria"/>
          <w:kern w:val="0"/>
        </w:rPr>
        <w:tab/>
        <w:t xml:space="preserve">    </w:t>
      </w:r>
      <w:r>
        <w:rPr>
          <w:rFonts w:ascii="Cambria" w:hAnsi="Cambria"/>
          <w:kern w:val="0"/>
        </w:rPr>
        <w:t xml:space="preserve">                          Mgr. </w:t>
      </w:r>
      <w:smartTag w:uri="urn:schemas-microsoft-com:office:smarttags" w:element="PersonName">
        <w:smartTagPr>
          <w:attr w:name="ProductID" w:val="Ladislav Effenberk"/>
        </w:smartTagPr>
        <w:r>
          <w:rPr>
            <w:rFonts w:ascii="Cambria" w:hAnsi="Cambria"/>
            <w:kern w:val="0"/>
          </w:rPr>
          <w:t>L</w:t>
        </w:r>
        <w:r w:rsidRPr="00951BBF">
          <w:rPr>
            <w:rFonts w:ascii="Cambria" w:hAnsi="Cambria"/>
            <w:kern w:val="0"/>
          </w:rPr>
          <w:t>adislav Effenberk</w:t>
        </w:r>
      </w:smartTag>
      <w:r w:rsidRPr="00951BBF">
        <w:rPr>
          <w:rFonts w:ascii="Cambria" w:hAnsi="Cambria"/>
          <w:kern w:val="0"/>
        </w:rPr>
        <w:t xml:space="preserve"> – starosta města</w:t>
      </w:r>
    </w:p>
    <w:p w:rsidR="006B66C7" w:rsidRPr="004254BA" w:rsidRDefault="006B66C7" w:rsidP="00487F60">
      <w:pPr>
        <w:pStyle w:val="NoSpacing"/>
        <w:jc w:val="both"/>
        <w:rPr>
          <w:rFonts w:ascii="Cambria" w:hAnsi="Cambria"/>
          <w:color w:val="FF0000"/>
          <w:kern w:val="0"/>
        </w:rPr>
      </w:pPr>
      <w:r w:rsidRPr="005610F3">
        <w:rPr>
          <w:rFonts w:ascii="Cambria" w:hAnsi="Cambria"/>
          <w:kern w:val="0"/>
        </w:rPr>
        <w:t>Zástupce ve věcech technických</w:t>
      </w:r>
      <w:r>
        <w:rPr>
          <w:rFonts w:ascii="Cambria" w:hAnsi="Cambria"/>
          <w:kern w:val="0"/>
        </w:rPr>
        <w:t xml:space="preserve"> Martina Klasovitá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Tel.: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>
        <w:rPr>
          <w:rFonts w:ascii="Cambria" w:hAnsi="Cambria"/>
          <w:kern w:val="0"/>
        </w:rPr>
        <w:t>466 741 231, 739 090 968</w:t>
      </w:r>
    </w:p>
    <w:p w:rsidR="006B66C7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e-mail: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hyperlink r:id="rId7" w:history="1">
        <w:r w:rsidRPr="00933F8D">
          <w:rPr>
            <w:rStyle w:val="Hyperlink"/>
            <w:rFonts w:ascii="Cambria" w:hAnsi="Cambria"/>
          </w:rPr>
          <w:t>klasovita@mestoholice.cz</w:t>
        </w:r>
      </w:hyperlink>
    </w:p>
    <w:p w:rsidR="006B66C7" w:rsidRDefault="006B66C7" w:rsidP="00487F60">
      <w:pPr>
        <w:pStyle w:val="NoSpacing"/>
        <w:jc w:val="both"/>
        <w:rPr>
          <w:rFonts w:ascii="Cambria" w:hAnsi="Cambria"/>
          <w:kern w:val="0"/>
        </w:rPr>
      </w:pPr>
    </w:p>
    <w:p w:rsidR="006B66C7" w:rsidRDefault="006B66C7" w:rsidP="0048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E5D">
        <w:rPr>
          <w:rFonts w:ascii="Times New Roman" w:hAnsi="Times New Roman"/>
          <w:sz w:val="24"/>
          <w:szCs w:val="24"/>
        </w:rPr>
        <w:t xml:space="preserve">Osoba oprávněná jednat ve věcech technických: </w:t>
      </w:r>
    </w:p>
    <w:p w:rsidR="006B66C7" w:rsidRPr="0074649A" w:rsidRDefault="006B66C7" w:rsidP="0048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9A">
        <w:rPr>
          <w:rFonts w:ascii="Times New Roman" w:hAnsi="Times New Roman"/>
          <w:sz w:val="24"/>
          <w:szCs w:val="24"/>
        </w:rPr>
        <w:t>Ing. Janis Vlachopulos, koordinátor projektu,</w:t>
      </w:r>
    </w:p>
    <w:p w:rsidR="006B66C7" w:rsidRDefault="006B66C7" w:rsidP="00487F60">
      <w:pPr>
        <w:spacing w:after="0" w:line="240" w:lineRule="auto"/>
        <w:jc w:val="both"/>
      </w:pPr>
      <w:r w:rsidRPr="0074649A">
        <w:t xml:space="preserve">Tel. 731 443 501, </w:t>
      </w:r>
      <w:hyperlink r:id="rId8" w:history="1">
        <w:r w:rsidRPr="0074649A">
          <w:rPr>
            <w:rStyle w:val="Hyperlink"/>
          </w:rPr>
          <w:t>info@adonisprojekt.cz</w:t>
        </w:r>
      </w:hyperlink>
    </w:p>
    <w:p w:rsidR="006B66C7" w:rsidRDefault="006B66C7" w:rsidP="0048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Klasovitá</w:t>
      </w:r>
      <w:r w:rsidRPr="00E02E5D">
        <w:rPr>
          <w:rFonts w:ascii="Times New Roman" w:hAnsi="Times New Roman"/>
          <w:sz w:val="24"/>
          <w:szCs w:val="24"/>
        </w:rPr>
        <w:t>, referent OSMVM,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66C7" w:rsidRPr="00A34E2E" w:rsidRDefault="006B66C7" w:rsidP="00A3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Ing. Jan Chaloupka, vedoucí OSMVM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na straně jedné (dále jen „objednatel“)</w:t>
      </w:r>
    </w:p>
    <w:p w:rsidR="006B66C7" w:rsidRDefault="006B66C7" w:rsidP="00487F60">
      <w:pPr>
        <w:pStyle w:val="NoSpacing"/>
        <w:jc w:val="both"/>
        <w:rPr>
          <w:rFonts w:ascii="Cambria" w:hAnsi="Cambria"/>
          <w:kern w:val="0"/>
        </w:rPr>
      </w:pP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a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</w:p>
    <w:p w:rsidR="006B66C7" w:rsidRPr="005610F3" w:rsidRDefault="006B66C7" w:rsidP="00487F60">
      <w:pPr>
        <w:pStyle w:val="NoSpacing"/>
        <w:jc w:val="both"/>
        <w:rPr>
          <w:rFonts w:ascii="Cambria" w:hAnsi="Cambria"/>
          <w:b/>
          <w:kern w:val="0"/>
        </w:rPr>
      </w:pPr>
      <w:r w:rsidRPr="005610F3">
        <w:rPr>
          <w:rFonts w:ascii="Cambria" w:hAnsi="Cambria"/>
          <w:b/>
          <w:kern w:val="0"/>
        </w:rPr>
        <w:t>Zhotovitel:</w:t>
      </w:r>
      <w:r w:rsidRPr="005610F3">
        <w:rPr>
          <w:rFonts w:ascii="Cambria" w:hAnsi="Cambria"/>
          <w:b/>
          <w:kern w:val="0"/>
        </w:rPr>
        <w:tab/>
      </w:r>
      <w:r w:rsidRPr="005610F3">
        <w:rPr>
          <w:rFonts w:ascii="Cambria" w:hAnsi="Cambria"/>
          <w:b/>
          <w:kern w:val="0"/>
        </w:rPr>
        <w:tab/>
      </w:r>
      <w:r w:rsidRPr="005610F3">
        <w:rPr>
          <w:rFonts w:ascii="Cambria" w:hAnsi="Cambria"/>
          <w:b/>
          <w:kern w:val="0"/>
        </w:rPr>
        <w:tab/>
        <w:t>Vodní zdroje Ekomonitor spol. s r. o.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Zapsán: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 xml:space="preserve">v obchodním rejstříku spis. značka zápisu C 1036 </w:t>
      </w:r>
    </w:p>
    <w:p w:rsidR="006B66C7" w:rsidRPr="005610F3" w:rsidRDefault="006B66C7" w:rsidP="00487F60">
      <w:pPr>
        <w:pStyle w:val="NoSpacing"/>
        <w:ind w:left="2127" w:firstLine="709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u Krajského soudu v Hradci Králové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Sídlo: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Píšťovy 820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537 01 Chrudim III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Bankovní spojení: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ČSOB Chrudim, č.ú.: 272199033/0300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IČ: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15053695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DIČ: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CZ15053695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Zastoupený: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Ing. Josefem Drahokoupilem, jednatelem společnosti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Ing. Jiřím Valou, jednatelem společnosti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Mgr. Pavlem Vančurou, jednatelem společnosti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Zástupce ve věcech technických (zpracovatel):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 xml:space="preserve">Ing. Daniel Kotaška, 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hyperlink r:id="rId9" w:history="1">
        <w:r w:rsidRPr="005610F3">
          <w:rPr>
            <w:rStyle w:val="Hyperlink"/>
            <w:rFonts w:ascii="Cambria" w:hAnsi="Cambria"/>
            <w:kern w:val="0"/>
          </w:rPr>
          <w:t>daniel.kotaska@ekomonitor.cz</w:t>
        </w:r>
      </w:hyperlink>
      <w:r w:rsidRPr="005610F3">
        <w:rPr>
          <w:rFonts w:ascii="Cambria" w:hAnsi="Cambria"/>
          <w:kern w:val="0"/>
        </w:rPr>
        <w:t>, 606 623 068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Tel.: / fax.: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  <w:t>469 682 303-05 / 469 682 310</w:t>
      </w:r>
    </w:p>
    <w:p w:rsidR="006B66C7" w:rsidRPr="005610F3" w:rsidRDefault="006B66C7" w:rsidP="00487F60">
      <w:pPr>
        <w:pStyle w:val="NoSpacing"/>
        <w:jc w:val="both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e-mail:</w:t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r w:rsidRPr="005610F3">
        <w:rPr>
          <w:rFonts w:ascii="Cambria" w:hAnsi="Cambria"/>
          <w:kern w:val="0"/>
        </w:rPr>
        <w:tab/>
      </w:r>
      <w:hyperlink r:id="rId10" w:history="1">
        <w:r w:rsidRPr="005610F3">
          <w:rPr>
            <w:rStyle w:val="Hyperlink"/>
            <w:rFonts w:ascii="Cambria" w:hAnsi="Cambria"/>
            <w:kern w:val="0"/>
          </w:rPr>
          <w:t>ekomonitor@ekomonitor.cz</w:t>
        </w:r>
      </w:hyperlink>
    </w:p>
    <w:p w:rsidR="006B66C7" w:rsidRPr="005610F3" w:rsidRDefault="006B66C7" w:rsidP="00487F60">
      <w:pPr>
        <w:pStyle w:val="NoSpacing"/>
        <w:rPr>
          <w:rFonts w:ascii="Cambria" w:hAnsi="Cambria"/>
          <w:kern w:val="0"/>
        </w:rPr>
      </w:pPr>
    </w:p>
    <w:p w:rsidR="006B66C7" w:rsidRDefault="006B66C7" w:rsidP="00487F60">
      <w:pPr>
        <w:pStyle w:val="NoSpacing"/>
        <w:rPr>
          <w:rFonts w:ascii="Cambria" w:hAnsi="Cambria"/>
          <w:kern w:val="0"/>
        </w:rPr>
      </w:pPr>
      <w:r w:rsidRPr="005610F3">
        <w:rPr>
          <w:rFonts w:ascii="Cambria" w:hAnsi="Cambria"/>
          <w:kern w:val="0"/>
        </w:rPr>
        <w:t>na straně druhé (dále jen „zhotovitel“)</w:t>
      </w:r>
    </w:p>
    <w:p w:rsidR="006B66C7" w:rsidRPr="00245A61" w:rsidRDefault="006B66C7" w:rsidP="005874A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B66C7" w:rsidRPr="00245A61" w:rsidRDefault="006B66C7" w:rsidP="005874A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B66C7" w:rsidRDefault="006B66C7" w:rsidP="00AB43C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 smluvní strany se dohodly</w:t>
      </w:r>
      <w:r w:rsidRPr="00245A61">
        <w:rPr>
          <w:rFonts w:ascii="Times New Roman" w:hAnsi="Times New Roman"/>
          <w:sz w:val="24"/>
          <w:szCs w:val="24"/>
        </w:rPr>
        <w:t xml:space="preserve"> na úpravě znění smlouvy o dílo, jejímž předmětem je zpracování </w:t>
      </w:r>
      <w:r w:rsidRPr="0091631F">
        <w:rPr>
          <w:rFonts w:ascii="Times New Roman" w:hAnsi="Times New Roman"/>
          <w:b/>
          <w:sz w:val="24"/>
          <w:szCs w:val="24"/>
        </w:rPr>
        <w:t>„Revitalizace</w:t>
      </w:r>
      <w:r>
        <w:rPr>
          <w:rFonts w:ascii="Times New Roman" w:hAnsi="Times New Roman"/>
          <w:b/>
          <w:sz w:val="24"/>
          <w:szCs w:val="24"/>
        </w:rPr>
        <w:t xml:space="preserve"> sportovního areálu v Holicích“</w:t>
      </w:r>
    </w:p>
    <w:p w:rsidR="006B66C7" w:rsidRDefault="006B66C7" w:rsidP="00AB43C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B66C7" w:rsidRDefault="006B66C7" w:rsidP="00AB43C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B66C7" w:rsidRPr="00AB43CF" w:rsidRDefault="006B66C7" w:rsidP="00AB43C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B66C7" w:rsidRDefault="006B66C7" w:rsidP="00DF0FD7">
      <w:pPr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Předmět smlouvy</w:t>
      </w:r>
      <w:r w:rsidRPr="00154977">
        <w:rPr>
          <w:rFonts w:ascii="Times New Roman" w:hAnsi="Times New Roman"/>
        </w:rPr>
        <w:t xml:space="preserve"> se doplňuje tímto zněním:</w:t>
      </w:r>
    </w:p>
    <w:p w:rsidR="006B66C7" w:rsidRDefault="006B66C7" w:rsidP="0091631F">
      <w:pPr>
        <w:pStyle w:val="ListParagraph"/>
        <w:spacing w:after="160" w:line="259" w:lineRule="auto"/>
      </w:pPr>
    </w:p>
    <w:p w:rsidR="006B66C7" w:rsidRPr="00154977" w:rsidRDefault="006B66C7" w:rsidP="0091631F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54977">
        <w:rPr>
          <w:rFonts w:ascii="Times New Roman" w:hAnsi="Times New Roman"/>
        </w:rPr>
        <w:t xml:space="preserve">                   </w:t>
      </w:r>
      <w:r w:rsidRPr="00154977">
        <w:rPr>
          <w:rFonts w:ascii="Times New Roman" w:hAnsi="Times New Roman"/>
          <w:sz w:val="24"/>
          <w:szCs w:val="24"/>
        </w:rPr>
        <w:t xml:space="preserve">                                      III. Doba a místo plnění</w:t>
      </w:r>
    </w:p>
    <w:p w:rsidR="006B66C7" w:rsidRDefault="006B66C7" w:rsidP="00A34E2E">
      <w:pPr>
        <w:pStyle w:val="ListParagraph"/>
        <w:spacing w:after="160" w:line="259" w:lineRule="auto"/>
      </w:pPr>
    </w:p>
    <w:p w:rsidR="006B66C7" w:rsidRDefault="006B66C7" w:rsidP="00120295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6817">
        <w:rPr>
          <w:rFonts w:ascii="Times New Roman" w:hAnsi="Times New Roman"/>
          <w:b/>
          <w:sz w:val="24"/>
          <w:szCs w:val="24"/>
        </w:rPr>
        <w:t>Předání kompletní PD ve všech potřebných stupních včetně všech povolení nebo souhlasů, které jsou nutné pro</w:t>
      </w:r>
      <w:r>
        <w:rPr>
          <w:rFonts w:ascii="Times New Roman" w:hAnsi="Times New Roman"/>
          <w:b/>
          <w:sz w:val="24"/>
          <w:szCs w:val="24"/>
        </w:rPr>
        <w:t xml:space="preserve"> realizaci stavby do: března 2018 </w:t>
      </w:r>
    </w:p>
    <w:p w:rsidR="006B66C7" w:rsidRDefault="006B66C7" w:rsidP="00120295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66C7" w:rsidRPr="00F65AFA" w:rsidRDefault="006B66C7" w:rsidP="00120295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5AFA">
        <w:rPr>
          <w:rFonts w:ascii="Times New Roman" w:hAnsi="Times New Roman"/>
          <w:sz w:val="24"/>
          <w:szCs w:val="24"/>
          <w:u w:val="single"/>
        </w:rPr>
        <w:t>Prodloužení termínu je z důvodu nového územního řízení – do PD budou zapracovány podmínky, které vyplynou z nového územního řízení</w:t>
      </w:r>
      <w:r w:rsidRPr="00F65AFA">
        <w:rPr>
          <w:rFonts w:ascii="Times New Roman" w:hAnsi="Times New Roman"/>
          <w:sz w:val="24"/>
          <w:szCs w:val="24"/>
        </w:rPr>
        <w:t>.</w:t>
      </w:r>
    </w:p>
    <w:p w:rsidR="006B66C7" w:rsidRPr="00A34E2E" w:rsidRDefault="006B66C7" w:rsidP="00A34E2E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6B66C7" w:rsidRDefault="006B66C7" w:rsidP="0091631F">
      <w:pPr>
        <w:contextualSpacing/>
      </w:pPr>
    </w:p>
    <w:p w:rsidR="006B66C7" w:rsidRDefault="006B66C7" w:rsidP="007F49A7">
      <w:pPr>
        <w:spacing w:after="0" w:line="240" w:lineRule="auto"/>
        <w:rPr>
          <w:rFonts w:ascii="Times New Roman" w:hAnsi="Times New Roman"/>
        </w:rPr>
      </w:pPr>
      <w:r w:rsidRPr="00154977">
        <w:rPr>
          <w:rFonts w:ascii="Times New Roman" w:hAnsi="Times New Roman"/>
        </w:rPr>
        <w:t>Části textu smlouvy, které nejsou v dodatku přímo zmíněné, zůstávají beze změny a jsou platné.</w:t>
      </w:r>
      <w:r w:rsidRPr="00154977">
        <w:rPr>
          <w:rFonts w:ascii="Times New Roman" w:hAnsi="Times New Roman"/>
        </w:rPr>
        <w:br/>
      </w:r>
      <w:r w:rsidRPr="00154977">
        <w:rPr>
          <w:rFonts w:ascii="Times New Roman" w:hAnsi="Times New Roman"/>
        </w:rPr>
        <w:br/>
        <w:t>Tento dodatek smlouvy</w:t>
      </w:r>
      <w:r>
        <w:rPr>
          <w:rFonts w:ascii="Times New Roman" w:hAnsi="Times New Roman"/>
        </w:rPr>
        <w:t xml:space="preserve"> je vyhotoven</w:t>
      </w:r>
      <w:r w:rsidRPr="00154977">
        <w:rPr>
          <w:rFonts w:ascii="Times New Roman" w:hAnsi="Times New Roman"/>
        </w:rPr>
        <w:t xml:space="preserve"> ve čtyřech stejnopisech, z nichž každá strana obdrží dva.</w:t>
      </w:r>
    </w:p>
    <w:p w:rsidR="006B66C7" w:rsidRPr="00154977" w:rsidRDefault="006B66C7" w:rsidP="007F49A7">
      <w:pPr>
        <w:spacing w:after="0" w:line="240" w:lineRule="auto"/>
        <w:rPr>
          <w:rFonts w:ascii="Times New Roman" w:hAnsi="Times New Roman"/>
        </w:rPr>
      </w:pPr>
    </w:p>
    <w:p w:rsidR="006B66C7" w:rsidRPr="00154977" w:rsidRDefault="006B66C7" w:rsidP="007F49A7">
      <w:pPr>
        <w:pStyle w:val="NoSpacing"/>
        <w:spacing w:after="120"/>
        <w:jc w:val="both"/>
        <w:rPr>
          <w:rFonts w:ascii="Times New Roman" w:hAnsi="Times New Roman"/>
          <w:kern w:val="0"/>
        </w:rPr>
      </w:pPr>
      <w:r w:rsidRPr="00154977">
        <w:rPr>
          <w:rFonts w:ascii="Times New Roman" w:hAnsi="Times New Roman"/>
          <w:kern w:val="0"/>
        </w:rPr>
        <w:t>Objednatel zajistí uveřejnění smlouvy v registru smluv dle platné legislativy.</w:t>
      </w:r>
    </w:p>
    <w:p w:rsidR="006B66C7" w:rsidRPr="00154977" w:rsidRDefault="006B66C7" w:rsidP="0091631F">
      <w:pPr>
        <w:pStyle w:val="NormlnIMP"/>
        <w:jc w:val="both"/>
        <w:rPr>
          <w:sz w:val="22"/>
          <w:szCs w:val="22"/>
        </w:rPr>
      </w:pPr>
      <w:r w:rsidRPr="00154977">
        <w:rPr>
          <w:sz w:val="22"/>
          <w:szCs w:val="22"/>
        </w:rPr>
        <w:t xml:space="preserve"> Doložka dle ustanovení § 41 zákona č. 128/2000 Sb., o obcích: </w:t>
      </w:r>
    </w:p>
    <w:p w:rsidR="006B66C7" w:rsidRDefault="006B66C7" w:rsidP="0091631F">
      <w:pPr>
        <w:pStyle w:val="NormlnIMP"/>
        <w:jc w:val="both"/>
        <w:rPr>
          <w:sz w:val="22"/>
          <w:szCs w:val="22"/>
        </w:rPr>
      </w:pPr>
      <w:r w:rsidRPr="00154977">
        <w:rPr>
          <w:sz w:val="22"/>
          <w:szCs w:val="22"/>
        </w:rPr>
        <w:t xml:space="preserve"> </w:t>
      </w:r>
      <w:r w:rsidRPr="00476B1A">
        <w:rPr>
          <w:sz w:val="22"/>
          <w:szCs w:val="22"/>
        </w:rPr>
        <w:t>Dodatek  se rozhodla Rada města Holice uzavřít dne: 11.9.2017 usnesením č. 357/2017.</w:t>
      </w:r>
    </w:p>
    <w:p w:rsidR="006B66C7" w:rsidRDefault="006B66C7" w:rsidP="0091631F">
      <w:pPr>
        <w:pStyle w:val="NormlnIMP"/>
        <w:jc w:val="both"/>
        <w:rPr>
          <w:sz w:val="22"/>
          <w:szCs w:val="22"/>
        </w:rPr>
      </w:pPr>
    </w:p>
    <w:p w:rsidR="006B66C7" w:rsidRPr="00154977" w:rsidRDefault="006B66C7" w:rsidP="0091631F">
      <w:pPr>
        <w:pStyle w:val="NormlnIMP"/>
        <w:jc w:val="both"/>
        <w:rPr>
          <w:sz w:val="22"/>
          <w:szCs w:val="22"/>
        </w:rPr>
      </w:pPr>
    </w:p>
    <w:p w:rsidR="006B66C7" w:rsidRDefault="006B66C7" w:rsidP="0091631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B66C7" w:rsidRDefault="006B66C7" w:rsidP="00A34E2E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</w:p>
    <w:p w:rsidR="006B66C7" w:rsidRDefault="006B66C7" w:rsidP="00A34E2E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</w:p>
    <w:p w:rsidR="006B66C7" w:rsidRDefault="006B66C7" w:rsidP="00A34E2E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</w:p>
    <w:p w:rsidR="006B66C7" w:rsidRPr="00A34E2E" w:rsidRDefault="006B66C7" w:rsidP="00A34E2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66C7" w:rsidRPr="00245A61" w:rsidRDefault="006B66C7" w:rsidP="00243B63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V Holicích dne: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V Chrudimi</w:t>
      </w:r>
      <w:r w:rsidRPr="00245A61">
        <w:rPr>
          <w:rFonts w:ascii="Times New Roman" w:hAnsi="Times New Roman"/>
          <w:sz w:val="24"/>
          <w:szCs w:val="24"/>
        </w:rPr>
        <w:t xml:space="preserve"> dne:</w:t>
      </w:r>
    </w:p>
    <w:p w:rsidR="006B66C7" w:rsidRDefault="006B66C7" w:rsidP="00A34E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5A61">
        <w:rPr>
          <w:rFonts w:ascii="Times New Roman" w:hAnsi="Times New Roman"/>
          <w:sz w:val="24"/>
          <w:szCs w:val="24"/>
        </w:rPr>
        <w:t xml:space="preserve">      za objednatele:</w:t>
      </w:r>
      <w:r w:rsidRPr="00245A61">
        <w:rPr>
          <w:rFonts w:ascii="Times New Roman" w:hAnsi="Times New Roman"/>
          <w:sz w:val="24"/>
          <w:szCs w:val="24"/>
        </w:rPr>
        <w:tab/>
      </w:r>
      <w:r w:rsidRPr="00245A61">
        <w:rPr>
          <w:rFonts w:ascii="Times New Roman" w:hAnsi="Times New Roman"/>
          <w:sz w:val="24"/>
          <w:szCs w:val="24"/>
        </w:rPr>
        <w:tab/>
      </w:r>
      <w:r w:rsidRPr="00245A61">
        <w:rPr>
          <w:rFonts w:ascii="Times New Roman" w:hAnsi="Times New Roman"/>
          <w:sz w:val="24"/>
          <w:szCs w:val="24"/>
        </w:rPr>
        <w:tab/>
      </w:r>
      <w:r w:rsidRPr="00245A61">
        <w:rPr>
          <w:rFonts w:ascii="Times New Roman" w:hAnsi="Times New Roman"/>
          <w:sz w:val="24"/>
          <w:szCs w:val="24"/>
        </w:rPr>
        <w:tab/>
      </w:r>
      <w:r w:rsidRPr="00245A6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45A61">
        <w:rPr>
          <w:rFonts w:ascii="Times New Roman" w:hAnsi="Times New Roman"/>
          <w:sz w:val="24"/>
          <w:szCs w:val="24"/>
        </w:rPr>
        <w:t>za zhotovitele:</w:t>
      </w:r>
    </w:p>
    <w:p w:rsidR="006B66C7" w:rsidRPr="00245A61" w:rsidRDefault="006B66C7" w:rsidP="005A4690">
      <w:pPr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45A61">
        <w:rPr>
          <w:rFonts w:ascii="Times New Roman" w:hAnsi="Times New Roman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Ladislav Effenberk"/>
        </w:smartTagPr>
        <w:r w:rsidRPr="00245A61">
          <w:rPr>
            <w:rFonts w:ascii="Times New Roman" w:hAnsi="Times New Roman"/>
            <w:sz w:val="24"/>
            <w:szCs w:val="24"/>
          </w:rPr>
          <w:t>Ladislav Effenberk</w:t>
        </w:r>
      </w:smartTag>
      <w:r w:rsidRPr="00245A61">
        <w:rPr>
          <w:rFonts w:ascii="Times New Roman" w:hAnsi="Times New Roman"/>
          <w:sz w:val="24"/>
          <w:szCs w:val="24"/>
        </w:rPr>
        <w:t xml:space="preserve">   </w:t>
      </w:r>
      <w:r w:rsidRPr="00245A61">
        <w:rPr>
          <w:rFonts w:ascii="Times New Roman" w:hAnsi="Times New Roman"/>
          <w:sz w:val="24"/>
          <w:szCs w:val="24"/>
        </w:rPr>
        <w:tab/>
      </w:r>
      <w:r w:rsidRPr="00245A61">
        <w:rPr>
          <w:rFonts w:ascii="Times New Roman" w:hAnsi="Times New Roman"/>
          <w:sz w:val="24"/>
          <w:szCs w:val="24"/>
        </w:rPr>
        <w:tab/>
      </w:r>
      <w:r w:rsidRPr="00245A61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45A61">
        <w:rPr>
          <w:rFonts w:ascii="Times New Roman" w:hAnsi="Times New Roman"/>
          <w:sz w:val="24"/>
          <w:szCs w:val="24"/>
        </w:rPr>
        <w:t>Ing.</w:t>
      </w:r>
      <w:r>
        <w:rPr>
          <w:rFonts w:ascii="Times New Roman" w:hAnsi="Times New Roman"/>
          <w:sz w:val="24"/>
          <w:szCs w:val="24"/>
        </w:rPr>
        <w:t xml:space="preserve"> Josef Drahokoupil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245A61">
        <w:rPr>
          <w:rFonts w:ascii="Times New Roman" w:hAnsi="Times New Roman"/>
          <w:sz w:val="24"/>
          <w:szCs w:val="24"/>
        </w:rPr>
        <w:t>starosta</w:t>
      </w:r>
      <w:r w:rsidRPr="00245A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města</w:t>
      </w:r>
      <w:r w:rsidRPr="00245A61">
        <w:rPr>
          <w:rFonts w:ascii="Times New Roman" w:hAnsi="Times New Roman"/>
          <w:sz w:val="24"/>
          <w:szCs w:val="24"/>
        </w:rPr>
        <w:tab/>
      </w:r>
      <w:r w:rsidRPr="00245A61">
        <w:rPr>
          <w:rFonts w:ascii="Times New Roman" w:hAnsi="Times New Roman"/>
          <w:sz w:val="24"/>
          <w:szCs w:val="24"/>
        </w:rPr>
        <w:tab/>
      </w:r>
      <w:r w:rsidRPr="00245A61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45A61">
        <w:rPr>
          <w:rFonts w:ascii="Times New Roman" w:hAnsi="Times New Roman"/>
          <w:sz w:val="24"/>
          <w:szCs w:val="24"/>
        </w:rPr>
        <w:t xml:space="preserve">jednatel </w:t>
      </w:r>
      <w:r>
        <w:rPr>
          <w:rFonts w:ascii="Times New Roman" w:hAnsi="Times New Roman"/>
          <w:sz w:val="24"/>
          <w:szCs w:val="24"/>
        </w:rPr>
        <w:t>společnosti</w:t>
      </w:r>
    </w:p>
    <w:p w:rsidR="006B66C7" w:rsidRDefault="006B66C7" w:rsidP="005874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B66C7" w:rsidRDefault="006B66C7" w:rsidP="005874A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66C7" w:rsidRPr="00245A61" w:rsidRDefault="006B66C7" w:rsidP="005A4690">
      <w:pPr>
        <w:spacing w:line="240" w:lineRule="auto"/>
        <w:ind w:left="3540" w:hanging="9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Mgr</w:t>
      </w:r>
      <w:r w:rsidRPr="00245A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Pavel Vančura</w:t>
      </w:r>
      <w:r w:rsidRPr="00245A61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245A61">
        <w:rPr>
          <w:rFonts w:ascii="Times New Roman" w:hAnsi="Times New Roman"/>
          <w:sz w:val="24"/>
          <w:szCs w:val="24"/>
        </w:rPr>
        <w:t xml:space="preserve">jednatel </w:t>
      </w:r>
      <w:r>
        <w:rPr>
          <w:rFonts w:ascii="Times New Roman" w:hAnsi="Times New Roman"/>
          <w:sz w:val="24"/>
          <w:szCs w:val="24"/>
        </w:rPr>
        <w:t>společnosti</w:t>
      </w:r>
    </w:p>
    <w:p w:rsidR="006B66C7" w:rsidRPr="00245A61" w:rsidRDefault="006B66C7" w:rsidP="005874A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B66C7" w:rsidRPr="00245A61" w:rsidSect="008C32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C7" w:rsidRDefault="006B66C7" w:rsidP="004E551C">
      <w:pPr>
        <w:spacing w:after="0" w:line="240" w:lineRule="auto"/>
      </w:pPr>
      <w:r>
        <w:separator/>
      </w:r>
    </w:p>
  </w:endnote>
  <w:endnote w:type="continuationSeparator" w:id="0">
    <w:p w:rsidR="006B66C7" w:rsidRDefault="006B66C7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C7" w:rsidRDefault="006B66C7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6B66C7" w:rsidRDefault="006B66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C7" w:rsidRDefault="006B66C7" w:rsidP="004E551C">
      <w:pPr>
        <w:spacing w:after="0" w:line="240" w:lineRule="auto"/>
      </w:pPr>
      <w:r>
        <w:separator/>
      </w:r>
    </w:p>
  </w:footnote>
  <w:footnote w:type="continuationSeparator" w:id="0">
    <w:p w:rsidR="006B66C7" w:rsidRDefault="006B66C7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Arial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Arial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Aria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20768B3"/>
    <w:multiLevelType w:val="hybridMultilevel"/>
    <w:tmpl w:val="251C2958"/>
    <w:lvl w:ilvl="0" w:tplc="8E4A4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1E189B"/>
    <w:multiLevelType w:val="hybridMultilevel"/>
    <w:tmpl w:val="698CB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3B5896"/>
    <w:multiLevelType w:val="hybridMultilevel"/>
    <w:tmpl w:val="9B1045D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F864A9C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1D48C8"/>
    <w:multiLevelType w:val="hybridMultilevel"/>
    <w:tmpl w:val="EB8CEABE"/>
    <w:lvl w:ilvl="0" w:tplc="DF1A81F4">
      <w:start w:val="1"/>
      <w:numFmt w:val="lowerLetter"/>
      <w:lvlText w:val="%1)"/>
      <w:lvlJc w:val="left"/>
      <w:pPr>
        <w:ind w:left="17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  <w:rPr>
        <w:rFonts w:cs="Times New Roman"/>
      </w:rPr>
    </w:lvl>
  </w:abstractNum>
  <w:abstractNum w:abstractNumId="9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9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7DA1FE7"/>
    <w:multiLevelType w:val="hybridMultilevel"/>
    <w:tmpl w:val="10981E76"/>
    <w:lvl w:ilvl="0" w:tplc="443282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0001F0"/>
    <w:multiLevelType w:val="hybridMultilevel"/>
    <w:tmpl w:val="E1EEEC3A"/>
    <w:lvl w:ilvl="0" w:tplc="2EC00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317E44"/>
    <w:multiLevelType w:val="hybridMultilevel"/>
    <w:tmpl w:val="A27CF68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1C0332"/>
    <w:multiLevelType w:val="hybridMultilevel"/>
    <w:tmpl w:val="FAECDCF2"/>
    <w:lvl w:ilvl="0" w:tplc="34A03BC8">
      <w:start w:val="1"/>
      <w:numFmt w:val="decimal"/>
      <w:lvlText w:val="%1)"/>
      <w:lvlJc w:val="left"/>
      <w:pPr>
        <w:ind w:left="705" w:hanging="64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30F6198"/>
    <w:multiLevelType w:val="hybridMultilevel"/>
    <w:tmpl w:val="356CBB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5154B9"/>
    <w:multiLevelType w:val="hybridMultilevel"/>
    <w:tmpl w:val="E7A44574"/>
    <w:lvl w:ilvl="0" w:tplc="ED427C32">
      <w:start w:val="53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D06F5"/>
    <w:multiLevelType w:val="hybridMultilevel"/>
    <w:tmpl w:val="D7F8E538"/>
    <w:lvl w:ilvl="0" w:tplc="1EECA06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5D5523"/>
    <w:multiLevelType w:val="multilevel"/>
    <w:tmpl w:val="AF2CA8C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6696567C"/>
    <w:multiLevelType w:val="hybridMultilevel"/>
    <w:tmpl w:val="251AC5E0"/>
    <w:lvl w:ilvl="0" w:tplc="040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>
    <w:nsid w:val="66B0360D"/>
    <w:multiLevelType w:val="hybridMultilevel"/>
    <w:tmpl w:val="4E00E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D0162EC"/>
    <w:multiLevelType w:val="hybridMultilevel"/>
    <w:tmpl w:val="75887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5"/>
  </w:num>
  <w:num w:numId="18">
    <w:abstractNumId w:val="2"/>
  </w:num>
  <w:num w:numId="19">
    <w:abstractNumId w:val="19"/>
  </w:num>
  <w:num w:numId="20">
    <w:abstractNumId w:val="6"/>
  </w:num>
  <w:num w:numId="21">
    <w:abstractNumId w:val="14"/>
  </w:num>
  <w:num w:numId="22">
    <w:abstractNumId w:val="21"/>
  </w:num>
  <w:num w:numId="23">
    <w:abstractNumId w:val="13"/>
  </w:num>
  <w:num w:numId="24">
    <w:abstractNumId w:val="20"/>
  </w:num>
  <w:num w:numId="25">
    <w:abstractNumId w:val="0"/>
  </w:num>
  <w:num w:numId="26">
    <w:abstractNumId w:val="18"/>
  </w:num>
  <w:num w:numId="27">
    <w:abstractNumId w:val="11"/>
  </w:num>
  <w:num w:numId="28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D3"/>
    <w:rsid w:val="000015C8"/>
    <w:rsid w:val="00001E0B"/>
    <w:rsid w:val="000035F8"/>
    <w:rsid w:val="00003B59"/>
    <w:rsid w:val="00004EC2"/>
    <w:rsid w:val="00011CED"/>
    <w:rsid w:val="000120E6"/>
    <w:rsid w:val="00014F9D"/>
    <w:rsid w:val="00022788"/>
    <w:rsid w:val="000261E1"/>
    <w:rsid w:val="00027474"/>
    <w:rsid w:val="000325BD"/>
    <w:rsid w:val="0003422C"/>
    <w:rsid w:val="00042207"/>
    <w:rsid w:val="00045162"/>
    <w:rsid w:val="000516AD"/>
    <w:rsid w:val="00051D2A"/>
    <w:rsid w:val="00053C64"/>
    <w:rsid w:val="00053EBB"/>
    <w:rsid w:val="00056415"/>
    <w:rsid w:val="00085142"/>
    <w:rsid w:val="00086E10"/>
    <w:rsid w:val="000905C4"/>
    <w:rsid w:val="000940E9"/>
    <w:rsid w:val="00095F97"/>
    <w:rsid w:val="000A081E"/>
    <w:rsid w:val="000A171C"/>
    <w:rsid w:val="000A29F6"/>
    <w:rsid w:val="000A2CC7"/>
    <w:rsid w:val="000A4195"/>
    <w:rsid w:val="000A5B1A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2AD1"/>
    <w:rsid w:val="000E3F2B"/>
    <w:rsid w:val="000F17D0"/>
    <w:rsid w:val="000F52AE"/>
    <w:rsid w:val="00101863"/>
    <w:rsid w:val="00102566"/>
    <w:rsid w:val="00111F6B"/>
    <w:rsid w:val="00116177"/>
    <w:rsid w:val="00120295"/>
    <w:rsid w:val="001202D6"/>
    <w:rsid w:val="00122A61"/>
    <w:rsid w:val="00135BBB"/>
    <w:rsid w:val="00142D0F"/>
    <w:rsid w:val="001441A3"/>
    <w:rsid w:val="00146E2F"/>
    <w:rsid w:val="00151A65"/>
    <w:rsid w:val="0015259E"/>
    <w:rsid w:val="001525B2"/>
    <w:rsid w:val="00154977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B6B34"/>
    <w:rsid w:val="001C107A"/>
    <w:rsid w:val="001C18D4"/>
    <w:rsid w:val="001C7907"/>
    <w:rsid w:val="001D0093"/>
    <w:rsid w:val="001E32E8"/>
    <w:rsid w:val="001E651E"/>
    <w:rsid w:val="001F70C5"/>
    <w:rsid w:val="002040DA"/>
    <w:rsid w:val="00211286"/>
    <w:rsid w:val="00213E17"/>
    <w:rsid w:val="002141D9"/>
    <w:rsid w:val="002142E7"/>
    <w:rsid w:val="00217058"/>
    <w:rsid w:val="0021708C"/>
    <w:rsid w:val="002376DB"/>
    <w:rsid w:val="00242B48"/>
    <w:rsid w:val="00243B63"/>
    <w:rsid w:val="00243EA6"/>
    <w:rsid w:val="00245A61"/>
    <w:rsid w:val="00253DF6"/>
    <w:rsid w:val="0026631E"/>
    <w:rsid w:val="0027027E"/>
    <w:rsid w:val="002712F4"/>
    <w:rsid w:val="0028150A"/>
    <w:rsid w:val="00286033"/>
    <w:rsid w:val="00287172"/>
    <w:rsid w:val="00297016"/>
    <w:rsid w:val="002A2FA0"/>
    <w:rsid w:val="002B33FE"/>
    <w:rsid w:val="002B3544"/>
    <w:rsid w:val="002B566B"/>
    <w:rsid w:val="002C0E87"/>
    <w:rsid w:val="002C2079"/>
    <w:rsid w:val="002C3CE8"/>
    <w:rsid w:val="002C457E"/>
    <w:rsid w:val="002D0AC5"/>
    <w:rsid w:val="002D0EAF"/>
    <w:rsid w:val="002D0EDF"/>
    <w:rsid w:val="002E1A6F"/>
    <w:rsid w:val="002E5154"/>
    <w:rsid w:val="002E535A"/>
    <w:rsid w:val="002F56E0"/>
    <w:rsid w:val="00302BC8"/>
    <w:rsid w:val="00310E20"/>
    <w:rsid w:val="00312B64"/>
    <w:rsid w:val="00334BEB"/>
    <w:rsid w:val="00336E5B"/>
    <w:rsid w:val="003437D4"/>
    <w:rsid w:val="00353580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A1F4D"/>
    <w:rsid w:val="003B1DF8"/>
    <w:rsid w:val="003B2519"/>
    <w:rsid w:val="003B4112"/>
    <w:rsid w:val="003B51BD"/>
    <w:rsid w:val="003C2575"/>
    <w:rsid w:val="003C3A4F"/>
    <w:rsid w:val="003D71D2"/>
    <w:rsid w:val="003E021C"/>
    <w:rsid w:val="003E1919"/>
    <w:rsid w:val="003E38D9"/>
    <w:rsid w:val="003E758D"/>
    <w:rsid w:val="003F5123"/>
    <w:rsid w:val="00406E13"/>
    <w:rsid w:val="00415D4D"/>
    <w:rsid w:val="00423F9C"/>
    <w:rsid w:val="004254BA"/>
    <w:rsid w:val="0043179E"/>
    <w:rsid w:val="00437203"/>
    <w:rsid w:val="00455BD7"/>
    <w:rsid w:val="0045664D"/>
    <w:rsid w:val="00462ED7"/>
    <w:rsid w:val="004660E6"/>
    <w:rsid w:val="0047095E"/>
    <w:rsid w:val="00474E5D"/>
    <w:rsid w:val="00476B1A"/>
    <w:rsid w:val="00477C5F"/>
    <w:rsid w:val="00484CE5"/>
    <w:rsid w:val="0048657F"/>
    <w:rsid w:val="004869C8"/>
    <w:rsid w:val="00487F60"/>
    <w:rsid w:val="00496DB1"/>
    <w:rsid w:val="00497084"/>
    <w:rsid w:val="004A1C45"/>
    <w:rsid w:val="004A4F98"/>
    <w:rsid w:val="004A62AE"/>
    <w:rsid w:val="004B656C"/>
    <w:rsid w:val="004B6CE8"/>
    <w:rsid w:val="004B7C9E"/>
    <w:rsid w:val="004C0451"/>
    <w:rsid w:val="004C2DE3"/>
    <w:rsid w:val="004D3FDB"/>
    <w:rsid w:val="004D5E99"/>
    <w:rsid w:val="004D79E2"/>
    <w:rsid w:val="004E1BE0"/>
    <w:rsid w:val="004E3BD1"/>
    <w:rsid w:val="004E5396"/>
    <w:rsid w:val="004E551C"/>
    <w:rsid w:val="004F320C"/>
    <w:rsid w:val="005028FE"/>
    <w:rsid w:val="00504991"/>
    <w:rsid w:val="00505DDB"/>
    <w:rsid w:val="00506F17"/>
    <w:rsid w:val="00515B2F"/>
    <w:rsid w:val="00522F02"/>
    <w:rsid w:val="005304F9"/>
    <w:rsid w:val="005307A4"/>
    <w:rsid w:val="005320DE"/>
    <w:rsid w:val="00535B97"/>
    <w:rsid w:val="00540DD3"/>
    <w:rsid w:val="005433C0"/>
    <w:rsid w:val="0054574F"/>
    <w:rsid w:val="005526B1"/>
    <w:rsid w:val="00552FC8"/>
    <w:rsid w:val="00554D7A"/>
    <w:rsid w:val="005610F3"/>
    <w:rsid w:val="00563A5C"/>
    <w:rsid w:val="00566DCE"/>
    <w:rsid w:val="005702A7"/>
    <w:rsid w:val="0057209E"/>
    <w:rsid w:val="00575015"/>
    <w:rsid w:val="00577CB2"/>
    <w:rsid w:val="005847C2"/>
    <w:rsid w:val="00585956"/>
    <w:rsid w:val="00586080"/>
    <w:rsid w:val="005874AD"/>
    <w:rsid w:val="0059437E"/>
    <w:rsid w:val="005A17B9"/>
    <w:rsid w:val="005A4690"/>
    <w:rsid w:val="005A47C0"/>
    <w:rsid w:val="005A4D00"/>
    <w:rsid w:val="005A4F4D"/>
    <w:rsid w:val="005A56D9"/>
    <w:rsid w:val="005A5815"/>
    <w:rsid w:val="005A71FB"/>
    <w:rsid w:val="005B542E"/>
    <w:rsid w:val="005C514D"/>
    <w:rsid w:val="005C7928"/>
    <w:rsid w:val="005D1B49"/>
    <w:rsid w:val="005D5227"/>
    <w:rsid w:val="005F2066"/>
    <w:rsid w:val="005F6A3C"/>
    <w:rsid w:val="00601AB5"/>
    <w:rsid w:val="00603710"/>
    <w:rsid w:val="00607C8F"/>
    <w:rsid w:val="00613CB8"/>
    <w:rsid w:val="006274D3"/>
    <w:rsid w:val="00630777"/>
    <w:rsid w:val="00634B76"/>
    <w:rsid w:val="0064049E"/>
    <w:rsid w:val="00640DC7"/>
    <w:rsid w:val="00645409"/>
    <w:rsid w:val="00645D17"/>
    <w:rsid w:val="00646FD4"/>
    <w:rsid w:val="00651941"/>
    <w:rsid w:val="0068298A"/>
    <w:rsid w:val="00686E01"/>
    <w:rsid w:val="00687943"/>
    <w:rsid w:val="00697C9A"/>
    <w:rsid w:val="006A1FAD"/>
    <w:rsid w:val="006A3AEC"/>
    <w:rsid w:val="006B66C7"/>
    <w:rsid w:val="006B7DCE"/>
    <w:rsid w:val="006C0951"/>
    <w:rsid w:val="006C49A6"/>
    <w:rsid w:val="006D2C5C"/>
    <w:rsid w:val="006D3900"/>
    <w:rsid w:val="006D394E"/>
    <w:rsid w:val="006D52AA"/>
    <w:rsid w:val="006D5DC2"/>
    <w:rsid w:val="006E702E"/>
    <w:rsid w:val="0071663F"/>
    <w:rsid w:val="00717AE5"/>
    <w:rsid w:val="007320FB"/>
    <w:rsid w:val="0073422C"/>
    <w:rsid w:val="007354E2"/>
    <w:rsid w:val="00740992"/>
    <w:rsid w:val="0074649A"/>
    <w:rsid w:val="00747BCD"/>
    <w:rsid w:val="00753EDA"/>
    <w:rsid w:val="00754A17"/>
    <w:rsid w:val="00755A82"/>
    <w:rsid w:val="00771DC9"/>
    <w:rsid w:val="0078365D"/>
    <w:rsid w:val="007845E2"/>
    <w:rsid w:val="00784BAA"/>
    <w:rsid w:val="00784F2D"/>
    <w:rsid w:val="00785D46"/>
    <w:rsid w:val="007A37B6"/>
    <w:rsid w:val="007A52BB"/>
    <w:rsid w:val="007A70C3"/>
    <w:rsid w:val="007B15C7"/>
    <w:rsid w:val="007B2C1B"/>
    <w:rsid w:val="007B5ED2"/>
    <w:rsid w:val="007B60C5"/>
    <w:rsid w:val="007B76E4"/>
    <w:rsid w:val="007D1226"/>
    <w:rsid w:val="007D1522"/>
    <w:rsid w:val="007D703E"/>
    <w:rsid w:val="007D7D23"/>
    <w:rsid w:val="007E348A"/>
    <w:rsid w:val="007E38EF"/>
    <w:rsid w:val="007F49A7"/>
    <w:rsid w:val="007F4B76"/>
    <w:rsid w:val="00801646"/>
    <w:rsid w:val="00803370"/>
    <w:rsid w:val="0080576A"/>
    <w:rsid w:val="008132FC"/>
    <w:rsid w:val="008155A3"/>
    <w:rsid w:val="008207E9"/>
    <w:rsid w:val="00824A43"/>
    <w:rsid w:val="0082548D"/>
    <w:rsid w:val="00825D01"/>
    <w:rsid w:val="008277CC"/>
    <w:rsid w:val="00827DA0"/>
    <w:rsid w:val="00830125"/>
    <w:rsid w:val="00834B6B"/>
    <w:rsid w:val="00853980"/>
    <w:rsid w:val="008634B3"/>
    <w:rsid w:val="00866B61"/>
    <w:rsid w:val="008701F2"/>
    <w:rsid w:val="00871319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243"/>
    <w:rsid w:val="008C35F5"/>
    <w:rsid w:val="008C4F9C"/>
    <w:rsid w:val="008C779B"/>
    <w:rsid w:val="008D180B"/>
    <w:rsid w:val="008E2DBA"/>
    <w:rsid w:val="008E55DA"/>
    <w:rsid w:val="008E6594"/>
    <w:rsid w:val="0091631F"/>
    <w:rsid w:val="009170D8"/>
    <w:rsid w:val="00924AC3"/>
    <w:rsid w:val="00933F8D"/>
    <w:rsid w:val="00937053"/>
    <w:rsid w:val="0094186D"/>
    <w:rsid w:val="00945672"/>
    <w:rsid w:val="009456CB"/>
    <w:rsid w:val="00951BBF"/>
    <w:rsid w:val="00962329"/>
    <w:rsid w:val="00967AF7"/>
    <w:rsid w:val="00967F73"/>
    <w:rsid w:val="00981527"/>
    <w:rsid w:val="00985D72"/>
    <w:rsid w:val="0098631F"/>
    <w:rsid w:val="009863CA"/>
    <w:rsid w:val="00991ED9"/>
    <w:rsid w:val="00995A41"/>
    <w:rsid w:val="009A13D3"/>
    <w:rsid w:val="009A1C1C"/>
    <w:rsid w:val="009A7875"/>
    <w:rsid w:val="009B39F7"/>
    <w:rsid w:val="009C0FB3"/>
    <w:rsid w:val="009C1D96"/>
    <w:rsid w:val="009C2C0A"/>
    <w:rsid w:val="009C2D86"/>
    <w:rsid w:val="009C3ECA"/>
    <w:rsid w:val="009C562C"/>
    <w:rsid w:val="009D0873"/>
    <w:rsid w:val="009D1D19"/>
    <w:rsid w:val="009D73E3"/>
    <w:rsid w:val="009E16C4"/>
    <w:rsid w:val="009E2544"/>
    <w:rsid w:val="009E42BE"/>
    <w:rsid w:val="009E4B81"/>
    <w:rsid w:val="009E638C"/>
    <w:rsid w:val="009F332B"/>
    <w:rsid w:val="009F3A6E"/>
    <w:rsid w:val="009F3A99"/>
    <w:rsid w:val="00A0004D"/>
    <w:rsid w:val="00A0058D"/>
    <w:rsid w:val="00A00E00"/>
    <w:rsid w:val="00A0153A"/>
    <w:rsid w:val="00A112BD"/>
    <w:rsid w:val="00A142BA"/>
    <w:rsid w:val="00A15895"/>
    <w:rsid w:val="00A34E2E"/>
    <w:rsid w:val="00A36D23"/>
    <w:rsid w:val="00A42898"/>
    <w:rsid w:val="00A45E1F"/>
    <w:rsid w:val="00A50C80"/>
    <w:rsid w:val="00A57069"/>
    <w:rsid w:val="00A606C9"/>
    <w:rsid w:val="00A611E6"/>
    <w:rsid w:val="00A62785"/>
    <w:rsid w:val="00A64952"/>
    <w:rsid w:val="00A67D46"/>
    <w:rsid w:val="00A71C83"/>
    <w:rsid w:val="00A73FDD"/>
    <w:rsid w:val="00A74FFE"/>
    <w:rsid w:val="00A91D75"/>
    <w:rsid w:val="00AA1E7B"/>
    <w:rsid w:val="00AA5DBC"/>
    <w:rsid w:val="00AB43CF"/>
    <w:rsid w:val="00AB4D20"/>
    <w:rsid w:val="00AB61AE"/>
    <w:rsid w:val="00AB6EC8"/>
    <w:rsid w:val="00AC0C6B"/>
    <w:rsid w:val="00AC3DD3"/>
    <w:rsid w:val="00AD0605"/>
    <w:rsid w:val="00AD252E"/>
    <w:rsid w:val="00AD4754"/>
    <w:rsid w:val="00AF1DE9"/>
    <w:rsid w:val="00B00187"/>
    <w:rsid w:val="00B1151C"/>
    <w:rsid w:val="00B11E63"/>
    <w:rsid w:val="00B122A3"/>
    <w:rsid w:val="00B14E9C"/>
    <w:rsid w:val="00B15A2E"/>
    <w:rsid w:val="00B23CA0"/>
    <w:rsid w:val="00B249E7"/>
    <w:rsid w:val="00B264DB"/>
    <w:rsid w:val="00B46649"/>
    <w:rsid w:val="00B47AA6"/>
    <w:rsid w:val="00B56772"/>
    <w:rsid w:val="00B57BA5"/>
    <w:rsid w:val="00B633C3"/>
    <w:rsid w:val="00B7057D"/>
    <w:rsid w:val="00B75407"/>
    <w:rsid w:val="00B77124"/>
    <w:rsid w:val="00B85E36"/>
    <w:rsid w:val="00B8677D"/>
    <w:rsid w:val="00B914E9"/>
    <w:rsid w:val="00B95A68"/>
    <w:rsid w:val="00B96EB0"/>
    <w:rsid w:val="00B9762C"/>
    <w:rsid w:val="00B9776E"/>
    <w:rsid w:val="00BA436D"/>
    <w:rsid w:val="00BB394C"/>
    <w:rsid w:val="00BB505E"/>
    <w:rsid w:val="00BC1995"/>
    <w:rsid w:val="00BC28D9"/>
    <w:rsid w:val="00BD13C2"/>
    <w:rsid w:val="00BD330A"/>
    <w:rsid w:val="00BD5080"/>
    <w:rsid w:val="00BD5146"/>
    <w:rsid w:val="00BE11D3"/>
    <w:rsid w:val="00BF5505"/>
    <w:rsid w:val="00C04537"/>
    <w:rsid w:val="00C14A7E"/>
    <w:rsid w:val="00C173FF"/>
    <w:rsid w:val="00C20239"/>
    <w:rsid w:val="00C21BD1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272"/>
    <w:rsid w:val="00C47765"/>
    <w:rsid w:val="00C56BDA"/>
    <w:rsid w:val="00C65AC3"/>
    <w:rsid w:val="00C816AD"/>
    <w:rsid w:val="00C8258B"/>
    <w:rsid w:val="00C87157"/>
    <w:rsid w:val="00C95A13"/>
    <w:rsid w:val="00C96500"/>
    <w:rsid w:val="00CB27F7"/>
    <w:rsid w:val="00CB4E57"/>
    <w:rsid w:val="00CC02ED"/>
    <w:rsid w:val="00CC07EE"/>
    <w:rsid w:val="00CD4E0A"/>
    <w:rsid w:val="00CD6217"/>
    <w:rsid w:val="00CE66F6"/>
    <w:rsid w:val="00CF1B24"/>
    <w:rsid w:val="00CF504B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43D9"/>
    <w:rsid w:val="00D401EC"/>
    <w:rsid w:val="00D47BEB"/>
    <w:rsid w:val="00D52BFD"/>
    <w:rsid w:val="00D60C48"/>
    <w:rsid w:val="00D61048"/>
    <w:rsid w:val="00D61863"/>
    <w:rsid w:val="00D649F6"/>
    <w:rsid w:val="00D70208"/>
    <w:rsid w:val="00D739E8"/>
    <w:rsid w:val="00D763EE"/>
    <w:rsid w:val="00D80A4B"/>
    <w:rsid w:val="00DB188C"/>
    <w:rsid w:val="00DB3AFF"/>
    <w:rsid w:val="00DB4C3F"/>
    <w:rsid w:val="00DB571A"/>
    <w:rsid w:val="00DC0A9E"/>
    <w:rsid w:val="00DC1604"/>
    <w:rsid w:val="00DD798D"/>
    <w:rsid w:val="00DE1255"/>
    <w:rsid w:val="00DE432A"/>
    <w:rsid w:val="00DE7C7D"/>
    <w:rsid w:val="00DF0EA6"/>
    <w:rsid w:val="00DF0FD7"/>
    <w:rsid w:val="00DF2044"/>
    <w:rsid w:val="00E022D6"/>
    <w:rsid w:val="00E02E5D"/>
    <w:rsid w:val="00E03770"/>
    <w:rsid w:val="00E12182"/>
    <w:rsid w:val="00E13C69"/>
    <w:rsid w:val="00E21980"/>
    <w:rsid w:val="00E26CC1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87218"/>
    <w:rsid w:val="00E96A2B"/>
    <w:rsid w:val="00EA25B1"/>
    <w:rsid w:val="00EA2BBA"/>
    <w:rsid w:val="00EB0CDB"/>
    <w:rsid w:val="00EB14CE"/>
    <w:rsid w:val="00EC0D7F"/>
    <w:rsid w:val="00EC1FA9"/>
    <w:rsid w:val="00EC7A13"/>
    <w:rsid w:val="00ED1DFC"/>
    <w:rsid w:val="00ED7A7B"/>
    <w:rsid w:val="00EE3A12"/>
    <w:rsid w:val="00EE3F15"/>
    <w:rsid w:val="00EE58E4"/>
    <w:rsid w:val="00EF0D00"/>
    <w:rsid w:val="00EF498E"/>
    <w:rsid w:val="00EF788B"/>
    <w:rsid w:val="00F0544B"/>
    <w:rsid w:val="00F0559E"/>
    <w:rsid w:val="00F15FC1"/>
    <w:rsid w:val="00F16738"/>
    <w:rsid w:val="00F203B0"/>
    <w:rsid w:val="00F22602"/>
    <w:rsid w:val="00F25225"/>
    <w:rsid w:val="00F32F0E"/>
    <w:rsid w:val="00F37889"/>
    <w:rsid w:val="00F40542"/>
    <w:rsid w:val="00F4766C"/>
    <w:rsid w:val="00F54958"/>
    <w:rsid w:val="00F55082"/>
    <w:rsid w:val="00F55E71"/>
    <w:rsid w:val="00F56817"/>
    <w:rsid w:val="00F6266A"/>
    <w:rsid w:val="00F6374B"/>
    <w:rsid w:val="00F6535B"/>
    <w:rsid w:val="00F65AFA"/>
    <w:rsid w:val="00F87886"/>
    <w:rsid w:val="00F91D7E"/>
    <w:rsid w:val="00F91E64"/>
    <w:rsid w:val="00F9720A"/>
    <w:rsid w:val="00FA1F1F"/>
    <w:rsid w:val="00FB3351"/>
    <w:rsid w:val="00FB3D0D"/>
    <w:rsid w:val="00FB4FBA"/>
    <w:rsid w:val="00FB62AD"/>
    <w:rsid w:val="00FC40A9"/>
    <w:rsid w:val="00FC63F2"/>
    <w:rsid w:val="00FD36EF"/>
    <w:rsid w:val="00FD44A7"/>
    <w:rsid w:val="00FD7B50"/>
    <w:rsid w:val="00FE2AB8"/>
    <w:rsid w:val="00FE2E9D"/>
    <w:rsid w:val="00FE549A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4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57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571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6BD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D7B5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1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AD4754"/>
    <w:rPr>
      <w:rFonts w:ascii="Courier New" w:hAnsi="Courier New"/>
    </w:rPr>
  </w:style>
  <w:style w:type="character" w:styleId="Hyperlink">
    <w:name w:val="Hyperlink"/>
    <w:basedOn w:val="DefaultParagraphFont"/>
    <w:uiPriority w:val="99"/>
    <w:rsid w:val="00C56BD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551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551C"/>
    <w:rPr>
      <w:rFonts w:cs="Times New Roman"/>
      <w:lang w:eastAsia="en-US"/>
    </w:rPr>
  </w:style>
  <w:style w:type="paragraph" w:customStyle="1" w:styleId="Nadpis1">
    <w:name w:val="Nadpis (1)"/>
    <w:basedOn w:val="Normal"/>
    <w:link w:val="Nadpis1Char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">
    <w:name w:val="Nadpis (1) Char"/>
    <w:basedOn w:val="DefaultParagraphFont"/>
    <w:link w:val="Nadpis1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7">
    <w:name w:val="Style7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8">
    <w:name w:val="Style18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character" w:customStyle="1" w:styleId="FontStyle24">
    <w:name w:val="Font Style24"/>
    <w:basedOn w:val="DefaultParagraphFont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DefaultParagraphFont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8657F"/>
    <w:rPr>
      <w:rFonts w:ascii="Trebuchet MS" w:hAnsi="Trebuchet MS" w:cs="Trebuchet MS"/>
      <w:sz w:val="14"/>
      <w:szCs w:val="14"/>
    </w:rPr>
  </w:style>
  <w:style w:type="table" w:styleId="TableGrid">
    <w:name w:val="Table Grid"/>
    <w:basedOn w:val="TableNormal"/>
    <w:uiPriority w:val="99"/>
    <w:locked/>
    <w:rsid w:val="0048657F"/>
    <w:rPr>
      <w:rFonts w:ascii="Trebuchet MS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04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A611E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A611E6"/>
    <w:rPr>
      <w:rFonts w:ascii="Times New Roman" w:hAnsi="Times New Roman" w:cs="Times New Roman"/>
      <w:b/>
      <w:bCs/>
      <w:sz w:val="24"/>
      <w:szCs w:val="24"/>
    </w:rPr>
  </w:style>
  <w:style w:type="paragraph" w:customStyle="1" w:styleId="NormlnIMP">
    <w:name w:val="Normální_IMP"/>
    <w:basedOn w:val="Normal"/>
    <w:uiPriority w:val="99"/>
    <w:rsid w:val="009456C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oSpacing">
    <w:name w:val="No Spacing"/>
    <w:uiPriority w:val="99"/>
    <w:qFormat/>
    <w:rsid w:val="00487F60"/>
    <w:pPr>
      <w:suppressAutoHyphens/>
      <w:spacing w:line="100" w:lineRule="atLeast"/>
    </w:pPr>
    <w:rPr>
      <w:rFonts w:eastAsia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onisprojek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ovita@mestoho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komonitor@ekomonito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kotaska@ekomonito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436</Words>
  <Characters>2575</Characters>
  <Application>Microsoft Office Outlook</Application>
  <DocSecurity>0</DocSecurity>
  <Lines>0</Lines>
  <Paragraphs>0</Paragraphs>
  <ScaleCrop>false</ScaleCrop>
  <Company>DZP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klasovita</cp:lastModifiedBy>
  <cp:revision>2</cp:revision>
  <cp:lastPrinted>2017-05-31T11:26:00Z</cp:lastPrinted>
  <dcterms:created xsi:type="dcterms:W3CDTF">2017-09-13T07:14:00Z</dcterms:created>
  <dcterms:modified xsi:type="dcterms:W3CDTF">2017-09-13T07:14:00Z</dcterms:modified>
</cp:coreProperties>
</file>