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356C3A3" w14:textId="77777777" w:rsidR="001A091A" w:rsidRPr="00F07742" w:rsidRDefault="001A091A" w:rsidP="00F07742">
      <w:pPr>
        <w:spacing w:before="0" w:after="0" w:line="288" w:lineRule="auto"/>
        <w:ind w:left="0"/>
        <w:jc w:val="both"/>
        <w:rPr>
          <w:b/>
          <w:sz w:val="22"/>
          <w:szCs w:val="22"/>
        </w:rPr>
      </w:pPr>
    </w:p>
    <w:p w14:paraId="0ADD02BF" w14:textId="77777777" w:rsidR="00F07742" w:rsidRDefault="00F07742" w:rsidP="00F07742">
      <w:pPr>
        <w:spacing w:before="0" w:after="0" w:line="288" w:lineRule="auto"/>
        <w:ind w:left="0"/>
        <w:jc w:val="both"/>
        <w:rPr>
          <w:b/>
          <w:sz w:val="22"/>
          <w:szCs w:val="22"/>
        </w:rPr>
      </w:pPr>
    </w:p>
    <w:p w14:paraId="629C3787" w14:textId="30716FDB" w:rsidR="007D782F" w:rsidRPr="00F07742" w:rsidRDefault="007D782F" w:rsidP="00F07742">
      <w:pPr>
        <w:spacing w:before="0" w:after="0" w:line="288" w:lineRule="auto"/>
        <w:ind w:left="0"/>
        <w:jc w:val="center"/>
        <w:rPr>
          <w:b/>
          <w:sz w:val="22"/>
          <w:szCs w:val="22"/>
        </w:rPr>
      </w:pPr>
      <w:r w:rsidRPr="00F07742">
        <w:rPr>
          <w:b/>
          <w:sz w:val="22"/>
          <w:szCs w:val="22"/>
        </w:rPr>
        <w:t xml:space="preserve">SMLOUVA O DÍLO / </w:t>
      </w:r>
      <w:r w:rsidRPr="00F07742">
        <w:rPr>
          <w:b/>
          <w:i/>
          <w:sz w:val="22"/>
          <w:szCs w:val="22"/>
        </w:rPr>
        <w:t>CONTRACT FOR WORK</w:t>
      </w:r>
    </w:p>
    <w:p w14:paraId="1E0B24DD" w14:textId="77777777" w:rsidR="007D782F" w:rsidRDefault="00765432" w:rsidP="00F07742">
      <w:pPr>
        <w:spacing w:before="0" w:after="0" w:line="288" w:lineRule="auto"/>
        <w:ind w:left="0"/>
        <w:jc w:val="center"/>
        <w:rPr>
          <w:i/>
          <w:sz w:val="22"/>
          <w:szCs w:val="22"/>
        </w:rPr>
      </w:pPr>
      <w:r w:rsidRPr="00F07742">
        <w:rPr>
          <w:sz w:val="22"/>
          <w:szCs w:val="22"/>
        </w:rPr>
        <w:t xml:space="preserve">uzavřená </w:t>
      </w:r>
      <w:r w:rsidR="007D782F" w:rsidRPr="00F07742">
        <w:rPr>
          <w:sz w:val="22"/>
          <w:szCs w:val="22"/>
        </w:rPr>
        <w:t xml:space="preserve">podle § 2586 a násl. zákona č. 89/2012 Sb., občanský zákoník / </w:t>
      </w:r>
      <w:proofErr w:type="spellStart"/>
      <w:r w:rsidRPr="00F07742">
        <w:rPr>
          <w:i/>
          <w:sz w:val="22"/>
          <w:szCs w:val="22"/>
        </w:rPr>
        <w:t>concluded</w:t>
      </w:r>
      <w:proofErr w:type="spellEnd"/>
      <w:r w:rsidRPr="00F07742">
        <w:rPr>
          <w:sz w:val="22"/>
          <w:szCs w:val="22"/>
        </w:rPr>
        <w:t xml:space="preserve"> </w:t>
      </w:r>
      <w:proofErr w:type="spellStart"/>
      <w:r w:rsidR="00E02A2B" w:rsidRPr="00F07742">
        <w:rPr>
          <w:i/>
          <w:sz w:val="22"/>
          <w:szCs w:val="22"/>
        </w:rPr>
        <w:t>pursuant</w:t>
      </w:r>
      <w:proofErr w:type="spellEnd"/>
      <w:r w:rsidR="00E02A2B" w:rsidRPr="00F07742">
        <w:rPr>
          <w:i/>
          <w:sz w:val="22"/>
          <w:szCs w:val="22"/>
        </w:rPr>
        <w:t xml:space="preserve"> to</w:t>
      </w:r>
      <w:r w:rsidR="007D782F" w:rsidRPr="00F07742">
        <w:rPr>
          <w:i/>
          <w:sz w:val="22"/>
          <w:szCs w:val="22"/>
        </w:rPr>
        <w:t xml:space="preserve"> </w:t>
      </w:r>
      <w:r w:rsidR="00A7153D" w:rsidRPr="00F07742">
        <w:rPr>
          <w:i/>
          <w:sz w:val="22"/>
          <w:szCs w:val="22"/>
        </w:rPr>
        <w:br/>
      </w:r>
      <w:r w:rsidR="007D782F" w:rsidRPr="00F07742">
        <w:rPr>
          <w:i/>
          <w:sz w:val="22"/>
          <w:szCs w:val="22"/>
        </w:rPr>
        <w:t xml:space="preserve">§ 2586 et </w:t>
      </w:r>
      <w:proofErr w:type="spellStart"/>
      <w:r w:rsidR="007D782F" w:rsidRPr="00F07742">
        <w:rPr>
          <w:i/>
          <w:sz w:val="22"/>
          <w:szCs w:val="22"/>
        </w:rPr>
        <w:t>seq</w:t>
      </w:r>
      <w:proofErr w:type="spellEnd"/>
      <w:r w:rsidR="007D782F" w:rsidRPr="00F07742">
        <w:rPr>
          <w:i/>
          <w:sz w:val="22"/>
          <w:szCs w:val="22"/>
        </w:rPr>
        <w:t xml:space="preserve">. </w:t>
      </w:r>
      <w:proofErr w:type="spellStart"/>
      <w:r w:rsidR="007D782F" w:rsidRPr="00F07742">
        <w:rPr>
          <w:i/>
          <w:sz w:val="22"/>
          <w:szCs w:val="22"/>
        </w:rPr>
        <w:t>of</w:t>
      </w:r>
      <w:proofErr w:type="spellEnd"/>
      <w:r w:rsidR="007D782F" w:rsidRPr="00F07742">
        <w:rPr>
          <w:i/>
          <w:sz w:val="22"/>
          <w:szCs w:val="22"/>
        </w:rPr>
        <w:t xml:space="preserve"> </w:t>
      </w:r>
      <w:proofErr w:type="spellStart"/>
      <w:r w:rsidR="007D782F" w:rsidRPr="00F07742">
        <w:rPr>
          <w:i/>
          <w:sz w:val="22"/>
          <w:szCs w:val="22"/>
        </w:rPr>
        <w:t>Act</w:t>
      </w:r>
      <w:proofErr w:type="spellEnd"/>
      <w:r w:rsidR="007D782F" w:rsidRPr="00F07742">
        <w:rPr>
          <w:i/>
          <w:sz w:val="22"/>
          <w:szCs w:val="22"/>
        </w:rPr>
        <w:t xml:space="preserve"> No. 89/2012 </w:t>
      </w:r>
      <w:proofErr w:type="spellStart"/>
      <w:r w:rsidR="007D782F" w:rsidRPr="00F07742">
        <w:rPr>
          <w:i/>
          <w:sz w:val="22"/>
          <w:szCs w:val="22"/>
        </w:rPr>
        <w:t>Coll</w:t>
      </w:r>
      <w:proofErr w:type="spellEnd"/>
      <w:r w:rsidR="007D782F" w:rsidRPr="00F07742">
        <w:rPr>
          <w:i/>
          <w:sz w:val="22"/>
          <w:szCs w:val="22"/>
        </w:rPr>
        <w:t xml:space="preserve">., Civil </w:t>
      </w:r>
      <w:proofErr w:type="spellStart"/>
      <w:r w:rsidR="007D782F" w:rsidRPr="00F07742">
        <w:rPr>
          <w:i/>
          <w:sz w:val="22"/>
          <w:szCs w:val="22"/>
        </w:rPr>
        <w:t>Code</w:t>
      </w:r>
      <w:proofErr w:type="spellEnd"/>
    </w:p>
    <w:p w14:paraId="37E0AC52" w14:textId="77777777" w:rsidR="008567F2" w:rsidRPr="00F07742" w:rsidRDefault="008567F2" w:rsidP="00F07742">
      <w:pPr>
        <w:spacing w:before="0" w:after="0" w:line="288" w:lineRule="auto"/>
        <w:ind w:left="0"/>
        <w:jc w:val="center"/>
        <w:rPr>
          <w:sz w:val="22"/>
          <w:szCs w:val="22"/>
        </w:rPr>
      </w:pPr>
    </w:p>
    <w:p w14:paraId="2C91FE90" w14:textId="77777777" w:rsidR="007D782F" w:rsidRDefault="007D782F" w:rsidP="00F07742">
      <w:pPr>
        <w:spacing w:before="0" w:after="0" w:line="288" w:lineRule="auto"/>
        <w:ind w:left="0"/>
        <w:jc w:val="center"/>
        <w:rPr>
          <w:sz w:val="22"/>
          <w:szCs w:val="22"/>
        </w:rPr>
      </w:pPr>
    </w:p>
    <w:p w14:paraId="6B35B218" w14:textId="77777777" w:rsidR="008567F2" w:rsidRPr="00F07742" w:rsidRDefault="008567F2" w:rsidP="00F07742">
      <w:pPr>
        <w:spacing w:before="0" w:after="0" w:line="288" w:lineRule="auto"/>
        <w:ind w:left="0"/>
        <w:jc w:val="center"/>
        <w:rPr>
          <w:sz w:val="22"/>
          <w:szCs w:val="22"/>
        </w:rPr>
      </w:pPr>
    </w:p>
    <w:p w14:paraId="5B8AD3CA" w14:textId="0BA0A5F8" w:rsidR="009A2B72" w:rsidRPr="00F07742" w:rsidRDefault="009A2B72" w:rsidP="008567F2">
      <w:pPr>
        <w:spacing w:before="0" w:after="0" w:line="288" w:lineRule="auto"/>
        <w:ind w:left="0"/>
        <w:jc w:val="center"/>
        <w:rPr>
          <w:sz w:val="22"/>
          <w:szCs w:val="22"/>
        </w:rPr>
      </w:pPr>
      <w:r w:rsidRPr="00F07742">
        <w:rPr>
          <w:sz w:val="22"/>
          <w:szCs w:val="22"/>
        </w:rPr>
        <w:t>I</w:t>
      </w:r>
      <w:r w:rsidR="008567F2">
        <w:rPr>
          <w:sz w:val="22"/>
          <w:szCs w:val="22"/>
        </w:rPr>
        <w:t xml:space="preserve">. </w:t>
      </w:r>
      <w:r w:rsidRPr="00F07742">
        <w:rPr>
          <w:sz w:val="22"/>
          <w:szCs w:val="22"/>
        </w:rPr>
        <w:t xml:space="preserve">Smluvní strany / </w:t>
      </w:r>
      <w:proofErr w:type="spellStart"/>
      <w:r w:rsidRPr="00F07742">
        <w:rPr>
          <w:i/>
          <w:sz w:val="22"/>
          <w:szCs w:val="22"/>
        </w:rPr>
        <w:t>Contracting</w:t>
      </w:r>
      <w:proofErr w:type="spellEnd"/>
      <w:r w:rsidRPr="00F07742">
        <w:rPr>
          <w:i/>
          <w:sz w:val="22"/>
          <w:szCs w:val="22"/>
        </w:rPr>
        <w:t xml:space="preserve"> </w:t>
      </w:r>
      <w:proofErr w:type="spellStart"/>
      <w:r w:rsidRPr="00F07742">
        <w:rPr>
          <w:i/>
          <w:sz w:val="22"/>
          <w:szCs w:val="22"/>
        </w:rPr>
        <w:t>parties</w:t>
      </w:r>
      <w:proofErr w:type="spellEnd"/>
    </w:p>
    <w:p w14:paraId="77EBC385" w14:textId="77777777" w:rsidR="004D59C9" w:rsidRDefault="004D59C9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</w:p>
    <w:p w14:paraId="02CDE948" w14:textId="77777777" w:rsidR="008567F2" w:rsidRPr="00F07742" w:rsidRDefault="008567F2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</w:p>
    <w:p w14:paraId="2AB8CF09" w14:textId="77777777" w:rsidR="00B10290" w:rsidRPr="00F07742" w:rsidRDefault="00B10290" w:rsidP="00F07742">
      <w:pPr>
        <w:spacing w:before="0" w:after="0" w:line="288" w:lineRule="auto"/>
        <w:ind w:left="0"/>
        <w:jc w:val="both"/>
        <w:rPr>
          <w:b/>
          <w:sz w:val="22"/>
          <w:szCs w:val="22"/>
        </w:rPr>
      </w:pPr>
      <w:r w:rsidRPr="00F07742">
        <w:rPr>
          <w:b/>
          <w:sz w:val="22"/>
          <w:szCs w:val="22"/>
        </w:rPr>
        <w:t>Ústav pro českou literaturu AV ČR, v. v. i.</w:t>
      </w:r>
    </w:p>
    <w:p w14:paraId="0EEB60B8" w14:textId="77777777" w:rsidR="00B10290" w:rsidRPr="00F07742" w:rsidRDefault="00154873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  <w:r w:rsidRPr="00F07742">
        <w:rPr>
          <w:sz w:val="22"/>
          <w:szCs w:val="22"/>
        </w:rPr>
        <w:t>A</w:t>
      </w:r>
      <w:r w:rsidR="0019539A" w:rsidRPr="00F07742">
        <w:rPr>
          <w:sz w:val="22"/>
          <w:szCs w:val="22"/>
        </w:rPr>
        <w:t xml:space="preserve">dresa / </w:t>
      </w:r>
      <w:proofErr w:type="spellStart"/>
      <w:r w:rsidR="0019539A" w:rsidRPr="00F07742">
        <w:rPr>
          <w:i/>
          <w:sz w:val="22"/>
          <w:szCs w:val="22"/>
        </w:rPr>
        <w:t>Address</w:t>
      </w:r>
      <w:proofErr w:type="spellEnd"/>
      <w:r w:rsidR="0019539A" w:rsidRPr="00F07742">
        <w:rPr>
          <w:sz w:val="22"/>
          <w:szCs w:val="22"/>
        </w:rPr>
        <w:t xml:space="preserve">: </w:t>
      </w:r>
      <w:r w:rsidR="002D0668" w:rsidRPr="00F07742">
        <w:rPr>
          <w:sz w:val="22"/>
          <w:szCs w:val="22"/>
        </w:rPr>
        <w:t>Na Florenci 1420/3, 110 00 Praha 1</w:t>
      </w:r>
    </w:p>
    <w:p w14:paraId="76EA1B27" w14:textId="77777777" w:rsidR="002D0668" w:rsidRPr="00F07742" w:rsidRDefault="002D0668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  <w:r w:rsidRPr="00F07742">
        <w:rPr>
          <w:sz w:val="22"/>
          <w:szCs w:val="22"/>
        </w:rPr>
        <w:t xml:space="preserve">DIČ / Tax </w:t>
      </w:r>
      <w:proofErr w:type="spellStart"/>
      <w:r w:rsidRPr="00F07742">
        <w:rPr>
          <w:sz w:val="22"/>
          <w:szCs w:val="22"/>
        </w:rPr>
        <w:t>Identification</w:t>
      </w:r>
      <w:proofErr w:type="spellEnd"/>
      <w:r w:rsidRPr="00F07742">
        <w:rPr>
          <w:sz w:val="22"/>
          <w:szCs w:val="22"/>
        </w:rPr>
        <w:t xml:space="preserve"> </w:t>
      </w:r>
      <w:proofErr w:type="spellStart"/>
      <w:r w:rsidRPr="00F07742">
        <w:rPr>
          <w:sz w:val="22"/>
          <w:szCs w:val="22"/>
        </w:rPr>
        <w:t>Number</w:t>
      </w:r>
      <w:proofErr w:type="spellEnd"/>
      <w:r w:rsidRPr="00F07742">
        <w:rPr>
          <w:sz w:val="22"/>
          <w:szCs w:val="22"/>
        </w:rPr>
        <w:t xml:space="preserve">: </w:t>
      </w:r>
      <w:r w:rsidR="005137E2" w:rsidRPr="00F07742">
        <w:rPr>
          <w:sz w:val="22"/>
          <w:szCs w:val="22"/>
        </w:rPr>
        <w:t>CZ68378068</w:t>
      </w:r>
    </w:p>
    <w:p w14:paraId="0E209CBC" w14:textId="77777777" w:rsidR="00B10290" w:rsidRPr="00F07742" w:rsidRDefault="00394C03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  <w:r w:rsidRPr="00F07742">
        <w:rPr>
          <w:sz w:val="22"/>
          <w:szCs w:val="22"/>
        </w:rPr>
        <w:t xml:space="preserve">zastoupený / </w:t>
      </w:r>
      <w:proofErr w:type="spellStart"/>
      <w:r w:rsidR="00B10290" w:rsidRPr="00F07742">
        <w:rPr>
          <w:i/>
          <w:sz w:val="22"/>
          <w:szCs w:val="22"/>
        </w:rPr>
        <w:t>represented</w:t>
      </w:r>
      <w:proofErr w:type="spellEnd"/>
      <w:r w:rsidR="00B10290" w:rsidRPr="00F07742">
        <w:rPr>
          <w:i/>
          <w:sz w:val="22"/>
          <w:szCs w:val="22"/>
        </w:rPr>
        <w:t xml:space="preserve"> by</w:t>
      </w:r>
      <w:r w:rsidRPr="00F07742">
        <w:rPr>
          <w:sz w:val="22"/>
          <w:szCs w:val="22"/>
        </w:rPr>
        <w:t>:</w:t>
      </w:r>
      <w:r w:rsidR="00B10290" w:rsidRPr="00F07742">
        <w:rPr>
          <w:sz w:val="22"/>
          <w:szCs w:val="22"/>
        </w:rPr>
        <w:t xml:space="preserve"> PhDr. Petr Šámal, Ph.D. </w:t>
      </w:r>
    </w:p>
    <w:p w14:paraId="14298BA0" w14:textId="77777777" w:rsidR="00B761DC" w:rsidRDefault="007D782F" w:rsidP="00F07742">
      <w:pPr>
        <w:spacing w:before="0" w:after="0" w:line="288" w:lineRule="auto"/>
        <w:ind w:left="0"/>
        <w:jc w:val="both"/>
        <w:rPr>
          <w:i/>
          <w:sz w:val="22"/>
          <w:szCs w:val="22"/>
        </w:rPr>
      </w:pPr>
      <w:r w:rsidRPr="00F07742">
        <w:rPr>
          <w:sz w:val="22"/>
          <w:szCs w:val="22"/>
        </w:rPr>
        <w:t>(dále jen jako „</w:t>
      </w:r>
      <w:r w:rsidR="00940E08" w:rsidRPr="00F07742">
        <w:rPr>
          <w:b/>
          <w:sz w:val="22"/>
          <w:szCs w:val="22"/>
        </w:rPr>
        <w:t>o</w:t>
      </w:r>
      <w:r w:rsidRPr="00F07742">
        <w:rPr>
          <w:b/>
          <w:sz w:val="22"/>
          <w:szCs w:val="22"/>
        </w:rPr>
        <w:t>bjednatel</w:t>
      </w:r>
      <w:r w:rsidRPr="00F07742">
        <w:rPr>
          <w:sz w:val="22"/>
          <w:szCs w:val="22"/>
        </w:rPr>
        <w:t>“)</w:t>
      </w:r>
      <w:r w:rsidR="00394C03" w:rsidRPr="00F07742">
        <w:rPr>
          <w:sz w:val="22"/>
          <w:szCs w:val="22"/>
        </w:rPr>
        <w:t xml:space="preserve"> </w:t>
      </w:r>
      <w:r w:rsidRPr="00F07742">
        <w:rPr>
          <w:sz w:val="22"/>
          <w:szCs w:val="22"/>
        </w:rPr>
        <w:t xml:space="preserve">/ </w:t>
      </w:r>
      <w:r w:rsidRPr="00F07742">
        <w:rPr>
          <w:i/>
          <w:sz w:val="22"/>
          <w:szCs w:val="22"/>
        </w:rPr>
        <w:t>(</w:t>
      </w:r>
      <w:proofErr w:type="spellStart"/>
      <w:r w:rsidRPr="00F07742">
        <w:rPr>
          <w:i/>
          <w:sz w:val="22"/>
          <w:szCs w:val="22"/>
        </w:rPr>
        <w:t>hereinafter</w:t>
      </w:r>
      <w:proofErr w:type="spellEnd"/>
      <w:r w:rsidRPr="00F07742">
        <w:rPr>
          <w:i/>
          <w:sz w:val="22"/>
          <w:szCs w:val="22"/>
        </w:rPr>
        <w:t xml:space="preserve"> </w:t>
      </w:r>
      <w:proofErr w:type="spellStart"/>
      <w:r w:rsidRPr="00F07742">
        <w:rPr>
          <w:i/>
          <w:sz w:val="22"/>
          <w:szCs w:val="22"/>
        </w:rPr>
        <w:t>referred</w:t>
      </w:r>
      <w:proofErr w:type="spellEnd"/>
      <w:r w:rsidRPr="00F07742">
        <w:rPr>
          <w:i/>
          <w:sz w:val="22"/>
          <w:szCs w:val="22"/>
        </w:rPr>
        <w:t xml:space="preserve"> to as </w:t>
      </w:r>
      <w:proofErr w:type="spellStart"/>
      <w:r w:rsidRPr="00F07742">
        <w:rPr>
          <w:i/>
          <w:sz w:val="22"/>
          <w:szCs w:val="22"/>
        </w:rPr>
        <w:t>the</w:t>
      </w:r>
      <w:proofErr w:type="spellEnd"/>
      <w:r w:rsidRPr="00F07742">
        <w:rPr>
          <w:i/>
          <w:sz w:val="22"/>
          <w:szCs w:val="22"/>
        </w:rPr>
        <w:t xml:space="preserve"> "</w:t>
      </w:r>
      <w:proofErr w:type="spellStart"/>
      <w:r w:rsidR="00940E08" w:rsidRPr="00F07742">
        <w:rPr>
          <w:b/>
          <w:i/>
          <w:sz w:val="22"/>
          <w:szCs w:val="22"/>
        </w:rPr>
        <w:t>C</w:t>
      </w:r>
      <w:r w:rsidRPr="00F07742">
        <w:rPr>
          <w:b/>
          <w:i/>
          <w:sz w:val="22"/>
          <w:szCs w:val="22"/>
        </w:rPr>
        <w:t>lient</w:t>
      </w:r>
      <w:proofErr w:type="spellEnd"/>
      <w:r w:rsidRPr="00F07742">
        <w:rPr>
          <w:i/>
          <w:sz w:val="22"/>
          <w:szCs w:val="22"/>
        </w:rPr>
        <w:t xml:space="preserve">") </w:t>
      </w:r>
    </w:p>
    <w:p w14:paraId="18F6C025" w14:textId="77777777" w:rsidR="00F07742" w:rsidRPr="00F07742" w:rsidRDefault="00F07742" w:rsidP="00F07742">
      <w:pPr>
        <w:spacing w:before="0" w:after="0" w:line="288" w:lineRule="auto"/>
        <w:ind w:left="0"/>
        <w:jc w:val="both"/>
        <w:rPr>
          <w:i/>
          <w:sz w:val="22"/>
          <w:szCs w:val="22"/>
        </w:rPr>
      </w:pPr>
    </w:p>
    <w:p w14:paraId="18DE3CDD" w14:textId="77777777" w:rsidR="007D782F" w:rsidRDefault="00394C03" w:rsidP="008567F2">
      <w:pPr>
        <w:spacing w:before="0" w:after="0" w:line="288" w:lineRule="auto"/>
        <w:ind w:left="0"/>
        <w:jc w:val="center"/>
        <w:rPr>
          <w:i/>
          <w:sz w:val="22"/>
          <w:szCs w:val="22"/>
        </w:rPr>
      </w:pPr>
      <w:r w:rsidRPr="00F07742">
        <w:rPr>
          <w:sz w:val="22"/>
          <w:szCs w:val="22"/>
        </w:rPr>
        <w:t xml:space="preserve">a / </w:t>
      </w:r>
      <w:r w:rsidR="007D782F" w:rsidRPr="00F07742">
        <w:rPr>
          <w:i/>
          <w:sz w:val="22"/>
          <w:szCs w:val="22"/>
        </w:rPr>
        <w:t>and</w:t>
      </w:r>
    </w:p>
    <w:p w14:paraId="64A531B9" w14:textId="77777777" w:rsidR="00F07742" w:rsidRPr="00F07742" w:rsidRDefault="00F07742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</w:p>
    <w:p w14:paraId="14677660" w14:textId="7DA75A97" w:rsidR="008567F2" w:rsidRPr="008567F2" w:rsidRDefault="008567F2" w:rsidP="008567F2">
      <w:pPr>
        <w:spacing w:before="0" w:after="0" w:line="288" w:lineRule="auto"/>
        <w:ind w:left="0"/>
        <w:jc w:val="both"/>
        <w:rPr>
          <w:b/>
          <w:sz w:val="22"/>
          <w:szCs w:val="22"/>
        </w:rPr>
      </w:pPr>
      <w:r w:rsidRPr="008567F2">
        <w:rPr>
          <w:b/>
          <w:sz w:val="22"/>
          <w:szCs w:val="22"/>
        </w:rPr>
        <w:t>Veronik</w:t>
      </w:r>
      <w:r w:rsidR="00FB64DB">
        <w:rPr>
          <w:b/>
          <w:sz w:val="22"/>
          <w:szCs w:val="22"/>
        </w:rPr>
        <w:t>a</w:t>
      </w:r>
      <w:r w:rsidRPr="008567F2">
        <w:rPr>
          <w:b/>
          <w:sz w:val="22"/>
          <w:szCs w:val="22"/>
        </w:rPr>
        <w:t xml:space="preserve"> </w:t>
      </w:r>
      <w:proofErr w:type="spellStart"/>
      <w:r w:rsidRPr="008567F2">
        <w:rPr>
          <w:b/>
          <w:sz w:val="22"/>
          <w:szCs w:val="22"/>
        </w:rPr>
        <w:t>Ambros</w:t>
      </w:r>
      <w:proofErr w:type="spellEnd"/>
    </w:p>
    <w:p w14:paraId="2BFA669C" w14:textId="3F6CF389" w:rsidR="00E02A2B" w:rsidRPr="00F07742" w:rsidRDefault="00940E08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  <w:r w:rsidRPr="00F07742">
        <w:rPr>
          <w:sz w:val="22"/>
          <w:szCs w:val="22"/>
        </w:rPr>
        <w:t>A</w:t>
      </w:r>
      <w:r w:rsidR="00394C03" w:rsidRPr="00F07742">
        <w:rPr>
          <w:sz w:val="22"/>
          <w:szCs w:val="22"/>
        </w:rPr>
        <w:t xml:space="preserve">dresa / </w:t>
      </w:r>
      <w:proofErr w:type="spellStart"/>
      <w:r w:rsidR="00394C03" w:rsidRPr="00F07742">
        <w:rPr>
          <w:i/>
          <w:sz w:val="22"/>
          <w:szCs w:val="22"/>
        </w:rPr>
        <w:t>Address</w:t>
      </w:r>
      <w:proofErr w:type="spellEnd"/>
      <w:r w:rsidR="00394C03" w:rsidRPr="00F07742">
        <w:rPr>
          <w:sz w:val="22"/>
          <w:szCs w:val="22"/>
        </w:rPr>
        <w:t>:</w:t>
      </w:r>
      <w:r w:rsidR="0030639D" w:rsidRPr="00F07742">
        <w:rPr>
          <w:sz w:val="22"/>
          <w:szCs w:val="22"/>
        </w:rPr>
        <w:t xml:space="preserve"> </w:t>
      </w:r>
      <w:r w:rsidR="00AA4AA7">
        <w:rPr>
          <w:sz w:val="22"/>
          <w:szCs w:val="22"/>
        </w:rPr>
        <w:t>XXXXXX</w:t>
      </w:r>
    </w:p>
    <w:p w14:paraId="403F3D7F" w14:textId="489A7204" w:rsidR="00E02A2B" w:rsidRPr="00F07742" w:rsidRDefault="00940E08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  <w:r w:rsidRPr="00F07742">
        <w:rPr>
          <w:sz w:val="22"/>
          <w:szCs w:val="22"/>
        </w:rPr>
        <w:t>D</w:t>
      </w:r>
      <w:r w:rsidR="00394C03" w:rsidRPr="00F07742">
        <w:rPr>
          <w:sz w:val="22"/>
          <w:szCs w:val="22"/>
        </w:rPr>
        <w:t xml:space="preserve">atum narození / </w:t>
      </w:r>
      <w:proofErr w:type="spellStart"/>
      <w:r w:rsidR="00E02A2B" w:rsidRPr="00F07742">
        <w:rPr>
          <w:i/>
          <w:sz w:val="22"/>
          <w:szCs w:val="22"/>
        </w:rPr>
        <w:t>Date</w:t>
      </w:r>
      <w:proofErr w:type="spellEnd"/>
      <w:r w:rsidR="00E02A2B" w:rsidRPr="00F07742">
        <w:rPr>
          <w:i/>
          <w:sz w:val="22"/>
          <w:szCs w:val="22"/>
        </w:rPr>
        <w:t xml:space="preserve"> </w:t>
      </w:r>
      <w:proofErr w:type="spellStart"/>
      <w:r w:rsidR="00E02A2B" w:rsidRPr="00F07742">
        <w:rPr>
          <w:i/>
          <w:sz w:val="22"/>
          <w:szCs w:val="22"/>
        </w:rPr>
        <w:t>of</w:t>
      </w:r>
      <w:proofErr w:type="spellEnd"/>
      <w:r w:rsidR="00E02A2B" w:rsidRPr="00F07742">
        <w:rPr>
          <w:i/>
          <w:sz w:val="22"/>
          <w:szCs w:val="22"/>
        </w:rPr>
        <w:t xml:space="preserve"> </w:t>
      </w:r>
      <w:proofErr w:type="spellStart"/>
      <w:r w:rsidR="00E02A2B" w:rsidRPr="00F07742">
        <w:rPr>
          <w:i/>
          <w:sz w:val="22"/>
          <w:szCs w:val="22"/>
        </w:rPr>
        <w:t>Birth</w:t>
      </w:r>
      <w:proofErr w:type="spellEnd"/>
      <w:r w:rsidR="004A1FB2" w:rsidRPr="00F07742">
        <w:rPr>
          <w:i/>
          <w:sz w:val="22"/>
          <w:szCs w:val="22"/>
        </w:rPr>
        <w:t xml:space="preserve">: </w:t>
      </w:r>
      <w:r w:rsidR="00AA4AA7">
        <w:rPr>
          <w:i/>
          <w:sz w:val="22"/>
          <w:szCs w:val="22"/>
        </w:rPr>
        <w:t>XXXXXXXX</w:t>
      </w:r>
    </w:p>
    <w:p w14:paraId="55270E46" w14:textId="35684445" w:rsidR="001D4EE3" w:rsidRPr="00F07742" w:rsidRDefault="00940E08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  <w:r w:rsidRPr="00F07742">
        <w:rPr>
          <w:sz w:val="22"/>
          <w:szCs w:val="22"/>
        </w:rPr>
        <w:t>Č</w:t>
      </w:r>
      <w:r w:rsidR="00281712" w:rsidRPr="00F07742">
        <w:rPr>
          <w:sz w:val="22"/>
          <w:szCs w:val="22"/>
        </w:rPr>
        <w:t xml:space="preserve">íslo bankovního účtu / </w:t>
      </w:r>
      <w:r w:rsidR="00281712" w:rsidRPr="00F07742">
        <w:rPr>
          <w:i/>
          <w:sz w:val="22"/>
          <w:szCs w:val="22"/>
        </w:rPr>
        <w:t xml:space="preserve">IBAN </w:t>
      </w:r>
      <w:proofErr w:type="spellStart"/>
      <w:r w:rsidR="00281712" w:rsidRPr="00F07742">
        <w:rPr>
          <w:i/>
          <w:sz w:val="22"/>
          <w:szCs w:val="22"/>
        </w:rPr>
        <w:t>code</w:t>
      </w:r>
      <w:proofErr w:type="spellEnd"/>
      <w:r w:rsidR="00281712" w:rsidRPr="00F07742">
        <w:rPr>
          <w:sz w:val="22"/>
          <w:szCs w:val="22"/>
        </w:rPr>
        <w:t>:</w:t>
      </w:r>
      <w:r w:rsidR="001D4EE3" w:rsidRPr="00F07742">
        <w:rPr>
          <w:sz w:val="22"/>
          <w:szCs w:val="22"/>
        </w:rPr>
        <w:t xml:space="preserve"> </w:t>
      </w:r>
      <w:r w:rsidR="00AA4AA7">
        <w:rPr>
          <w:rFonts w:cs="Arial"/>
          <w:color w:val="000000"/>
          <w:sz w:val="22"/>
          <w:szCs w:val="22"/>
          <w:shd w:val="clear" w:color="auto" w:fill="FDFDFD"/>
        </w:rPr>
        <w:t>XXXXXXXX</w:t>
      </w:r>
    </w:p>
    <w:p w14:paraId="565B64CD" w14:textId="513D17E9" w:rsidR="004A1FB2" w:rsidRPr="00F07742" w:rsidRDefault="00EE6E8A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Banka</w:t>
      </w:r>
      <w:r w:rsidR="00281712" w:rsidRPr="00F0774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AA4AA7">
        <w:rPr>
          <w:sz w:val="22"/>
          <w:szCs w:val="22"/>
        </w:rPr>
        <w:t>XXXXX</w:t>
      </w:r>
      <w:r w:rsidR="004A1FB2" w:rsidRPr="00F07742">
        <w:rPr>
          <w:sz w:val="22"/>
          <w:szCs w:val="22"/>
        </w:rPr>
        <w:t xml:space="preserve"> </w:t>
      </w:r>
    </w:p>
    <w:p w14:paraId="0B36F05B" w14:textId="684CF8B8" w:rsidR="004A1FB2" w:rsidRPr="00F07742" w:rsidRDefault="004A1FB2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  <w:r w:rsidRPr="00F07742">
        <w:rPr>
          <w:sz w:val="22"/>
          <w:szCs w:val="22"/>
        </w:rPr>
        <w:t xml:space="preserve">Variabilní symbol </w:t>
      </w:r>
      <w:r w:rsidRPr="00F07742">
        <w:rPr>
          <w:i/>
          <w:sz w:val="22"/>
          <w:szCs w:val="22"/>
        </w:rPr>
        <w:t xml:space="preserve">/ Reference </w:t>
      </w:r>
      <w:proofErr w:type="spellStart"/>
      <w:r w:rsidRPr="00F07742">
        <w:rPr>
          <w:i/>
          <w:sz w:val="22"/>
          <w:szCs w:val="22"/>
        </w:rPr>
        <w:t>number</w:t>
      </w:r>
      <w:proofErr w:type="spellEnd"/>
      <w:r w:rsidRPr="00F07742">
        <w:rPr>
          <w:sz w:val="22"/>
          <w:szCs w:val="22"/>
        </w:rPr>
        <w:t xml:space="preserve">: </w:t>
      </w:r>
    </w:p>
    <w:p w14:paraId="55AF8B67" w14:textId="77777777" w:rsidR="007D782F" w:rsidRPr="00F07742" w:rsidRDefault="007D782F" w:rsidP="00F07742">
      <w:pPr>
        <w:spacing w:before="0" w:after="0" w:line="288" w:lineRule="auto"/>
        <w:ind w:left="0"/>
        <w:jc w:val="both"/>
        <w:rPr>
          <w:i/>
          <w:sz w:val="22"/>
          <w:szCs w:val="22"/>
        </w:rPr>
      </w:pPr>
      <w:r w:rsidRPr="00F07742">
        <w:rPr>
          <w:sz w:val="22"/>
          <w:szCs w:val="22"/>
        </w:rPr>
        <w:t>(dále jen jako „</w:t>
      </w:r>
      <w:r w:rsidR="00940E08" w:rsidRPr="00F07742">
        <w:rPr>
          <w:b/>
          <w:sz w:val="22"/>
          <w:szCs w:val="22"/>
        </w:rPr>
        <w:t>z</w:t>
      </w:r>
      <w:r w:rsidRPr="00F07742">
        <w:rPr>
          <w:b/>
          <w:sz w:val="22"/>
          <w:szCs w:val="22"/>
        </w:rPr>
        <w:t>hotovitel</w:t>
      </w:r>
      <w:r w:rsidRPr="00F07742">
        <w:rPr>
          <w:sz w:val="22"/>
          <w:szCs w:val="22"/>
        </w:rPr>
        <w:t xml:space="preserve">“) / </w:t>
      </w:r>
      <w:r w:rsidRPr="00F07742">
        <w:rPr>
          <w:i/>
          <w:sz w:val="22"/>
          <w:szCs w:val="22"/>
        </w:rPr>
        <w:t>(</w:t>
      </w:r>
      <w:proofErr w:type="spellStart"/>
      <w:r w:rsidRPr="00F07742">
        <w:rPr>
          <w:i/>
          <w:sz w:val="22"/>
          <w:szCs w:val="22"/>
        </w:rPr>
        <w:t>hereinafter</w:t>
      </w:r>
      <w:proofErr w:type="spellEnd"/>
      <w:r w:rsidRPr="00F07742">
        <w:rPr>
          <w:i/>
          <w:sz w:val="22"/>
          <w:szCs w:val="22"/>
        </w:rPr>
        <w:t xml:space="preserve"> </w:t>
      </w:r>
      <w:proofErr w:type="spellStart"/>
      <w:r w:rsidRPr="00F07742">
        <w:rPr>
          <w:i/>
          <w:sz w:val="22"/>
          <w:szCs w:val="22"/>
        </w:rPr>
        <w:t>referred</w:t>
      </w:r>
      <w:proofErr w:type="spellEnd"/>
      <w:r w:rsidRPr="00F07742">
        <w:rPr>
          <w:i/>
          <w:sz w:val="22"/>
          <w:szCs w:val="22"/>
        </w:rPr>
        <w:t xml:space="preserve"> to as </w:t>
      </w:r>
      <w:proofErr w:type="spellStart"/>
      <w:r w:rsidRPr="00F07742">
        <w:rPr>
          <w:i/>
          <w:sz w:val="22"/>
          <w:szCs w:val="22"/>
        </w:rPr>
        <w:t>the</w:t>
      </w:r>
      <w:proofErr w:type="spellEnd"/>
      <w:r w:rsidRPr="00F07742">
        <w:rPr>
          <w:i/>
          <w:sz w:val="22"/>
          <w:szCs w:val="22"/>
        </w:rPr>
        <w:t xml:space="preserve"> "</w:t>
      </w:r>
      <w:proofErr w:type="spellStart"/>
      <w:r w:rsidR="00940E08" w:rsidRPr="00F07742">
        <w:rPr>
          <w:b/>
          <w:i/>
          <w:sz w:val="22"/>
          <w:szCs w:val="22"/>
        </w:rPr>
        <w:t>C</w:t>
      </w:r>
      <w:r w:rsidRPr="00F07742">
        <w:rPr>
          <w:b/>
          <w:i/>
          <w:sz w:val="22"/>
          <w:szCs w:val="22"/>
        </w:rPr>
        <w:t>ontractor</w:t>
      </w:r>
      <w:proofErr w:type="spellEnd"/>
      <w:r w:rsidRPr="00F07742">
        <w:rPr>
          <w:i/>
          <w:sz w:val="22"/>
          <w:szCs w:val="22"/>
        </w:rPr>
        <w:t>")</w:t>
      </w:r>
    </w:p>
    <w:p w14:paraId="4A83DF09" w14:textId="77777777" w:rsidR="007D782F" w:rsidRPr="00F07742" w:rsidRDefault="007D782F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</w:p>
    <w:p w14:paraId="7246AEF8" w14:textId="77777777" w:rsidR="00F07742" w:rsidRDefault="00F07742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</w:p>
    <w:p w14:paraId="7D2EE691" w14:textId="77777777" w:rsidR="008567F2" w:rsidRDefault="008567F2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</w:p>
    <w:p w14:paraId="49014175" w14:textId="4187F3DE" w:rsidR="007D782F" w:rsidRPr="00F07742" w:rsidRDefault="009A2B72" w:rsidP="008567F2">
      <w:pPr>
        <w:spacing w:before="0" w:after="0" w:line="288" w:lineRule="auto"/>
        <w:ind w:left="0"/>
        <w:jc w:val="center"/>
        <w:rPr>
          <w:sz w:val="22"/>
          <w:szCs w:val="22"/>
        </w:rPr>
      </w:pPr>
      <w:r w:rsidRPr="00F07742">
        <w:rPr>
          <w:sz w:val="22"/>
          <w:szCs w:val="22"/>
        </w:rPr>
        <w:t>II</w:t>
      </w:r>
      <w:r w:rsidR="008567F2">
        <w:rPr>
          <w:sz w:val="22"/>
          <w:szCs w:val="22"/>
        </w:rPr>
        <w:t xml:space="preserve">. </w:t>
      </w:r>
      <w:r w:rsidR="007D782F" w:rsidRPr="00F07742">
        <w:rPr>
          <w:sz w:val="22"/>
          <w:szCs w:val="22"/>
        </w:rPr>
        <w:t xml:space="preserve">Předmět plnění / </w:t>
      </w:r>
      <w:proofErr w:type="spellStart"/>
      <w:r w:rsidR="007D782F" w:rsidRPr="00F07742">
        <w:rPr>
          <w:i/>
          <w:sz w:val="22"/>
          <w:szCs w:val="22"/>
        </w:rPr>
        <w:t>Subject</w:t>
      </w:r>
      <w:proofErr w:type="spellEnd"/>
      <w:r w:rsidR="007D782F" w:rsidRPr="00F07742">
        <w:rPr>
          <w:i/>
          <w:sz w:val="22"/>
          <w:szCs w:val="22"/>
        </w:rPr>
        <w:t xml:space="preserve"> </w:t>
      </w:r>
      <w:proofErr w:type="spellStart"/>
      <w:r w:rsidR="007D782F" w:rsidRPr="00F07742">
        <w:rPr>
          <w:i/>
          <w:sz w:val="22"/>
          <w:szCs w:val="22"/>
        </w:rPr>
        <w:t>of</w:t>
      </w:r>
      <w:proofErr w:type="spellEnd"/>
      <w:r w:rsidR="007D782F" w:rsidRPr="00F07742">
        <w:rPr>
          <w:i/>
          <w:sz w:val="22"/>
          <w:szCs w:val="22"/>
        </w:rPr>
        <w:t xml:space="preserve"> </w:t>
      </w:r>
      <w:proofErr w:type="spellStart"/>
      <w:r w:rsidR="007D782F" w:rsidRPr="00F07742">
        <w:rPr>
          <w:i/>
          <w:sz w:val="22"/>
          <w:szCs w:val="22"/>
        </w:rPr>
        <w:t>work</w:t>
      </w:r>
      <w:proofErr w:type="spellEnd"/>
    </w:p>
    <w:p w14:paraId="5038F288" w14:textId="77777777" w:rsidR="004D59C9" w:rsidRPr="00F07742" w:rsidRDefault="004D59C9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</w:p>
    <w:p w14:paraId="33BD1AC2" w14:textId="69FB91FD" w:rsidR="007D782F" w:rsidRPr="00BD06EC" w:rsidRDefault="007D782F" w:rsidP="00DC24E7">
      <w:pPr>
        <w:ind w:left="0"/>
        <w:rPr>
          <w:iCs/>
          <w:sz w:val="22"/>
          <w:szCs w:val="22"/>
        </w:rPr>
      </w:pPr>
      <w:r w:rsidRPr="00F07742">
        <w:rPr>
          <w:sz w:val="22"/>
          <w:szCs w:val="22"/>
        </w:rPr>
        <w:t xml:space="preserve">Zhotovitel se zavazuje </w:t>
      </w:r>
      <w:r w:rsidR="00BE2614" w:rsidRPr="00F07742">
        <w:rPr>
          <w:sz w:val="22"/>
          <w:szCs w:val="22"/>
        </w:rPr>
        <w:t xml:space="preserve">pro </w:t>
      </w:r>
      <w:r w:rsidR="00940E08" w:rsidRPr="00F07742">
        <w:rPr>
          <w:sz w:val="22"/>
          <w:szCs w:val="22"/>
        </w:rPr>
        <w:t>o</w:t>
      </w:r>
      <w:r w:rsidR="00BE2614" w:rsidRPr="00F07742">
        <w:rPr>
          <w:sz w:val="22"/>
          <w:szCs w:val="22"/>
        </w:rPr>
        <w:t xml:space="preserve">bjednatele </w:t>
      </w:r>
      <w:r w:rsidR="00964C7A" w:rsidRPr="00F07742">
        <w:rPr>
          <w:sz w:val="22"/>
          <w:szCs w:val="22"/>
        </w:rPr>
        <w:t>provést</w:t>
      </w:r>
      <w:r w:rsidRPr="00F07742">
        <w:rPr>
          <w:sz w:val="22"/>
          <w:szCs w:val="22"/>
        </w:rPr>
        <w:t xml:space="preserve"> na svůj náklad a nebezpečí </w:t>
      </w:r>
      <w:r w:rsidR="00EA4E11" w:rsidRPr="00F07742">
        <w:rPr>
          <w:sz w:val="22"/>
          <w:szCs w:val="22"/>
        </w:rPr>
        <w:t xml:space="preserve">dále vymezené </w:t>
      </w:r>
      <w:r w:rsidRPr="00F07742">
        <w:rPr>
          <w:sz w:val="22"/>
          <w:szCs w:val="22"/>
        </w:rPr>
        <w:t>dílo</w:t>
      </w:r>
      <w:r w:rsidR="00EA4E11" w:rsidRPr="00F07742">
        <w:rPr>
          <w:sz w:val="22"/>
          <w:szCs w:val="22"/>
        </w:rPr>
        <w:t>.</w:t>
      </w:r>
      <w:r w:rsidRPr="00F07742">
        <w:rPr>
          <w:sz w:val="22"/>
          <w:szCs w:val="22"/>
        </w:rPr>
        <w:t xml:space="preserve"> </w:t>
      </w:r>
      <w:r w:rsidR="00EA4E11" w:rsidRPr="00F07742">
        <w:rPr>
          <w:sz w:val="22"/>
          <w:szCs w:val="22"/>
        </w:rPr>
        <w:t>O</w:t>
      </w:r>
      <w:r w:rsidRPr="00F07742">
        <w:rPr>
          <w:sz w:val="22"/>
          <w:szCs w:val="22"/>
        </w:rPr>
        <w:t xml:space="preserve">bjednatel se zavazuje dílo převzít a zaplatit </w:t>
      </w:r>
      <w:r w:rsidR="005E691B" w:rsidRPr="00F07742">
        <w:rPr>
          <w:sz w:val="22"/>
          <w:szCs w:val="22"/>
        </w:rPr>
        <w:t xml:space="preserve">za něj </w:t>
      </w:r>
      <w:r w:rsidR="003A61DB" w:rsidRPr="00F07742">
        <w:rPr>
          <w:sz w:val="22"/>
          <w:szCs w:val="22"/>
        </w:rPr>
        <w:t xml:space="preserve">cenu </w:t>
      </w:r>
      <w:r w:rsidRPr="00F07742">
        <w:rPr>
          <w:sz w:val="22"/>
          <w:szCs w:val="22"/>
        </w:rPr>
        <w:t xml:space="preserve">sjednanou </w:t>
      </w:r>
      <w:r w:rsidR="00826AB9" w:rsidRPr="00F07742">
        <w:rPr>
          <w:sz w:val="22"/>
          <w:szCs w:val="22"/>
        </w:rPr>
        <w:t>v článku IV</w:t>
      </w:r>
      <w:r w:rsidRPr="00F07742">
        <w:rPr>
          <w:sz w:val="22"/>
          <w:szCs w:val="22"/>
        </w:rPr>
        <w:t>.</w:t>
      </w:r>
      <w:r w:rsidR="00EA4E11" w:rsidRPr="00F07742">
        <w:rPr>
          <w:sz w:val="22"/>
          <w:szCs w:val="22"/>
        </w:rPr>
        <w:t xml:space="preserve"> </w:t>
      </w:r>
      <w:r w:rsidR="00964C7A" w:rsidRPr="00F07742">
        <w:rPr>
          <w:sz w:val="22"/>
          <w:szCs w:val="22"/>
        </w:rPr>
        <w:t xml:space="preserve">Dílem se rozumí </w:t>
      </w:r>
      <w:r w:rsidR="00AA62AD">
        <w:rPr>
          <w:sz w:val="22"/>
          <w:szCs w:val="22"/>
        </w:rPr>
        <w:t>kapitol</w:t>
      </w:r>
      <w:r w:rsidR="004D7B54">
        <w:rPr>
          <w:sz w:val="22"/>
          <w:szCs w:val="22"/>
        </w:rPr>
        <w:t>a v monografii</w:t>
      </w:r>
      <w:r w:rsidR="00FC2D8C" w:rsidRPr="00F07742">
        <w:rPr>
          <w:sz w:val="22"/>
          <w:szCs w:val="22"/>
        </w:rPr>
        <w:t xml:space="preserve"> v rámci projektu </w:t>
      </w:r>
      <w:r w:rsidR="00F07742" w:rsidRPr="00F07742">
        <w:rPr>
          <w:i/>
          <w:iCs/>
          <w:sz w:val="22"/>
          <w:szCs w:val="22"/>
        </w:rPr>
        <w:t>Vstup a ohlas dvou československých her bratří Čapků do USA a Velké Británii 20. a 30. let: interkulturní kontext, obsahy a politický dopad</w:t>
      </w:r>
      <w:r w:rsidR="00F07742" w:rsidRPr="00F07742">
        <w:rPr>
          <w:sz w:val="22"/>
          <w:szCs w:val="22"/>
        </w:rPr>
        <w:t xml:space="preserve"> </w:t>
      </w:r>
      <w:r w:rsidR="001D4EE3" w:rsidRPr="00F07742">
        <w:rPr>
          <w:sz w:val="22"/>
          <w:szCs w:val="22"/>
        </w:rPr>
        <w:t>(</w:t>
      </w:r>
      <w:proofErr w:type="gramStart"/>
      <w:r w:rsidR="00DC24E7" w:rsidRPr="00BD06EC">
        <w:rPr>
          <w:iCs/>
        </w:rPr>
        <w:t>25-17726S</w:t>
      </w:r>
      <w:proofErr w:type="gramEnd"/>
      <w:r w:rsidR="001D4EE3" w:rsidRPr="00BD06EC">
        <w:rPr>
          <w:iCs/>
          <w:sz w:val="22"/>
          <w:szCs w:val="22"/>
        </w:rPr>
        <w:t xml:space="preserve">), </w:t>
      </w:r>
      <w:r w:rsidR="00FC2D8C" w:rsidRPr="00BD06EC">
        <w:rPr>
          <w:iCs/>
          <w:sz w:val="22"/>
          <w:szCs w:val="22"/>
        </w:rPr>
        <w:t>(</w:t>
      </w:r>
      <w:r w:rsidR="00DC24E7" w:rsidRPr="00BD06EC">
        <w:rPr>
          <w:rFonts w:cs="Arial"/>
          <w:iCs/>
        </w:rPr>
        <w:t>177265/120/0300</w:t>
      </w:r>
      <w:r w:rsidR="001D4EE3" w:rsidRPr="00BD06EC">
        <w:rPr>
          <w:iCs/>
          <w:sz w:val="22"/>
          <w:szCs w:val="22"/>
        </w:rPr>
        <w:t>).</w:t>
      </w:r>
    </w:p>
    <w:p w14:paraId="4409BDBC" w14:textId="77777777" w:rsidR="00F07742" w:rsidRPr="00F07742" w:rsidRDefault="00F07742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</w:p>
    <w:p w14:paraId="505565A5" w14:textId="478B7A81" w:rsidR="007D782F" w:rsidRPr="00DC24E7" w:rsidRDefault="007D782F" w:rsidP="00DC24E7">
      <w:pPr>
        <w:ind w:left="0"/>
      </w:pPr>
      <w:proofErr w:type="spellStart"/>
      <w:r w:rsidRPr="008567F2">
        <w:rPr>
          <w:i/>
        </w:rPr>
        <w:t>The</w:t>
      </w:r>
      <w:proofErr w:type="spellEnd"/>
      <w:r w:rsidRPr="008567F2">
        <w:rPr>
          <w:i/>
        </w:rPr>
        <w:t xml:space="preserve"> </w:t>
      </w:r>
      <w:proofErr w:type="spellStart"/>
      <w:r w:rsidR="005A27D7" w:rsidRPr="008567F2">
        <w:rPr>
          <w:i/>
        </w:rPr>
        <w:t>C</w:t>
      </w:r>
      <w:r w:rsidRPr="008567F2">
        <w:rPr>
          <w:i/>
        </w:rPr>
        <w:t>ontractor</w:t>
      </w:r>
      <w:proofErr w:type="spellEnd"/>
      <w:r w:rsidRPr="008567F2">
        <w:rPr>
          <w:i/>
        </w:rPr>
        <w:t xml:space="preserve"> </w:t>
      </w:r>
      <w:proofErr w:type="spellStart"/>
      <w:r w:rsidR="00EA4E11" w:rsidRPr="008567F2">
        <w:rPr>
          <w:i/>
        </w:rPr>
        <w:t>is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oblig</w:t>
      </w:r>
      <w:r w:rsidR="00EA4E11" w:rsidRPr="008567F2">
        <w:rPr>
          <w:i/>
        </w:rPr>
        <w:t>ed</w:t>
      </w:r>
      <w:proofErr w:type="spellEnd"/>
      <w:r w:rsidRPr="008567F2">
        <w:rPr>
          <w:i/>
        </w:rPr>
        <w:t xml:space="preserve"> to </w:t>
      </w:r>
      <w:proofErr w:type="spellStart"/>
      <w:r w:rsidR="00484E5E" w:rsidRPr="008567F2">
        <w:rPr>
          <w:i/>
        </w:rPr>
        <w:t>deliver</w:t>
      </w:r>
      <w:proofErr w:type="spellEnd"/>
      <w:r w:rsidR="00EA4E11" w:rsidRPr="008567F2">
        <w:rPr>
          <w:i/>
        </w:rPr>
        <w:t xml:space="preserve"> </w:t>
      </w:r>
      <w:proofErr w:type="spellStart"/>
      <w:r w:rsidR="00EA4E11" w:rsidRPr="008567F2">
        <w:rPr>
          <w:i/>
        </w:rPr>
        <w:t>the</w:t>
      </w:r>
      <w:proofErr w:type="spellEnd"/>
      <w:r w:rsidR="00EA4E11" w:rsidRPr="008567F2">
        <w:rPr>
          <w:i/>
        </w:rPr>
        <w:t xml:space="preserve"> </w:t>
      </w:r>
      <w:proofErr w:type="spellStart"/>
      <w:r w:rsidR="00EA4E11" w:rsidRPr="008567F2">
        <w:rPr>
          <w:i/>
        </w:rPr>
        <w:t>work</w:t>
      </w:r>
      <w:proofErr w:type="spellEnd"/>
      <w:r w:rsidR="00EA4E11" w:rsidRPr="008567F2">
        <w:rPr>
          <w:i/>
        </w:rPr>
        <w:t xml:space="preserve"> </w:t>
      </w:r>
      <w:proofErr w:type="spellStart"/>
      <w:r w:rsidR="00EA4E11" w:rsidRPr="008567F2">
        <w:rPr>
          <w:i/>
        </w:rPr>
        <w:t>specified</w:t>
      </w:r>
      <w:proofErr w:type="spellEnd"/>
      <w:r w:rsidR="00EA4E11" w:rsidRPr="008567F2">
        <w:rPr>
          <w:i/>
        </w:rPr>
        <w:t xml:space="preserve"> </w:t>
      </w:r>
      <w:proofErr w:type="spellStart"/>
      <w:r w:rsidR="00EA4E11" w:rsidRPr="008567F2">
        <w:rPr>
          <w:i/>
        </w:rPr>
        <w:t>below</w:t>
      </w:r>
      <w:proofErr w:type="spellEnd"/>
      <w:r w:rsidRPr="008567F2">
        <w:rPr>
          <w:i/>
        </w:rPr>
        <w:t xml:space="preserve"> </w:t>
      </w:r>
      <w:proofErr w:type="spellStart"/>
      <w:r w:rsidR="00484E5E" w:rsidRPr="008567F2">
        <w:rPr>
          <w:i/>
        </w:rPr>
        <w:t>for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the</w:t>
      </w:r>
      <w:proofErr w:type="spellEnd"/>
      <w:r w:rsidRPr="008567F2">
        <w:rPr>
          <w:i/>
        </w:rPr>
        <w:t xml:space="preserve"> </w:t>
      </w:r>
      <w:proofErr w:type="spellStart"/>
      <w:r w:rsidR="005A27D7" w:rsidRPr="008567F2">
        <w:rPr>
          <w:i/>
        </w:rPr>
        <w:t>C</w:t>
      </w:r>
      <w:r w:rsidRPr="008567F2">
        <w:rPr>
          <w:i/>
        </w:rPr>
        <w:t>lient</w:t>
      </w:r>
      <w:proofErr w:type="spellEnd"/>
      <w:r w:rsidRPr="008567F2">
        <w:rPr>
          <w:i/>
        </w:rPr>
        <w:t xml:space="preserve">, </w:t>
      </w:r>
      <w:proofErr w:type="spellStart"/>
      <w:r w:rsidR="00484E5E" w:rsidRPr="008567F2">
        <w:rPr>
          <w:i/>
        </w:rPr>
        <w:t>at</w:t>
      </w:r>
      <w:proofErr w:type="spellEnd"/>
      <w:r w:rsidR="00484E5E" w:rsidRPr="008567F2">
        <w:rPr>
          <w:i/>
        </w:rPr>
        <w:t xml:space="preserve"> </w:t>
      </w:r>
      <w:proofErr w:type="spellStart"/>
      <w:r w:rsidR="00484E5E" w:rsidRPr="008567F2">
        <w:rPr>
          <w:i/>
        </w:rPr>
        <w:t>its</w:t>
      </w:r>
      <w:proofErr w:type="spellEnd"/>
      <w:r w:rsidR="00484E5E" w:rsidRPr="008567F2">
        <w:rPr>
          <w:i/>
        </w:rPr>
        <w:t xml:space="preserve"> </w:t>
      </w:r>
      <w:proofErr w:type="spellStart"/>
      <w:r w:rsidR="00484E5E" w:rsidRPr="008567F2">
        <w:rPr>
          <w:i/>
        </w:rPr>
        <w:t>own</w:t>
      </w:r>
      <w:proofErr w:type="spellEnd"/>
      <w:r w:rsidR="00484E5E" w:rsidRPr="008567F2">
        <w:rPr>
          <w:i/>
        </w:rPr>
        <w:t xml:space="preserve"> </w:t>
      </w:r>
      <w:proofErr w:type="spellStart"/>
      <w:r w:rsidR="00484E5E" w:rsidRPr="008567F2">
        <w:rPr>
          <w:i/>
        </w:rPr>
        <w:t>cost</w:t>
      </w:r>
      <w:proofErr w:type="spellEnd"/>
      <w:r w:rsidR="00484E5E" w:rsidRPr="008567F2">
        <w:rPr>
          <w:i/>
        </w:rPr>
        <w:t xml:space="preserve"> and risk</w:t>
      </w:r>
      <w:r w:rsidR="00EA4E11" w:rsidRPr="008567F2">
        <w:rPr>
          <w:i/>
        </w:rPr>
        <w:t>.</w:t>
      </w:r>
      <w:r w:rsidRPr="008567F2">
        <w:rPr>
          <w:i/>
        </w:rPr>
        <w:t xml:space="preserve"> </w:t>
      </w:r>
      <w:proofErr w:type="spellStart"/>
      <w:r w:rsidR="00EA4E11" w:rsidRPr="008567F2">
        <w:rPr>
          <w:i/>
        </w:rPr>
        <w:t>T</w:t>
      </w:r>
      <w:r w:rsidRPr="008567F2">
        <w:rPr>
          <w:i/>
        </w:rPr>
        <w:t>he</w:t>
      </w:r>
      <w:proofErr w:type="spellEnd"/>
      <w:r w:rsidRPr="008567F2">
        <w:rPr>
          <w:i/>
        </w:rPr>
        <w:t xml:space="preserve"> </w:t>
      </w:r>
      <w:proofErr w:type="spellStart"/>
      <w:r w:rsidR="005A27D7" w:rsidRPr="008567F2">
        <w:rPr>
          <w:i/>
        </w:rPr>
        <w:t>C</w:t>
      </w:r>
      <w:r w:rsidRPr="008567F2">
        <w:rPr>
          <w:i/>
        </w:rPr>
        <w:t>lient</w:t>
      </w:r>
      <w:proofErr w:type="spellEnd"/>
      <w:r w:rsidRPr="008567F2">
        <w:rPr>
          <w:i/>
        </w:rPr>
        <w:t xml:space="preserve"> </w:t>
      </w:r>
      <w:proofErr w:type="spellStart"/>
      <w:r w:rsidR="00EA4E11" w:rsidRPr="008567F2">
        <w:rPr>
          <w:i/>
        </w:rPr>
        <w:t>is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oblig</w:t>
      </w:r>
      <w:r w:rsidR="00EA4E11" w:rsidRPr="008567F2">
        <w:rPr>
          <w:i/>
        </w:rPr>
        <w:t>ed</w:t>
      </w:r>
      <w:proofErr w:type="spellEnd"/>
      <w:r w:rsidRPr="008567F2">
        <w:rPr>
          <w:i/>
        </w:rPr>
        <w:t xml:space="preserve"> to </w:t>
      </w:r>
      <w:proofErr w:type="spellStart"/>
      <w:r w:rsidR="00EA4E11" w:rsidRPr="008567F2">
        <w:rPr>
          <w:i/>
        </w:rPr>
        <w:t>accept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the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work</w:t>
      </w:r>
      <w:proofErr w:type="spellEnd"/>
      <w:r w:rsidRPr="008567F2">
        <w:rPr>
          <w:i/>
        </w:rPr>
        <w:t xml:space="preserve"> and </w:t>
      </w:r>
      <w:r w:rsidR="00EA4E11" w:rsidRPr="008567F2">
        <w:rPr>
          <w:i/>
        </w:rPr>
        <w:t xml:space="preserve">to </w:t>
      </w:r>
      <w:proofErr w:type="spellStart"/>
      <w:r w:rsidR="00EA4E11" w:rsidRPr="008567F2">
        <w:rPr>
          <w:i/>
        </w:rPr>
        <w:t>pay</w:t>
      </w:r>
      <w:proofErr w:type="spellEnd"/>
      <w:r w:rsidR="00EA4E11" w:rsidRPr="008567F2">
        <w:rPr>
          <w:i/>
        </w:rPr>
        <w:t xml:space="preserve"> </w:t>
      </w:r>
      <w:proofErr w:type="spellStart"/>
      <w:r w:rsidR="00EA4E11" w:rsidRPr="008567F2">
        <w:rPr>
          <w:i/>
        </w:rPr>
        <w:t>the</w:t>
      </w:r>
      <w:proofErr w:type="spellEnd"/>
      <w:r w:rsidR="00EA4E11" w:rsidRPr="008567F2">
        <w:rPr>
          <w:i/>
        </w:rPr>
        <w:t xml:space="preserve"> </w:t>
      </w:r>
      <w:proofErr w:type="spellStart"/>
      <w:r w:rsidR="00EA4E11" w:rsidRPr="008567F2">
        <w:rPr>
          <w:i/>
        </w:rPr>
        <w:t>purchase</w:t>
      </w:r>
      <w:proofErr w:type="spellEnd"/>
      <w:r w:rsidR="00EA4E11" w:rsidRPr="008567F2">
        <w:rPr>
          <w:i/>
        </w:rPr>
        <w:t xml:space="preserve"> </w:t>
      </w:r>
      <w:proofErr w:type="spellStart"/>
      <w:r w:rsidR="00EA4E11" w:rsidRPr="008567F2">
        <w:rPr>
          <w:i/>
        </w:rPr>
        <w:t>price</w:t>
      </w:r>
      <w:proofErr w:type="spellEnd"/>
      <w:r w:rsidR="005A27D7" w:rsidRPr="008567F2">
        <w:rPr>
          <w:i/>
        </w:rPr>
        <w:t xml:space="preserve"> </w:t>
      </w:r>
      <w:proofErr w:type="spellStart"/>
      <w:r w:rsidR="00826AB9" w:rsidRPr="008567F2">
        <w:rPr>
          <w:i/>
        </w:rPr>
        <w:t>agreed</w:t>
      </w:r>
      <w:proofErr w:type="spellEnd"/>
      <w:r w:rsidR="00826AB9" w:rsidRPr="008567F2">
        <w:rPr>
          <w:i/>
        </w:rPr>
        <w:t xml:space="preserve"> in </w:t>
      </w:r>
      <w:proofErr w:type="spellStart"/>
      <w:r w:rsidR="00826AB9" w:rsidRPr="008567F2">
        <w:rPr>
          <w:i/>
        </w:rPr>
        <w:t>Article</w:t>
      </w:r>
      <w:proofErr w:type="spellEnd"/>
      <w:r w:rsidR="00826AB9" w:rsidRPr="008567F2">
        <w:rPr>
          <w:i/>
        </w:rPr>
        <w:t xml:space="preserve"> IV </w:t>
      </w:r>
      <w:r w:rsidR="005A27D7" w:rsidRPr="008567F2">
        <w:rPr>
          <w:i/>
        </w:rPr>
        <w:t xml:space="preserve">on </w:t>
      </w:r>
      <w:proofErr w:type="spellStart"/>
      <w:r w:rsidR="005A27D7" w:rsidRPr="008567F2">
        <w:rPr>
          <w:i/>
        </w:rPr>
        <w:t>behalf</w:t>
      </w:r>
      <w:proofErr w:type="spellEnd"/>
      <w:r w:rsidR="005A27D7" w:rsidRPr="008567F2">
        <w:rPr>
          <w:i/>
        </w:rPr>
        <w:t xml:space="preserve"> </w:t>
      </w:r>
      <w:proofErr w:type="spellStart"/>
      <w:r w:rsidR="005A27D7" w:rsidRPr="008567F2">
        <w:rPr>
          <w:i/>
        </w:rPr>
        <w:t>of</w:t>
      </w:r>
      <w:proofErr w:type="spellEnd"/>
      <w:r w:rsidR="005A27D7" w:rsidRPr="008567F2">
        <w:rPr>
          <w:i/>
        </w:rPr>
        <w:t xml:space="preserve"> </w:t>
      </w:r>
      <w:proofErr w:type="spellStart"/>
      <w:r w:rsidR="005A27D7" w:rsidRPr="008567F2">
        <w:rPr>
          <w:i/>
        </w:rPr>
        <w:t>the</w:t>
      </w:r>
      <w:proofErr w:type="spellEnd"/>
      <w:r w:rsidR="005A27D7" w:rsidRPr="008567F2">
        <w:rPr>
          <w:i/>
        </w:rPr>
        <w:t xml:space="preserve"> </w:t>
      </w:r>
      <w:proofErr w:type="spellStart"/>
      <w:r w:rsidR="005A27D7" w:rsidRPr="008567F2">
        <w:rPr>
          <w:i/>
        </w:rPr>
        <w:t>Contractor</w:t>
      </w:r>
      <w:proofErr w:type="spellEnd"/>
      <w:r w:rsidRPr="008567F2">
        <w:rPr>
          <w:i/>
        </w:rPr>
        <w:t>.</w:t>
      </w:r>
      <w:r w:rsidR="00EA4E11" w:rsidRPr="008567F2">
        <w:rPr>
          <w:i/>
        </w:rPr>
        <w:t xml:space="preserve"> </w:t>
      </w:r>
      <w:proofErr w:type="spellStart"/>
      <w:r w:rsidR="00484E5E" w:rsidRPr="008567F2">
        <w:rPr>
          <w:i/>
        </w:rPr>
        <w:t>The</w:t>
      </w:r>
      <w:proofErr w:type="spellEnd"/>
      <w:r w:rsidR="00484E5E" w:rsidRPr="008567F2">
        <w:rPr>
          <w:i/>
        </w:rPr>
        <w:t xml:space="preserve"> </w:t>
      </w:r>
      <w:proofErr w:type="spellStart"/>
      <w:r w:rsidR="00484E5E" w:rsidRPr="008567F2">
        <w:rPr>
          <w:i/>
        </w:rPr>
        <w:t>subject</w:t>
      </w:r>
      <w:proofErr w:type="spellEnd"/>
      <w:r w:rsidR="00484E5E" w:rsidRPr="008567F2">
        <w:rPr>
          <w:i/>
        </w:rPr>
        <w:t xml:space="preserve"> </w:t>
      </w:r>
      <w:proofErr w:type="spellStart"/>
      <w:r w:rsidR="00484E5E" w:rsidRPr="008567F2">
        <w:rPr>
          <w:i/>
        </w:rPr>
        <w:t>of</w:t>
      </w:r>
      <w:proofErr w:type="spellEnd"/>
      <w:r w:rsidR="00484E5E" w:rsidRPr="008567F2">
        <w:rPr>
          <w:i/>
        </w:rPr>
        <w:t xml:space="preserve"> </w:t>
      </w:r>
      <w:proofErr w:type="spellStart"/>
      <w:r w:rsidR="00484E5E" w:rsidRPr="008567F2">
        <w:rPr>
          <w:i/>
        </w:rPr>
        <w:t>work</w:t>
      </w:r>
      <w:proofErr w:type="spellEnd"/>
      <w:r w:rsidR="00484E5E" w:rsidRPr="008567F2">
        <w:rPr>
          <w:i/>
        </w:rPr>
        <w:t xml:space="preserve"> </w:t>
      </w:r>
      <w:proofErr w:type="spellStart"/>
      <w:r w:rsidR="00484E5E" w:rsidRPr="008567F2">
        <w:rPr>
          <w:i/>
        </w:rPr>
        <w:t>is</w:t>
      </w:r>
      <w:proofErr w:type="spellEnd"/>
      <w:r w:rsidR="00484E5E" w:rsidRPr="008567F2">
        <w:rPr>
          <w:i/>
        </w:rPr>
        <w:t xml:space="preserve"> </w:t>
      </w:r>
      <w:proofErr w:type="spellStart"/>
      <w:r w:rsidR="00F07742" w:rsidRPr="008567F2">
        <w:rPr>
          <w:i/>
        </w:rPr>
        <w:t>writing</w:t>
      </w:r>
      <w:proofErr w:type="spellEnd"/>
      <w:r w:rsidR="00F07742" w:rsidRPr="008567F2">
        <w:rPr>
          <w:i/>
        </w:rPr>
        <w:t xml:space="preserve"> </w:t>
      </w:r>
      <w:r w:rsidR="00F07742" w:rsidRPr="008567F2">
        <w:rPr>
          <w:iCs/>
        </w:rPr>
        <w:t xml:space="preserve">a </w:t>
      </w:r>
      <w:proofErr w:type="spellStart"/>
      <w:r w:rsidR="00F07742" w:rsidRPr="008567F2">
        <w:rPr>
          <w:iCs/>
        </w:rPr>
        <w:t>chapter</w:t>
      </w:r>
      <w:proofErr w:type="spellEnd"/>
      <w:r w:rsidR="00F07742" w:rsidRPr="008567F2">
        <w:rPr>
          <w:iCs/>
        </w:rPr>
        <w:t xml:space="preserve"> </w:t>
      </w:r>
      <w:proofErr w:type="spellStart"/>
      <w:r w:rsidR="00F07742" w:rsidRPr="008567F2">
        <w:rPr>
          <w:iCs/>
        </w:rPr>
        <w:t>of</w:t>
      </w:r>
      <w:proofErr w:type="spellEnd"/>
      <w:r w:rsidR="00F07742" w:rsidRPr="008567F2">
        <w:rPr>
          <w:iCs/>
        </w:rPr>
        <w:t xml:space="preserve"> </w:t>
      </w:r>
      <w:proofErr w:type="spellStart"/>
      <w:r w:rsidR="00F07742" w:rsidRPr="008567F2">
        <w:rPr>
          <w:iCs/>
        </w:rPr>
        <w:t>the</w:t>
      </w:r>
      <w:proofErr w:type="spellEnd"/>
      <w:r w:rsidR="00F07742" w:rsidRPr="008567F2">
        <w:rPr>
          <w:iCs/>
        </w:rPr>
        <w:t xml:space="preserve"> </w:t>
      </w:r>
      <w:proofErr w:type="spellStart"/>
      <w:r w:rsidR="00F07742" w:rsidRPr="008567F2">
        <w:rPr>
          <w:iCs/>
        </w:rPr>
        <w:t>monograph</w:t>
      </w:r>
      <w:proofErr w:type="spellEnd"/>
      <w:r w:rsidR="00F07742" w:rsidRPr="008567F2">
        <w:rPr>
          <w:i/>
        </w:rPr>
        <w:t xml:space="preserve"> </w:t>
      </w:r>
      <w:proofErr w:type="spellStart"/>
      <w:r w:rsidR="00FC2D8C" w:rsidRPr="008567F2">
        <w:rPr>
          <w:i/>
        </w:rPr>
        <w:t>under</w:t>
      </w:r>
      <w:proofErr w:type="spellEnd"/>
      <w:r w:rsidR="00FC2D8C" w:rsidRPr="008567F2">
        <w:rPr>
          <w:i/>
        </w:rPr>
        <w:t xml:space="preserve"> </w:t>
      </w:r>
      <w:proofErr w:type="spellStart"/>
      <w:r w:rsidR="00FC2D8C" w:rsidRPr="008567F2">
        <w:rPr>
          <w:i/>
        </w:rPr>
        <w:t>the</w:t>
      </w:r>
      <w:proofErr w:type="spellEnd"/>
      <w:r w:rsidR="00FC2D8C" w:rsidRPr="008567F2">
        <w:rPr>
          <w:i/>
        </w:rPr>
        <w:t xml:space="preserve"> </w:t>
      </w:r>
      <w:proofErr w:type="spellStart"/>
      <w:r w:rsidR="00FC2D8C" w:rsidRPr="008567F2">
        <w:rPr>
          <w:i/>
        </w:rPr>
        <w:t>project</w:t>
      </w:r>
      <w:proofErr w:type="spellEnd"/>
      <w:r w:rsidR="00FC2D8C" w:rsidRPr="008567F2">
        <w:rPr>
          <w:i/>
        </w:rPr>
        <w:t xml:space="preserve"> </w:t>
      </w:r>
      <w:proofErr w:type="spellStart"/>
      <w:r w:rsidR="00F07742" w:rsidRPr="008567F2">
        <w:rPr>
          <w:iCs/>
        </w:rPr>
        <w:t>The</w:t>
      </w:r>
      <w:proofErr w:type="spellEnd"/>
      <w:r w:rsidR="00F07742" w:rsidRPr="008567F2">
        <w:rPr>
          <w:iCs/>
        </w:rPr>
        <w:t xml:space="preserve"> </w:t>
      </w:r>
      <w:proofErr w:type="spellStart"/>
      <w:r w:rsidR="00F07742" w:rsidRPr="008567F2">
        <w:rPr>
          <w:iCs/>
        </w:rPr>
        <w:t>transition</w:t>
      </w:r>
      <w:proofErr w:type="spellEnd"/>
      <w:r w:rsidR="00F07742" w:rsidRPr="008567F2">
        <w:rPr>
          <w:iCs/>
        </w:rPr>
        <w:t xml:space="preserve"> </w:t>
      </w:r>
      <w:proofErr w:type="spellStart"/>
      <w:r w:rsidR="00F07742" w:rsidRPr="008567F2">
        <w:rPr>
          <w:iCs/>
        </w:rPr>
        <w:t>of</w:t>
      </w:r>
      <w:proofErr w:type="spellEnd"/>
      <w:r w:rsidR="00F07742" w:rsidRPr="008567F2">
        <w:rPr>
          <w:iCs/>
        </w:rPr>
        <w:t xml:space="preserve"> </w:t>
      </w:r>
      <w:proofErr w:type="spellStart"/>
      <w:r w:rsidR="00F07742" w:rsidRPr="008567F2">
        <w:rPr>
          <w:iCs/>
        </w:rPr>
        <w:t>two</w:t>
      </w:r>
      <w:proofErr w:type="spellEnd"/>
      <w:r w:rsidR="00F07742" w:rsidRPr="008567F2">
        <w:rPr>
          <w:iCs/>
        </w:rPr>
        <w:t xml:space="preserve"> </w:t>
      </w:r>
      <w:proofErr w:type="spellStart"/>
      <w:r w:rsidR="00F07742" w:rsidRPr="008567F2">
        <w:rPr>
          <w:iCs/>
        </w:rPr>
        <w:t>Czechoslovak</w:t>
      </w:r>
      <w:proofErr w:type="spellEnd"/>
      <w:r w:rsidR="00F07742" w:rsidRPr="008567F2">
        <w:rPr>
          <w:iCs/>
        </w:rPr>
        <w:t xml:space="preserve"> </w:t>
      </w:r>
      <w:proofErr w:type="spellStart"/>
      <w:r w:rsidR="00F07742" w:rsidRPr="008567F2">
        <w:rPr>
          <w:iCs/>
        </w:rPr>
        <w:t>Čapek's</w:t>
      </w:r>
      <w:proofErr w:type="spellEnd"/>
      <w:r w:rsidR="00F07742" w:rsidRPr="008567F2">
        <w:rPr>
          <w:iCs/>
        </w:rPr>
        <w:t xml:space="preserve"> </w:t>
      </w:r>
      <w:proofErr w:type="spellStart"/>
      <w:r w:rsidR="00F07742" w:rsidRPr="008567F2">
        <w:rPr>
          <w:iCs/>
        </w:rPr>
        <w:t>plays</w:t>
      </w:r>
      <w:proofErr w:type="spellEnd"/>
      <w:r w:rsidR="00F07742" w:rsidRPr="008567F2">
        <w:rPr>
          <w:iCs/>
        </w:rPr>
        <w:t xml:space="preserve"> in </w:t>
      </w:r>
      <w:proofErr w:type="spellStart"/>
      <w:r w:rsidR="00F07742" w:rsidRPr="008567F2">
        <w:rPr>
          <w:iCs/>
        </w:rPr>
        <w:t>the</w:t>
      </w:r>
      <w:proofErr w:type="spellEnd"/>
      <w:r w:rsidR="00F07742" w:rsidRPr="008567F2">
        <w:rPr>
          <w:iCs/>
        </w:rPr>
        <w:t xml:space="preserve"> US and </w:t>
      </w:r>
      <w:proofErr w:type="spellStart"/>
      <w:r w:rsidR="00F07742" w:rsidRPr="008567F2">
        <w:rPr>
          <w:iCs/>
        </w:rPr>
        <w:t>the</w:t>
      </w:r>
      <w:proofErr w:type="spellEnd"/>
      <w:r w:rsidR="00F07742" w:rsidRPr="008567F2">
        <w:rPr>
          <w:iCs/>
        </w:rPr>
        <w:t xml:space="preserve"> UK</w:t>
      </w:r>
      <w:r w:rsidR="00BD06EC">
        <w:rPr>
          <w:iCs/>
        </w:rPr>
        <w:t xml:space="preserve">: </w:t>
      </w:r>
      <w:proofErr w:type="spellStart"/>
      <w:r w:rsidR="00F07742" w:rsidRPr="008567F2">
        <w:rPr>
          <w:iCs/>
        </w:rPr>
        <w:t>Intercultural</w:t>
      </w:r>
      <w:proofErr w:type="spellEnd"/>
      <w:r w:rsidR="00F07742" w:rsidRPr="008567F2">
        <w:rPr>
          <w:iCs/>
        </w:rPr>
        <w:t xml:space="preserve"> </w:t>
      </w:r>
      <w:proofErr w:type="spellStart"/>
      <w:r w:rsidR="00F07742" w:rsidRPr="008567F2">
        <w:rPr>
          <w:iCs/>
        </w:rPr>
        <w:t>Contexts</w:t>
      </w:r>
      <w:proofErr w:type="spellEnd"/>
      <w:r w:rsidR="00F07742" w:rsidRPr="008567F2">
        <w:rPr>
          <w:iCs/>
        </w:rPr>
        <w:t xml:space="preserve">, </w:t>
      </w:r>
      <w:proofErr w:type="spellStart"/>
      <w:r w:rsidR="00F07742" w:rsidRPr="008567F2">
        <w:rPr>
          <w:iCs/>
        </w:rPr>
        <w:t>Contents</w:t>
      </w:r>
      <w:proofErr w:type="spellEnd"/>
      <w:r w:rsidR="00F07742" w:rsidRPr="008567F2">
        <w:rPr>
          <w:iCs/>
        </w:rPr>
        <w:t xml:space="preserve"> and </w:t>
      </w:r>
      <w:proofErr w:type="spellStart"/>
      <w:r w:rsidR="00F07742" w:rsidRPr="008567F2">
        <w:rPr>
          <w:iCs/>
        </w:rPr>
        <w:t>Political</w:t>
      </w:r>
      <w:proofErr w:type="spellEnd"/>
      <w:r w:rsidR="00F07742" w:rsidRPr="008567F2">
        <w:rPr>
          <w:iCs/>
        </w:rPr>
        <w:t xml:space="preserve"> </w:t>
      </w:r>
      <w:proofErr w:type="spellStart"/>
      <w:r w:rsidR="00F07742" w:rsidRPr="008567F2">
        <w:rPr>
          <w:iCs/>
        </w:rPr>
        <w:t>Impacts</w:t>
      </w:r>
      <w:proofErr w:type="spellEnd"/>
      <w:r w:rsidR="00F07742" w:rsidRPr="008567F2">
        <w:rPr>
          <w:i/>
        </w:rPr>
        <w:t xml:space="preserve"> </w:t>
      </w:r>
      <w:r w:rsidR="001D4EE3" w:rsidRPr="008567F2">
        <w:rPr>
          <w:i/>
        </w:rPr>
        <w:t>(</w:t>
      </w:r>
      <w:proofErr w:type="gramStart"/>
      <w:r w:rsidR="00F07742" w:rsidRPr="008567F2">
        <w:rPr>
          <w:i/>
        </w:rPr>
        <w:t>25-17726S</w:t>
      </w:r>
      <w:proofErr w:type="gramEnd"/>
      <w:r w:rsidR="001D4EE3" w:rsidRPr="008567F2">
        <w:rPr>
          <w:i/>
        </w:rPr>
        <w:t>)</w:t>
      </w:r>
      <w:r w:rsidR="00FC2D8C" w:rsidRPr="008567F2">
        <w:rPr>
          <w:i/>
        </w:rPr>
        <w:t xml:space="preserve"> (</w:t>
      </w:r>
      <w:proofErr w:type="spellStart"/>
      <w:r w:rsidR="00FC2D8C" w:rsidRPr="008567F2">
        <w:rPr>
          <w:i/>
        </w:rPr>
        <w:t>dedicated</w:t>
      </w:r>
      <w:proofErr w:type="spellEnd"/>
      <w:r w:rsidR="00FC2D8C" w:rsidRPr="008567F2">
        <w:rPr>
          <w:i/>
        </w:rPr>
        <w:t xml:space="preserve"> </w:t>
      </w:r>
      <w:proofErr w:type="spellStart"/>
      <w:r w:rsidR="00FC2D8C" w:rsidRPr="008567F2">
        <w:rPr>
          <w:i/>
        </w:rPr>
        <w:t>accounting</w:t>
      </w:r>
      <w:proofErr w:type="spellEnd"/>
      <w:r w:rsidR="00FC2D8C" w:rsidRPr="008567F2">
        <w:rPr>
          <w:i/>
        </w:rPr>
        <w:t xml:space="preserve"> </w:t>
      </w:r>
      <w:proofErr w:type="spellStart"/>
      <w:r w:rsidR="00FC2D8C" w:rsidRPr="008567F2">
        <w:rPr>
          <w:i/>
        </w:rPr>
        <w:t>code</w:t>
      </w:r>
      <w:proofErr w:type="spellEnd"/>
      <w:r w:rsidR="00FC2D8C" w:rsidRPr="008567F2">
        <w:rPr>
          <w:i/>
        </w:rPr>
        <w:t xml:space="preserve"> </w:t>
      </w:r>
      <w:r w:rsidR="00DC24E7" w:rsidRPr="00927B31">
        <w:rPr>
          <w:rFonts w:cs="Arial"/>
        </w:rPr>
        <w:t>177265</w:t>
      </w:r>
      <w:r w:rsidR="00DC24E7" w:rsidRPr="008C49A8">
        <w:rPr>
          <w:rFonts w:cs="Arial"/>
        </w:rPr>
        <w:t>/120/0300</w:t>
      </w:r>
      <w:r w:rsidR="00FC2D8C" w:rsidRPr="008567F2">
        <w:rPr>
          <w:i/>
        </w:rPr>
        <w:t>)</w:t>
      </w:r>
      <w:r w:rsidR="001D4EE3" w:rsidRPr="008567F2">
        <w:rPr>
          <w:i/>
        </w:rPr>
        <w:t>.</w:t>
      </w:r>
    </w:p>
    <w:p w14:paraId="37FAF47B" w14:textId="77777777" w:rsidR="008567F2" w:rsidRPr="008567F2" w:rsidRDefault="008567F2" w:rsidP="00F07742">
      <w:pPr>
        <w:spacing w:before="0" w:after="0" w:line="288" w:lineRule="auto"/>
        <w:ind w:left="0"/>
        <w:jc w:val="both"/>
      </w:pPr>
    </w:p>
    <w:p w14:paraId="2B28330E" w14:textId="77777777" w:rsidR="00F07742" w:rsidRDefault="00F07742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</w:p>
    <w:p w14:paraId="236761B6" w14:textId="77777777" w:rsidR="008567F2" w:rsidRDefault="008567F2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</w:p>
    <w:p w14:paraId="65C6129F" w14:textId="77777777" w:rsidR="008567F2" w:rsidRDefault="008567F2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</w:p>
    <w:p w14:paraId="7D7F6342" w14:textId="77777777" w:rsidR="008567F2" w:rsidRDefault="008567F2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</w:p>
    <w:p w14:paraId="07292859" w14:textId="17A365CA" w:rsidR="007D782F" w:rsidRPr="00F07742" w:rsidRDefault="008863B7" w:rsidP="008567F2">
      <w:pPr>
        <w:spacing w:before="0" w:after="0" w:line="288" w:lineRule="auto"/>
        <w:ind w:left="0"/>
        <w:jc w:val="center"/>
        <w:rPr>
          <w:sz w:val="22"/>
          <w:szCs w:val="22"/>
        </w:rPr>
      </w:pPr>
      <w:r w:rsidRPr="00F07742">
        <w:rPr>
          <w:sz w:val="22"/>
          <w:szCs w:val="22"/>
        </w:rPr>
        <w:t>III</w:t>
      </w:r>
      <w:r w:rsidR="008567F2">
        <w:rPr>
          <w:sz w:val="22"/>
          <w:szCs w:val="22"/>
        </w:rPr>
        <w:t xml:space="preserve">. </w:t>
      </w:r>
      <w:r w:rsidR="007D782F" w:rsidRPr="00F07742">
        <w:rPr>
          <w:sz w:val="22"/>
          <w:szCs w:val="22"/>
        </w:rPr>
        <w:t xml:space="preserve">Doba a místo plnění / </w:t>
      </w:r>
      <w:r w:rsidR="007D782F" w:rsidRPr="00F07742">
        <w:rPr>
          <w:i/>
          <w:sz w:val="22"/>
          <w:szCs w:val="22"/>
        </w:rPr>
        <w:t xml:space="preserve">Time and place </w:t>
      </w:r>
      <w:proofErr w:type="spellStart"/>
      <w:r w:rsidR="007D782F" w:rsidRPr="00F07742">
        <w:rPr>
          <w:i/>
          <w:sz w:val="22"/>
          <w:szCs w:val="22"/>
        </w:rPr>
        <w:t>of</w:t>
      </w:r>
      <w:proofErr w:type="spellEnd"/>
      <w:r w:rsidR="007D782F" w:rsidRPr="00F07742">
        <w:rPr>
          <w:i/>
          <w:sz w:val="22"/>
          <w:szCs w:val="22"/>
        </w:rPr>
        <w:t xml:space="preserve"> </w:t>
      </w:r>
      <w:proofErr w:type="spellStart"/>
      <w:r w:rsidR="007D782F" w:rsidRPr="00F07742">
        <w:rPr>
          <w:i/>
          <w:sz w:val="22"/>
          <w:szCs w:val="22"/>
        </w:rPr>
        <w:t>work</w:t>
      </w:r>
      <w:proofErr w:type="spellEnd"/>
    </w:p>
    <w:p w14:paraId="50FD8751" w14:textId="77777777" w:rsidR="004D59C9" w:rsidRPr="00F07742" w:rsidRDefault="004D59C9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</w:p>
    <w:p w14:paraId="293D15FA" w14:textId="22C49D03" w:rsidR="007D782F" w:rsidRDefault="007D782F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  <w:r w:rsidRPr="00F07742">
        <w:rPr>
          <w:sz w:val="22"/>
          <w:szCs w:val="22"/>
        </w:rPr>
        <w:t xml:space="preserve">Objednatel poskytne </w:t>
      </w:r>
      <w:r w:rsidR="00940E08" w:rsidRPr="00F07742">
        <w:rPr>
          <w:sz w:val="22"/>
          <w:szCs w:val="22"/>
        </w:rPr>
        <w:t>z</w:t>
      </w:r>
      <w:r w:rsidRPr="00F07742">
        <w:rPr>
          <w:sz w:val="22"/>
          <w:szCs w:val="22"/>
        </w:rPr>
        <w:t xml:space="preserve">hotoviteli informace </w:t>
      </w:r>
      <w:r w:rsidR="00AA33CC" w:rsidRPr="00F07742">
        <w:rPr>
          <w:sz w:val="22"/>
          <w:szCs w:val="22"/>
        </w:rPr>
        <w:t>potřebné k</w:t>
      </w:r>
      <w:r w:rsidRPr="00F07742">
        <w:rPr>
          <w:sz w:val="22"/>
          <w:szCs w:val="22"/>
        </w:rPr>
        <w:t xml:space="preserve"> </w:t>
      </w:r>
      <w:r w:rsidR="00723C1D" w:rsidRPr="00F07742">
        <w:rPr>
          <w:sz w:val="22"/>
          <w:szCs w:val="22"/>
        </w:rPr>
        <w:t>provedení</w:t>
      </w:r>
      <w:r w:rsidRPr="00F07742">
        <w:rPr>
          <w:sz w:val="22"/>
          <w:szCs w:val="22"/>
        </w:rPr>
        <w:t xml:space="preserve"> díla. Zhotovitel </w:t>
      </w:r>
      <w:r w:rsidR="006B1AA4" w:rsidRPr="00F07742">
        <w:rPr>
          <w:sz w:val="22"/>
          <w:szCs w:val="22"/>
        </w:rPr>
        <w:t xml:space="preserve">předá dokončené dílo </w:t>
      </w:r>
      <w:r w:rsidR="00940E08" w:rsidRPr="00F07742">
        <w:rPr>
          <w:sz w:val="22"/>
          <w:szCs w:val="22"/>
        </w:rPr>
        <w:t>o</w:t>
      </w:r>
      <w:r w:rsidR="006B1AA4" w:rsidRPr="00F07742">
        <w:rPr>
          <w:sz w:val="22"/>
          <w:szCs w:val="22"/>
        </w:rPr>
        <w:t>bjednateli</w:t>
      </w:r>
      <w:r w:rsidRPr="00F07742">
        <w:rPr>
          <w:sz w:val="22"/>
          <w:szCs w:val="22"/>
        </w:rPr>
        <w:t xml:space="preserve"> nejpozději do </w:t>
      </w:r>
      <w:r w:rsidR="00F07742" w:rsidRPr="00F07742">
        <w:rPr>
          <w:sz w:val="22"/>
          <w:szCs w:val="22"/>
        </w:rPr>
        <w:t>31</w:t>
      </w:r>
      <w:r w:rsidR="001D4EE3" w:rsidRPr="00F07742">
        <w:rPr>
          <w:sz w:val="22"/>
          <w:szCs w:val="22"/>
        </w:rPr>
        <w:t xml:space="preserve">. </w:t>
      </w:r>
      <w:r w:rsidR="000A6D8A" w:rsidRPr="00F07742">
        <w:rPr>
          <w:sz w:val="22"/>
          <w:szCs w:val="22"/>
        </w:rPr>
        <w:t>12</w:t>
      </w:r>
      <w:r w:rsidR="001D4EE3" w:rsidRPr="00F07742">
        <w:rPr>
          <w:sz w:val="22"/>
          <w:szCs w:val="22"/>
        </w:rPr>
        <w:t>. 202</w:t>
      </w:r>
      <w:r w:rsidR="00F07742" w:rsidRPr="00F07742">
        <w:rPr>
          <w:sz w:val="22"/>
          <w:szCs w:val="22"/>
        </w:rPr>
        <w:t>5</w:t>
      </w:r>
      <w:r w:rsidRPr="00F07742">
        <w:rPr>
          <w:sz w:val="22"/>
          <w:szCs w:val="22"/>
        </w:rPr>
        <w:t xml:space="preserve"> Místem plnění je </w:t>
      </w:r>
      <w:r w:rsidR="006B1AA4" w:rsidRPr="00F07742">
        <w:rPr>
          <w:sz w:val="22"/>
          <w:szCs w:val="22"/>
        </w:rPr>
        <w:t xml:space="preserve">sídlo </w:t>
      </w:r>
      <w:r w:rsidR="00940E08" w:rsidRPr="00F07742">
        <w:rPr>
          <w:sz w:val="22"/>
          <w:szCs w:val="22"/>
        </w:rPr>
        <w:t>o</w:t>
      </w:r>
      <w:r w:rsidR="006B1AA4" w:rsidRPr="00F07742">
        <w:rPr>
          <w:sz w:val="22"/>
          <w:szCs w:val="22"/>
        </w:rPr>
        <w:t>bjednatele</w:t>
      </w:r>
      <w:r w:rsidRPr="00F07742">
        <w:rPr>
          <w:sz w:val="22"/>
          <w:szCs w:val="22"/>
        </w:rPr>
        <w:t>.</w:t>
      </w:r>
      <w:r w:rsidR="00EA27E6" w:rsidRPr="00F07742">
        <w:rPr>
          <w:sz w:val="22"/>
          <w:szCs w:val="22"/>
        </w:rPr>
        <w:t xml:space="preserve"> Zhotovitel předá předmět díla elektronicky </w:t>
      </w:r>
      <w:r w:rsidR="001D4EE3" w:rsidRPr="00F07742">
        <w:rPr>
          <w:sz w:val="22"/>
          <w:szCs w:val="22"/>
        </w:rPr>
        <w:t>dle aktuální domluvy s vedoucím projektu</w:t>
      </w:r>
      <w:r w:rsidR="00EA27E6" w:rsidRPr="00F07742">
        <w:rPr>
          <w:sz w:val="22"/>
          <w:szCs w:val="22"/>
        </w:rPr>
        <w:t>.</w:t>
      </w:r>
    </w:p>
    <w:p w14:paraId="2440CA27" w14:textId="77777777" w:rsidR="008567F2" w:rsidRPr="00F07742" w:rsidRDefault="008567F2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</w:p>
    <w:p w14:paraId="2780F2B6" w14:textId="6DAC7CB4" w:rsidR="007D782F" w:rsidRPr="008567F2" w:rsidRDefault="007D782F" w:rsidP="00F07742">
      <w:pPr>
        <w:spacing w:before="0" w:after="0" w:line="288" w:lineRule="auto"/>
        <w:ind w:left="0"/>
        <w:jc w:val="both"/>
        <w:rPr>
          <w:i/>
        </w:rPr>
      </w:pPr>
      <w:proofErr w:type="spellStart"/>
      <w:r w:rsidRPr="008567F2">
        <w:rPr>
          <w:i/>
        </w:rPr>
        <w:t>The</w:t>
      </w:r>
      <w:proofErr w:type="spellEnd"/>
      <w:r w:rsidRPr="008567F2">
        <w:rPr>
          <w:i/>
        </w:rPr>
        <w:t xml:space="preserve"> </w:t>
      </w:r>
      <w:proofErr w:type="spellStart"/>
      <w:r w:rsidR="00AA33CC" w:rsidRPr="008567F2">
        <w:rPr>
          <w:i/>
        </w:rPr>
        <w:t>C</w:t>
      </w:r>
      <w:r w:rsidRPr="008567F2">
        <w:rPr>
          <w:i/>
        </w:rPr>
        <w:t>lient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shall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provide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the</w:t>
      </w:r>
      <w:proofErr w:type="spellEnd"/>
      <w:r w:rsidRPr="008567F2">
        <w:rPr>
          <w:i/>
        </w:rPr>
        <w:t xml:space="preserve"> </w:t>
      </w:r>
      <w:proofErr w:type="spellStart"/>
      <w:r w:rsidR="00AA33CC" w:rsidRPr="008567F2">
        <w:rPr>
          <w:i/>
        </w:rPr>
        <w:t>C</w:t>
      </w:r>
      <w:r w:rsidRPr="008567F2">
        <w:rPr>
          <w:i/>
        </w:rPr>
        <w:t>ontractor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with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information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ne</w:t>
      </w:r>
      <w:r w:rsidR="00AA33CC" w:rsidRPr="008567F2">
        <w:rPr>
          <w:i/>
        </w:rPr>
        <w:t>eded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for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completion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of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the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work</w:t>
      </w:r>
      <w:proofErr w:type="spellEnd"/>
      <w:r w:rsidRPr="008567F2">
        <w:rPr>
          <w:i/>
        </w:rPr>
        <w:t xml:space="preserve">. </w:t>
      </w:r>
      <w:proofErr w:type="spellStart"/>
      <w:r w:rsidRPr="008567F2">
        <w:rPr>
          <w:i/>
        </w:rPr>
        <w:t>The</w:t>
      </w:r>
      <w:proofErr w:type="spellEnd"/>
      <w:r w:rsidRPr="008567F2">
        <w:rPr>
          <w:i/>
        </w:rPr>
        <w:t xml:space="preserve"> </w:t>
      </w:r>
      <w:proofErr w:type="spellStart"/>
      <w:r w:rsidR="00AA33CC" w:rsidRPr="008567F2">
        <w:rPr>
          <w:i/>
        </w:rPr>
        <w:t>C</w:t>
      </w:r>
      <w:r w:rsidRPr="008567F2">
        <w:rPr>
          <w:i/>
        </w:rPr>
        <w:t>ontractor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shall</w:t>
      </w:r>
      <w:proofErr w:type="spellEnd"/>
      <w:r w:rsidRPr="008567F2">
        <w:rPr>
          <w:i/>
        </w:rPr>
        <w:t xml:space="preserve"> </w:t>
      </w:r>
      <w:proofErr w:type="spellStart"/>
      <w:r w:rsidR="000D3443" w:rsidRPr="008567F2">
        <w:rPr>
          <w:i/>
        </w:rPr>
        <w:t>deliver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the</w:t>
      </w:r>
      <w:proofErr w:type="spellEnd"/>
      <w:r w:rsidRPr="008567F2">
        <w:rPr>
          <w:i/>
        </w:rPr>
        <w:t xml:space="preserve"> </w:t>
      </w:r>
      <w:proofErr w:type="spellStart"/>
      <w:r w:rsidR="00EA27E6" w:rsidRPr="008567F2">
        <w:rPr>
          <w:i/>
        </w:rPr>
        <w:t>completed</w:t>
      </w:r>
      <w:proofErr w:type="spellEnd"/>
      <w:r w:rsidR="00EA27E6" w:rsidRPr="008567F2">
        <w:rPr>
          <w:i/>
        </w:rPr>
        <w:t xml:space="preserve"> </w:t>
      </w:r>
      <w:proofErr w:type="spellStart"/>
      <w:r w:rsidRPr="008567F2">
        <w:rPr>
          <w:i/>
        </w:rPr>
        <w:t>work</w:t>
      </w:r>
      <w:proofErr w:type="spellEnd"/>
      <w:r w:rsidRPr="008567F2">
        <w:rPr>
          <w:i/>
        </w:rPr>
        <w:t xml:space="preserve"> </w:t>
      </w:r>
      <w:r w:rsidR="000D3443" w:rsidRPr="008567F2">
        <w:rPr>
          <w:i/>
        </w:rPr>
        <w:t xml:space="preserve">to </w:t>
      </w:r>
      <w:proofErr w:type="spellStart"/>
      <w:r w:rsidR="000D3443" w:rsidRPr="008567F2">
        <w:rPr>
          <w:i/>
        </w:rPr>
        <w:t>the</w:t>
      </w:r>
      <w:proofErr w:type="spellEnd"/>
      <w:r w:rsidR="000D3443" w:rsidRPr="008567F2">
        <w:rPr>
          <w:i/>
        </w:rPr>
        <w:t xml:space="preserve"> </w:t>
      </w:r>
      <w:proofErr w:type="spellStart"/>
      <w:r w:rsidR="000D3443" w:rsidRPr="008567F2">
        <w:rPr>
          <w:i/>
        </w:rPr>
        <w:t>Client</w:t>
      </w:r>
      <w:proofErr w:type="spellEnd"/>
      <w:r w:rsidR="000D3443" w:rsidRPr="008567F2">
        <w:rPr>
          <w:i/>
        </w:rPr>
        <w:t xml:space="preserve"> </w:t>
      </w:r>
      <w:r w:rsidRPr="008567F2">
        <w:rPr>
          <w:i/>
        </w:rPr>
        <w:t xml:space="preserve">by </w:t>
      </w:r>
      <w:proofErr w:type="spellStart"/>
      <w:r w:rsidR="000A6D8A" w:rsidRPr="008567F2">
        <w:rPr>
          <w:i/>
        </w:rPr>
        <w:t>December</w:t>
      </w:r>
      <w:proofErr w:type="spellEnd"/>
      <w:r w:rsidR="000A6D8A" w:rsidRPr="008567F2">
        <w:rPr>
          <w:i/>
        </w:rPr>
        <w:t xml:space="preserve"> </w:t>
      </w:r>
      <w:r w:rsidR="00F07742" w:rsidRPr="008567F2">
        <w:rPr>
          <w:i/>
        </w:rPr>
        <w:t>31</w:t>
      </w:r>
      <w:r w:rsidR="000A6D8A" w:rsidRPr="008567F2">
        <w:rPr>
          <w:i/>
        </w:rPr>
        <w:t xml:space="preserve">, </w:t>
      </w:r>
      <w:proofErr w:type="gramStart"/>
      <w:r w:rsidR="001D4EE3" w:rsidRPr="008567F2">
        <w:rPr>
          <w:i/>
        </w:rPr>
        <w:t>202</w:t>
      </w:r>
      <w:r w:rsidR="00F07742" w:rsidRPr="008567F2">
        <w:rPr>
          <w:i/>
        </w:rPr>
        <w:t>5</w:t>
      </w:r>
      <w:r w:rsidR="001D4EE3" w:rsidRPr="008567F2">
        <w:rPr>
          <w:i/>
        </w:rPr>
        <w:t xml:space="preserve"> </w:t>
      </w:r>
      <w:r w:rsidRPr="008567F2">
        <w:rPr>
          <w:i/>
        </w:rPr>
        <w:t xml:space="preserve"> </w:t>
      </w:r>
      <w:proofErr w:type="spellStart"/>
      <w:r w:rsidRPr="008567F2">
        <w:rPr>
          <w:i/>
        </w:rPr>
        <w:t>at</w:t>
      </w:r>
      <w:proofErr w:type="spellEnd"/>
      <w:proofErr w:type="gram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the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latest</w:t>
      </w:r>
      <w:proofErr w:type="spellEnd"/>
      <w:r w:rsidRPr="008567F2">
        <w:rPr>
          <w:i/>
        </w:rPr>
        <w:t xml:space="preserve">. </w:t>
      </w:r>
      <w:proofErr w:type="spellStart"/>
      <w:r w:rsidRPr="008567F2">
        <w:rPr>
          <w:i/>
        </w:rPr>
        <w:t>The</w:t>
      </w:r>
      <w:proofErr w:type="spellEnd"/>
      <w:r w:rsidRPr="008567F2">
        <w:rPr>
          <w:i/>
        </w:rPr>
        <w:t xml:space="preserve"> </w:t>
      </w:r>
      <w:proofErr w:type="spellStart"/>
      <w:r w:rsidR="00EA27E6" w:rsidRPr="008567F2">
        <w:rPr>
          <w:i/>
        </w:rPr>
        <w:t>formal</w:t>
      </w:r>
      <w:proofErr w:type="spellEnd"/>
      <w:r w:rsidR="00EA27E6" w:rsidRPr="008567F2">
        <w:rPr>
          <w:i/>
        </w:rPr>
        <w:t xml:space="preserve"> </w:t>
      </w:r>
      <w:r w:rsidR="006B1AA4" w:rsidRPr="008567F2">
        <w:rPr>
          <w:i/>
        </w:rPr>
        <w:t xml:space="preserve">place </w:t>
      </w:r>
      <w:proofErr w:type="spellStart"/>
      <w:r w:rsidR="006B1AA4" w:rsidRPr="008567F2">
        <w:rPr>
          <w:i/>
        </w:rPr>
        <w:t>of</w:t>
      </w:r>
      <w:proofErr w:type="spellEnd"/>
      <w:r w:rsidR="006B1AA4" w:rsidRPr="008567F2">
        <w:rPr>
          <w:i/>
        </w:rPr>
        <w:t xml:space="preserve"> </w:t>
      </w:r>
      <w:proofErr w:type="spellStart"/>
      <w:r w:rsidR="006B1AA4" w:rsidRPr="008567F2">
        <w:rPr>
          <w:i/>
        </w:rPr>
        <w:t>delivery</w:t>
      </w:r>
      <w:proofErr w:type="spellEnd"/>
      <w:r w:rsidR="006B1AA4" w:rsidRPr="008567F2">
        <w:rPr>
          <w:i/>
        </w:rPr>
        <w:t xml:space="preserve"> </w:t>
      </w:r>
      <w:proofErr w:type="spellStart"/>
      <w:r w:rsidRPr="008567F2">
        <w:rPr>
          <w:i/>
        </w:rPr>
        <w:t>is</w:t>
      </w:r>
      <w:proofErr w:type="spellEnd"/>
      <w:r w:rsidRPr="008567F2">
        <w:rPr>
          <w:i/>
        </w:rPr>
        <w:t xml:space="preserve"> </w:t>
      </w:r>
      <w:proofErr w:type="spellStart"/>
      <w:r w:rsidR="0019539A" w:rsidRPr="008567F2">
        <w:rPr>
          <w:i/>
        </w:rPr>
        <w:t>the</w:t>
      </w:r>
      <w:proofErr w:type="spellEnd"/>
      <w:r w:rsidR="0019539A" w:rsidRPr="008567F2">
        <w:rPr>
          <w:i/>
        </w:rPr>
        <w:t xml:space="preserve"> </w:t>
      </w:r>
      <w:proofErr w:type="spellStart"/>
      <w:r w:rsidR="0019539A" w:rsidRPr="008567F2">
        <w:rPr>
          <w:i/>
        </w:rPr>
        <w:t>address</w:t>
      </w:r>
      <w:proofErr w:type="spellEnd"/>
      <w:r w:rsidR="00EA27E6" w:rsidRPr="008567F2">
        <w:rPr>
          <w:i/>
        </w:rPr>
        <w:t xml:space="preserve"> </w:t>
      </w:r>
      <w:proofErr w:type="spellStart"/>
      <w:r w:rsidR="00EA27E6" w:rsidRPr="008567F2">
        <w:rPr>
          <w:i/>
        </w:rPr>
        <w:t>of</w:t>
      </w:r>
      <w:proofErr w:type="spellEnd"/>
      <w:r w:rsidR="00EA27E6" w:rsidRPr="008567F2">
        <w:rPr>
          <w:i/>
        </w:rPr>
        <w:t xml:space="preserve"> </w:t>
      </w:r>
      <w:proofErr w:type="spellStart"/>
      <w:r w:rsidR="00EA27E6" w:rsidRPr="008567F2">
        <w:rPr>
          <w:i/>
        </w:rPr>
        <w:t>the</w:t>
      </w:r>
      <w:proofErr w:type="spellEnd"/>
      <w:r w:rsidR="00EA27E6" w:rsidRPr="008567F2">
        <w:rPr>
          <w:i/>
        </w:rPr>
        <w:t xml:space="preserve"> </w:t>
      </w:r>
      <w:proofErr w:type="spellStart"/>
      <w:r w:rsidR="00EA27E6" w:rsidRPr="008567F2">
        <w:rPr>
          <w:i/>
        </w:rPr>
        <w:t>Client</w:t>
      </w:r>
      <w:proofErr w:type="spellEnd"/>
      <w:r w:rsidRPr="008567F2">
        <w:rPr>
          <w:i/>
        </w:rPr>
        <w:t>.</w:t>
      </w:r>
      <w:r w:rsidR="00EA27E6" w:rsidRPr="008567F2">
        <w:rPr>
          <w:i/>
        </w:rPr>
        <w:t xml:space="preserve"> </w:t>
      </w:r>
      <w:proofErr w:type="spellStart"/>
      <w:r w:rsidR="00EA27E6" w:rsidRPr="008567F2">
        <w:rPr>
          <w:i/>
        </w:rPr>
        <w:t>The</w:t>
      </w:r>
      <w:proofErr w:type="spellEnd"/>
      <w:r w:rsidR="00EA27E6" w:rsidRPr="008567F2">
        <w:rPr>
          <w:i/>
        </w:rPr>
        <w:t xml:space="preserve"> </w:t>
      </w:r>
      <w:proofErr w:type="spellStart"/>
      <w:r w:rsidR="00EA27E6" w:rsidRPr="008567F2">
        <w:rPr>
          <w:i/>
        </w:rPr>
        <w:t>Contractor</w:t>
      </w:r>
      <w:proofErr w:type="spellEnd"/>
      <w:r w:rsidR="00EA27E6" w:rsidRPr="008567F2">
        <w:rPr>
          <w:i/>
        </w:rPr>
        <w:t xml:space="preserve"> </w:t>
      </w:r>
      <w:proofErr w:type="spellStart"/>
      <w:r w:rsidR="00EA27E6" w:rsidRPr="008567F2">
        <w:rPr>
          <w:i/>
        </w:rPr>
        <w:t>shall</w:t>
      </w:r>
      <w:proofErr w:type="spellEnd"/>
      <w:r w:rsidR="00EA27E6" w:rsidRPr="008567F2">
        <w:rPr>
          <w:i/>
        </w:rPr>
        <w:t xml:space="preserve"> </w:t>
      </w:r>
      <w:proofErr w:type="spellStart"/>
      <w:r w:rsidR="00EA27E6" w:rsidRPr="008567F2">
        <w:rPr>
          <w:i/>
        </w:rPr>
        <w:t>deliver</w:t>
      </w:r>
      <w:proofErr w:type="spellEnd"/>
      <w:r w:rsidR="00EA27E6" w:rsidRPr="008567F2">
        <w:rPr>
          <w:i/>
        </w:rPr>
        <w:t xml:space="preserve"> </w:t>
      </w:r>
      <w:proofErr w:type="spellStart"/>
      <w:r w:rsidR="00EA27E6" w:rsidRPr="008567F2">
        <w:rPr>
          <w:i/>
        </w:rPr>
        <w:t>the</w:t>
      </w:r>
      <w:proofErr w:type="spellEnd"/>
      <w:r w:rsidR="00EA27E6" w:rsidRPr="008567F2">
        <w:rPr>
          <w:i/>
        </w:rPr>
        <w:t xml:space="preserve"> </w:t>
      </w:r>
      <w:proofErr w:type="spellStart"/>
      <w:r w:rsidR="00EA27E6" w:rsidRPr="008567F2">
        <w:rPr>
          <w:i/>
        </w:rPr>
        <w:t>work</w:t>
      </w:r>
      <w:proofErr w:type="spellEnd"/>
      <w:r w:rsidR="00EA27E6" w:rsidRPr="008567F2">
        <w:rPr>
          <w:i/>
        </w:rPr>
        <w:t xml:space="preserve"> in </w:t>
      </w:r>
      <w:proofErr w:type="spellStart"/>
      <w:r w:rsidR="00EA27E6" w:rsidRPr="008567F2">
        <w:rPr>
          <w:i/>
        </w:rPr>
        <w:t>electronic</w:t>
      </w:r>
      <w:proofErr w:type="spellEnd"/>
      <w:r w:rsidR="00EA27E6" w:rsidRPr="008567F2">
        <w:rPr>
          <w:i/>
        </w:rPr>
        <w:t xml:space="preserve"> </w:t>
      </w:r>
      <w:proofErr w:type="spellStart"/>
      <w:r w:rsidR="00EA27E6" w:rsidRPr="008567F2">
        <w:rPr>
          <w:i/>
        </w:rPr>
        <w:t>format</w:t>
      </w:r>
      <w:proofErr w:type="spellEnd"/>
      <w:r w:rsidR="00EA27E6" w:rsidRPr="008567F2">
        <w:rPr>
          <w:i/>
        </w:rPr>
        <w:t xml:space="preserve"> </w:t>
      </w:r>
      <w:proofErr w:type="spellStart"/>
      <w:r w:rsidR="001D4EE3" w:rsidRPr="008567F2">
        <w:rPr>
          <w:i/>
        </w:rPr>
        <w:t>according</w:t>
      </w:r>
      <w:proofErr w:type="spellEnd"/>
      <w:r w:rsidR="001D4EE3" w:rsidRPr="008567F2">
        <w:rPr>
          <w:i/>
        </w:rPr>
        <w:t xml:space="preserve"> to </w:t>
      </w:r>
      <w:proofErr w:type="spellStart"/>
      <w:r w:rsidR="001D4EE3" w:rsidRPr="008567F2">
        <w:rPr>
          <w:i/>
        </w:rPr>
        <w:t>the</w:t>
      </w:r>
      <w:proofErr w:type="spellEnd"/>
      <w:r w:rsidR="001D4EE3" w:rsidRPr="008567F2">
        <w:rPr>
          <w:i/>
        </w:rPr>
        <w:t xml:space="preserve"> </w:t>
      </w:r>
      <w:proofErr w:type="spellStart"/>
      <w:r w:rsidR="001D4EE3" w:rsidRPr="008567F2">
        <w:rPr>
          <w:i/>
        </w:rPr>
        <w:t>current</w:t>
      </w:r>
      <w:proofErr w:type="spellEnd"/>
      <w:r w:rsidR="001D4EE3" w:rsidRPr="008567F2">
        <w:rPr>
          <w:i/>
        </w:rPr>
        <w:t xml:space="preserve"> </w:t>
      </w:r>
      <w:proofErr w:type="spellStart"/>
      <w:r w:rsidR="001D4EE3" w:rsidRPr="008567F2">
        <w:rPr>
          <w:i/>
        </w:rPr>
        <w:t>agreement</w:t>
      </w:r>
      <w:proofErr w:type="spellEnd"/>
      <w:r w:rsidR="001D4EE3" w:rsidRPr="008567F2">
        <w:rPr>
          <w:i/>
        </w:rPr>
        <w:t xml:space="preserve"> </w:t>
      </w:r>
      <w:proofErr w:type="spellStart"/>
      <w:r w:rsidR="001D4EE3" w:rsidRPr="008567F2">
        <w:rPr>
          <w:i/>
        </w:rPr>
        <w:t>with</w:t>
      </w:r>
      <w:proofErr w:type="spellEnd"/>
      <w:r w:rsidR="001D4EE3" w:rsidRPr="008567F2">
        <w:rPr>
          <w:i/>
        </w:rPr>
        <w:t xml:space="preserve"> </w:t>
      </w:r>
      <w:proofErr w:type="spellStart"/>
      <w:r w:rsidR="001D4EE3" w:rsidRPr="008567F2">
        <w:rPr>
          <w:i/>
        </w:rPr>
        <w:t>the</w:t>
      </w:r>
      <w:proofErr w:type="spellEnd"/>
      <w:r w:rsidR="001D4EE3" w:rsidRPr="008567F2">
        <w:rPr>
          <w:i/>
        </w:rPr>
        <w:t xml:space="preserve"> </w:t>
      </w:r>
      <w:proofErr w:type="spellStart"/>
      <w:r w:rsidR="001D4EE3" w:rsidRPr="008567F2">
        <w:rPr>
          <w:i/>
        </w:rPr>
        <w:t>principal</w:t>
      </w:r>
      <w:proofErr w:type="spellEnd"/>
      <w:r w:rsidR="001D4EE3" w:rsidRPr="008567F2">
        <w:rPr>
          <w:i/>
        </w:rPr>
        <w:t xml:space="preserve"> </w:t>
      </w:r>
      <w:proofErr w:type="spellStart"/>
      <w:r w:rsidR="001D4EE3" w:rsidRPr="008567F2">
        <w:rPr>
          <w:i/>
        </w:rPr>
        <w:t>investigator</w:t>
      </w:r>
      <w:proofErr w:type="spellEnd"/>
      <w:r w:rsidR="001D4EE3" w:rsidRPr="008567F2">
        <w:rPr>
          <w:i/>
        </w:rPr>
        <w:t>.</w:t>
      </w:r>
    </w:p>
    <w:p w14:paraId="18EBF042" w14:textId="77777777" w:rsidR="007D782F" w:rsidRPr="008567F2" w:rsidRDefault="007D782F" w:rsidP="00F07742">
      <w:pPr>
        <w:spacing w:before="0" w:after="0" w:line="288" w:lineRule="auto"/>
        <w:ind w:left="0"/>
        <w:jc w:val="both"/>
      </w:pPr>
    </w:p>
    <w:p w14:paraId="40D617E8" w14:textId="77777777" w:rsidR="00F07742" w:rsidRDefault="00F07742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</w:p>
    <w:p w14:paraId="20F55EBE" w14:textId="7284BD90" w:rsidR="007D782F" w:rsidRPr="00F07742" w:rsidRDefault="008863B7" w:rsidP="008567F2">
      <w:pPr>
        <w:spacing w:before="0" w:after="0" w:line="288" w:lineRule="auto"/>
        <w:ind w:left="0"/>
        <w:jc w:val="center"/>
        <w:rPr>
          <w:sz w:val="22"/>
          <w:szCs w:val="22"/>
        </w:rPr>
      </w:pPr>
      <w:r w:rsidRPr="00F07742">
        <w:rPr>
          <w:sz w:val="22"/>
          <w:szCs w:val="22"/>
        </w:rPr>
        <w:t>IV</w:t>
      </w:r>
      <w:r w:rsidR="008567F2">
        <w:rPr>
          <w:sz w:val="22"/>
          <w:szCs w:val="22"/>
        </w:rPr>
        <w:t xml:space="preserve">. </w:t>
      </w:r>
      <w:r w:rsidR="007D782F" w:rsidRPr="00F07742">
        <w:rPr>
          <w:sz w:val="22"/>
          <w:szCs w:val="22"/>
        </w:rPr>
        <w:t xml:space="preserve">Cena díla a platební podmínky / </w:t>
      </w:r>
      <w:proofErr w:type="spellStart"/>
      <w:r w:rsidR="007D782F" w:rsidRPr="00F07742">
        <w:rPr>
          <w:i/>
          <w:sz w:val="22"/>
          <w:szCs w:val="22"/>
        </w:rPr>
        <w:t>Price</w:t>
      </w:r>
      <w:proofErr w:type="spellEnd"/>
      <w:r w:rsidR="007D782F" w:rsidRPr="00F07742">
        <w:rPr>
          <w:i/>
          <w:sz w:val="22"/>
          <w:szCs w:val="22"/>
        </w:rPr>
        <w:t xml:space="preserve"> </w:t>
      </w:r>
      <w:proofErr w:type="spellStart"/>
      <w:r w:rsidR="007D782F" w:rsidRPr="00F07742">
        <w:rPr>
          <w:i/>
          <w:sz w:val="22"/>
          <w:szCs w:val="22"/>
        </w:rPr>
        <w:t>of</w:t>
      </w:r>
      <w:proofErr w:type="spellEnd"/>
      <w:r w:rsidR="007D782F" w:rsidRPr="00F07742">
        <w:rPr>
          <w:i/>
          <w:sz w:val="22"/>
          <w:szCs w:val="22"/>
        </w:rPr>
        <w:t xml:space="preserve"> </w:t>
      </w:r>
      <w:proofErr w:type="spellStart"/>
      <w:r w:rsidR="007D782F" w:rsidRPr="00F07742">
        <w:rPr>
          <w:i/>
          <w:sz w:val="22"/>
          <w:szCs w:val="22"/>
        </w:rPr>
        <w:t>work</w:t>
      </w:r>
      <w:proofErr w:type="spellEnd"/>
      <w:r w:rsidR="007D782F" w:rsidRPr="00F07742">
        <w:rPr>
          <w:i/>
          <w:sz w:val="22"/>
          <w:szCs w:val="22"/>
        </w:rPr>
        <w:t xml:space="preserve"> and </w:t>
      </w:r>
      <w:proofErr w:type="spellStart"/>
      <w:r w:rsidR="007D782F" w:rsidRPr="00F07742">
        <w:rPr>
          <w:i/>
          <w:sz w:val="22"/>
          <w:szCs w:val="22"/>
        </w:rPr>
        <w:t>payment</w:t>
      </w:r>
      <w:proofErr w:type="spellEnd"/>
      <w:r w:rsidR="007D782F" w:rsidRPr="00F07742">
        <w:rPr>
          <w:i/>
          <w:sz w:val="22"/>
          <w:szCs w:val="22"/>
        </w:rPr>
        <w:t xml:space="preserve"> </w:t>
      </w:r>
      <w:proofErr w:type="spellStart"/>
      <w:r w:rsidR="007D782F" w:rsidRPr="00F07742">
        <w:rPr>
          <w:i/>
          <w:sz w:val="22"/>
          <w:szCs w:val="22"/>
        </w:rPr>
        <w:t>terms</w:t>
      </w:r>
      <w:proofErr w:type="spellEnd"/>
    </w:p>
    <w:p w14:paraId="00405FD7" w14:textId="77777777" w:rsidR="004D59C9" w:rsidRPr="00F07742" w:rsidRDefault="004D59C9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</w:p>
    <w:p w14:paraId="40A97327" w14:textId="233D76FB" w:rsidR="007D782F" w:rsidRDefault="000E1DD5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  <w:r w:rsidRPr="00F07742">
        <w:rPr>
          <w:sz w:val="22"/>
          <w:szCs w:val="22"/>
        </w:rPr>
        <w:t xml:space="preserve">Cena díla byla smluvními stranami </w:t>
      </w:r>
      <w:r w:rsidR="00210A68" w:rsidRPr="00F07742">
        <w:rPr>
          <w:sz w:val="22"/>
          <w:szCs w:val="22"/>
        </w:rPr>
        <w:t>sjednána</w:t>
      </w:r>
      <w:r w:rsidRPr="00F07742">
        <w:rPr>
          <w:sz w:val="22"/>
          <w:szCs w:val="22"/>
        </w:rPr>
        <w:t xml:space="preserve"> </w:t>
      </w:r>
      <w:r w:rsidR="00210A68" w:rsidRPr="00F07742">
        <w:rPr>
          <w:sz w:val="22"/>
          <w:szCs w:val="22"/>
        </w:rPr>
        <w:t>ve výši</w:t>
      </w:r>
      <w:r w:rsidR="007D782F" w:rsidRPr="00F07742">
        <w:rPr>
          <w:sz w:val="22"/>
          <w:szCs w:val="22"/>
        </w:rPr>
        <w:t xml:space="preserve"> </w:t>
      </w:r>
      <w:r w:rsidR="00A75164">
        <w:rPr>
          <w:sz w:val="22"/>
          <w:szCs w:val="22"/>
        </w:rPr>
        <w:t>50 000 Kč</w:t>
      </w:r>
      <w:r w:rsidR="007D782F" w:rsidRPr="00F07742">
        <w:rPr>
          <w:sz w:val="22"/>
          <w:szCs w:val="22"/>
        </w:rPr>
        <w:t xml:space="preserve">. Zhotovitel </w:t>
      </w:r>
      <w:r w:rsidR="00056438" w:rsidRPr="00F07742">
        <w:rPr>
          <w:sz w:val="22"/>
          <w:szCs w:val="22"/>
        </w:rPr>
        <w:t xml:space="preserve">prohlašuje, že </w:t>
      </w:r>
      <w:r w:rsidR="007D782F" w:rsidRPr="00F07742">
        <w:rPr>
          <w:sz w:val="22"/>
          <w:szCs w:val="22"/>
        </w:rPr>
        <w:t>není plátce</w:t>
      </w:r>
      <w:r w:rsidR="00056438" w:rsidRPr="00F07742">
        <w:rPr>
          <w:sz w:val="22"/>
          <w:szCs w:val="22"/>
        </w:rPr>
        <w:t>m</w:t>
      </w:r>
      <w:r w:rsidR="007D782F" w:rsidRPr="00F07742">
        <w:rPr>
          <w:sz w:val="22"/>
          <w:szCs w:val="22"/>
        </w:rPr>
        <w:t xml:space="preserve"> DPH</w:t>
      </w:r>
      <w:r w:rsidR="00056438" w:rsidRPr="00F07742">
        <w:rPr>
          <w:sz w:val="22"/>
          <w:szCs w:val="22"/>
        </w:rPr>
        <w:t xml:space="preserve"> ani osobou povinnou k dani</w:t>
      </w:r>
      <w:r w:rsidR="007D782F" w:rsidRPr="00F07742">
        <w:rPr>
          <w:sz w:val="22"/>
          <w:szCs w:val="22"/>
        </w:rPr>
        <w:t xml:space="preserve">. Objednatel se zavazuje zaplatit cenu díla ve lhůtě </w:t>
      </w:r>
      <w:r w:rsidR="006E6F36" w:rsidRPr="00F07742">
        <w:rPr>
          <w:sz w:val="22"/>
          <w:szCs w:val="22"/>
        </w:rPr>
        <w:t>30</w:t>
      </w:r>
      <w:r w:rsidR="007D782F" w:rsidRPr="00F07742">
        <w:rPr>
          <w:sz w:val="22"/>
          <w:szCs w:val="22"/>
        </w:rPr>
        <w:t xml:space="preserve"> dnů od předání díl</w:t>
      </w:r>
      <w:r w:rsidR="00190AC6" w:rsidRPr="00F07742">
        <w:rPr>
          <w:sz w:val="22"/>
          <w:szCs w:val="22"/>
        </w:rPr>
        <w:t>a</w:t>
      </w:r>
      <w:r w:rsidR="007D782F" w:rsidRPr="00F07742">
        <w:rPr>
          <w:sz w:val="22"/>
          <w:szCs w:val="22"/>
        </w:rPr>
        <w:t xml:space="preserve"> </w:t>
      </w:r>
      <w:r w:rsidR="00396E53" w:rsidRPr="00F07742">
        <w:rPr>
          <w:sz w:val="22"/>
          <w:szCs w:val="22"/>
        </w:rPr>
        <w:t xml:space="preserve">ve prospěch bankovního účtu Zhotovitele, </w:t>
      </w:r>
      <w:r w:rsidR="004B473F" w:rsidRPr="00F07742">
        <w:rPr>
          <w:sz w:val="22"/>
          <w:szCs w:val="22"/>
        </w:rPr>
        <w:t xml:space="preserve">který je identifikován </w:t>
      </w:r>
      <w:r w:rsidR="00396E53" w:rsidRPr="00F07742">
        <w:rPr>
          <w:sz w:val="22"/>
          <w:szCs w:val="22"/>
        </w:rPr>
        <w:t>výše</w:t>
      </w:r>
      <w:r w:rsidR="007D782F" w:rsidRPr="00F07742">
        <w:rPr>
          <w:sz w:val="22"/>
          <w:szCs w:val="22"/>
        </w:rPr>
        <w:t>.</w:t>
      </w:r>
    </w:p>
    <w:p w14:paraId="4F567528" w14:textId="77777777" w:rsidR="008567F2" w:rsidRPr="00F07742" w:rsidRDefault="008567F2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</w:p>
    <w:p w14:paraId="3FB373EA" w14:textId="32BB7441" w:rsidR="007D782F" w:rsidRPr="008567F2" w:rsidRDefault="007D782F" w:rsidP="00F07742">
      <w:pPr>
        <w:spacing w:before="0" w:after="0" w:line="288" w:lineRule="auto"/>
        <w:ind w:left="0"/>
        <w:jc w:val="both"/>
        <w:rPr>
          <w:i/>
        </w:rPr>
      </w:pPr>
      <w:proofErr w:type="spellStart"/>
      <w:r w:rsidRPr="008567F2">
        <w:rPr>
          <w:i/>
        </w:rPr>
        <w:t>The</w:t>
      </w:r>
      <w:proofErr w:type="spellEnd"/>
      <w:r w:rsidRPr="008567F2">
        <w:rPr>
          <w:i/>
        </w:rPr>
        <w:t xml:space="preserve"> </w:t>
      </w:r>
      <w:proofErr w:type="spellStart"/>
      <w:r w:rsidR="00396E53" w:rsidRPr="008567F2">
        <w:rPr>
          <w:i/>
        </w:rPr>
        <w:t>contracting</w:t>
      </w:r>
      <w:proofErr w:type="spellEnd"/>
      <w:r w:rsidR="00396E53" w:rsidRPr="008567F2">
        <w:rPr>
          <w:i/>
        </w:rPr>
        <w:t xml:space="preserve"> </w:t>
      </w:r>
      <w:proofErr w:type="spellStart"/>
      <w:r w:rsidRPr="008567F2">
        <w:rPr>
          <w:i/>
        </w:rPr>
        <w:t>parties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agree</w:t>
      </w:r>
      <w:r w:rsidR="00396E53" w:rsidRPr="008567F2">
        <w:rPr>
          <w:i/>
        </w:rPr>
        <w:t>d</w:t>
      </w:r>
      <w:proofErr w:type="spellEnd"/>
      <w:r w:rsidR="00396E53" w:rsidRPr="008567F2">
        <w:rPr>
          <w:i/>
        </w:rPr>
        <w:t xml:space="preserve"> on </w:t>
      </w:r>
      <w:proofErr w:type="spellStart"/>
      <w:r w:rsidR="00396E53" w:rsidRPr="008567F2">
        <w:rPr>
          <w:i/>
        </w:rPr>
        <w:t>the</w:t>
      </w:r>
      <w:proofErr w:type="spellEnd"/>
      <w:r w:rsidR="00396E53" w:rsidRPr="008567F2">
        <w:rPr>
          <w:i/>
        </w:rPr>
        <w:t xml:space="preserve"> </w:t>
      </w:r>
      <w:proofErr w:type="spellStart"/>
      <w:r w:rsidR="00396E53" w:rsidRPr="008567F2">
        <w:rPr>
          <w:i/>
        </w:rPr>
        <w:t>price</w:t>
      </w:r>
      <w:proofErr w:type="spellEnd"/>
      <w:r w:rsidR="00396E53" w:rsidRPr="008567F2">
        <w:rPr>
          <w:i/>
        </w:rPr>
        <w:t xml:space="preserve"> </w:t>
      </w:r>
      <w:proofErr w:type="spellStart"/>
      <w:r w:rsidR="00396E53" w:rsidRPr="008567F2">
        <w:rPr>
          <w:i/>
        </w:rPr>
        <w:t>of</w:t>
      </w:r>
      <w:proofErr w:type="spellEnd"/>
      <w:r w:rsidR="00396E53" w:rsidRPr="008567F2">
        <w:rPr>
          <w:i/>
        </w:rPr>
        <w:t xml:space="preserve"> </w:t>
      </w:r>
      <w:proofErr w:type="spellStart"/>
      <w:r w:rsidR="00396E53" w:rsidRPr="008567F2">
        <w:rPr>
          <w:i/>
        </w:rPr>
        <w:t>work</w:t>
      </w:r>
      <w:proofErr w:type="spellEnd"/>
      <w:r w:rsidR="00396E53" w:rsidRPr="008567F2">
        <w:rPr>
          <w:i/>
        </w:rPr>
        <w:t xml:space="preserve"> </w:t>
      </w:r>
      <w:proofErr w:type="spellStart"/>
      <w:r w:rsidR="00396E53" w:rsidRPr="008567F2">
        <w:rPr>
          <w:i/>
        </w:rPr>
        <w:t>amounting</w:t>
      </w:r>
      <w:proofErr w:type="spellEnd"/>
      <w:r w:rsidR="00396E53" w:rsidRPr="008567F2">
        <w:rPr>
          <w:i/>
        </w:rPr>
        <w:t xml:space="preserve"> to</w:t>
      </w:r>
      <w:r w:rsidRPr="008567F2">
        <w:rPr>
          <w:i/>
        </w:rPr>
        <w:t xml:space="preserve"> </w:t>
      </w:r>
      <w:r w:rsidR="00A75164">
        <w:rPr>
          <w:i/>
        </w:rPr>
        <w:t>50 000 CZK</w:t>
      </w:r>
      <w:r w:rsidRPr="008567F2">
        <w:rPr>
          <w:i/>
        </w:rPr>
        <w:t xml:space="preserve">. </w:t>
      </w:r>
      <w:proofErr w:type="spellStart"/>
      <w:r w:rsidRPr="008567F2">
        <w:rPr>
          <w:i/>
        </w:rPr>
        <w:t>The</w:t>
      </w:r>
      <w:proofErr w:type="spellEnd"/>
      <w:r w:rsidRPr="008567F2">
        <w:rPr>
          <w:i/>
        </w:rPr>
        <w:t xml:space="preserve"> </w:t>
      </w:r>
      <w:proofErr w:type="spellStart"/>
      <w:r w:rsidR="00396E53" w:rsidRPr="008567F2">
        <w:rPr>
          <w:i/>
        </w:rPr>
        <w:t>C</w:t>
      </w:r>
      <w:r w:rsidRPr="008567F2">
        <w:rPr>
          <w:i/>
        </w:rPr>
        <w:t>ontractor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is</w:t>
      </w:r>
      <w:proofErr w:type="spellEnd"/>
      <w:r w:rsidRPr="008567F2">
        <w:rPr>
          <w:i/>
        </w:rPr>
        <w:t xml:space="preserve"> not a VAT </w:t>
      </w:r>
      <w:proofErr w:type="spellStart"/>
      <w:r w:rsidRPr="008567F2">
        <w:rPr>
          <w:i/>
        </w:rPr>
        <w:t>payer</w:t>
      </w:r>
      <w:proofErr w:type="spellEnd"/>
      <w:r w:rsidR="00F90330" w:rsidRPr="008567F2">
        <w:rPr>
          <w:i/>
        </w:rPr>
        <w:t xml:space="preserve"> nor a </w:t>
      </w:r>
      <w:proofErr w:type="spellStart"/>
      <w:r w:rsidR="00F90330" w:rsidRPr="008567F2">
        <w:rPr>
          <w:i/>
        </w:rPr>
        <w:t>taxable</w:t>
      </w:r>
      <w:proofErr w:type="spellEnd"/>
      <w:r w:rsidR="00F90330" w:rsidRPr="008567F2">
        <w:rPr>
          <w:i/>
        </w:rPr>
        <w:t xml:space="preserve"> person in </w:t>
      </w:r>
      <w:proofErr w:type="spellStart"/>
      <w:r w:rsidR="00F90330" w:rsidRPr="008567F2">
        <w:rPr>
          <w:i/>
        </w:rPr>
        <w:t>the</w:t>
      </w:r>
      <w:proofErr w:type="spellEnd"/>
      <w:r w:rsidR="00F90330" w:rsidRPr="008567F2">
        <w:rPr>
          <w:i/>
        </w:rPr>
        <w:t xml:space="preserve"> </w:t>
      </w:r>
      <w:proofErr w:type="spellStart"/>
      <w:r w:rsidR="00F90330" w:rsidRPr="008567F2">
        <w:rPr>
          <w:i/>
        </w:rPr>
        <w:t>context</w:t>
      </w:r>
      <w:proofErr w:type="spellEnd"/>
      <w:r w:rsidR="00F90330" w:rsidRPr="008567F2">
        <w:rPr>
          <w:i/>
        </w:rPr>
        <w:t xml:space="preserve"> </w:t>
      </w:r>
      <w:proofErr w:type="spellStart"/>
      <w:r w:rsidR="00F90330" w:rsidRPr="008567F2">
        <w:rPr>
          <w:i/>
        </w:rPr>
        <w:t>of</w:t>
      </w:r>
      <w:proofErr w:type="spellEnd"/>
      <w:r w:rsidR="00F90330" w:rsidRPr="008567F2">
        <w:rPr>
          <w:i/>
        </w:rPr>
        <w:t xml:space="preserve"> </w:t>
      </w:r>
      <w:proofErr w:type="spellStart"/>
      <w:r w:rsidR="00F90330" w:rsidRPr="008567F2">
        <w:rPr>
          <w:i/>
        </w:rPr>
        <w:t>value</w:t>
      </w:r>
      <w:proofErr w:type="spellEnd"/>
      <w:r w:rsidR="00F90330" w:rsidRPr="008567F2">
        <w:rPr>
          <w:i/>
        </w:rPr>
        <w:t xml:space="preserve"> </w:t>
      </w:r>
      <w:proofErr w:type="spellStart"/>
      <w:r w:rsidR="00F90330" w:rsidRPr="008567F2">
        <w:rPr>
          <w:i/>
        </w:rPr>
        <w:t>added</w:t>
      </w:r>
      <w:proofErr w:type="spellEnd"/>
      <w:r w:rsidR="00F90330" w:rsidRPr="008567F2">
        <w:rPr>
          <w:i/>
        </w:rPr>
        <w:t xml:space="preserve"> tax</w:t>
      </w:r>
      <w:r w:rsidRPr="008567F2">
        <w:rPr>
          <w:i/>
        </w:rPr>
        <w:t xml:space="preserve">. </w:t>
      </w:r>
      <w:proofErr w:type="spellStart"/>
      <w:r w:rsidRPr="008567F2">
        <w:rPr>
          <w:i/>
        </w:rPr>
        <w:t>The</w:t>
      </w:r>
      <w:proofErr w:type="spellEnd"/>
      <w:r w:rsidRPr="008567F2">
        <w:rPr>
          <w:i/>
        </w:rPr>
        <w:t xml:space="preserve"> </w:t>
      </w:r>
      <w:proofErr w:type="spellStart"/>
      <w:r w:rsidR="00190AC6" w:rsidRPr="008567F2">
        <w:rPr>
          <w:i/>
        </w:rPr>
        <w:t>C</w:t>
      </w:r>
      <w:r w:rsidRPr="008567F2">
        <w:rPr>
          <w:i/>
        </w:rPr>
        <w:t>lient</w:t>
      </w:r>
      <w:proofErr w:type="spellEnd"/>
      <w:r w:rsidRPr="008567F2">
        <w:rPr>
          <w:i/>
        </w:rPr>
        <w:t xml:space="preserve"> </w:t>
      </w:r>
      <w:proofErr w:type="spellStart"/>
      <w:r w:rsidR="00190AC6" w:rsidRPr="008567F2">
        <w:rPr>
          <w:i/>
        </w:rPr>
        <w:t>shall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pay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the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agreed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price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within</w:t>
      </w:r>
      <w:proofErr w:type="spellEnd"/>
      <w:r w:rsidRPr="008567F2">
        <w:rPr>
          <w:i/>
        </w:rPr>
        <w:t xml:space="preserve"> </w:t>
      </w:r>
      <w:r w:rsidR="006E6F36" w:rsidRPr="008567F2">
        <w:rPr>
          <w:i/>
        </w:rPr>
        <w:t>30</w:t>
      </w:r>
      <w:r w:rsidRPr="008567F2">
        <w:rPr>
          <w:i/>
        </w:rPr>
        <w:t xml:space="preserve"> </w:t>
      </w:r>
      <w:proofErr w:type="spellStart"/>
      <w:r w:rsidRPr="008567F2">
        <w:rPr>
          <w:i/>
        </w:rPr>
        <w:t>days</w:t>
      </w:r>
      <w:proofErr w:type="spellEnd"/>
      <w:r w:rsidRPr="008567F2">
        <w:rPr>
          <w:i/>
        </w:rPr>
        <w:t xml:space="preserve"> </w:t>
      </w:r>
      <w:proofErr w:type="spellStart"/>
      <w:r w:rsidR="00190AC6" w:rsidRPr="008567F2">
        <w:rPr>
          <w:i/>
        </w:rPr>
        <w:t>following</w:t>
      </w:r>
      <w:proofErr w:type="spellEnd"/>
      <w:r w:rsidR="00190AC6" w:rsidRPr="008567F2">
        <w:rPr>
          <w:i/>
        </w:rPr>
        <w:t xml:space="preserve"> </w:t>
      </w:r>
      <w:proofErr w:type="spellStart"/>
      <w:r w:rsidR="00190AC6" w:rsidRPr="008567F2">
        <w:rPr>
          <w:i/>
        </w:rPr>
        <w:t>the</w:t>
      </w:r>
      <w:proofErr w:type="spellEnd"/>
      <w:r w:rsidR="00190AC6" w:rsidRPr="008567F2">
        <w:rPr>
          <w:i/>
        </w:rPr>
        <w:t xml:space="preserve"> </w:t>
      </w:r>
      <w:proofErr w:type="spellStart"/>
      <w:r w:rsidR="00190AC6" w:rsidRPr="008567F2">
        <w:rPr>
          <w:i/>
        </w:rPr>
        <w:t>work</w:t>
      </w:r>
      <w:proofErr w:type="spellEnd"/>
      <w:r w:rsidR="00190AC6" w:rsidRPr="008567F2">
        <w:rPr>
          <w:i/>
        </w:rPr>
        <w:t xml:space="preserve"> </w:t>
      </w:r>
      <w:proofErr w:type="spellStart"/>
      <w:r w:rsidR="00190AC6" w:rsidRPr="008567F2">
        <w:rPr>
          <w:i/>
        </w:rPr>
        <w:t>delivery</w:t>
      </w:r>
      <w:proofErr w:type="spellEnd"/>
      <w:r w:rsidR="00190AC6" w:rsidRPr="008567F2">
        <w:rPr>
          <w:i/>
        </w:rPr>
        <w:t xml:space="preserve">; </w:t>
      </w:r>
      <w:proofErr w:type="spellStart"/>
      <w:r w:rsidR="00190AC6" w:rsidRPr="008567F2">
        <w:rPr>
          <w:i/>
        </w:rPr>
        <w:t>the</w:t>
      </w:r>
      <w:proofErr w:type="spellEnd"/>
      <w:r w:rsidR="00190AC6" w:rsidRPr="008567F2">
        <w:rPr>
          <w:i/>
        </w:rPr>
        <w:t xml:space="preserve"> </w:t>
      </w:r>
      <w:proofErr w:type="spellStart"/>
      <w:r w:rsidR="00190AC6" w:rsidRPr="008567F2">
        <w:rPr>
          <w:i/>
        </w:rPr>
        <w:t>payment</w:t>
      </w:r>
      <w:proofErr w:type="spellEnd"/>
      <w:r w:rsidR="00190AC6" w:rsidRPr="008567F2">
        <w:rPr>
          <w:i/>
        </w:rPr>
        <w:t xml:space="preserve"> </w:t>
      </w:r>
      <w:proofErr w:type="spellStart"/>
      <w:r w:rsidR="00190AC6" w:rsidRPr="008567F2">
        <w:rPr>
          <w:i/>
        </w:rPr>
        <w:t>shall</w:t>
      </w:r>
      <w:proofErr w:type="spellEnd"/>
      <w:r w:rsidR="00190AC6" w:rsidRPr="008567F2">
        <w:rPr>
          <w:i/>
        </w:rPr>
        <w:t xml:space="preserve"> </w:t>
      </w:r>
      <w:proofErr w:type="spellStart"/>
      <w:r w:rsidR="00190AC6" w:rsidRPr="008567F2">
        <w:rPr>
          <w:i/>
        </w:rPr>
        <w:t>be</w:t>
      </w:r>
      <w:proofErr w:type="spellEnd"/>
      <w:r w:rsidR="00190AC6" w:rsidRPr="008567F2">
        <w:rPr>
          <w:i/>
        </w:rPr>
        <w:t xml:space="preserve"> </w:t>
      </w:r>
      <w:proofErr w:type="spellStart"/>
      <w:r w:rsidR="00190AC6" w:rsidRPr="008567F2">
        <w:rPr>
          <w:i/>
        </w:rPr>
        <w:t>credited</w:t>
      </w:r>
      <w:proofErr w:type="spellEnd"/>
      <w:r w:rsidR="00190AC6" w:rsidRPr="008567F2">
        <w:rPr>
          <w:i/>
        </w:rPr>
        <w:t xml:space="preserve"> to </w:t>
      </w:r>
      <w:proofErr w:type="spellStart"/>
      <w:r w:rsidR="00190AC6" w:rsidRPr="008567F2">
        <w:rPr>
          <w:i/>
        </w:rPr>
        <w:t>the</w:t>
      </w:r>
      <w:proofErr w:type="spellEnd"/>
      <w:r w:rsidR="00190AC6" w:rsidRPr="008567F2">
        <w:rPr>
          <w:i/>
        </w:rPr>
        <w:t xml:space="preserve"> </w:t>
      </w:r>
      <w:proofErr w:type="spellStart"/>
      <w:r w:rsidR="003F69E3" w:rsidRPr="008567F2">
        <w:rPr>
          <w:i/>
        </w:rPr>
        <w:t>Contractor´</w:t>
      </w:r>
      <w:proofErr w:type="gramStart"/>
      <w:r w:rsidR="003F69E3" w:rsidRPr="008567F2">
        <w:rPr>
          <w:i/>
        </w:rPr>
        <w:t>s</w:t>
      </w:r>
      <w:proofErr w:type="spellEnd"/>
      <w:proofErr w:type="gramEnd"/>
      <w:r w:rsidR="003F69E3" w:rsidRPr="008567F2">
        <w:rPr>
          <w:i/>
        </w:rPr>
        <w:t xml:space="preserve"> </w:t>
      </w:r>
      <w:r w:rsidR="00190AC6" w:rsidRPr="008567F2">
        <w:rPr>
          <w:i/>
        </w:rPr>
        <w:t xml:space="preserve">bank </w:t>
      </w:r>
      <w:proofErr w:type="spellStart"/>
      <w:r w:rsidR="00190AC6" w:rsidRPr="008567F2">
        <w:rPr>
          <w:i/>
        </w:rPr>
        <w:t>account</w:t>
      </w:r>
      <w:proofErr w:type="spellEnd"/>
      <w:r w:rsidR="00190AC6" w:rsidRPr="008567F2">
        <w:rPr>
          <w:i/>
        </w:rPr>
        <w:t xml:space="preserve"> </w:t>
      </w:r>
      <w:proofErr w:type="spellStart"/>
      <w:r w:rsidR="003F69E3" w:rsidRPr="008567F2">
        <w:rPr>
          <w:i/>
        </w:rPr>
        <w:t>specified</w:t>
      </w:r>
      <w:proofErr w:type="spellEnd"/>
      <w:r w:rsidR="003F69E3" w:rsidRPr="008567F2">
        <w:rPr>
          <w:i/>
        </w:rPr>
        <w:t xml:space="preserve"> </w:t>
      </w:r>
      <w:proofErr w:type="spellStart"/>
      <w:r w:rsidR="003F69E3" w:rsidRPr="008567F2">
        <w:rPr>
          <w:i/>
        </w:rPr>
        <w:t>hereinbefore</w:t>
      </w:r>
      <w:proofErr w:type="spellEnd"/>
      <w:r w:rsidRPr="008567F2">
        <w:rPr>
          <w:i/>
        </w:rPr>
        <w:t>.</w:t>
      </w:r>
    </w:p>
    <w:p w14:paraId="6272AA94" w14:textId="77777777" w:rsidR="007D782F" w:rsidRPr="00F07742" w:rsidRDefault="007D782F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</w:p>
    <w:p w14:paraId="29E56E77" w14:textId="77777777" w:rsidR="00F07742" w:rsidRDefault="00F07742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</w:p>
    <w:p w14:paraId="5EFFD200" w14:textId="77777777" w:rsidR="008567F2" w:rsidRDefault="008863B7" w:rsidP="008567F2">
      <w:pPr>
        <w:spacing w:before="0" w:after="0" w:line="288" w:lineRule="auto"/>
        <w:ind w:left="0"/>
        <w:jc w:val="center"/>
        <w:rPr>
          <w:sz w:val="22"/>
          <w:szCs w:val="22"/>
        </w:rPr>
      </w:pPr>
      <w:r w:rsidRPr="00F07742">
        <w:rPr>
          <w:sz w:val="22"/>
          <w:szCs w:val="22"/>
        </w:rPr>
        <w:t>V</w:t>
      </w:r>
      <w:r w:rsidR="008567F2">
        <w:rPr>
          <w:sz w:val="22"/>
          <w:szCs w:val="22"/>
        </w:rPr>
        <w:t xml:space="preserve">. </w:t>
      </w:r>
      <w:r w:rsidRPr="00F07742">
        <w:rPr>
          <w:sz w:val="22"/>
          <w:szCs w:val="22"/>
        </w:rPr>
        <w:t>Jiná p</w:t>
      </w:r>
      <w:r w:rsidR="007D782F" w:rsidRPr="00F07742">
        <w:rPr>
          <w:sz w:val="22"/>
          <w:szCs w:val="22"/>
        </w:rPr>
        <w:t xml:space="preserve">ráva a povinnosti smluvních stran / </w:t>
      </w:r>
    </w:p>
    <w:p w14:paraId="746845DB" w14:textId="3181E375" w:rsidR="007D782F" w:rsidRPr="00F07742" w:rsidRDefault="008863B7" w:rsidP="008567F2">
      <w:pPr>
        <w:spacing w:before="0" w:after="0" w:line="288" w:lineRule="auto"/>
        <w:ind w:left="0"/>
        <w:jc w:val="center"/>
        <w:rPr>
          <w:sz w:val="22"/>
          <w:szCs w:val="22"/>
        </w:rPr>
      </w:pPr>
      <w:proofErr w:type="spellStart"/>
      <w:r w:rsidRPr="00F07742">
        <w:rPr>
          <w:i/>
          <w:sz w:val="22"/>
          <w:szCs w:val="22"/>
        </w:rPr>
        <w:t>Other</w:t>
      </w:r>
      <w:proofErr w:type="spellEnd"/>
      <w:r w:rsidRPr="00F07742">
        <w:rPr>
          <w:i/>
          <w:sz w:val="22"/>
          <w:szCs w:val="22"/>
        </w:rPr>
        <w:t xml:space="preserve"> </w:t>
      </w:r>
      <w:proofErr w:type="spellStart"/>
      <w:r w:rsidRPr="00F07742">
        <w:rPr>
          <w:i/>
          <w:sz w:val="22"/>
          <w:szCs w:val="22"/>
        </w:rPr>
        <w:t>r</w:t>
      </w:r>
      <w:r w:rsidR="007D782F" w:rsidRPr="00F07742">
        <w:rPr>
          <w:i/>
          <w:sz w:val="22"/>
          <w:szCs w:val="22"/>
        </w:rPr>
        <w:t>ights</w:t>
      </w:r>
      <w:proofErr w:type="spellEnd"/>
      <w:r w:rsidR="007D782F" w:rsidRPr="00F07742">
        <w:rPr>
          <w:i/>
          <w:sz w:val="22"/>
          <w:szCs w:val="22"/>
        </w:rPr>
        <w:t xml:space="preserve"> and </w:t>
      </w:r>
      <w:proofErr w:type="spellStart"/>
      <w:r w:rsidR="007D782F" w:rsidRPr="00F07742">
        <w:rPr>
          <w:i/>
          <w:sz w:val="22"/>
          <w:szCs w:val="22"/>
        </w:rPr>
        <w:t>obligations</w:t>
      </w:r>
      <w:proofErr w:type="spellEnd"/>
      <w:r w:rsidR="007D782F" w:rsidRPr="00F07742">
        <w:rPr>
          <w:i/>
          <w:sz w:val="22"/>
          <w:szCs w:val="22"/>
        </w:rPr>
        <w:t xml:space="preserve"> </w:t>
      </w:r>
      <w:proofErr w:type="spellStart"/>
      <w:r w:rsidR="007D782F" w:rsidRPr="00F07742">
        <w:rPr>
          <w:i/>
          <w:sz w:val="22"/>
          <w:szCs w:val="22"/>
        </w:rPr>
        <w:t>of</w:t>
      </w:r>
      <w:proofErr w:type="spellEnd"/>
      <w:r w:rsidR="007D782F" w:rsidRPr="00F07742">
        <w:rPr>
          <w:i/>
          <w:sz w:val="22"/>
          <w:szCs w:val="22"/>
        </w:rPr>
        <w:t xml:space="preserve"> </w:t>
      </w:r>
      <w:proofErr w:type="spellStart"/>
      <w:r w:rsidR="007D782F" w:rsidRPr="00F07742">
        <w:rPr>
          <w:i/>
          <w:sz w:val="22"/>
          <w:szCs w:val="22"/>
        </w:rPr>
        <w:t>the</w:t>
      </w:r>
      <w:proofErr w:type="spellEnd"/>
      <w:r w:rsidR="007D782F" w:rsidRPr="00F07742">
        <w:rPr>
          <w:i/>
          <w:sz w:val="22"/>
          <w:szCs w:val="22"/>
        </w:rPr>
        <w:t xml:space="preserve"> </w:t>
      </w:r>
      <w:proofErr w:type="spellStart"/>
      <w:r w:rsidRPr="00F07742">
        <w:rPr>
          <w:i/>
          <w:sz w:val="22"/>
          <w:szCs w:val="22"/>
        </w:rPr>
        <w:t>contracting</w:t>
      </w:r>
      <w:proofErr w:type="spellEnd"/>
      <w:r w:rsidRPr="00F07742">
        <w:rPr>
          <w:i/>
          <w:sz w:val="22"/>
          <w:szCs w:val="22"/>
        </w:rPr>
        <w:t xml:space="preserve"> </w:t>
      </w:r>
      <w:proofErr w:type="spellStart"/>
      <w:r w:rsidR="007D782F" w:rsidRPr="00F07742">
        <w:rPr>
          <w:i/>
          <w:sz w:val="22"/>
          <w:szCs w:val="22"/>
        </w:rPr>
        <w:t>parties</w:t>
      </w:r>
      <w:proofErr w:type="spellEnd"/>
    </w:p>
    <w:p w14:paraId="5F4CD92B" w14:textId="77777777" w:rsidR="004D59C9" w:rsidRPr="00F07742" w:rsidRDefault="004D59C9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</w:p>
    <w:p w14:paraId="22343524" w14:textId="77777777" w:rsidR="00CE134D" w:rsidRDefault="007D782F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  <w:r w:rsidRPr="00F07742">
        <w:rPr>
          <w:sz w:val="22"/>
          <w:szCs w:val="22"/>
        </w:rPr>
        <w:t>Objednatel se zavazuje poskyt</w:t>
      </w:r>
      <w:r w:rsidR="00CB2160" w:rsidRPr="00F07742">
        <w:rPr>
          <w:sz w:val="22"/>
          <w:szCs w:val="22"/>
        </w:rPr>
        <w:t>nou</w:t>
      </w:r>
      <w:r w:rsidRPr="00F07742">
        <w:rPr>
          <w:sz w:val="22"/>
          <w:szCs w:val="22"/>
        </w:rPr>
        <w:t xml:space="preserve">t </w:t>
      </w:r>
      <w:r w:rsidR="00CB2160" w:rsidRPr="00F07742">
        <w:rPr>
          <w:sz w:val="22"/>
          <w:szCs w:val="22"/>
        </w:rPr>
        <w:t>Z</w:t>
      </w:r>
      <w:r w:rsidRPr="00F07742">
        <w:rPr>
          <w:sz w:val="22"/>
          <w:szCs w:val="22"/>
        </w:rPr>
        <w:t>hotoviteli součinnost</w:t>
      </w:r>
      <w:r w:rsidR="00F50674" w:rsidRPr="00F07742">
        <w:rPr>
          <w:sz w:val="22"/>
          <w:szCs w:val="22"/>
        </w:rPr>
        <w:t xml:space="preserve"> nezbytnou </w:t>
      </w:r>
      <w:r w:rsidR="00723C1D" w:rsidRPr="00F07742">
        <w:rPr>
          <w:sz w:val="22"/>
          <w:szCs w:val="22"/>
        </w:rPr>
        <w:t>k provedení</w:t>
      </w:r>
      <w:r w:rsidR="00F50674" w:rsidRPr="00F07742">
        <w:rPr>
          <w:sz w:val="22"/>
          <w:szCs w:val="22"/>
        </w:rPr>
        <w:t xml:space="preserve"> díl</w:t>
      </w:r>
      <w:r w:rsidR="00723C1D" w:rsidRPr="00F07742">
        <w:rPr>
          <w:sz w:val="22"/>
          <w:szCs w:val="22"/>
        </w:rPr>
        <w:t>a</w:t>
      </w:r>
      <w:r w:rsidRPr="00F07742">
        <w:rPr>
          <w:sz w:val="22"/>
          <w:szCs w:val="22"/>
        </w:rPr>
        <w:t xml:space="preserve">. </w:t>
      </w:r>
      <w:r w:rsidR="0062709C" w:rsidRPr="00F07742">
        <w:rPr>
          <w:sz w:val="22"/>
          <w:szCs w:val="22"/>
        </w:rPr>
        <w:t xml:space="preserve">Zhotovitel </w:t>
      </w:r>
      <w:r w:rsidR="000D011D" w:rsidRPr="00F07742">
        <w:rPr>
          <w:sz w:val="22"/>
          <w:szCs w:val="22"/>
        </w:rPr>
        <w:t>se zavazuje</w:t>
      </w:r>
      <w:r w:rsidR="0062709C" w:rsidRPr="00F07742">
        <w:rPr>
          <w:sz w:val="22"/>
          <w:szCs w:val="22"/>
        </w:rPr>
        <w:t xml:space="preserve"> </w:t>
      </w:r>
      <w:r w:rsidR="00210A68" w:rsidRPr="00F07742">
        <w:rPr>
          <w:sz w:val="22"/>
          <w:szCs w:val="22"/>
        </w:rPr>
        <w:t>provést</w:t>
      </w:r>
      <w:r w:rsidR="0062709C" w:rsidRPr="00F07742">
        <w:rPr>
          <w:sz w:val="22"/>
          <w:szCs w:val="22"/>
        </w:rPr>
        <w:t xml:space="preserve"> dílo v</w:t>
      </w:r>
      <w:r w:rsidR="000D011D" w:rsidRPr="00F07742">
        <w:rPr>
          <w:sz w:val="22"/>
          <w:szCs w:val="22"/>
        </w:rPr>
        <w:t>e smluveném</w:t>
      </w:r>
      <w:r w:rsidR="0062709C" w:rsidRPr="00F07742">
        <w:rPr>
          <w:sz w:val="22"/>
          <w:szCs w:val="22"/>
        </w:rPr>
        <w:t> rozsahu a kvalitě</w:t>
      </w:r>
      <w:r w:rsidR="000D011D" w:rsidRPr="00F07742">
        <w:rPr>
          <w:sz w:val="22"/>
          <w:szCs w:val="22"/>
        </w:rPr>
        <w:t xml:space="preserve">. </w:t>
      </w:r>
      <w:r w:rsidRPr="00F07742">
        <w:rPr>
          <w:sz w:val="22"/>
          <w:szCs w:val="22"/>
        </w:rPr>
        <w:t xml:space="preserve">Zhotovitel je </w:t>
      </w:r>
      <w:r w:rsidR="000D011D" w:rsidRPr="00F07742">
        <w:rPr>
          <w:sz w:val="22"/>
          <w:szCs w:val="22"/>
        </w:rPr>
        <w:t xml:space="preserve">také </w:t>
      </w:r>
      <w:r w:rsidRPr="00F07742">
        <w:rPr>
          <w:sz w:val="22"/>
          <w:szCs w:val="22"/>
        </w:rPr>
        <w:t xml:space="preserve">povinen dodržet všechny právní předpisy, </w:t>
      </w:r>
      <w:r w:rsidR="00723C1D" w:rsidRPr="00F07742">
        <w:rPr>
          <w:sz w:val="22"/>
          <w:szCs w:val="22"/>
        </w:rPr>
        <w:t>související s provedením díla</w:t>
      </w:r>
      <w:r w:rsidR="00CE134D" w:rsidRPr="00F07742">
        <w:rPr>
          <w:sz w:val="22"/>
          <w:szCs w:val="22"/>
        </w:rPr>
        <w:t xml:space="preserve">, včetně zdanění </w:t>
      </w:r>
      <w:r w:rsidR="000605C5" w:rsidRPr="00F07742">
        <w:rPr>
          <w:sz w:val="22"/>
          <w:szCs w:val="22"/>
        </w:rPr>
        <w:t>příslušného</w:t>
      </w:r>
      <w:r w:rsidR="00CE134D" w:rsidRPr="00F07742">
        <w:rPr>
          <w:sz w:val="22"/>
          <w:szCs w:val="22"/>
        </w:rPr>
        <w:t xml:space="preserve"> příjmu</w:t>
      </w:r>
      <w:r w:rsidRPr="00F07742">
        <w:rPr>
          <w:sz w:val="22"/>
          <w:szCs w:val="22"/>
        </w:rPr>
        <w:t xml:space="preserve">. </w:t>
      </w:r>
    </w:p>
    <w:p w14:paraId="278B6015" w14:textId="77777777" w:rsidR="008567F2" w:rsidRPr="00F07742" w:rsidRDefault="008567F2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</w:p>
    <w:p w14:paraId="16AD5159" w14:textId="1FCC492B" w:rsidR="000605C5" w:rsidRPr="008567F2" w:rsidRDefault="007D782F" w:rsidP="00F07742">
      <w:pPr>
        <w:spacing w:before="0" w:after="0" w:line="288" w:lineRule="auto"/>
        <w:ind w:left="0"/>
        <w:jc w:val="both"/>
      </w:pPr>
      <w:proofErr w:type="spellStart"/>
      <w:r w:rsidRPr="008567F2">
        <w:rPr>
          <w:i/>
        </w:rPr>
        <w:t>The</w:t>
      </w:r>
      <w:proofErr w:type="spellEnd"/>
      <w:r w:rsidRPr="008567F2">
        <w:rPr>
          <w:i/>
        </w:rPr>
        <w:t xml:space="preserve"> </w:t>
      </w:r>
      <w:proofErr w:type="spellStart"/>
      <w:r w:rsidR="00BB08F7" w:rsidRPr="008567F2">
        <w:rPr>
          <w:i/>
        </w:rPr>
        <w:t>C</w:t>
      </w:r>
      <w:r w:rsidRPr="008567F2">
        <w:rPr>
          <w:i/>
        </w:rPr>
        <w:t>lient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commits</w:t>
      </w:r>
      <w:proofErr w:type="spellEnd"/>
      <w:r w:rsidRPr="008567F2">
        <w:rPr>
          <w:i/>
        </w:rPr>
        <w:t xml:space="preserve"> to </w:t>
      </w:r>
      <w:proofErr w:type="spellStart"/>
      <w:r w:rsidRPr="008567F2">
        <w:rPr>
          <w:i/>
        </w:rPr>
        <w:t>cooperate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with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the</w:t>
      </w:r>
      <w:proofErr w:type="spellEnd"/>
      <w:r w:rsidRPr="008567F2">
        <w:rPr>
          <w:i/>
        </w:rPr>
        <w:t xml:space="preserve"> </w:t>
      </w:r>
      <w:proofErr w:type="spellStart"/>
      <w:r w:rsidR="00CB2160" w:rsidRPr="008567F2">
        <w:rPr>
          <w:i/>
        </w:rPr>
        <w:t>C</w:t>
      </w:r>
      <w:r w:rsidRPr="008567F2">
        <w:rPr>
          <w:i/>
        </w:rPr>
        <w:t>ontractor</w:t>
      </w:r>
      <w:proofErr w:type="spellEnd"/>
      <w:r w:rsidRPr="008567F2">
        <w:rPr>
          <w:i/>
        </w:rPr>
        <w:t xml:space="preserve"> </w:t>
      </w:r>
      <w:r w:rsidR="00465100" w:rsidRPr="008567F2">
        <w:rPr>
          <w:i/>
        </w:rPr>
        <w:t>to</w:t>
      </w:r>
      <w:r w:rsidR="00CB2160" w:rsidRPr="008567F2">
        <w:rPr>
          <w:i/>
        </w:rPr>
        <w:t xml:space="preserve"> </w:t>
      </w:r>
      <w:proofErr w:type="spellStart"/>
      <w:r w:rsidR="00CB2160" w:rsidRPr="008567F2">
        <w:rPr>
          <w:i/>
        </w:rPr>
        <w:t>the</w:t>
      </w:r>
      <w:proofErr w:type="spellEnd"/>
      <w:r w:rsidR="00CB2160" w:rsidRPr="008567F2">
        <w:rPr>
          <w:i/>
        </w:rPr>
        <w:t xml:space="preserve"> </w:t>
      </w:r>
      <w:proofErr w:type="spellStart"/>
      <w:r w:rsidR="00B223B1" w:rsidRPr="008567F2">
        <w:rPr>
          <w:i/>
        </w:rPr>
        <w:t>extent</w:t>
      </w:r>
      <w:proofErr w:type="spellEnd"/>
      <w:r w:rsidR="0081665E" w:rsidRPr="008567F2">
        <w:rPr>
          <w:i/>
        </w:rPr>
        <w:t xml:space="preserve"> </w:t>
      </w:r>
      <w:proofErr w:type="spellStart"/>
      <w:r w:rsidR="0081665E" w:rsidRPr="008567F2">
        <w:rPr>
          <w:i/>
        </w:rPr>
        <w:t>necessary</w:t>
      </w:r>
      <w:proofErr w:type="spellEnd"/>
      <w:r w:rsidR="0081665E" w:rsidRPr="008567F2">
        <w:rPr>
          <w:i/>
        </w:rPr>
        <w:t xml:space="preserve"> </w:t>
      </w:r>
      <w:proofErr w:type="spellStart"/>
      <w:r w:rsidR="0081665E" w:rsidRPr="008567F2">
        <w:rPr>
          <w:i/>
        </w:rPr>
        <w:t>towards</w:t>
      </w:r>
      <w:proofErr w:type="spellEnd"/>
      <w:r w:rsidR="0081665E" w:rsidRPr="008567F2">
        <w:rPr>
          <w:i/>
        </w:rPr>
        <w:t xml:space="preserve"> </w:t>
      </w:r>
      <w:proofErr w:type="spellStart"/>
      <w:r w:rsidR="0081665E" w:rsidRPr="008567F2">
        <w:rPr>
          <w:i/>
        </w:rPr>
        <w:t>the</w:t>
      </w:r>
      <w:proofErr w:type="spellEnd"/>
      <w:r w:rsidR="0081665E" w:rsidRPr="008567F2">
        <w:rPr>
          <w:i/>
        </w:rPr>
        <w:t xml:space="preserve"> </w:t>
      </w:r>
      <w:proofErr w:type="spellStart"/>
      <w:r w:rsidR="0081665E" w:rsidRPr="008567F2">
        <w:rPr>
          <w:i/>
        </w:rPr>
        <w:t>work</w:t>
      </w:r>
      <w:proofErr w:type="spellEnd"/>
      <w:r w:rsidRPr="008567F2">
        <w:rPr>
          <w:i/>
        </w:rPr>
        <w:t xml:space="preserve">. </w:t>
      </w:r>
      <w:proofErr w:type="spellStart"/>
      <w:r w:rsidR="000D011D" w:rsidRPr="008567F2">
        <w:rPr>
          <w:i/>
        </w:rPr>
        <w:t>The</w:t>
      </w:r>
      <w:proofErr w:type="spellEnd"/>
      <w:r w:rsidR="000D011D" w:rsidRPr="008567F2">
        <w:rPr>
          <w:i/>
        </w:rPr>
        <w:t xml:space="preserve"> </w:t>
      </w:r>
      <w:proofErr w:type="spellStart"/>
      <w:r w:rsidR="000D011D" w:rsidRPr="008567F2">
        <w:rPr>
          <w:i/>
        </w:rPr>
        <w:t>Contractor</w:t>
      </w:r>
      <w:proofErr w:type="spellEnd"/>
      <w:r w:rsidR="000D011D" w:rsidRPr="008567F2">
        <w:rPr>
          <w:i/>
        </w:rPr>
        <w:t xml:space="preserve"> </w:t>
      </w:r>
      <w:proofErr w:type="spellStart"/>
      <w:r w:rsidR="000D011D" w:rsidRPr="008567F2">
        <w:rPr>
          <w:i/>
        </w:rPr>
        <w:t>commits</w:t>
      </w:r>
      <w:proofErr w:type="spellEnd"/>
      <w:r w:rsidR="000D011D" w:rsidRPr="008567F2">
        <w:rPr>
          <w:i/>
        </w:rPr>
        <w:t xml:space="preserve"> to </w:t>
      </w:r>
      <w:proofErr w:type="spellStart"/>
      <w:r w:rsidR="000D011D" w:rsidRPr="008567F2">
        <w:rPr>
          <w:i/>
        </w:rPr>
        <w:t>deliver</w:t>
      </w:r>
      <w:proofErr w:type="spellEnd"/>
      <w:r w:rsidR="000D011D" w:rsidRPr="008567F2">
        <w:rPr>
          <w:i/>
        </w:rPr>
        <w:t xml:space="preserve"> </w:t>
      </w:r>
      <w:proofErr w:type="spellStart"/>
      <w:r w:rsidR="000D011D" w:rsidRPr="008567F2">
        <w:rPr>
          <w:i/>
        </w:rPr>
        <w:t>the</w:t>
      </w:r>
      <w:proofErr w:type="spellEnd"/>
      <w:r w:rsidR="000D011D" w:rsidRPr="008567F2">
        <w:rPr>
          <w:i/>
        </w:rPr>
        <w:t xml:space="preserve"> </w:t>
      </w:r>
      <w:proofErr w:type="spellStart"/>
      <w:r w:rsidR="000D011D" w:rsidRPr="008567F2">
        <w:rPr>
          <w:i/>
        </w:rPr>
        <w:t>work</w:t>
      </w:r>
      <w:proofErr w:type="spellEnd"/>
      <w:r w:rsidR="000D011D" w:rsidRPr="008567F2">
        <w:rPr>
          <w:i/>
        </w:rPr>
        <w:t xml:space="preserve"> in </w:t>
      </w:r>
      <w:proofErr w:type="spellStart"/>
      <w:r w:rsidR="000D011D" w:rsidRPr="008567F2">
        <w:rPr>
          <w:i/>
        </w:rPr>
        <w:t>agreed</w:t>
      </w:r>
      <w:proofErr w:type="spellEnd"/>
      <w:r w:rsidR="000D011D" w:rsidRPr="008567F2">
        <w:rPr>
          <w:i/>
        </w:rPr>
        <w:t xml:space="preserve"> </w:t>
      </w:r>
      <w:proofErr w:type="spellStart"/>
      <w:r w:rsidR="000D011D" w:rsidRPr="008567F2">
        <w:rPr>
          <w:i/>
        </w:rPr>
        <w:t>scope</w:t>
      </w:r>
      <w:proofErr w:type="spellEnd"/>
      <w:r w:rsidR="000D011D" w:rsidRPr="008567F2">
        <w:rPr>
          <w:i/>
        </w:rPr>
        <w:t xml:space="preserve"> and </w:t>
      </w:r>
      <w:proofErr w:type="spellStart"/>
      <w:r w:rsidR="000D011D" w:rsidRPr="008567F2">
        <w:rPr>
          <w:i/>
        </w:rPr>
        <w:t>quality</w:t>
      </w:r>
      <w:proofErr w:type="spellEnd"/>
      <w:r w:rsidR="000D011D" w:rsidRPr="008567F2">
        <w:rPr>
          <w:i/>
        </w:rPr>
        <w:t xml:space="preserve">. </w:t>
      </w:r>
      <w:proofErr w:type="spellStart"/>
      <w:r w:rsidRPr="008567F2">
        <w:rPr>
          <w:i/>
        </w:rPr>
        <w:t>The</w:t>
      </w:r>
      <w:proofErr w:type="spellEnd"/>
      <w:r w:rsidRPr="008567F2">
        <w:rPr>
          <w:i/>
        </w:rPr>
        <w:t xml:space="preserve"> </w:t>
      </w:r>
      <w:proofErr w:type="spellStart"/>
      <w:r w:rsidR="00CB2160" w:rsidRPr="008567F2">
        <w:rPr>
          <w:i/>
        </w:rPr>
        <w:t>C</w:t>
      </w:r>
      <w:r w:rsidRPr="008567F2">
        <w:rPr>
          <w:i/>
        </w:rPr>
        <w:t>ontractor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is</w:t>
      </w:r>
      <w:proofErr w:type="spellEnd"/>
      <w:r w:rsidRPr="008567F2">
        <w:rPr>
          <w:i/>
        </w:rPr>
        <w:t xml:space="preserve"> </w:t>
      </w:r>
      <w:proofErr w:type="spellStart"/>
      <w:r w:rsidR="000D011D" w:rsidRPr="008567F2">
        <w:rPr>
          <w:i/>
        </w:rPr>
        <w:t>also</w:t>
      </w:r>
      <w:proofErr w:type="spellEnd"/>
      <w:r w:rsidR="000D011D" w:rsidRPr="008567F2">
        <w:rPr>
          <w:i/>
        </w:rPr>
        <w:t xml:space="preserve"> </w:t>
      </w:r>
      <w:proofErr w:type="spellStart"/>
      <w:r w:rsidRPr="008567F2">
        <w:rPr>
          <w:i/>
        </w:rPr>
        <w:t>obliged</w:t>
      </w:r>
      <w:proofErr w:type="spellEnd"/>
      <w:r w:rsidRPr="008567F2">
        <w:rPr>
          <w:i/>
        </w:rPr>
        <w:t xml:space="preserve"> to </w:t>
      </w:r>
      <w:proofErr w:type="spellStart"/>
      <w:r w:rsidRPr="008567F2">
        <w:rPr>
          <w:i/>
        </w:rPr>
        <w:t>comply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with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all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legal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re</w:t>
      </w:r>
      <w:r w:rsidR="00763D5A" w:rsidRPr="008567F2">
        <w:rPr>
          <w:i/>
        </w:rPr>
        <w:t>quirement</w:t>
      </w:r>
      <w:r w:rsidRPr="008567F2">
        <w:rPr>
          <w:i/>
        </w:rPr>
        <w:t>s</w:t>
      </w:r>
      <w:proofErr w:type="spellEnd"/>
      <w:r w:rsidRPr="008567F2">
        <w:rPr>
          <w:i/>
        </w:rPr>
        <w:t xml:space="preserve"> </w:t>
      </w:r>
      <w:proofErr w:type="spellStart"/>
      <w:r w:rsidR="00763D5A" w:rsidRPr="008567F2">
        <w:rPr>
          <w:i/>
        </w:rPr>
        <w:t>linked</w:t>
      </w:r>
      <w:proofErr w:type="spellEnd"/>
      <w:r w:rsidR="00763D5A" w:rsidRPr="008567F2">
        <w:rPr>
          <w:i/>
        </w:rPr>
        <w:t xml:space="preserve"> to</w:t>
      </w:r>
      <w:r w:rsidRPr="008567F2">
        <w:rPr>
          <w:i/>
        </w:rPr>
        <w:t xml:space="preserve"> </w:t>
      </w:r>
      <w:proofErr w:type="spellStart"/>
      <w:r w:rsidRPr="008567F2">
        <w:rPr>
          <w:i/>
        </w:rPr>
        <w:t>the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activit</w:t>
      </w:r>
      <w:r w:rsidR="00CE134D" w:rsidRPr="008567F2">
        <w:rPr>
          <w:i/>
        </w:rPr>
        <w:t>ies</w:t>
      </w:r>
      <w:proofErr w:type="spellEnd"/>
      <w:r w:rsidRPr="008567F2">
        <w:rPr>
          <w:i/>
        </w:rPr>
        <w:t xml:space="preserve"> </w:t>
      </w:r>
      <w:proofErr w:type="spellStart"/>
      <w:r w:rsidR="00763D5A" w:rsidRPr="008567F2">
        <w:rPr>
          <w:i/>
        </w:rPr>
        <w:t>concerned</w:t>
      </w:r>
      <w:proofErr w:type="spellEnd"/>
      <w:r w:rsidR="00CE134D" w:rsidRPr="008567F2">
        <w:rPr>
          <w:i/>
        </w:rPr>
        <w:t xml:space="preserve">, </w:t>
      </w:r>
      <w:proofErr w:type="spellStart"/>
      <w:r w:rsidR="00CE134D" w:rsidRPr="008567F2">
        <w:rPr>
          <w:i/>
        </w:rPr>
        <w:t>including</w:t>
      </w:r>
      <w:proofErr w:type="spellEnd"/>
      <w:r w:rsidR="00CE134D" w:rsidRPr="008567F2">
        <w:rPr>
          <w:i/>
        </w:rPr>
        <w:t xml:space="preserve"> </w:t>
      </w:r>
      <w:r w:rsidR="00B45690" w:rsidRPr="008567F2">
        <w:rPr>
          <w:i/>
        </w:rPr>
        <w:t>proper</w:t>
      </w:r>
      <w:r w:rsidR="00CE134D" w:rsidRPr="008567F2">
        <w:rPr>
          <w:i/>
        </w:rPr>
        <w:t xml:space="preserve"> </w:t>
      </w:r>
      <w:proofErr w:type="spellStart"/>
      <w:r w:rsidR="00CE134D" w:rsidRPr="008567F2">
        <w:rPr>
          <w:i/>
        </w:rPr>
        <w:t>taxation</w:t>
      </w:r>
      <w:proofErr w:type="spellEnd"/>
      <w:r w:rsidR="00CE134D" w:rsidRPr="008567F2">
        <w:rPr>
          <w:i/>
        </w:rPr>
        <w:t xml:space="preserve"> </w:t>
      </w:r>
      <w:proofErr w:type="spellStart"/>
      <w:r w:rsidR="00CE134D" w:rsidRPr="008567F2">
        <w:rPr>
          <w:i/>
        </w:rPr>
        <w:t>of</w:t>
      </w:r>
      <w:proofErr w:type="spellEnd"/>
      <w:r w:rsidR="00CE134D" w:rsidRPr="008567F2">
        <w:rPr>
          <w:i/>
        </w:rPr>
        <w:t xml:space="preserve"> </w:t>
      </w:r>
      <w:proofErr w:type="spellStart"/>
      <w:r w:rsidR="00CE134D" w:rsidRPr="008567F2">
        <w:rPr>
          <w:i/>
        </w:rPr>
        <w:t>the</w:t>
      </w:r>
      <w:proofErr w:type="spellEnd"/>
      <w:r w:rsidR="00CE134D" w:rsidRPr="008567F2">
        <w:rPr>
          <w:i/>
        </w:rPr>
        <w:t xml:space="preserve"> </w:t>
      </w:r>
      <w:proofErr w:type="spellStart"/>
      <w:r w:rsidR="00CE134D" w:rsidRPr="008567F2">
        <w:rPr>
          <w:i/>
        </w:rPr>
        <w:t>respective</w:t>
      </w:r>
      <w:proofErr w:type="spellEnd"/>
      <w:r w:rsidR="00CE134D" w:rsidRPr="008567F2">
        <w:rPr>
          <w:i/>
        </w:rPr>
        <w:t xml:space="preserve"> </w:t>
      </w:r>
      <w:proofErr w:type="spellStart"/>
      <w:r w:rsidR="00CE134D" w:rsidRPr="008567F2">
        <w:rPr>
          <w:i/>
        </w:rPr>
        <w:t>income</w:t>
      </w:r>
      <w:proofErr w:type="spellEnd"/>
      <w:r w:rsidR="00B45690" w:rsidRPr="008567F2">
        <w:rPr>
          <w:i/>
        </w:rPr>
        <w:t xml:space="preserve">, as </w:t>
      </w:r>
      <w:proofErr w:type="spellStart"/>
      <w:r w:rsidR="00B45690" w:rsidRPr="008567F2">
        <w:rPr>
          <w:i/>
        </w:rPr>
        <w:t>relevant</w:t>
      </w:r>
      <w:proofErr w:type="spellEnd"/>
      <w:r w:rsidRPr="008567F2">
        <w:rPr>
          <w:i/>
        </w:rPr>
        <w:t xml:space="preserve">. </w:t>
      </w:r>
    </w:p>
    <w:p w14:paraId="121685DF" w14:textId="77777777" w:rsidR="007D782F" w:rsidRPr="00F07742" w:rsidRDefault="007D782F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</w:p>
    <w:p w14:paraId="5AA58AF0" w14:textId="77777777" w:rsidR="00F07742" w:rsidRDefault="00F07742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</w:p>
    <w:p w14:paraId="63E8CC6C" w14:textId="69692C94" w:rsidR="007D782F" w:rsidRPr="00F07742" w:rsidRDefault="004D59C9" w:rsidP="008567F2">
      <w:pPr>
        <w:spacing w:before="0" w:after="0" w:line="288" w:lineRule="auto"/>
        <w:ind w:left="0"/>
        <w:jc w:val="center"/>
        <w:rPr>
          <w:sz w:val="22"/>
          <w:szCs w:val="22"/>
        </w:rPr>
      </w:pPr>
      <w:r w:rsidRPr="00F07742">
        <w:rPr>
          <w:sz w:val="22"/>
          <w:szCs w:val="22"/>
        </w:rPr>
        <w:t>VI</w:t>
      </w:r>
      <w:r w:rsidR="008567F2">
        <w:rPr>
          <w:sz w:val="22"/>
          <w:szCs w:val="22"/>
        </w:rPr>
        <w:t xml:space="preserve">. </w:t>
      </w:r>
      <w:r w:rsidR="007D782F" w:rsidRPr="00F07742">
        <w:rPr>
          <w:sz w:val="22"/>
          <w:szCs w:val="22"/>
        </w:rPr>
        <w:t xml:space="preserve">Závěrečná ustanovení / </w:t>
      </w:r>
      <w:proofErr w:type="spellStart"/>
      <w:r w:rsidR="007D782F" w:rsidRPr="00F07742">
        <w:rPr>
          <w:i/>
          <w:sz w:val="22"/>
          <w:szCs w:val="22"/>
        </w:rPr>
        <w:t>Final</w:t>
      </w:r>
      <w:proofErr w:type="spellEnd"/>
      <w:r w:rsidR="007D782F" w:rsidRPr="00F07742">
        <w:rPr>
          <w:i/>
          <w:sz w:val="22"/>
          <w:szCs w:val="22"/>
        </w:rPr>
        <w:t xml:space="preserve"> </w:t>
      </w:r>
      <w:proofErr w:type="spellStart"/>
      <w:r w:rsidR="007D782F" w:rsidRPr="00F07742">
        <w:rPr>
          <w:i/>
          <w:sz w:val="22"/>
          <w:szCs w:val="22"/>
        </w:rPr>
        <w:t>Provisions</w:t>
      </w:r>
      <w:proofErr w:type="spellEnd"/>
    </w:p>
    <w:p w14:paraId="74F73E65" w14:textId="77777777" w:rsidR="004D59C9" w:rsidRPr="00F07742" w:rsidRDefault="004D59C9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</w:p>
    <w:p w14:paraId="4C21AFDD" w14:textId="77777777" w:rsidR="007D782F" w:rsidRPr="00F07742" w:rsidRDefault="00763D5A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  <w:r w:rsidRPr="00F07742">
        <w:rPr>
          <w:sz w:val="22"/>
          <w:szCs w:val="22"/>
        </w:rPr>
        <w:t xml:space="preserve">Tato smlouva byla vyhotovena ve dvou stejnopisech s platností originálu, z nichž každá ze smluvních stran obdrží jedno podepsané vyhotovení. </w:t>
      </w:r>
      <w:r w:rsidR="007D782F" w:rsidRPr="00F07742">
        <w:rPr>
          <w:sz w:val="22"/>
          <w:szCs w:val="22"/>
        </w:rPr>
        <w:t xml:space="preserve">Smlouva nabývá platnosti a účinnosti dnem podpisu </w:t>
      </w:r>
      <w:r w:rsidRPr="00F07742">
        <w:rPr>
          <w:sz w:val="22"/>
          <w:szCs w:val="22"/>
        </w:rPr>
        <w:t>poslední ze s</w:t>
      </w:r>
      <w:r w:rsidR="007D782F" w:rsidRPr="00F07742">
        <w:rPr>
          <w:sz w:val="22"/>
          <w:szCs w:val="22"/>
        </w:rPr>
        <w:t>mluvní</w:t>
      </w:r>
      <w:r w:rsidRPr="00F07742">
        <w:rPr>
          <w:sz w:val="22"/>
          <w:szCs w:val="22"/>
        </w:rPr>
        <w:t>ch</w:t>
      </w:r>
      <w:r w:rsidR="007D782F" w:rsidRPr="00F07742">
        <w:rPr>
          <w:sz w:val="22"/>
          <w:szCs w:val="22"/>
        </w:rPr>
        <w:t xml:space="preserve"> stran.</w:t>
      </w:r>
    </w:p>
    <w:p w14:paraId="43647ED6" w14:textId="77777777" w:rsidR="007D782F" w:rsidRPr="00F07742" w:rsidRDefault="00361DDB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  <w:r w:rsidRPr="00F07742">
        <w:rPr>
          <w:sz w:val="22"/>
          <w:szCs w:val="22"/>
        </w:rPr>
        <w:t>S</w:t>
      </w:r>
      <w:r w:rsidR="007D782F" w:rsidRPr="00F07742">
        <w:rPr>
          <w:sz w:val="22"/>
          <w:szCs w:val="22"/>
        </w:rPr>
        <w:t xml:space="preserve">mlouva je sepsána </w:t>
      </w:r>
      <w:r w:rsidR="00763D5A" w:rsidRPr="00F07742">
        <w:rPr>
          <w:sz w:val="22"/>
          <w:szCs w:val="22"/>
        </w:rPr>
        <w:t xml:space="preserve">simultánně v </w:t>
      </w:r>
      <w:r w:rsidR="007D782F" w:rsidRPr="00F07742">
        <w:rPr>
          <w:sz w:val="22"/>
          <w:szCs w:val="22"/>
        </w:rPr>
        <w:t xml:space="preserve">českém a anglickém jazyce. V případě </w:t>
      </w:r>
      <w:r w:rsidR="00763D5A" w:rsidRPr="00F07742">
        <w:rPr>
          <w:sz w:val="22"/>
          <w:szCs w:val="22"/>
        </w:rPr>
        <w:t>rozporu</w:t>
      </w:r>
      <w:r w:rsidR="007D782F" w:rsidRPr="00F07742">
        <w:rPr>
          <w:sz w:val="22"/>
          <w:szCs w:val="22"/>
        </w:rPr>
        <w:t xml:space="preserve"> v obsahu nebo výkladu jazykových verzí</w:t>
      </w:r>
      <w:r w:rsidR="003516E6" w:rsidRPr="00F07742">
        <w:rPr>
          <w:sz w:val="22"/>
          <w:szCs w:val="22"/>
        </w:rPr>
        <w:t xml:space="preserve"> </w:t>
      </w:r>
      <w:r w:rsidR="00AD6CD0" w:rsidRPr="00F07742">
        <w:rPr>
          <w:sz w:val="22"/>
          <w:szCs w:val="22"/>
        </w:rPr>
        <w:t xml:space="preserve">je </w:t>
      </w:r>
      <w:r w:rsidR="007D782F" w:rsidRPr="00F07742">
        <w:rPr>
          <w:sz w:val="22"/>
          <w:szCs w:val="22"/>
        </w:rPr>
        <w:t>rozhodující české znění</w:t>
      </w:r>
      <w:r w:rsidR="00AD6CD0" w:rsidRPr="00F07742">
        <w:rPr>
          <w:sz w:val="22"/>
          <w:szCs w:val="22"/>
        </w:rPr>
        <w:t xml:space="preserve"> smlouvy</w:t>
      </w:r>
      <w:r w:rsidR="007D782F" w:rsidRPr="00F07742">
        <w:rPr>
          <w:sz w:val="22"/>
          <w:szCs w:val="22"/>
        </w:rPr>
        <w:t>.</w:t>
      </w:r>
    </w:p>
    <w:p w14:paraId="0162B183" w14:textId="7C44A95D" w:rsidR="00D13C44" w:rsidRDefault="00D13C44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  <w:r w:rsidRPr="00F07742">
        <w:rPr>
          <w:sz w:val="22"/>
          <w:szCs w:val="22"/>
        </w:rPr>
        <w:lastRenderedPageBreak/>
        <w:t>Smluvní strany prohlašují, že smlouva byla uzavřena svobodně, vážně, určitě a srozumitelně a na důkaz souhlasu s jejím obsahem připojují své podpisy.</w:t>
      </w:r>
      <w:r w:rsidR="008567F2">
        <w:rPr>
          <w:sz w:val="22"/>
          <w:szCs w:val="22"/>
        </w:rPr>
        <w:t xml:space="preserve">  </w:t>
      </w:r>
    </w:p>
    <w:p w14:paraId="4DE6B6DD" w14:textId="77777777" w:rsidR="008567F2" w:rsidRPr="00F07742" w:rsidRDefault="008567F2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</w:p>
    <w:p w14:paraId="424092EE" w14:textId="77777777" w:rsidR="007D782F" w:rsidRPr="008567F2" w:rsidRDefault="00763D5A" w:rsidP="00F07742">
      <w:pPr>
        <w:spacing w:before="0" w:after="0" w:line="288" w:lineRule="auto"/>
        <w:ind w:left="0"/>
        <w:jc w:val="both"/>
        <w:rPr>
          <w:i/>
        </w:rPr>
      </w:pPr>
      <w:proofErr w:type="spellStart"/>
      <w:r w:rsidRPr="008567F2">
        <w:rPr>
          <w:i/>
        </w:rPr>
        <w:t>This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contract</w:t>
      </w:r>
      <w:proofErr w:type="spellEnd"/>
      <w:r w:rsidRPr="008567F2">
        <w:rPr>
          <w:i/>
        </w:rPr>
        <w:t xml:space="preserve"> has </w:t>
      </w:r>
      <w:proofErr w:type="spellStart"/>
      <w:r w:rsidRPr="008567F2">
        <w:rPr>
          <w:i/>
        </w:rPr>
        <w:t>been</w:t>
      </w:r>
      <w:proofErr w:type="spellEnd"/>
      <w:r w:rsidRPr="008567F2">
        <w:rPr>
          <w:i/>
        </w:rPr>
        <w:t xml:space="preserve"> made in </w:t>
      </w:r>
      <w:proofErr w:type="spellStart"/>
      <w:r w:rsidRPr="008567F2">
        <w:rPr>
          <w:i/>
        </w:rPr>
        <w:t>two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counterparts</w:t>
      </w:r>
      <w:proofErr w:type="spellEnd"/>
      <w:r w:rsidRPr="008567F2">
        <w:rPr>
          <w:i/>
        </w:rPr>
        <w:t xml:space="preserve">, </w:t>
      </w:r>
      <w:proofErr w:type="spellStart"/>
      <w:r w:rsidRPr="008567F2">
        <w:rPr>
          <w:i/>
        </w:rPr>
        <w:t>each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having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the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force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of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an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original</w:t>
      </w:r>
      <w:proofErr w:type="spellEnd"/>
      <w:r w:rsidRPr="008567F2">
        <w:rPr>
          <w:i/>
        </w:rPr>
        <w:t xml:space="preserve">. </w:t>
      </w:r>
      <w:proofErr w:type="spellStart"/>
      <w:r w:rsidRPr="008567F2">
        <w:rPr>
          <w:i/>
        </w:rPr>
        <w:t>Each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contracting</w:t>
      </w:r>
      <w:proofErr w:type="spellEnd"/>
      <w:r w:rsidRPr="008567F2">
        <w:rPr>
          <w:i/>
        </w:rPr>
        <w:t xml:space="preserve"> party </w:t>
      </w:r>
      <w:proofErr w:type="spellStart"/>
      <w:r w:rsidRPr="008567F2">
        <w:rPr>
          <w:i/>
        </w:rPr>
        <w:t>shall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receive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one</w:t>
      </w:r>
      <w:proofErr w:type="spellEnd"/>
      <w:r w:rsidRPr="008567F2">
        <w:rPr>
          <w:i/>
        </w:rPr>
        <w:t xml:space="preserve"> copy</w:t>
      </w:r>
      <w:r w:rsidR="007D782F" w:rsidRPr="008567F2">
        <w:rPr>
          <w:i/>
        </w:rPr>
        <w:t>.</w:t>
      </w:r>
      <w:r w:rsidRPr="008567F2">
        <w:rPr>
          <w:i/>
        </w:rPr>
        <w:t xml:space="preserve"> </w:t>
      </w:r>
      <w:proofErr w:type="spellStart"/>
      <w:r w:rsidRPr="008567F2">
        <w:rPr>
          <w:i/>
        </w:rPr>
        <w:t>The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contract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shall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come</w:t>
      </w:r>
      <w:proofErr w:type="spellEnd"/>
      <w:r w:rsidRPr="008567F2">
        <w:rPr>
          <w:i/>
        </w:rPr>
        <w:t xml:space="preserve"> in </w:t>
      </w:r>
      <w:proofErr w:type="spellStart"/>
      <w:r w:rsidRPr="008567F2">
        <w:rPr>
          <w:i/>
        </w:rPr>
        <w:t>force</w:t>
      </w:r>
      <w:proofErr w:type="spellEnd"/>
      <w:r w:rsidRPr="008567F2">
        <w:rPr>
          <w:i/>
        </w:rPr>
        <w:t xml:space="preserve"> on </w:t>
      </w:r>
      <w:proofErr w:type="spellStart"/>
      <w:r w:rsidRPr="008567F2">
        <w:rPr>
          <w:i/>
        </w:rPr>
        <w:t>the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date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of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signature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of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the</w:t>
      </w:r>
      <w:proofErr w:type="spellEnd"/>
      <w:r w:rsidRPr="008567F2">
        <w:rPr>
          <w:i/>
        </w:rPr>
        <w:t xml:space="preserve"> last </w:t>
      </w:r>
      <w:proofErr w:type="spellStart"/>
      <w:r w:rsidRPr="008567F2">
        <w:rPr>
          <w:i/>
        </w:rPr>
        <w:t>of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the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parties</w:t>
      </w:r>
      <w:proofErr w:type="spellEnd"/>
      <w:r w:rsidRPr="008567F2">
        <w:rPr>
          <w:i/>
        </w:rPr>
        <w:t>.</w:t>
      </w:r>
    </w:p>
    <w:p w14:paraId="425191F9" w14:textId="77777777" w:rsidR="007D782F" w:rsidRPr="008567F2" w:rsidRDefault="007D782F" w:rsidP="00F07742">
      <w:pPr>
        <w:spacing w:before="0" w:after="0" w:line="288" w:lineRule="auto"/>
        <w:ind w:left="0"/>
        <w:jc w:val="both"/>
        <w:rPr>
          <w:i/>
        </w:rPr>
      </w:pPr>
      <w:proofErr w:type="spellStart"/>
      <w:r w:rsidRPr="008567F2">
        <w:rPr>
          <w:i/>
        </w:rPr>
        <w:t>Th</w:t>
      </w:r>
      <w:r w:rsidR="00E03EDB" w:rsidRPr="008567F2">
        <w:rPr>
          <w:i/>
        </w:rPr>
        <w:t>e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contract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is</w:t>
      </w:r>
      <w:proofErr w:type="spellEnd"/>
      <w:r w:rsidRPr="008567F2">
        <w:rPr>
          <w:i/>
        </w:rPr>
        <w:t xml:space="preserve"> </w:t>
      </w:r>
      <w:proofErr w:type="spellStart"/>
      <w:r w:rsidR="007E1BE1" w:rsidRPr="008567F2">
        <w:rPr>
          <w:i/>
        </w:rPr>
        <w:t>composed</w:t>
      </w:r>
      <w:proofErr w:type="spellEnd"/>
      <w:r w:rsidR="007E1BE1" w:rsidRPr="008567F2">
        <w:rPr>
          <w:i/>
        </w:rPr>
        <w:t xml:space="preserve"> </w:t>
      </w:r>
      <w:proofErr w:type="spellStart"/>
      <w:r w:rsidRPr="008567F2">
        <w:rPr>
          <w:i/>
        </w:rPr>
        <w:t>simultaneously</w:t>
      </w:r>
      <w:proofErr w:type="spellEnd"/>
      <w:r w:rsidRPr="008567F2">
        <w:rPr>
          <w:i/>
        </w:rPr>
        <w:t xml:space="preserve"> in Czech and </w:t>
      </w:r>
      <w:proofErr w:type="spellStart"/>
      <w:r w:rsidRPr="008567F2">
        <w:rPr>
          <w:i/>
        </w:rPr>
        <w:t>English</w:t>
      </w:r>
      <w:proofErr w:type="spellEnd"/>
      <w:r w:rsidRPr="008567F2">
        <w:rPr>
          <w:i/>
        </w:rPr>
        <w:t xml:space="preserve">. </w:t>
      </w:r>
      <w:proofErr w:type="spellStart"/>
      <w:r w:rsidRPr="008567F2">
        <w:rPr>
          <w:i/>
        </w:rPr>
        <w:t>I</w:t>
      </w:r>
      <w:r w:rsidR="003516E6" w:rsidRPr="008567F2">
        <w:rPr>
          <w:i/>
        </w:rPr>
        <w:t>f</w:t>
      </w:r>
      <w:proofErr w:type="spellEnd"/>
      <w:r w:rsidR="003516E6" w:rsidRPr="008567F2">
        <w:rPr>
          <w:i/>
        </w:rPr>
        <w:t xml:space="preserve"> any </w:t>
      </w:r>
      <w:proofErr w:type="spellStart"/>
      <w:r w:rsidR="003516E6" w:rsidRPr="008567F2">
        <w:rPr>
          <w:i/>
        </w:rPr>
        <w:t>contradiction</w:t>
      </w:r>
      <w:proofErr w:type="spellEnd"/>
      <w:r w:rsidR="003516E6" w:rsidRPr="008567F2">
        <w:rPr>
          <w:i/>
        </w:rPr>
        <w:t xml:space="preserve"> </w:t>
      </w:r>
      <w:r w:rsidRPr="008567F2">
        <w:rPr>
          <w:i/>
        </w:rPr>
        <w:t xml:space="preserve">in </w:t>
      </w:r>
      <w:proofErr w:type="spellStart"/>
      <w:r w:rsidR="007E1BE1" w:rsidRPr="008567F2">
        <w:rPr>
          <w:i/>
        </w:rPr>
        <w:t>the</w:t>
      </w:r>
      <w:proofErr w:type="spellEnd"/>
      <w:r w:rsidR="007E1BE1" w:rsidRPr="008567F2">
        <w:rPr>
          <w:i/>
        </w:rPr>
        <w:t xml:space="preserve"> </w:t>
      </w:r>
      <w:proofErr w:type="spellStart"/>
      <w:r w:rsidR="003516E6" w:rsidRPr="008567F2">
        <w:rPr>
          <w:i/>
        </w:rPr>
        <w:t>c</w:t>
      </w:r>
      <w:r w:rsidRPr="008567F2">
        <w:rPr>
          <w:i/>
        </w:rPr>
        <w:t>ontent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or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interpretation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of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the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language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versions</w:t>
      </w:r>
      <w:proofErr w:type="spellEnd"/>
      <w:r w:rsidRPr="008567F2">
        <w:rPr>
          <w:i/>
        </w:rPr>
        <w:t xml:space="preserve"> </w:t>
      </w:r>
      <w:proofErr w:type="spellStart"/>
      <w:r w:rsidR="003516E6" w:rsidRPr="008567F2">
        <w:rPr>
          <w:i/>
        </w:rPr>
        <w:t>occurs</w:t>
      </w:r>
      <w:proofErr w:type="spellEnd"/>
      <w:r w:rsidR="003516E6" w:rsidRPr="008567F2">
        <w:rPr>
          <w:i/>
        </w:rPr>
        <w:t xml:space="preserve">, </w:t>
      </w:r>
      <w:proofErr w:type="spellStart"/>
      <w:r w:rsidRPr="008567F2">
        <w:rPr>
          <w:i/>
        </w:rPr>
        <w:t>the</w:t>
      </w:r>
      <w:proofErr w:type="spellEnd"/>
      <w:r w:rsidRPr="008567F2">
        <w:rPr>
          <w:i/>
        </w:rPr>
        <w:t xml:space="preserve"> Czech </w:t>
      </w:r>
      <w:proofErr w:type="spellStart"/>
      <w:r w:rsidRPr="008567F2">
        <w:rPr>
          <w:i/>
        </w:rPr>
        <w:t>version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shall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prevail</w:t>
      </w:r>
      <w:proofErr w:type="spellEnd"/>
      <w:r w:rsidRPr="008567F2">
        <w:rPr>
          <w:i/>
        </w:rPr>
        <w:t>.</w:t>
      </w:r>
    </w:p>
    <w:p w14:paraId="4E59D6C5" w14:textId="77777777" w:rsidR="007D782F" w:rsidRPr="008567F2" w:rsidRDefault="007D782F" w:rsidP="00F07742">
      <w:pPr>
        <w:spacing w:before="0" w:after="0" w:line="288" w:lineRule="auto"/>
        <w:ind w:left="0"/>
        <w:jc w:val="both"/>
        <w:rPr>
          <w:i/>
        </w:rPr>
      </w:pPr>
      <w:proofErr w:type="spellStart"/>
      <w:r w:rsidRPr="008567F2">
        <w:rPr>
          <w:i/>
        </w:rPr>
        <w:t>The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contracting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parties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hereby</w:t>
      </w:r>
      <w:proofErr w:type="spellEnd"/>
      <w:r w:rsidRPr="008567F2">
        <w:rPr>
          <w:i/>
        </w:rPr>
        <w:t xml:space="preserve"> </w:t>
      </w:r>
      <w:proofErr w:type="spellStart"/>
      <w:r w:rsidR="00D13C44" w:rsidRPr="008567F2">
        <w:rPr>
          <w:i/>
        </w:rPr>
        <w:t>declare</w:t>
      </w:r>
      <w:proofErr w:type="spellEnd"/>
      <w:r w:rsidRPr="008567F2">
        <w:rPr>
          <w:i/>
        </w:rPr>
        <w:t xml:space="preserve"> </w:t>
      </w:r>
      <w:proofErr w:type="spellStart"/>
      <w:r w:rsidRPr="008567F2">
        <w:rPr>
          <w:i/>
        </w:rPr>
        <w:t>that</w:t>
      </w:r>
      <w:proofErr w:type="spellEnd"/>
      <w:r w:rsidR="00D13C44" w:rsidRPr="008567F2">
        <w:rPr>
          <w:i/>
        </w:rPr>
        <w:t xml:space="preserve"> </w:t>
      </w:r>
      <w:proofErr w:type="spellStart"/>
      <w:r w:rsidR="00D13C44" w:rsidRPr="008567F2">
        <w:rPr>
          <w:i/>
        </w:rPr>
        <w:t>the</w:t>
      </w:r>
      <w:proofErr w:type="spellEnd"/>
      <w:r w:rsidR="00D13C44" w:rsidRPr="008567F2">
        <w:rPr>
          <w:i/>
        </w:rPr>
        <w:t xml:space="preserve"> </w:t>
      </w:r>
      <w:proofErr w:type="spellStart"/>
      <w:r w:rsidR="00D13C44" w:rsidRPr="008567F2">
        <w:rPr>
          <w:i/>
        </w:rPr>
        <w:t>contract</w:t>
      </w:r>
      <w:proofErr w:type="spellEnd"/>
      <w:r w:rsidR="00D13C44" w:rsidRPr="008567F2">
        <w:rPr>
          <w:i/>
        </w:rPr>
        <w:t xml:space="preserve"> has </w:t>
      </w:r>
      <w:proofErr w:type="spellStart"/>
      <w:r w:rsidR="00D13C44" w:rsidRPr="008567F2">
        <w:rPr>
          <w:i/>
        </w:rPr>
        <w:t>been</w:t>
      </w:r>
      <w:proofErr w:type="spellEnd"/>
      <w:r w:rsidR="00D13C44" w:rsidRPr="008567F2">
        <w:rPr>
          <w:i/>
        </w:rPr>
        <w:t xml:space="preserve"> </w:t>
      </w:r>
      <w:proofErr w:type="spellStart"/>
      <w:r w:rsidR="00D13C44" w:rsidRPr="008567F2">
        <w:rPr>
          <w:i/>
        </w:rPr>
        <w:t>concluded</w:t>
      </w:r>
      <w:proofErr w:type="spellEnd"/>
      <w:r w:rsidR="00D13C44" w:rsidRPr="008567F2">
        <w:rPr>
          <w:i/>
        </w:rPr>
        <w:t xml:space="preserve"> </w:t>
      </w:r>
      <w:proofErr w:type="spellStart"/>
      <w:r w:rsidR="00D13C44" w:rsidRPr="008567F2">
        <w:rPr>
          <w:i/>
        </w:rPr>
        <w:t>freely</w:t>
      </w:r>
      <w:proofErr w:type="spellEnd"/>
      <w:r w:rsidR="00D13C44" w:rsidRPr="008567F2">
        <w:rPr>
          <w:i/>
        </w:rPr>
        <w:t xml:space="preserve">, </w:t>
      </w:r>
      <w:proofErr w:type="spellStart"/>
      <w:r w:rsidR="00D13C44" w:rsidRPr="008567F2">
        <w:rPr>
          <w:i/>
        </w:rPr>
        <w:t>seriously</w:t>
      </w:r>
      <w:proofErr w:type="spellEnd"/>
      <w:r w:rsidR="00D13C44" w:rsidRPr="008567F2">
        <w:rPr>
          <w:i/>
        </w:rPr>
        <w:t xml:space="preserve">, </w:t>
      </w:r>
      <w:proofErr w:type="spellStart"/>
      <w:r w:rsidR="00D13C44" w:rsidRPr="008567F2">
        <w:rPr>
          <w:i/>
        </w:rPr>
        <w:t>definitely</w:t>
      </w:r>
      <w:proofErr w:type="spellEnd"/>
      <w:r w:rsidR="00D13C44" w:rsidRPr="008567F2">
        <w:rPr>
          <w:i/>
        </w:rPr>
        <w:t xml:space="preserve"> and </w:t>
      </w:r>
      <w:proofErr w:type="spellStart"/>
      <w:r w:rsidR="00D13C44" w:rsidRPr="008567F2">
        <w:rPr>
          <w:i/>
        </w:rPr>
        <w:t>clearly</w:t>
      </w:r>
      <w:proofErr w:type="spellEnd"/>
      <w:r w:rsidR="007B69BC" w:rsidRPr="008567F2">
        <w:rPr>
          <w:i/>
        </w:rPr>
        <w:t>;</w:t>
      </w:r>
      <w:r w:rsidR="00DC16E8" w:rsidRPr="008567F2">
        <w:rPr>
          <w:i/>
        </w:rPr>
        <w:t xml:space="preserve"> </w:t>
      </w:r>
      <w:proofErr w:type="spellStart"/>
      <w:r w:rsidR="00DC16E8" w:rsidRPr="008567F2">
        <w:rPr>
          <w:i/>
        </w:rPr>
        <w:t>they</w:t>
      </w:r>
      <w:proofErr w:type="spellEnd"/>
      <w:r w:rsidR="00DC16E8" w:rsidRPr="008567F2">
        <w:rPr>
          <w:i/>
        </w:rPr>
        <w:t xml:space="preserve"> </w:t>
      </w:r>
      <w:proofErr w:type="spellStart"/>
      <w:r w:rsidR="00DC16E8" w:rsidRPr="008567F2">
        <w:rPr>
          <w:i/>
        </w:rPr>
        <w:t>approve</w:t>
      </w:r>
      <w:proofErr w:type="spellEnd"/>
      <w:r w:rsidR="00DC16E8" w:rsidRPr="008567F2">
        <w:rPr>
          <w:i/>
        </w:rPr>
        <w:t xml:space="preserve"> </w:t>
      </w:r>
      <w:proofErr w:type="spellStart"/>
      <w:r w:rsidR="00DC16E8" w:rsidRPr="008567F2">
        <w:rPr>
          <w:i/>
        </w:rPr>
        <w:t>its</w:t>
      </w:r>
      <w:proofErr w:type="spellEnd"/>
      <w:r w:rsidR="00DC16E8" w:rsidRPr="008567F2">
        <w:rPr>
          <w:i/>
        </w:rPr>
        <w:t xml:space="preserve"> </w:t>
      </w:r>
      <w:proofErr w:type="spellStart"/>
      <w:r w:rsidR="00DC16E8" w:rsidRPr="008567F2">
        <w:rPr>
          <w:i/>
        </w:rPr>
        <w:t>content</w:t>
      </w:r>
      <w:proofErr w:type="spellEnd"/>
      <w:r w:rsidR="00DC16E8" w:rsidRPr="008567F2">
        <w:rPr>
          <w:i/>
        </w:rPr>
        <w:t xml:space="preserve"> by </w:t>
      </w:r>
      <w:proofErr w:type="spellStart"/>
      <w:r w:rsidR="00012E72" w:rsidRPr="008567F2">
        <w:rPr>
          <w:i/>
        </w:rPr>
        <w:t>appending</w:t>
      </w:r>
      <w:proofErr w:type="spellEnd"/>
      <w:r w:rsidR="00012E72" w:rsidRPr="008567F2">
        <w:rPr>
          <w:i/>
        </w:rPr>
        <w:t xml:space="preserve"> </w:t>
      </w:r>
      <w:proofErr w:type="spellStart"/>
      <w:r w:rsidR="00012E72" w:rsidRPr="008567F2">
        <w:rPr>
          <w:i/>
        </w:rPr>
        <w:t>their</w:t>
      </w:r>
      <w:proofErr w:type="spellEnd"/>
      <w:r w:rsidR="00012E72" w:rsidRPr="008567F2">
        <w:rPr>
          <w:i/>
        </w:rPr>
        <w:t xml:space="preserve"> </w:t>
      </w:r>
      <w:proofErr w:type="spellStart"/>
      <w:r w:rsidR="00012E72" w:rsidRPr="008567F2">
        <w:rPr>
          <w:i/>
        </w:rPr>
        <w:t>signatures</w:t>
      </w:r>
      <w:proofErr w:type="spellEnd"/>
      <w:r w:rsidRPr="008567F2">
        <w:rPr>
          <w:i/>
        </w:rPr>
        <w:t>.</w:t>
      </w:r>
    </w:p>
    <w:p w14:paraId="6791312F" w14:textId="77777777" w:rsidR="007D782F" w:rsidRPr="00F07742" w:rsidRDefault="007D782F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</w:p>
    <w:p w14:paraId="13DEE2E4" w14:textId="77777777" w:rsidR="00F07742" w:rsidRDefault="00F07742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</w:p>
    <w:p w14:paraId="353D1663" w14:textId="77777777" w:rsidR="00F07742" w:rsidRDefault="00F07742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</w:p>
    <w:p w14:paraId="604BCACD" w14:textId="77777777" w:rsidR="00F07742" w:rsidRDefault="00F07742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</w:p>
    <w:p w14:paraId="4818CE50" w14:textId="5E0CF5BD" w:rsidR="007D782F" w:rsidRPr="00F07742" w:rsidRDefault="007D782F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  <w:r w:rsidRPr="00F07742">
        <w:rPr>
          <w:sz w:val="22"/>
          <w:szCs w:val="22"/>
        </w:rPr>
        <w:t xml:space="preserve">dne / </w:t>
      </w:r>
      <w:proofErr w:type="spellStart"/>
      <w:r w:rsidR="00453C47" w:rsidRPr="00F07742">
        <w:rPr>
          <w:i/>
          <w:sz w:val="22"/>
          <w:szCs w:val="22"/>
        </w:rPr>
        <w:t>signed</w:t>
      </w:r>
      <w:proofErr w:type="spellEnd"/>
      <w:r w:rsidRPr="00F07742">
        <w:rPr>
          <w:i/>
          <w:sz w:val="22"/>
          <w:szCs w:val="22"/>
        </w:rPr>
        <w:t xml:space="preserve"> </w:t>
      </w:r>
      <w:proofErr w:type="gramStart"/>
      <w:r w:rsidRPr="00F07742">
        <w:rPr>
          <w:i/>
          <w:sz w:val="22"/>
          <w:szCs w:val="22"/>
        </w:rPr>
        <w:t>on</w:t>
      </w:r>
      <w:r w:rsidR="00BB08F7" w:rsidRPr="00F07742">
        <w:rPr>
          <w:sz w:val="22"/>
          <w:szCs w:val="22"/>
        </w:rPr>
        <w:t xml:space="preserve">: </w:t>
      </w:r>
      <w:r w:rsidR="00453C47" w:rsidRPr="00F07742">
        <w:rPr>
          <w:sz w:val="22"/>
          <w:szCs w:val="22"/>
        </w:rPr>
        <w:t xml:space="preserve">  </w:t>
      </w:r>
      <w:proofErr w:type="gramEnd"/>
      <w:r w:rsidR="00F07742" w:rsidRPr="00F07742">
        <w:rPr>
          <w:sz w:val="22"/>
          <w:szCs w:val="22"/>
        </w:rPr>
        <w:t>1. 11. 2025</w:t>
      </w:r>
      <w:r w:rsidR="00453C47" w:rsidRPr="00F07742">
        <w:rPr>
          <w:sz w:val="22"/>
          <w:szCs w:val="22"/>
        </w:rPr>
        <w:tab/>
      </w:r>
      <w:r w:rsidR="00453C47" w:rsidRPr="00F07742">
        <w:rPr>
          <w:sz w:val="22"/>
          <w:szCs w:val="22"/>
        </w:rPr>
        <w:tab/>
      </w:r>
      <w:r w:rsidR="00453C47" w:rsidRPr="00F07742">
        <w:rPr>
          <w:sz w:val="22"/>
          <w:szCs w:val="22"/>
        </w:rPr>
        <w:tab/>
      </w:r>
      <w:r w:rsidR="00453C47" w:rsidRPr="00F07742">
        <w:rPr>
          <w:sz w:val="22"/>
          <w:szCs w:val="22"/>
        </w:rPr>
        <w:tab/>
      </w:r>
      <w:r w:rsidR="00453C47" w:rsidRPr="00F07742">
        <w:rPr>
          <w:sz w:val="22"/>
          <w:szCs w:val="22"/>
        </w:rPr>
        <w:tab/>
        <w:t xml:space="preserve">dne / </w:t>
      </w:r>
      <w:proofErr w:type="spellStart"/>
      <w:r w:rsidR="00453C47" w:rsidRPr="00F07742">
        <w:rPr>
          <w:i/>
          <w:sz w:val="22"/>
          <w:szCs w:val="22"/>
        </w:rPr>
        <w:t>signed</w:t>
      </w:r>
      <w:proofErr w:type="spellEnd"/>
      <w:r w:rsidR="00453C47" w:rsidRPr="00F07742">
        <w:rPr>
          <w:i/>
          <w:sz w:val="22"/>
          <w:szCs w:val="22"/>
        </w:rPr>
        <w:t xml:space="preserve"> </w:t>
      </w:r>
      <w:proofErr w:type="gramStart"/>
      <w:r w:rsidR="00453C47" w:rsidRPr="00F07742">
        <w:rPr>
          <w:i/>
          <w:sz w:val="22"/>
          <w:szCs w:val="22"/>
        </w:rPr>
        <w:t>on</w:t>
      </w:r>
      <w:r w:rsidR="00453C47" w:rsidRPr="00F07742">
        <w:rPr>
          <w:sz w:val="22"/>
          <w:szCs w:val="22"/>
        </w:rPr>
        <w:t>:</w:t>
      </w:r>
      <w:r w:rsidR="003A0761" w:rsidRPr="00F07742">
        <w:rPr>
          <w:sz w:val="22"/>
          <w:szCs w:val="22"/>
        </w:rPr>
        <w:t xml:space="preserve"> </w:t>
      </w:r>
      <w:r w:rsidR="00453C47" w:rsidRPr="00F07742">
        <w:rPr>
          <w:sz w:val="22"/>
          <w:szCs w:val="22"/>
        </w:rPr>
        <w:t xml:space="preserve"> </w:t>
      </w:r>
      <w:proofErr w:type="spellStart"/>
      <w:r w:rsidR="00F07742" w:rsidRPr="00F07742">
        <w:rPr>
          <w:sz w:val="22"/>
          <w:szCs w:val="22"/>
        </w:rPr>
        <w:t>November</w:t>
      </w:r>
      <w:proofErr w:type="spellEnd"/>
      <w:proofErr w:type="gramEnd"/>
      <w:r w:rsidR="00F07742" w:rsidRPr="00F07742">
        <w:rPr>
          <w:sz w:val="22"/>
          <w:szCs w:val="22"/>
        </w:rPr>
        <w:t xml:space="preserve"> 1, 2025</w:t>
      </w:r>
    </w:p>
    <w:p w14:paraId="7AAF9EA9" w14:textId="77777777" w:rsidR="007D782F" w:rsidRPr="00F07742" w:rsidRDefault="007D782F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</w:p>
    <w:p w14:paraId="3E66C42A" w14:textId="77777777" w:rsidR="007D782F" w:rsidRPr="00F07742" w:rsidRDefault="007D782F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  <w:r w:rsidRPr="00F07742">
        <w:rPr>
          <w:sz w:val="22"/>
          <w:szCs w:val="22"/>
        </w:rPr>
        <w:t xml:space="preserve">Objednatel / </w:t>
      </w:r>
      <w:proofErr w:type="spellStart"/>
      <w:r w:rsidRPr="00F07742">
        <w:rPr>
          <w:i/>
          <w:sz w:val="22"/>
          <w:szCs w:val="22"/>
        </w:rPr>
        <w:t>Client</w:t>
      </w:r>
      <w:proofErr w:type="spellEnd"/>
      <w:r w:rsidRPr="00F07742">
        <w:rPr>
          <w:sz w:val="22"/>
          <w:szCs w:val="22"/>
        </w:rPr>
        <w:tab/>
      </w:r>
      <w:r w:rsidRPr="00F07742">
        <w:rPr>
          <w:sz w:val="22"/>
          <w:szCs w:val="22"/>
        </w:rPr>
        <w:tab/>
      </w:r>
      <w:r w:rsidRPr="00F07742">
        <w:rPr>
          <w:sz w:val="22"/>
          <w:szCs w:val="22"/>
        </w:rPr>
        <w:tab/>
      </w:r>
      <w:r w:rsidRPr="00F07742">
        <w:rPr>
          <w:sz w:val="22"/>
          <w:szCs w:val="22"/>
        </w:rPr>
        <w:tab/>
      </w:r>
      <w:r w:rsidRPr="00F07742">
        <w:rPr>
          <w:sz w:val="22"/>
          <w:szCs w:val="22"/>
        </w:rPr>
        <w:tab/>
      </w:r>
      <w:r w:rsidRPr="00F07742">
        <w:rPr>
          <w:sz w:val="22"/>
          <w:szCs w:val="22"/>
        </w:rPr>
        <w:tab/>
        <w:t xml:space="preserve">Zhotovitel / </w:t>
      </w:r>
      <w:proofErr w:type="spellStart"/>
      <w:r w:rsidRPr="00F07742">
        <w:rPr>
          <w:i/>
          <w:sz w:val="22"/>
          <w:szCs w:val="22"/>
        </w:rPr>
        <w:t>Contractor</w:t>
      </w:r>
      <w:proofErr w:type="spellEnd"/>
    </w:p>
    <w:p w14:paraId="07804206" w14:textId="77777777" w:rsidR="007D782F" w:rsidRPr="00F07742" w:rsidRDefault="007D782F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</w:p>
    <w:p w14:paraId="5E718D96" w14:textId="77777777" w:rsidR="007D782F" w:rsidRPr="00F07742" w:rsidRDefault="007D782F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</w:p>
    <w:p w14:paraId="4551902E" w14:textId="77777777" w:rsidR="007D782F" w:rsidRPr="00F07742" w:rsidRDefault="007D782F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  <w:r w:rsidRPr="00F07742">
        <w:rPr>
          <w:sz w:val="22"/>
          <w:szCs w:val="22"/>
        </w:rPr>
        <w:t>.................................</w:t>
      </w:r>
      <w:r w:rsidRPr="00F07742">
        <w:rPr>
          <w:sz w:val="22"/>
          <w:szCs w:val="22"/>
        </w:rPr>
        <w:tab/>
      </w:r>
      <w:r w:rsidRPr="00F07742">
        <w:rPr>
          <w:sz w:val="22"/>
          <w:szCs w:val="22"/>
        </w:rPr>
        <w:tab/>
      </w:r>
      <w:r w:rsidRPr="00F07742">
        <w:rPr>
          <w:sz w:val="22"/>
          <w:szCs w:val="22"/>
        </w:rPr>
        <w:tab/>
      </w:r>
      <w:r w:rsidRPr="00F07742">
        <w:rPr>
          <w:sz w:val="22"/>
          <w:szCs w:val="22"/>
        </w:rPr>
        <w:tab/>
      </w:r>
      <w:r w:rsidRPr="00F07742">
        <w:rPr>
          <w:sz w:val="22"/>
          <w:szCs w:val="22"/>
        </w:rPr>
        <w:tab/>
      </w:r>
      <w:r w:rsidRPr="00F07742">
        <w:rPr>
          <w:sz w:val="22"/>
          <w:szCs w:val="22"/>
        </w:rPr>
        <w:tab/>
        <w:t>.................................</w:t>
      </w:r>
    </w:p>
    <w:p w14:paraId="4BAA0227" w14:textId="77777777" w:rsidR="00463A5A" w:rsidRPr="008567F2" w:rsidRDefault="002D62C5" w:rsidP="00463A5A">
      <w:pPr>
        <w:spacing w:before="0" w:after="0" w:line="288" w:lineRule="auto"/>
        <w:ind w:left="0"/>
        <w:jc w:val="both"/>
        <w:rPr>
          <w:b/>
          <w:sz w:val="22"/>
          <w:szCs w:val="22"/>
        </w:rPr>
      </w:pPr>
      <w:r w:rsidRPr="00F07742">
        <w:rPr>
          <w:sz w:val="22"/>
          <w:szCs w:val="22"/>
        </w:rPr>
        <w:t>PhDr. Petr Šámal, Ph.D.</w:t>
      </w:r>
      <w:r w:rsidR="00826AB9" w:rsidRPr="00F07742">
        <w:rPr>
          <w:sz w:val="22"/>
          <w:szCs w:val="22"/>
        </w:rPr>
        <w:tab/>
      </w:r>
      <w:r w:rsidR="00826AB9" w:rsidRPr="00F07742">
        <w:rPr>
          <w:sz w:val="22"/>
          <w:szCs w:val="22"/>
        </w:rPr>
        <w:tab/>
      </w:r>
      <w:r w:rsidR="00826AB9" w:rsidRPr="00F07742">
        <w:rPr>
          <w:sz w:val="22"/>
          <w:szCs w:val="22"/>
        </w:rPr>
        <w:tab/>
      </w:r>
      <w:r w:rsidR="00826AB9" w:rsidRPr="00F07742">
        <w:rPr>
          <w:sz w:val="22"/>
          <w:szCs w:val="22"/>
        </w:rPr>
        <w:tab/>
      </w:r>
      <w:r w:rsidR="00826AB9" w:rsidRPr="00F07742">
        <w:rPr>
          <w:sz w:val="22"/>
          <w:szCs w:val="22"/>
        </w:rPr>
        <w:tab/>
      </w:r>
      <w:r w:rsidR="00463A5A" w:rsidRPr="008567F2">
        <w:rPr>
          <w:bCs/>
          <w:sz w:val="22"/>
          <w:szCs w:val="22"/>
        </w:rPr>
        <w:t>Veronik</w:t>
      </w:r>
      <w:r w:rsidR="00463A5A" w:rsidRPr="00463A5A">
        <w:rPr>
          <w:bCs/>
          <w:sz w:val="22"/>
          <w:szCs w:val="22"/>
        </w:rPr>
        <w:t>a</w:t>
      </w:r>
      <w:r w:rsidR="00463A5A" w:rsidRPr="008567F2">
        <w:rPr>
          <w:bCs/>
          <w:sz w:val="22"/>
          <w:szCs w:val="22"/>
        </w:rPr>
        <w:t xml:space="preserve"> </w:t>
      </w:r>
      <w:proofErr w:type="spellStart"/>
      <w:r w:rsidR="00463A5A" w:rsidRPr="008567F2">
        <w:rPr>
          <w:bCs/>
          <w:sz w:val="22"/>
          <w:szCs w:val="22"/>
        </w:rPr>
        <w:t>Ambros</w:t>
      </w:r>
      <w:proofErr w:type="spellEnd"/>
    </w:p>
    <w:p w14:paraId="6DD7AC2F" w14:textId="542166E9" w:rsidR="00F07742" w:rsidRPr="00F07742" w:rsidRDefault="00F07742" w:rsidP="00F07742">
      <w:pPr>
        <w:spacing w:before="0" w:after="0" w:line="288" w:lineRule="auto"/>
        <w:ind w:left="0"/>
        <w:jc w:val="both"/>
        <w:rPr>
          <w:b/>
          <w:sz w:val="22"/>
          <w:szCs w:val="22"/>
        </w:rPr>
      </w:pPr>
    </w:p>
    <w:p w14:paraId="651502A2" w14:textId="05F587A8" w:rsidR="003A0761" w:rsidRPr="00F07742" w:rsidRDefault="003A0761" w:rsidP="00F07742">
      <w:pPr>
        <w:spacing w:before="0" w:after="0" w:line="288" w:lineRule="auto"/>
        <w:ind w:left="0"/>
        <w:jc w:val="both"/>
        <w:rPr>
          <w:b/>
          <w:sz w:val="22"/>
          <w:szCs w:val="22"/>
        </w:rPr>
      </w:pPr>
    </w:p>
    <w:p w14:paraId="7212FD74" w14:textId="77777777" w:rsidR="004B345B" w:rsidRPr="00F07742" w:rsidRDefault="004B345B" w:rsidP="00F07742">
      <w:pPr>
        <w:spacing w:before="0" w:after="0" w:line="288" w:lineRule="auto"/>
        <w:ind w:left="0"/>
        <w:jc w:val="both"/>
        <w:rPr>
          <w:sz w:val="22"/>
          <w:szCs w:val="22"/>
        </w:rPr>
      </w:pPr>
    </w:p>
    <w:sectPr w:rsidR="004B345B" w:rsidRPr="00F07742" w:rsidSect="0014357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701" w:left="1134" w:header="142" w:footer="7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84FF4" w14:textId="77777777" w:rsidR="00E62BE1" w:rsidRDefault="00E62BE1" w:rsidP="00FF11A5">
      <w:r>
        <w:separator/>
      </w:r>
    </w:p>
    <w:p w14:paraId="1F300641" w14:textId="77777777" w:rsidR="00E62BE1" w:rsidRDefault="00E62BE1" w:rsidP="00FF11A5"/>
  </w:endnote>
  <w:endnote w:type="continuationSeparator" w:id="0">
    <w:p w14:paraId="34E04758" w14:textId="77777777" w:rsidR="00E62BE1" w:rsidRDefault="00E62BE1" w:rsidP="00FF11A5">
      <w:r>
        <w:continuationSeparator/>
      </w:r>
    </w:p>
    <w:p w14:paraId="1B1DC826" w14:textId="77777777" w:rsidR="00E62BE1" w:rsidRDefault="00E62BE1" w:rsidP="00FF11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entagra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1015974"/>
      <w:docPartObj>
        <w:docPartGallery w:val="Page Numbers (Bottom of Page)"/>
        <w:docPartUnique/>
      </w:docPartObj>
    </w:sdtPr>
    <w:sdtContent>
      <w:sdt>
        <w:sdtPr>
          <w:id w:val="383538301"/>
          <w:docPartObj>
            <w:docPartGallery w:val="Page Numbers (Top of Page)"/>
            <w:docPartUnique/>
          </w:docPartObj>
        </w:sdtPr>
        <w:sdtContent>
          <w:p w14:paraId="195AE420" w14:textId="77777777" w:rsidR="00F15247" w:rsidRPr="00FF11A5" w:rsidRDefault="00905F09" w:rsidP="005C5E3B">
            <w:pPr>
              <w:pStyle w:val="Zpat"/>
              <w:ind w:left="0"/>
              <w:jc w:val="right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9744" behindDoc="0" locked="0" layoutInCell="1" allowOverlap="0" wp14:anchorId="6E2775E3" wp14:editId="7AE2679E">
                  <wp:simplePos x="0" y="0"/>
                  <wp:positionH relativeFrom="page">
                    <wp:posOffset>550240</wp:posOffset>
                  </wp:positionH>
                  <wp:positionV relativeFrom="page">
                    <wp:posOffset>9839325</wp:posOffset>
                  </wp:positionV>
                  <wp:extent cx="536400" cy="536400"/>
                  <wp:effectExtent l="0" t="0" r="0" b="0"/>
                  <wp:wrapNone/>
                  <wp:docPr id="8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:\socean\brozura NMS\novy_CID\NMS_logo\nms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400" cy="53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1157E" w:rsidRPr="005C5E3B">
              <w:fldChar w:fldCharType="begin"/>
            </w:r>
            <w:r w:rsidR="005F661B" w:rsidRPr="005C5E3B">
              <w:instrText>PAGE</w:instrText>
            </w:r>
            <w:r w:rsidR="0061157E" w:rsidRPr="005C5E3B">
              <w:fldChar w:fldCharType="separate"/>
            </w:r>
            <w:r w:rsidR="00E03698">
              <w:rPr>
                <w:noProof/>
              </w:rPr>
              <w:t>2</w:t>
            </w:r>
            <w:r w:rsidR="0061157E" w:rsidRPr="005C5E3B">
              <w:fldChar w:fldCharType="end"/>
            </w:r>
            <w:r w:rsidR="005F661B" w:rsidRPr="005C5E3B">
              <w:t xml:space="preserve"> </w:t>
            </w:r>
            <w:r w:rsidR="005F661B" w:rsidRPr="005C5E3B">
              <w:rPr>
                <w:color w:val="BC9665"/>
              </w:rPr>
              <w:t>/</w:t>
            </w:r>
            <w:r w:rsidR="005F661B" w:rsidRPr="005C5E3B">
              <w:t xml:space="preserve"> </w:t>
            </w:r>
            <w:r w:rsidR="0061157E" w:rsidRPr="005C5E3B">
              <w:fldChar w:fldCharType="begin"/>
            </w:r>
            <w:r w:rsidR="005F661B" w:rsidRPr="005C5E3B">
              <w:instrText>NUMPAGES</w:instrText>
            </w:r>
            <w:r w:rsidR="0061157E" w:rsidRPr="005C5E3B">
              <w:fldChar w:fldCharType="separate"/>
            </w:r>
            <w:r w:rsidR="00E03698">
              <w:rPr>
                <w:noProof/>
              </w:rPr>
              <w:t>7</w:t>
            </w:r>
            <w:r w:rsidR="0061157E" w:rsidRPr="005C5E3B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01960" w14:textId="77777777" w:rsidR="00051389" w:rsidRDefault="00000000" w:rsidP="005C5E3B">
    <w:pPr>
      <w:pStyle w:val="Zpat"/>
      <w:ind w:left="0"/>
      <w:jc w:val="right"/>
    </w:pPr>
    <w:sdt>
      <w:sdtPr>
        <w:id w:val="-1913850675"/>
        <w:docPartObj>
          <w:docPartGallery w:val="Page Numbers (Bottom of Page)"/>
          <w:docPartUnique/>
        </w:docPartObj>
      </w:sdtPr>
      <w:sdtContent>
        <w:sdt>
          <w:sdtPr>
            <w:id w:val="-913707811"/>
            <w:docPartObj>
              <w:docPartGallery w:val="Page Numbers (Top of Page)"/>
              <w:docPartUnique/>
            </w:docPartObj>
          </w:sdtPr>
          <w:sdtContent>
            <w:r w:rsidR="0061157E" w:rsidRPr="005C5E3B">
              <w:fldChar w:fldCharType="begin"/>
            </w:r>
            <w:r w:rsidR="005C5E3B" w:rsidRPr="005C5E3B">
              <w:instrText>PAGE</w:instrText>
            </w:r>
            <w:r w:rsidR="0061157E" w:rsidRPr="005C5E3B">
              <w:fldChar w:fldCharType="separate"/>
            </w:r>
            <w:r w:rsidR="00E03698">
              <w:rPr>
                <w:noProof/>
              </w:rPr>
              <w:t>1</w:t>
            </w:r>
            <w:r w:rsidR="0061157E" w:rsidRPr="005C5E3B">
              <w:fldChar w:fldCharType="end"/>
            </w:r>
            <w:r w:rsidR="005C5E3B" w:rsidRPr="005C5E3B">
              <w:t xml:space="preserve"> </w:t>
            </w:r>
            <w:r w:rsidR="005C5E3B" w:rsidRPr="00B04B79">
              <w:rPr>
                <w:color w:val="BC9665"/>
              </w:rPr>
              <w:t>/</w:t>
            </w:r>
            <w:r w:rsidR="005C5E3B" w:rsidRPr="005C5E3B">
              <w:t xml:space="preserve"> </w:t>
            </w:r>
            <w:r w:rsidR="0061157E" w:rsidRPr="005C5E3B">
              <w:fldChar w:fldCharType="begin"/>
            </w:r>
            <w:r w:rsidR="005C5E3B" w:rsidRPr="005C5E3B">
              <w:instrText>NUMPAGES</w:instrText>
            </w:r>
            <w:r w:rsidR="0061157E" w:rsidRPr="005C5E3B">
              <w:fldChar w:fldCharType="separate"/>
            </w:r>
            <w:r w:rsidR="00E03698">
              <w:rPr>
                <w:noProof/>
              </w:rPr>
              <w:t>7</w:t>
            </w:r>
            <w:r w:rsidR="0061157E" w:rsidRPr="005C5E3B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77C9" w14:textId="77777777" w:rsidR="00E62BE1" w:rsidRDefault="00E62BE1" w:rsidP="00FF11A5">
      <w:r>
        <w:separator/>
      </w:r>
    </w:p>
    <w:p w14:paraId="710B15F6" w14:textId="77777777" w:rsidR="00E62BE1" w:rsidRDefault="00E62BE1" w:rsidP="00FF11A5"/>
  </w:footnote>
  <w:footnote w:type="continuationSeparator" w:id="0">
    <w:p w14:paraId="7A4EA64E" w14:textId="77777777" w:rsidR="00E62BE1" w:rsidRDefault="00E62BE1" w:rsidP="00FF11A5">
      <w:r>
        <w:continuationSeparator/>
      </w:r>
    </w:p>
    <w:p w14:paraId="364EFDDD" w14:textId="77777777" w:rsidR="00E62BE1" w:rsidRDefault="00E62BE1" w:rsidP="00FF11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543A5" w14:textId="77777777" w:rsidR="00F15247" w:rsidRDefault="00E30CAA" w:rsidP="005C5E3B">
    <w:pPr>
      <w:pStyle w:val="Zhlav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E6A0167" wp14:editId="43C4C0D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53975"/>
              <wp:effectExtent l="0" t="0" r="0" b="0"/>
              <wp:wrapNone/>
              <wp:docPr id="27" name="Obdélník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539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92599D" id="Obdélník 27" o:spid="_x0000_s1026" style="position:absolute;margin-left:0;margin-top:0;width:595.3pt;height:4.2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w7XnQIAAKMFAAAOAAAAZHJzL2Uyb0RvYy54bWysVM1O3DAQvlfqO1i+lyQLy5aILFqBqCqt&#10;ABUqzl7HJhGOx7W9m92+UQ99Cl6sY+eHLaBWqpqDlfF88/d5Zk7Pto0iG2FdDbqg2UFKidAcylo/&#10;FPTr3eWHj5Q4z3TJFGhR0J1w9Gz+/t1pa3IxgQpUKSxBJ9rlrSlo5b3Jk8TxSjTMHYARGpUSbMM8&#10;ivYhKS1r0XujkkmaHict2NJY4MI5vL3olHQe/UspuL+W0glPVEExNx9PG89VOJP5KcsfLDNVzfs0&#10;2D9k0bBaY9DR1QXzjKxt/cpVU3MLDqQ/4NAkIGXNRawBq8nSF9XcVsyIWAuS48xIk/t/bvnV5saS&#10;uizoZEaJZg2+0fWqfPqh9NPPR4KXyFBrXI7AW3NjQ43OLIE/OlQkv2mC4HrMVtomYLFCso1070a6&#10;xdYTjpez6XF6mOGrcNRND09m0xAsYflgbKzznwQ0JPwU1OJrRpLZZul8Bx0gMS9QdXlZKxWF0EHi&#10;XFmyYfj2jHOhfdYHcPtIpQNeQ7DsnIabWFpXTazL75QIOKW/CImEYf6TmExs1deBYg4VK0UXf5ri&#10;N0QfUovFRocBLTH+6Dv7k+8uyx4fTEXs9NE4/bvxaBEjg/ajcVNrsG85UCN9ssMPJHXUBJZWUO6w&#10;nSx0c+YMv6zx6ZbM+RtmcbDwsXFZ+Gs8pIK2oND/UVKB/f7WfcBjv6OWkhYHtaDu25pZQYn6rHES&#10;TrKjozDZUTiaziYo2H3Nal+j1805YD9kuJYMj78B79XwKy0097hTFiEqqpjmGLug3NtBOPfdAsGt&#10;xMViEWE4zYb5pb41PDgPrIbWvNveM2v6/vXY+FcwDDXLX7Rxhw2WGhZrD7KOPf7Ma883boLYOP3W&#10;CqtmX46o5906/wUAAP//AwBQSwMEFAAGAAgAAAAhAE+L5HbbAAAABAEAAA8AAABkcnMvZG93bnJl&#10;di54bWxMj8FOwzAQRO9I/IO1SNyoU6RGJWRTFSR6hlIhuLnxNo4ar63YaVK+HpcLXFYazWjmbbma&#10;bCdO1IfWMcJ8loEgrp1uuUHYvb/cLUGEqFirzjEhnCnAqrq+KlWh3chvdNrGRqQSDoVCMDH6QspQ&#10;G7IqzJwnTt7B9VbFJPtG6l6Nqdx28j7LcmlVy2nBKE/PhurjdrAIfrN7/TqYJz/m54/FZmqGz+92&#10;QLy9mdaPICJN8S8MF/yEDlVi2ruBdRAdQnok/t6LN3/IchB7hOUCZFXK//DVDwAAAP//AwBQSwEC&#10;LQAUAAYACAAAACEAtoM4kv4AAADhAQAAEwAAAAAAAAAAAAAAAAAAAAAAW0NvbnRlbnRfVHlwZXNd&#10;LnhtbFBLAQItABQABgAIAAAAIQA4/SH/1gAAAJQBAAALAAAAAAAAAAAAAAAAAC8BAABfcmVscy8u&#10;cmVsc1BLAQItABQABgAIAAAAIQA8Bw7XnQIAAKMFAAAOAAAAAAAAAAAAAAAAAC4CAABkcnMvZTJv&#10;RG9jLnhtbFBLAQItABQABgAIAAAAIQBPi+R22wAAAAQBAAAPAAAAAAAAAAAAAAAAAPcEAABkcnMv&#10;ZG93bnJldi54bWxQSwUGAAAAAAQABADzAAAA/wUAAAAA&#10;" fillcolor="#d5c3a4 [3204]" stroked="f" strokeweight="2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6C33" w14:textId="77777777" w:rsidR="00493869" w:rsidRDefault="00D74C7C">
    <w:pPr>
      <w:pStyle w:val="Zhlav"/>
    </w:pPr>
    <w:r>
      <w:rPr>
        <w:noProof/>
        <w:lang w:eastAsia="cs-CZ"/>
      </w:rPr>
      <w:drawing>
        <wp:anchor distT="0" distB="0" distL="114300" distR="114300" simplePos="0" relativeHeight="251681792" behindDoc="0" locked="0" layoutInCell="1" allowOverlap="0" wp14:anchorId="5AAE16CD" wp14:editId="63ADA0CB">
          <wp:simplePos x="0" y="0"/>
          <wp:positionH relativeFrom="page">
            <wp:posOffset>314325</wp:posOffset>
          </wp:positionH>
          <wp:positionV relativeFrom="page">
            <wp:posOffset>260350</wp:posOffset>
          </wp:positionV>
          <wp:extent cx="926276" cy="926276"/>
          <wp:effectExtent l="0" t="0" r="0" b="0"/>
          <wp:wrapNone/>
          <wp:docPr id="1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socean\brozura NMS\novy_CID\NMS_logo\nms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6276" cy="9262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30CAA">
      <w:rPr>
        <w:noProof/>
        <w:color w:val="DCCCAF"/>
        <w:lang w:eastAsia="cs-CZ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6FE8249" wp14:editId="3CD8EBA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53975"/>
              <wp:effectExtent l="0" t="0" r="0" b="0"/>
              <wp:wrapNone/>
              <wp:docPr id="6" name="Obdélní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539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09F557" id="Obdélník 6" o:spid="_x0000_s1026" style="position:absolute;margin-left:0;margin-top:0;width:595.3pt;height:4.2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KlnAIAAKEFAAAOAAAAZHJzL2Uyb0RvYy54bWysVM1O3DAQvlfqO1i+lyQLu5SILFqBqCqt&#10;ABUqzl7HJhGOx7W9m92+UQ99Cl6sY+eHLaBWqpqDlfF88/d5Zk7Pto0iG2FdDbqg2UFKidAcylo/&#10;FPTr3eWHj5Q4z3TJFGhR0J1w9Gz+/t1pa3IxgQpUKSxBJ9rlrSlo5b3Jk8TxSjTMHYARGpUSbMM8&#10;ivYhKS1r0XujkkmazpIWbGkscOEc3l50SjqP/qUU3F9L6YQnqqCYm4+njecqnMn8lOUPlpmq5n0a&#10;7B+yaFitMejo6oJ5Rta2fuWqqbkFB9IfcGgSkLLmItaA1WTpi2puK2ZErAXJcWakyf0/t/xqc2NJ&#10;XRZ0RolmDT7R9ap8+qH0089HMgv8tMblCLs1NzZU6MwS+KNDRfKbJgiux2ylbQIW6yPbSPZuJFts&#10;PeF4eTydpYcZvglH3fTw5HgagiUsH4yNdf6TgIaEn4JafMtIMdssne+gAyTmBaouL2ulohD6R5wr&#10;SzYMX55xLrTP+gBuH6l0wGsIlp3TcBNL66qJdfmdEgGn9BchkS7MfxKTiY36OlDMoWKl6OJPU/yG&#10;6ENqsdjoMKAlxh99Z3/y3WXZ44OpiH0+Gqd/Nx4tYmTQfjRuag32LQdqpE92+IGkjprA0grKHTaT&#10;hW7KnOGXNT7dkjl/wyyOFT42rgp/jYdU0BYU+j9KKrDf37oPeOx21FLS4pgW1H1bMysoUZ81zsFJ&#10;dnQU5joKR9PjCQp2X7Pa1+h1cw7YDxkuJcPjb8B7NfxKC809bpRFiIoqpjnGLij3dhDOfbc+cCdx&#10;sVhEGM6yYX6pbw0PzgOroTXvtvfMmr5/PTb+FQwjzfIXbdxhg6WGxdqDrGOPP/Pa8417IDZOv7PC&#10;otmXI+p5s85/AQAA//8DAFBLAwQUAAYACAAAACEAT4vkdtsAAAAEAQAADwAAAGRycy9kb3ducmV2&#10;LnhtbEyPwU7DMBBE70j8g7VI3KhTpEYlZFMVJHqGUiG4ufE2jhqvrdhpUr4elwtcVhrNaOZtuZps&#10;J07Uh9YxwnyWgSCunW65Qdi9v9wtQYSoWKvOMSGcKcCqur4qVaHdyG902sZGpBIOhUIwMfpCylAb&#10;sirMnCdO3sH1VsUk+0bqXo2p3HbyPstyaVXLacEoT8+G6uN2sAh+s3v9OpgnP+bnj8VmaobP73ZA&#10;vL2Z1o8gIk3xLwwX/IQOVWLau4F1EB1CeiT+3os3f8hyEHuE5QJkVcr/8NUPAAAA//8DAFBLAQIt&#10;ABQABgAIAAAAIQC2gziS/gAAAOEBAAATAAAAAAAAAAAAAAAAAAAAAABbQ29udGVudF9UeXBlc10u&#10;eG1sUEsBAi0AFAAGAAgAAAAhADj9If/WAAAAlAEAAAsAAAAAAAAAAAAAAAAALwEAAF9yZWxzLy5y&#10;ZWxzUEsBAi0AFAAGAAgAAAAhANsCMqWcAgAAoQUAAA4AAAAAAAAAAAAAAAAALgIAAGRycy9lMm9E&#10;b2MueG1sUEsBAi0AFAAGAAgAAAAhAE+L5HbbAAAABAEAAA8AAAAAAAAAAAAAAAAA9gQAAGRycy9k&#10;b3ducmV2LnhtbFBLBQYAAAAABAAEAPMAAAD+BQAAAAA=&#10;" fillcolor="#d5c3a4 [320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0266_"/>
      </v:shape>
    </w:pict>
  </w:numPicBullet>
  <w:abstractNum w:abstractNumId="0" w15:restartNumberingAfterBreak="0">
    <w:nsid w:val="176950F5"/>
    <w:multiLevelType w:val="hybridMultilevel"/>
    <w:tmpl w:val="A178F684"/>
    <w:lvl w:ilvl="0" w:tplc="C4D6D636">
      <w:numFmt w:val="bullet"/>
      <w:lvlText w:val="-"/>
      <w:lvlJc w:val="left"/>
      <w:pPr>
        <w:ind w:left="1211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F1343CB"/>
    <w:multiLevelType w:val="hybridMultilevel"/>
    <w:tmpl w:val="21CCFC38"/>
    <w:lvl w:ilvl="0" w:tplc="C4D6D636">
      <w:numFmt w:val="bullet"/>
      <w:lvlText w:val="-"/>
      <w:lvlJc w:val="left"/>
      <w:pPr>
        <w:ind w:left="1571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0C0AD9"/>
    <w:multiLevelType w:val="multilevel"/>
    <w:tmpl w:val="4BAEB276"/>
    <w:lvl w:ilvl="0">
      <w:start w:val="1"/>
      <w:numFmt w:val="decimal"/>
      <w:pStyle w:val="Nadpis1"/>
      <w:lvlText w:val="%1.  "/>
      <w:lvlJc w:val="left"/>
      <w:pPr>
        <w:ind w:left="360" w:hanging="360"/>
      </w:pPr>
      <w:rPr>
        <w:rFonts w:hint="default"/>
        <w:b/>
        <w:i w:val="0"/>
        <w:color w:val="auto"/>
        <w:sz w:val="32"/>
        <w:szCs w:val="3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 w:val="0"/>
        <w:color w:val="auto"/>
        <w:sz w:val="20"/>
        <w:szCs w:val="21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b w:val="0"/>
        <w:color w:val="auto"/>
        <w:sz w:val="18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b w:val="0"/>
        <w:color w:val="A6A6A6" w:themeColor="background1" w:themeShade="A6"/>
        <w:sz w:val="16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b w:val="0"/>
        <w:color w:val="A6A6A6" w:themeColor="background1" w:themeShade="A6"/>
        <w:sz w:val="16"/>
        <w:szCs w:val="15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3275A"/>
    <w:multiLevelType w:val="hybridMultilevel"/>
    <w:tmpl w:val="57B8C07E"/>
    <w:lvl w:ilvl="0" w:tplc="2872FC8A">
      <w:start w:val="1"/>
      <w:numFmt w:val="upperLetter"/>
      <w:pStyle w:val="XXa"/>
      <w:lvlText w:val="%1. "/>
      <w:lvlJc w:val="left"/>
      <w:pPr>
        <w:ind w:left="1211" w:hanging="360"/>
      </w:pPr>
      <w:rPr>
        <w:rFonts w:ascii="Corbel" w:hAnsi="Corbe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76D33DE"/>
    <w:multiLevelType w:val="multilevel"/>
    <w:tmpl w:val="6ECACA3C"/>
    <w:lvl w:ilvl="0">
      <w:start w:val="1"/>
      <w:numFmt w:val="decimal"/>
      <w:lvlText w:val="%1.  "/>
      <w:lvlJc w:val="left"/>
      <w:pPr>
        <w:ind w:left="360" w:hanging="360"/>
      </w:pPr>
      <w:rPr>
        <w:rFonts w:hint="default"/>
        <w:b/>
        <w:i w:val="0"/>
        <w:color w:val="auto"/>
        <w:sz w:val="32"/>
        <w:szCs w:val="3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Letter"/>
      <w:lvlText w:val="%3. "/>
      <w:lvlJc w:val="left"/>
      <w:pPr>
        <w:ind w:left="720" w:hanging="720"/>
      </w:pPr>
      <w:rPr>
        <w:rFonts w:ascii="Corbel" w:hAnsi="Corbel" w:hint="default"/>
        <w:b w:val="0"/>
        <w:color w:val="auto"/>
        <w:sz w:val="20"/>
        <w:szCs w:val="2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color w:val="A6A6A6" w:themeColor="background1" w:themeShade="A6"/>
        <w:sz w:val="18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color w:val="A6A6A6" w:themeColor="background1" w:themeShade="A6"/>
        <w:sz w:val="16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color w:val="A6A6A6" w:themeColor="background1" w:themeShade="A6"/>
        <w:sz w:val="16"/>
        <w:szCs w:val="15"/>
      </w:r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0457D8C"/>
    <w:multiLevelType w:val="hybridMultilevel"/>
    <w:tmpl w:val="F328E22A"/>
    <w:lvl w:ilvl="0" w:tplc="FE9AE280">
      <w:start w:val="1"/>
      <w:numFmt w:val="upp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EA70EA"/>
    <w:multiLevelType w:val="hybridMultilevel"/>
    <w:tmpl w:val="2B4C565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D930107"/>
    <w:multiLevelType w:val="hybridMultilevel"/>
    <w:tmpl w:val="395A8E6E"/>
    <w:lvl w:ilvl="0" w:tplc="7582792E">
      <w:start w:val="1"/>
      <w:numFmt w:val="bullet"/>
      <w:pStyle w:val="Odstavecseseznamem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5A6200"/>
    <w:multiLevelType w:val="singleLevel"/>
    <w:tmpl w:val="A604580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4FC87111"/>
    <w:multiLevelType w:val="hybridMultilevel"/>
    <w:tmpl w:val="E206A3A0"/>
    <w:lvl w:ilvl="0" w:tplc="C4D6D636">
      <w:numFmt w:val="bullet"/>
      <w:lvlText w:val="-"/>
      <w:lvlJc w:val="left"/>
      <w:pPr>
        <w:ind w:left="1211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52BD5806"/>
    <w:multiLevelType w:val="hybridMultilevel"/>
    <w:tmpl w:val="6902EEE4"/>
    <w:lvl w:ilvl="0" w:tplc="C4D6D636">
      <w:numFmt w:val="bullet"/>
      <w:lvlText w:val="-"/>
      <w:lvlJc w:val="left"/>
      <w:pPr>
        <w:ind w:left="1211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DC4666B"/>
    <w:multiLevelType w:val="hybridMultilevel"/>
    <w:tmpl w:val="1924BCAE"/>
    <w:lvl w:ilvl="0" w:tplc="5DCE2BF8">
      <w:start w:val="1"/>
      <w:numFmt w:val="lowerLetter"/>
      <w:lvlText w:val="(%1)"/>
      <w:lvlJc w:val="left"/>
      <w:pPr>
        <w:ind w:left="3195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3915" w:hanging="360"/>
      </w:pPr>
    </w:lvl>
    <w:lvl w:ilvl="2" w:tplc="0405001B">
      <w:start w:val="1"/>
      <w:numFmt w:val="lowerRoman"/>
      <w:lvlText w:val="%3."/>
      <w:lvlJc w:val="right"/>
      <w:pPr>
        <w:ind w:left="4635" w:hanging="180"/>
      </w:pPr>
    </w:lvl>
    <w:lvl w:ilvl="3" w:tplc="0405000F">
      <w:start w:val="1"/>
      <w:numFmt w:val="decimal"/>
      <w:lvlText w:val="%4."/>
      <w:lvlJc w:val="left"/>
      <w:pPr>
        <w:ind w:left="5355" w:hanging="360"/>
      </w:pPr>
    </w:lvl>
    <w:lvl w:ilvl="4" w:tplc="04050019">
      <w:start w:val="1"/>
      <w:numFmt w:val="lowerLetter"/>
      <w:lvlText w:val="%5."/>
      <w:lvlJc w:val="left"/>
      <w:pPr>
        <w:ind w:left="6075" w:hanging="360"/>
      </w:pPr>
    </w:lvl>
    <w:lvl w:ilvl="5" w:tplc="0405001B">
      <w:start w:val="1"/>
      <w:numFmt w:val="lowerRoman"/>
      <w:lvlText w:val="%6."/>
      <w:lvlJc w:val="right"/>
      <w:pPr>
        <w:ind w:left="6795" w:hanging="180"/>
      </w:pPr>
    </w:lvl>
    <w:lvl w:ilvl="6" w:tplc="0405000F">
      <w:start w:val="1"/>
      <w:numFmt w:val="decimal"/>
      <w:lvlText w:val="%7."/>
      <w:lvlJc w:val="left"/>
      <w:pPr>
        <w:ind w:left="7515" w:hanging="360"/>
      </w:pPr>
    </w:lvl>
    <w:lvl w:ilvl="7" w:tplc="04050019">
      <w:start w:val="1"/>
      <w:numFmt w:val="lowerLetter"/>
      <w:lvlText w:val="%8."/>
      <w:lvlJc w:val="left"/>
      <w:pPr>
        <w:ind w:left="8235" w:hanging="360"/>
      </w:pPr>
    </w:lvl>
    <w:lvl w:ilvl="8" w:tplc="0405001B">
      <w:start w:val="1"/>
      <w:numFmt w:val="lowerRoman"/>
      <w:lvlText w:val="%9."/>
      <w:lvlJc w:val="right"/>
      <w:pPr>
        <w:ind w:left="8955" w:hanging="180"/>
      </w:pPr>
    </w:lvl>
  </w:abstractNum>
  <w:abstractNum w:abstractNumId="12" w15:restartNumberingAfterBreak="0">
    <w:nsid w:val="66E81E8F"/>
    <w:multiLevelType w:val="hybridMultilevel"/>
    <w:tmpl w:val="95FA34F6"/>
    <w:lvl w:ilvl="0" w:tplc="FAD6742E">
      <w:numFmt w:val="bullet"/>
      <w:pStyle w:val="Odrky"/>
      <w:lvlText w:val="—"/>
      <w:lvlJc w:val="left"/>
      <w:pPr>
        <w:ind w:left="1211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A6E4D83"/>
    <w:multiLevelType w:val="hybridMultilevel"/>
    <w:tmpl w:val="CC0EE310"/>
    <w:lvl w:ilvl="0" w:tplc="9DB237B0">
      <w:start w:val="1"/>
      <w:numFmt w:val="lowerLetter"/>
      <w:lvlText w:val="(%1)"/>
      <w:lvlJc w:val="left"/>
      <w:pPr>
        <w:ind w:left="3195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3915" w:hanging="360"/>
      </w:pPr>
    </w:lvl>
    <w:lvl w:ilvl="2" w:tplc="0405001B">
      <w:start w:val="1"/>
      <w:numFmt w:val="lowerRoman"/>
      <w:lvlText w:val="%3."/>
      <w:lvlJc w:val="right"/>
      <w:pPr>
        <w:ind w:left="4635" w:hanging="180"/>
      </w:pPr>
    </w:lvl>
    <w:lvl w:ilvl="3" w:tplc="0405000F">
      <w:start w:val="1"/>
      <w:numFmt w:val="decimal"/>
      <w:lvlText w:val="%4."/>
      <w:lvlJc w:val="left"/>
      <w:pPr>
        <w:ind w:left="5355" w:hanging="360"/>
      </w:pPr>
    </w:lvl>
    <w:lvl w:ilvl="4" w:tplc="04050019">
      <w:start w:val="1"/>
      <w:numFmt w:val="lowerLetter"/>
      <w:lvlText w:val="%5."/>
      <w:lvlJc w:val="left"/>
      <w:pPr>
        <w:ind w:left="6075" w:hanging="360"/>
      </w:pPr>
    </w:lvl>
    <w:lvl w:ilvl="5" w:tplc="0405001B">
      <w:start w:val="1"/>
      <w:numFmt w:val="lowerRoman"/>
      <w:lvlText w:val="%6."/>
      <w:lvlJc w:val="right"/>
      <w:pPr>
        <w:ind w:left="6795" w:hanging="180"/>
      </w:pPr>
    </w:lvl>
    <w:lvl w:ilvl="6" w:tplc="0405000F">
      <w:start w:val="1"/>
      <w:numFmt w:val="decimal"/>
      <w:lvlText w:val="%7."/>
      <w:lvlJc w:val="left"/>
      <w:pPr>
        <w:ind w:left="7515" w:hanging="360"/>
      </w:pPr>
    </w:lvl>
    <w:lvl w:ilvl="7" w:tplc="04050019">
      <w:start w:val="1"/>
      <w:numFmt w:val="lowerLetter"/>
      <w:lvlText w:val="%8."/>
      <w:lvlJc w:val="left"/>
      <w:pPr>
        <w:ind w:left="8235" w:hanging="360"/>
      </w:pPr>
    </w:lvl>
    <w:lvl w:ilvl="8" w:tplc="0405001B">
      <w:start w:val="1"/>
      <w:numFmt w:val="lowerRoman"/>
      <w:lvlText w:val="%9."/>
      <w:lvlJc w:val="right"/>
      <w:pPr>
        <w:ind w:left="8955" w:hanging="180"/>
      </w:pPr>
    </w:lvl>
  </w:abstractNum>
  <w:abstractNum w:abstractNumId="14" w15:restartNumberingAfterBreak="0">
    <w:nsid w:val="6B31148E"/>
    <w:multiLevelType w:val="hybridMultilevel"/>
    <w:tmpl w:val="5BA42AA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050229051">
    <w:abstractNumId w:val="2"/>
  </w:num>
  <w:num w:numId="2" w16cid:durableId="711420817">
    <w:abstractNumId w:val="7"/>
  </w:num>
  <w:num w:numId="3" w16cid:durableId="1288969194">
    <w:abstractNumId w:val="8"/>
  </w:num>
  <w:num w:numId="4" w16cid:durableId="1756168996">
    <w:abstractNumId w:val="5"/>
  </w:num>
  <w:num w:numId="5" w16cid:durableId="1837378550">
    <w:abstractNumId w:val="11"/>
  </w:num>
  <w:num w:numId="6" w16cid:durableId="387999305">
    <w:abstractNumId w:val="13"/>
  </w:num>
  <w:num w:numId="7" w16cid:durableId="1471090301">
    <w:abstractNumId w:val="4"/>
  </w:num>
  <w:num w:numId="8" w16cid:durableId="1948659732">
    <w:abstractNumId w:val="3"/>
  </w:num>
  <w:num w:numId="9" w16cid:durableId="1516573507">
    <w:abstractNumId w:val="3"/>
    <w:lvlOverride w:ilvl="0">
      <w:lvl w:ilvl="0" w:tplc="2872FC8A">
        <w:start w:val="1"/>
        <w:numFmt w:val="upperLetter"/>
        <w:pStyle w:val="XXa"/>
        <w:lvlText w:val="%1. "/>
        <w:lvlJc w:val="left"/>
        <w:pPr>
          <w:ind w:left="1211" w:hanging="360"/>
        </w:pPr>
        <w:rPr>
          <w:rFonts w:ascii="Arial" w:hAnsi="Arial" w:hint="default"/>
          <w:sz w:val="20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 w16cid:durableId="2093312266">
    <w:abstractNumId w:val="3"/>
    <w:lvlOverride w:ilvl="0">
      <w:startOverride w:val="1"/>
      <w:lvl w:ilvl="0" w:tplc="2872FC8A">
        <w:start w:val="1"/>
        <w:numFmt w:val="upperLetter"/>
        <w:pStyle w:val="XXa"/>
        <w:lvlText w:val="%1. "/>
        <w:lvlJc w:val="left"/>
        <w:pPr>
          <w:ind w:left="1211" w:hanging="360"/>
        </w:pPr>
        <w:rPr>
          <w:rFonts w:ascii="Arial" w:hAnsi="Arial" w:hint="default"/>
          <w:sz w:val="20"/>
        </w:rPr>
      </w:lvl>
    </w:lvlOverride>
  </w:num>
  <w:num w:numId="11" w16cid:durableId="1309826705">
    <w:abstractNumId w:val="3"/>
    <w:lvlOverride w:ilvl="0">
      <w:startOverride w:val="1"/>
    </w:lvlOverride>
  </w:num>
  <w:num w:numId="12" w16cid:durableId="455101548">
    <w:abstractNumId w:val="3"/>
    <w:lvlOverride w:ilvl="0">
      <w:startOverride w:val="1"/>
    </w:lvlOverride>
  </w:num>
  <w:num w:numId="13" w16cid:durableId="188640080">
    <w:abstractNumId w:val="3"/>
    <w:lvlOverride w:ilvl="0">
      <w:startOverride w:val="1"/>
    </w:lvlOverride>
  </w:num>
  <w:num w:numId="14" w16cid:durableId="1029649655">
    <w:abstractNumId w:val="3"/>
    <w:lvlOverride w:ilvl="0">
      <w:startOverride w:val="1"/>
    </w:lvlOverride>
  </w:num>
  <w:num w:numId="15" w16cid:durableId="1628000034">
    <w:abstractNumId w:val="3"/>
    <w:lvlOverride w:ilvl="0">
      <w:startOverride w:val="1"/>
    </w:lvlOverride>
  </w:num>
  <w:num w:numId="16" w16cid:durableId="1182670674">
    <w:abstractNumId w:val="14"/>
  </w:num>
  <w:num w:numId="17" w16cid:durableId="1554777926">
    <w:abstractNumId w:val="10"/>
  </w:num>
  <w:num w:numId="18" w16cid:durableId="1755206521">
    <w:abstractNumId w:val="6"/>
  </w:num>
  <w:num w:numId="19" w16cid:durableId="411897547">
    <w:abstractNumId w:val="1"/>
  </w:num>
  <w:num w:numId="20" w16cid:durableId="629821903">
    <w:abstractNumId w:val="12"/>
  </w:num>
  <w:num w:numId="21" w16cid:durableId="759523197">
    <w:abstractNumId w:val="9"/>
  </w:num>
  <w:num w:numId="22" w16cid:durableId="31125929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AA"/>
    <w:rsid w:val="000030A5"/>
    <w:rsid w:val="000032B6"/>
    <w:rsid w:val="00003707"/>
    <w:rsid w:val="00005513"/>
    <w:rsid w:val="0000789A"/>
    <w:rsid w:val="00010CFB"/>
    <w:rsid w:val="00012E72"/>
    <w:rsid w:val="00012F7D"/>
    <w:rsid w:val="00013578"/>
    <w:rsid w:val="000162E6"/>
    <w:rsid w:val="00017EB9"/>
    <w:rsid w:val="00021370"/>
    <w:rsid w:val="00023819"/>
    <w:rsid w:val="0002462E"/>
    <w:rsid w:val="00026C00"/>
    <w:rsid w:val="00033953"/>
    <w:rsid w:val="00034975"/>
    <w:rsid w:val="00043FF8"/>
    <w:rsid w:val="00047D34"/>
    <w:rsid w:val="0005101C"/>
    <w:rsid w:val="00051389"/>
    <w:rsid w:val="00056438"/>
    <w:rsid w:val="0005768B"/>
    <w:rsid w:val="000605C5"/>
    <w:rsid w:val="00062E32"/>
    <w:rsid w:val="0006429F"/>
    <w:rsid w:val="00067957"/>
    <w:rsid w:val="00067B1F"/>
    <w:rsid w:val="00071296"/>
    <w:rsid w:val="00090196"/>
    <w:rsid w:val="000A6D8A"/>
    <w:rsid w:val="000A708E"/>
    <w:rsid w:val="000B4E54"/>
    <w:rsid w:val="000D011D"/>
    <w:rsid w:val="000D07C7"/>
    <w:rsid w:val="000D1AF5"/>
    <w:rsid w:val="000D3443"/>
    <w:rsid w:val="000E1DD5"/>
    <w:rsid w:val="00100E05"/>
    <w:rsid w:val="00106B91"/>
    <w:rsid w:val="00114320"/>
    <w:rsid w:val="00117834"/>
    <w:rsid w:val="00125C87"/>
    <w:rsid w:val="001261C5"/>
    <w:rsid w:val="0012797E"/>
    <w:rsid w:val="0013168A"/>
    <w:rsid w:val="0013253D"/>
    <w:rsid w:val="0013325D"/>
    <w:rsid w:val="00143572"/>
    <w:rsid w:val="00147F9D"/>
    <w:rsid w:val="00152417"/>
    <w:rsid w:val="00154873"/>
    <w:rsid w:val="00164BF1"/>
    <w:rsid w:val="00165B1F"/>
    <w:rsid w:val="00166039"/>
    <w:rsid w:val="001673B6"/>
    <w:rsid w:val="00167F7F"/>
    <w:rsid w:val="001724D9"/>
    <w:rsid w:val="00177B47"/>
    <w:rsid w:val="00190AC6"/>
    <w:rsid w:val="00192B24"/>
    <w:rsid w:val="00194DE3"/>
    <w:rsid w:val="0019539A"/>
    <w:rsid w:val="00197F55"/>
    <w:rsid w:val="001A091A"/>
    <w:rsid w:val="001A3A2E"/>
    <w:rsid w:val="001B12E5"/>
    <w:rsid w:val="001B4F37"/>
    <w:rsid w:val="001C05F6"/>
    <w:rsid w:val="001C5FDE"/>
    <w:rsid w:val="001C6F37"/>
    <w:rsid w:val="001C780C"/>
    <w:rsid w:val="001D4EE3"/>
    <w:rsid w:val="001D4FD2"/>
    <w:rsid w:val="001D508B"/>
    <w:rsid w:val="001E09D9"/>
    <w:rsid w:val="001E7492"/>
    <w:rsid w:val="00201057"/>
    <w:rsid w:val="002013EC"/>
    <w:rsid w:val="00203F1F"/>
    <w:rsid w:val="00210A68"/>
    <w:rsid w:val="002243FD"/>
    <w:rsid w:val="00232558"/>
    <w:rsid w:val="00234F17"/>
    <w:rsid w:val="00243F70"/>
    <w:rsid w:val="00245BDA"/>
    <w:rsid w:val="00247C91"/>
    <w:rsid w:val="00250C3C"/>
    <w:rsid w:val="00250FB0"/>
    <w:rsid w:val="0025211E"/>
    <w:rsid w:val="00263DFA"/>
    <w:rsid w:val="0027184A"/>
    <w:rsid w:val="0027636E"/>
    <w:rsid w:val="002803B5"/>
    <w:rsid w:val="002808DC"/>
    <w:rsid w:val="00281433"/>
    <w:rsid w:val="00281712"/>
    <w:rsid w:val="002931E0"/>
    <w:rsid w:val="00294B3F"/>
    <w:rsid w:val="002A4E89"/>
    <w:rsid w:val="002A60D1"/>
    <w:rsid w:val="002B5888"/>
    <w:rsid w:val="002B7DB1"/>
    <w:rsid w:val="002C0B88"/>
    <w:rsid w:val="002C3A2E"/>
    <w:rsid w:val="002C3F7E"/>
    <w:rsid w:val="002D0668"/>
    <w:rsid w:val="002D62C5"/>
    <w:rsid w:val="002D7B0F"/>
    <w:rsid w:val="002E26EB"/>
    <w:rsid w:val="002E2736"/>
    <w:rsid w:val="002E6B91"/>
    <w:rsid w:val="002F1ED0"/>
    <w:rsid w:val="002F4E25"/>
    <w:rsid w:val="00302FF8"/>
    <w:rsid w:val="0030639D"/>
    <w:rsid w:val="0030771A"/>
    <w:rsid w:val="003226C2"/>
    <w:rsid w:val="00327491"/>
    <w:rsid w:val="00331A4B"/>
    <w:rsid w:val="003335F3"/>
    <w:rsid w:val="00344343"/>
    <w:rsid w:val="003516E6"/>
    <w:rsid w:val="00355C10"/>
    <w:rsid w:val="00357126"/>
    <w:rsid w:val="00361DDB"/>
    <w:rsid w:val="00365A46"/>
    <w:rsid w:val="0036728A"/>
    <w:rsid w:val="00370325"/>
    <w:rsid w:val="003807B4"/>
    <w:rsid w:val="00383FA6"/>
    <w:rsid w:val="003842D3"/>
    <w:rsid w:val="00393FBA"/>
    <w:rsid w:val="00394C03"/>
    <w:rsid w:val="00396E53"/>
    <w:rsid w:val="003A0761"/>
    <w:rsid w:val="003A0770"/>
    <w:rsid w:val="003A5232"/>
    <w:rsid w:val="003A61DB"/>
    <w:rsid w:val="003A7AB4"/>
    <w:rsid w:val="003B1AA1"/>
    <w:rsid w:val="003B44BC"/>
    <w:rsid w:val="003B5B02"/>
    <w:rsid w:val="003C34D0"/>
    <w:rsid w:val="003C4578"/>
    <w:rsid w:val="003C7EAC"/>
    <w:rsid w:val="003D553B"/>
    <w:rsid w:val="003E469C"/>
    <w:rsid w:val="003E4973"/>
    <w:rsid w:val="003E4981"/>
    <w:rsid w:val="003F0AF0"/>
    <w:rsid w:val="003F440E"/>
    <w:rsid w:val="003F69E3"/>
    <w:rsid w:val="003F7EC3"/>
    <w:rsid w:val="00403547"/>
    <w:rsid w:val="00406440"/>
    <w:rsid w:val="00407059"/>
    <w:rsid w:val="00410D02"/>
    <w:rsid w:val="00413B3D"/>
    <w:rsid w:val="004219DD"/>
    <w:rsid w:val="004326EF"/>
    <w:rsid w:val="004343FA"/>
    <w:rsid w:val="0045197D"/>
    <w:rsid w:val="00451E5A"/>
    <w:rsid w:val="00453C47"/>
    <w:rsid w:val="00454E09"/>
    <w:rsid w:val="004602A0"/>
    <w:rsid w:val="00463A5A"/>
    <w:rsid w:val="00465100"/>
    <w:rsid w:val="00465A4B"/>
    <w:rsid w:val="00472B64"/>
    <w:rsid w:val="0047335A"/>
    <w:rsid w:val="00474888"/>
    <w:rsid w:val="004804D8"/>
    <w:rsid w:val="0048177F"/>
    <w:rsid w:val="0048481E"/>
    <w:rsid w:val="00484E5E"/>
    <w:rsid w:val="00491280"/>
    <w:rsid w:val="0049190C"/>
    <w:rsid w:val="004928DB"/>
    <w:rsid w:val="00493869"/>
    <w:rsid w:val="00496485"/>
    <w:rsid w:val="004A1FB2"/>
    <w:rsid w:val="004A5862"/>
    <w:rsid w:val="004A587E"/>
    <w:rsid w:val="004A7460"/>
    <w:rsid w:val="004B0B8E"/>
    <w:rsid w:val="004B17E9"/>
    <w:rsid w:val="004B345B"/>
    <w:rsid w:val="004B473F"/>
    <w:rsid w:val="004B5F95"/>
    <w:rsid w:val="004C1EF4"/>
    <w:rsid w:val="004C29A2"/>
    <w:rsid w:val="004C7B34"/>
    <w:rsid w:val="004D128A"/>
    <w:rsid w:val="004D3122"/>
    <w:rsid w:val="004D3816"/>
    <w:rsid w:val="004D4A18"/>
    <w:rsid w:val="004D59C9"/>
    <w:rsid w:val="004D7B54"/>
    <w:rsid w:val="004E18B8"/>
    <w:rsid w:val="004E25B2"/>
    <w:rsid w:val="004E5C8F"/>
    <w:rsid w:val="004F1E4A"/>
    <w:rsid w:val="004F5B67"/>
    <w:rsid w:val="004F61F9"/>
    <w:rsid w:val="005019AA"/>
    <w:rsid w:val="00501DB3"/>
    <w:rsid w:val="00506410"/>
    <w:rsid w:val="00506D85"/>
    <w:rsid w:val="00507AF9"/>
    <w:rsid w:val="00510A8F"/>
    <w:rsid w:val="00512EA7"/>
    <w:rsid w:val="005137E2"/>
    <w:rsid w:val="00524ABB"/>
    <w:rsid w:val="00525975"/>
    <w:rsid w:val="00527222"/>
    <w:rsid w:val="0053283C"/>
    <w:rsid w:val="0053284F"/>
    <w:rsid w:val="0053410E"/>
    <w:rsid w:val="005421B8"/>
    <w:rsid w:val="0056001A"/>
    <w:rsid w:val="005607DD"/>
    <w:rsid w:val="005635F2"/>
    <w:rsid w:val="005654C0"/>
    <w:rsid w:val="0058740B"/>
    <w:rsid w:val="00595CE2"/>
    <w:rsid w:val="00596370"/>
    <w:rsid w:val="00597006"/>
    <w:rsid w:val="005A231A"/>
    <w:rsid w:val="005A27D7"/>
    <w:rsid w:val="005A3078"/>
    <w:rsid w:val="005B4C70"/>
    <w:rsid w:val="005B5F5F"/>
    <w:rsid w:val="005B63A4"/>
    <w:rsid w:val="005C41CA"/>
    <w:rsid w:val="005C5E3B"/>
    <w:rsid w:val="005C7326"/>
    <w:rsid w:val="005D3940"/>
    <w:rsid w:val="005D7AF1"/>
    <w:rsid w:val="005E381C"/>
    <w:rsid w:val="005E691B"/>
    <w:rsid w:val="005E7F0C"/>
    <w:rsid w:val="005F0445"/>
    <w:rsid w:val="005F1059"/>
    <w:rsid w:val="005F5E64"/>
    <w:rsid w:val="005F5FE5"/>
    <w:rsid w:val="005F661B"/>
    <w:rsid w:val="00606F83"/>
    <w:rsid w:val="0061157E"/>
    <w:rsid w:val="006127AF"/>
    <w:rsid w:val="00613102"/>
    <w:rsid w:val="00614172"/>
    <w:rsid w:val="00620864"/>
    <w:rsid w:val="0062709C"/>
    <w:rsid w:val="00627712"/>
    <w:rsid w:val="006279DF"/>
    <w:rsid w:val="00632218"/>
    <w:rsid w:val="0063237D"/>
    <w:rsid w:val="00636B35"/>
    <w:rsid w:val="00644D3E"/>
    <w:rsid w:val="006464EB"/>
    <w:rsid w:val="006569A1"/>
    <w:rsid w:val="00657950"/>
    <w:rsid w:val="0066564D"/>
    <w:rsid w:val="0066672C"/>
    <w:rsid w:val="0067370E"/>
    <w:rsid w:val="00675870"/>
    <w:rsid w:val="00681241"/>
    <w:rsid w:val="00694D79"/>
    <w:rsid w:val="0069629A"/>
    <w:rsid w:val="0069705C"/>
    <w:rsid w:val="006A0EC3"/>
    <w:rsid w:val="006A6675"/>
    <w:rsid w:val="006A7397"/>
    <w:rsid w:val="006B1AA4"/>
    <w:rsid w:val="006C6EDA"/>
    <w:rsid w:val="006D3026"/>
    <w:rsid w:val="006D3998"/>
    <w:rsid w:val="006E5B81"/>
    <w:rsid w:val="006E6F36"/>
    <w:rsid w:val="006E7728"/>
    <w:rsid w:val="006F05C0"/>
    <w:rsid w:val="006F3972"/>
    <w:rsid w:val="006F4A5B"/>
    <w:rsid w:val="006F73BB"/>
    <w:rsid w:val="00710419"/>
    <w:rsid w:val="00715521"/>
    <w:rsid w:val="00715D99"/>
    <w:rsid w:val="00722B5B"/>
    <w:rsid w:val="00722D09"/>
    <w:rsid w:val="00723958"/>
    <w:rsid w:val="00723C1D"/>
    <w:rsid w:val="007254E6"/>
    <w:rsid w:val="007304A6"/>
    <w:rsid w:val="007306CA"/>
    <w:rsid w:val="00731284"/>
    <w:rsid w:val="00734274"/>
    <w:rsid w:val="00742140"/>
    <w:rsid w:val="00750925"/>
    <w:rsid w:val="0076080F"/>
    <w:rsid w:val="00763B93"/>
    <w:rsid w:val="00763D5A"/>
    <w:rsid w:val="00765432"/>
    <w:rsid w:val="00784423"/>
    <w:rsid w:val="007A6680"/>
    <w:rsid w:val="007B18C0"/>
    <w:rsid w:val="007B3C58"/>
    <w:rsid w:val="007B3C5C"/>
    <w:rsid w:val="007B69BC"/>
    <w:rsid w:val="007C2E51"/>
    <w:rsid w:val="007D0DD2"/>
    <w:rsid w:val="007D2CCB"/>
    <w:rsid w:val="007D324F"/>
    <w:rsid w:val="007D782F"/>
    <w:rsid w:val="007E1BE1"/>
    <w:rsid w:val="007E68F1"/>
    <w:rsid w:val="007F11F0"/>
    <w:rsid w:val="007F5DF4"/>
    <w:rsid w:val="0080108C"/>
    <w:rsid w:val="0080257E"/>
    <w:rsid w:val="008038CC"/>
    <w:rsid w:val="008068CE"/>
    <w:rsid w:val="00814245"/>
    <w:rsid w:val="0081665E"/>
    <w:rsid w:val="00821D8F"/>
    <w:rsid w:val="00826AB9"/>
    <w:rsid w:val="00834527"/>
    <w:rsid w:val="0084395F"/>
    <w:rsid w:val="008479F3"/>
    <w:rsid w:val="00853999"/>
    <w:rsid w:val="0085664A"/>
    <w:rsid w:val="008567F2"/>
    <w:rsid w:val="00860FEC"/>
    <w:rsid w:val="00862D1A"/>
    <w:rsid w:val="00874DD5"/>
    <w:rsid w:val="008812F8"/>
    <w:rsid w:val="00883906"/>
    <w:rsid w:val="00884BBC"/>
    <w:rsid w:val="008863B7"/>
    <w:rsid w:val="00887958"/>
    <w:rsid w:val="008952FA"/>
    <w:rsid w:val="00895880"/>
    <w:rsid w:val="008B0810"/>
    <w:rsid w:val="008B0D99"/>
    <w:rsid w:val="008B3137"/>
    <w:rsid w:val="008C4710"/>
    <w:rsid w:val="008C7DF6"/>
    <w:rsid w:val="008D3929"/>
    <w:rsid w:val="008D56D4"/>
    <w:rsid w:val="008D6E96"/>
    <w:rsid w:val="008E2729"/>
    <w:rsid w:val="008E5CA2"/>
    <w:rsid w:val="008E72D0"/>
    <w:rsid w:val="008F19ED"/>
    <w:rsid w:val="008F223A"/>
    <w:rsid w:val="008F3AC5"/>
    <w:rsid w:val="008F5913"/>
    <w:rsid w:val="008F5B11"/>
    <w:rsid w:val="008F6AA3"/>
    <w:rsid w:val="008F6E94"/>
    <w:rsid w:val="00903177"/>
    <w:rsid w:val="00905F09"/>
    <w:rsid w:val="00907034"/>
    <w:rsid w:val="009106A1"/>
    <w:rsid w:val="00930656"/>
    <w:rsid w:val="00932BD6"/>
    <w:rsid w:val="00933A73"/>
    <w:rsid w:val="00935349"/>
    <w:rsid w:val="0093571B"/>
    <w:rsid w:val="00940E08"/>
    <w:rsid w:val="009475B6"/>
    <w:rsid w:val="00952407"/>
    <w:rsid w:val="00960255"/>
    <w:rsid w:val="00964C7A"/>
    <w:rsid w:val="009746CC"/>
    <w:rsid w:val="009919EF"/>
    <w:rsid w:val="009970CF"/>
    <w:rsid w:val="00997619"/>
    <w:rsid w:val="009A2B72"/>
    <w:rsid w:val="009A46B8"/>
    <w:rsid w:val="009A67DA"/>
    <w:rsid w:val="009B631D"/>
    <w:rsid w:val="009B6F55"/>
    <w:rsid w:val="009C2289"/>
    <w:rsid w:val="009C7BA0"/>
    <w:rsid w:val="009D29F3"/>
    <w:rsid w:val="009D4A18"/>
    <w:rsid w:val="009D7C9D"/>
    <w:rsid w:val="009E211B"/>
    <w:rsid w:val="009F21F3"/>
    <w:rsid w:val="009F3C77"/>
    <w:rsid w:val="009F4E53"/>
    <w:rsid w:val="009F5EA2"/>
    <w:rsid w:val="00A004AA"/>
    <w:rsid w:val="00A0143F"/>
    <w:rsid w:val="00A304AA"/>
    <w:rsid w:val="00A31977"/>
    <w:rsid w:val="00A33BF0"/>
    <w:rsid w:val="00A40321"/>
    <w:rsid w:val="00A44ACD"/>
    <w:rsid w:val="00A5053F"/>
    <w:rsid w:val="00A53790"/>
    <w:rsid w:val="00A576A5"/>
    <w:rsid w:val="00A6635C"/>
    <w:rsid w:val="00A7153D"/>
    <w:rsid w:val="00A7231A"/>
    <w:rsid w:val="00A75164"/>
    <w:rsid w:val="00A77D00"/>
    <w:rsid w:val="00A839AC"/>
    <w:rsid w:val="00A85506"/>
    <w:rsid w:val="00A8654E"/>
    <w:rsid w:val="00A9235F"/>
    <w:rsid w:val="00AA051F"/>
    <w:rsid w:val="00AA2C80"/>
    <w:rsid w:val="00AA33CC"/>
    <w:rsid w:val="00AA4AA7"/>
    <w:rsid w:val="00AA5A79"/>
    <w:rsid w:val="00AA60C8"/>
    <w:rsid w:val="00AA62AD"/>
    <w:rsid w:val="00AB3D5F"/>
    <w:rsid w:val="00AD3B79"/>
    <w:rsid w:val="00AD5D15"/>
    <w:rsid w:val="00AD6CD0"/>
    <w:rsid w:val="00AE7936"/>
    <w:rsid w:val="00AF021E"/>
    <w:rsid w:val="00AF23F6"/>
    <w:rsid w:val="00AF3718"/>
    <w:rsid w:val="00B01175"/>
    <w:rsid w:val="00B04B79"/>
    <w:rsid w:val="00B10290"/>
    <w:rsid w:val="00B11CCB"/>
    <w:rsid w:val="00B151F0"/>
    <w:rsid w:val="00B223B1"/>
    <w:rsid w:val="00B23F4F"/>
    <w:rsid w:val="00B2455F"/>
    <w:rsid w:val="00B275B5"/>
    <w:rsid w:val="00B27633"/>
    <w:rsid w:val="00B36FA4"/>
    <w:rsid w:val="00B41FC6"/>
    <w:rsid w:val="00B45690"/>
    <w:rsid w:val="00B47292"/>
    <w:rsid w:val="00B5050F"/>
    <w:rsid w:val="00B52899"/>
    <w:rsid w:val="00B530BD"/>
    <w:rsid w:val="00B5615E"/>
    <w:rsid w:val="00B6523B"/>
    <w:rsid w:val="00B66D1A"/>
    <w:rsid w:val="00B72180"/>
    <w:rsid w:val="00B751CE"/>
    <w:rsid w:val="00B761DC"/>
    <w:rsid w:val="00B7798B"/>
    <w:rsid w:val="00B843A1"/>
    <w:rsid w:val="00B860F5"/>
    <w:rsid w:val="00B93901"/>
    <w:rsid w:val="00BA00A4"/>
    <w:rsid w:val="00BA1936"/>
    <w:rsid w:val="00BA2755"/>
    <w:rsid w:val="00BB08F7"/>
    <w:rsid w:val="00BB09E4"/>
    <w:rsid w:val="00BB7A28"/>
    <w:rsid w:val="00BC1220"/>
    <w:rsid w:val="00BC200B"/>
    <w:rsid w:val="00BC2275"/>
    <w:rsid w:val="00BC5D93"/>
    <w:rsid w:val="00BD06EC"/>
    <w:rsid w:val="00BD2BB5"/>
    <w:rsid w:val="00BD3F8D"/>
    <w:rsid w:val="00BD454A"/>
    <w:rsid w:val="00BE1848"/>
    <w:rsid w:val="00BE2614"/>
    <w:rsid w:val="00BF09F1"/>
    <w:rsid w:val="00BF1E40"/>
    <w:rsid w:val="00BF56F6"/>
    <w:rsid w:val="00C00B5E"/>
    <w:rsid w:val="00C02419"/>
    <w:rsid w:val="00C055FF"/>
    <w:rsid w:val="00C06DF2"/>
    <w:rsid w:val="00C270EC"/>
    <w:rsid w:val="00C41E92"/>
    <w:rsid w:val="00C46B8E"/>
    <w:rsid w:val="00C46E5D"/>
    <w:rsid w:val="00C600CF"/>
    <w:rsid w:val="00C623CB"/>
    <w:rsid w:val="00C76126"/>
    <w:rsid w:val="00C7619B"/>
    <w:rsid w:val="00C806B2"/>
    <w:rsid w:val="00C81EFF"/>
    <w:rsid w:val="00C86440"/>
    <w:rsid w:val="00C8780C"/>
    <w:rsid w:val="00C87A4A"/>
    <w:rsid w:val="00C96F48"/>
    <w:rsid w:val="00C9708D"/>
    <w:rsid w:val="00C972D9"/>
    <w:rsid w:val="00CA08C5"/>
    <w:rsid w:val="00CA16E6"/>
    <w:rsid w:val="00CA1921"/>
    <w:rsid w:val="00CA7A0B"/>
    <w:rsid w:val="00CB14E6"/>
    <w:rsid w:val="00CB2160"/>
    <w:rsid w:val="00CC42C4"/>
    <w:rsid w:val="00CC4FC8"/>
    <w:rsid w:val="00CC6217"/>
    <w:rsid w:val="00CD1E5C"/>
    <w:rsid w:val="00CD308F"/>
    <w:rsid w:val="00CE134D"/>
    <w:rsid w:val="00CE3AA7"/>
    <w:rsid w:val="00CF70E8"/>
    <w:rsid w:val="00D10DAC"/>
    <w:rsid w:val="00D13C44"/>
    <w:rsid w:val="00D21166"/>
    <w:rsid w:val="00D2211A"/>
    <w:rsid w:val="00D27F6D"/>
    <w:rsid w:val="00D3383F"/>
    <w:rsid w:val="00D33B54"/>
    <w:rsid w:val="00D36A30"/>
    <w:rsid w:val="00D473CA"/>
    <w:rsid w:val="00D52BAD"/>
    <w:rsid w:val="00D649D3"/>
    <w:rsid w:val="00D651E2"/>
    <w:rsid w:val="00D65674"/>
    <w:rsid w:val="00D66236"/>
    <w:rsid w:val="00D71267"/>
    <w:rsid w:val="00D71D30"/>
    <w:rsid w:val="00D74C7C"/>
    <w:rsid w:val="00D91269"/>
    <w:rsid w:val="00D9204E"/>
    <w:rsid w:val="00D93ECB"/>
    <w:rsid w:val="00DB2E33"/>
    <w:rsid w:val="00DB6DCE"/>
    <w:rsid w:val="00DB706C"/>
    <w:rsid w:val="00DC16E8"/>
    <w:rsid w:val="00DC24E7"/>
    <w:rsid w:val="00DC77FB"/>
    <w:rsid w:val="00DE476D"/>
    <w:rsid w:val="00DE535A"/>
    <w:rsid w:val="00DF248D"/>
    <w:rsid w:val="00DF45EF"/>
    <w:rsid w:val="00DF4E1F"/>
    <w:rsid w:val="00E02A2B"/>
    <w:rsid w:val="00E03698"/>
    <w:rsid w:val="00E03EDB"/>
    <w:rsid w:val="00E06F23"/>
    <w:rsid w:val="00E115BA"/>
    <w:rsid w:val="00E118A7"/>
    <w:rsid w:val="00E15126"/>
    <w:rsid w:val="00E248C6"/>
    <w:rsid w:val="00E272A6"/>
    <w:rsid w:val="00E30CAA"/>
    <w:rsid w:val="00E34631"/>
    <w:rsid w:val="00E3728E"/>
    <w:rsid w:val="00E37C90"/>
    <w:rsid w:val="00E40F68"/>
    <w:rsid w:val="00E55F9B"/>
    <w:rsid w:val="00E5651D"/>
    <w:rsid w:val="00E62BE1"/>
    <w:rsid w:val="00E74B9B"/>
    <w:rsid w:val="00E81C16"/>
    <w:rsid w:val="00E82693"/>
    <w:rsid w:val="00E86B11"/>
    <w:rsid w:val="00E87802"/>
    <w:rsid w:val="00E9130F"/>
    <w:rsid w:val="00E9375A"/>
    <w:rsid w:val="00E97F68"/>
    <w:rsid w:val="00EA200B"/>
    <w:rsid w:val="00EA26B4"/>
    <w:rsid w:val="00EA27E6"/>
    <w:rsid w:val="00EA3B72"/>
    <w:rsid w:val="00EA470A"/>
    <w:rsid w:val="00EA4E11"/>
    <w:rsid w:val="00EA5C67"/>
    <w:rsid w:val="00EA733C"/>
    <w:rsid w:val="00EB26E6"/>
    <w:rsid w:val="00EB68E1"/>
    <w:rsid w:val="00EB7898"/>
    <w:rsid w:val="00EC4C06"/>
    <w:rsid w:val="00EC5AC2"/>
    <w:rsid w:val="00EC66F1"/>
    <w:rsid w:val="00EC6E18"/>
    <w:rsid w:val="00EC7D58"/>
    <w:rsid w:val="00ED1784"/>
    <w:rsid w:val="00ED3B19"/>
    <w:rsid w:val="00ED5245"/>
    <w:rsid w:val="00ED7965"/>
    <w:rsid w:val="00EE5085"/>
    <w:rsid w:val="00EE6E8A"/>
    <w:rsid w:val="00EE7623"/>
    <w:rsid w:val="00EF753D"/>
    <w:rsid w:val="00F03662"/>
    <w:rsid w:val="00F07742"/>
    <w:rsid w:val="00F110CC"/>
    <w:rsid w:val="00F15247"/>
    <w:rsid w:val="00F22E99"/>
    <w:rsid w:val="00F261DE"/>
    <w:rsid w:val="00F33CCB"/>
    <w:rsid w:val="00F34B1C"/>
    <w:rsid w:val="00F37BAF"/>
    <w:rsid w:val="00F4073B"/>
    <w:rsid w:val="00F41DE0"/>
    <w:rsid w:val="00F4384D"/>
    <w:rsid w:val="00F50674"/>
    <w:rsid w:val="00F60788"/>
    <w:rsid w:val="00F62278"/>
    <w:rsid w:val="00F650B5"/>
    <w:rsid w:val="00F651B8"/>
    <w:rsid w:val="00F7308F"/>
    <w:rsid w:val="00F82105"/>
    <w:rsid w:val="00F841A1"/>
    <w:rsid w:val="00F87EC4"/>
    <w:rsid w:val="00F90330"/>
    <w:rsid w:val="00F9235D"/>
    <w:rsid w:val="00FA0878"/>
    <w:rsid w:val="00FA156D"/>
    <w:rsid w:val="00FA3A4D"/>
    <w:rsid w:val="00FB1D9A"/>
    <w:rsid w:val="00FB1E00"/>
    <w:rsid w:val="00FB2AC4"/>
    <w:rsid w:val="00FB3F73"/>
    <w:rsid w:val="00FB64DB"/>
    <w:rsid w:val="00FC07E9"/>
    <w:rsid w:val="00FC2885"/>
    <w:rsid w:val="00FC2CE0"/>
    <w:rsid w:val="00FC2D8C"/>
    <w:rsid w:val="00FD1052"/>
    <w:rsid w:val="00FD3BA7"/>
    <w:rsid w:val="00FD617F"/>
    <w:rsid w:val="00FD7B25"/>
    <w:rsid w:val="00FE3013"/>
    <w:rsid w:val="00FE6EC6"/>
    <w:rsid w:val="00FF1033"/>
    <w:rsid w:val="00FF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06531"/>
  <w15:docId w15:val="{3C4B9A05-1DC9-4F2C-B4E3-E7B6A0DA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unhideWhenUsed="1"/>
    <w:lsdException w:name="heading 6" w:semiHidden="1" w:uiPriority="6" w:unhideWhenUsed="1"/>
    <w:lsdException w:name="heading 7" w:semiHidden="1" w:uiPriority="7" w:unhideWhenUsed="1"/>
    <w:lsdException w:name="heading 8" w:semiHidden="1" w:uiPriority="8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6B11"/>
    <w:pPr>
      <w:spacing w:before="220" w:after="220" w:line="312" w:lineRule="auto"/>
      <w:ind w:left="851"/>
    </w:pPr>
    <w:rPr>
      <w:rFonts w:ascii="Georgia" w:hAnsi="Georgia"/>
      <w:lang w:val="cs-CZ"/>
    </w:rPr>
  </w:style>
  <w:style w:type="paragraph" w:styleId="Nadpis1">
    <w:name w:val="heading 1"/>
    <w:aliases w:val="X"/>
    <w:basedOn w:val="Normln"/>
    <w:next w:val="Nadpis2"/>
    <w:link w:val="Nadpis1Char"/>
    <w:uiPriority w:val="1"/>
    <w:qFormat/>
    <w:rsid w:val="00465A4B"/>
    <w:pPr>
      <w:keepNext/>
      <w:numPr>
        <w:numId w:val="1"/>
      </w:numPr>
      <w:pBdr>
        <w:top w:val="single" w:sz="4" w:space="10" w:color="auto"/>
      </w:pBdr>
      <w:suppressAutoHyphens/>
      <w:spacing w:before="1000"/>
      <w:ind w:left="851" w:hanging="851"/>
      <w:textboxTightWrap w:val="allLines"/>
      <w:outlineLvl w:val="0"/>
    </w:pPr>
    <w:rPr>
      <w:b/>
      <w:bCs/>
      <w:sz w:val="32"/>
    </w:rPr>
  </w:style>
  <w:style w:type="paragraph" w:styleId="Nadpis2">
    <w:name w:val="heading 2"/>
    <w:aliases w:val="X.X"/>
    <w:basedOn w:val="Normln"/>
    <w:link w:val="Nadpis2Char"/>
    <w:uiPriority w:val="2"/>
    <w:unhideWhenUsed/>
    <w:qFormat/>
    <w:rsid w:val="00C76126"/>
    <w:pPr>
      <w:numPr>
        <w:ilvl w:val="1"/>
        <w:numId w:val="1"/>
      </w:numPr>
      <w:spacing w:before="300"/>
      <w:ind w:left="851" w:hanging="851"/>
      <w:outlineLvl w:val="1"/>
    </w:pPr>
    <w:rPr>
      <w:szCs w:val="22"/>
    </w:rPr>
  </w:style>
  <w:style w:type="paragraph" w:styleId="Nadpis3">
    <w:name w:val="heading 3"/>
    <w:aliases w:val="X.X.X"/>
    <w:basedOn w:val="Normln"/>
    <w:link w:val="Nadpis3Char"/>
    <w:uiPriority w:val="3"/>
    <w:unhideWhenUsed/>
    <w:qFormat/>
    <w:rsid w:val="00C76126"/>
    <w:pPr>
      <w:numPr>
        <w:ilvl w:val="2"/>
        <w:numId w:val="1"/>
      </w:numPr>
      <w:ind w:left="1702" w:hanging="851"/>
      <w:outlineLvl w:val="2"/>
    </w:pPr>
    <w:rPr>
      <w:szCs w:val="22"/>
    </w:rPr>
  </w:style>
  <w:style w:type="paragraph" w:styleId="Nadpis4">
    <w:name w:val="heading 4"/>
    <w:aliases w:val="X.X.X.X"/>
    <w:basedOn w:val="Normln"/>
    <w:link w:val="Nadpis4Char"/>
    <w:uiPriority w:val="4"/>
    <w:unhideWhenUsed/>
    <w:qFormat/>
    <w:rsid w:val="00C76126"/>
    <w:pPr>
      <w:numPr>
        <w:ilvl w:val="3"/>
        <w:numId w:val="1"/>
      </w:numPr>
      <w:ind w:left="2552" w:hanging="851"/>
      <w:outlineLvl w:val="3"/>
    </w:pPr>
  </w:style>
  <w:style w:type="paragraph" w:styleId="Nadpis5">
    <w:name w:val="heading 5"/>
    <w:basedOn w:val="Normln"/>
    <w:next w:val="Normln"/>
    <w:link w:val="Nadpis5Char"/>
    <w:uiPriority w:val="5"/>
    <w:unhideWhenUsed/>
    <w:rsid w:val="000030A5"/>
    <w:pPr>
      <w:numPr>
        <w:ilvl w:val="4"/>
        <w:numId w:val="1"/>
      </w:numPr>
      <w:spacing w:before="240" w:after="0"/>
      <w:ind w:left="1021" w:hanging="1021"/>
      <w:outlineLvl w:val="4"/>
    </w:pPr>
    <w:rPr>
      <w:b/>
      <w:color w:val="009FE3"/>
      <w:spacing w:val="10"/>
    </w:rPr>
  </w:style>
  <w:style w:type="paragraph" w:styleId="Nadpis6">
    <w:name w:val="heading 6"/>
    <w:basedOn w:val="Nadpis1"/>
    <w:next w:val="Normln"/>
    <w:link w:val="Nadpis6Char"/>
    <w:uiPriority w:val="6"/>
    <w:unhideWhenUsed/>
    <w:rsid w:val="000030A5"/>
    <w:pPr>
      <w:numPr>
        <w:ilvl w:val="5"/>
      </w:numPr>
      <w:spacing w:before="240" w:after="0"/>
      <w:ind w:left="1021" w:hanging="1021"/>
      <w:outlineLvl w:val="5"/>
    </w:pPr>
    <w:rPr>
      <w:b w:val="0"/>
      <w:color w:val="1964AA"/>
      <w:spacing w:val="10"/>
      <w:sz w:val="20"/>
    </w:rPr>
  </w:style>
  <w:style w:type="paragraph" w:styleId="Nadpis7">
    <w:name w:val="heading 7"/>
    <w:basedOn w:val="Normln"/>
    <w:next w:val="Normln"/>
    <w:link w:val="Nadpis7Char"/>
    <w:uiPriority w:val="7"/>
    <w:unhideWhenUsed/>
    <w:rsid w:val="00234F17"/>
    <w:pPr>
      <w:numPr>
        <w:ilvl w:val="6"/>
        <w:numId w:val="1"/>
      </w:numPr>
      <w:spacing w:before="300" w:after="0"/>
      <w:outlineLvl w:val="6"/>
    </w:pPr>
    <w:rPr>
      <w:caps/>
      <w:color w:val="365F91"/>
      <w:spacing w:val="10"/>
    </w:rPr>
  </w:style>
  <w:style w:type="paragraph" w:styleId="Nadpis8">
    <w:name w:val="heading 8"/>
    <w:basedOn w:val="Normln"/>
    <w:next w:val="Normln"/>
    <w:link w:val="Nadpis8Char"/>
    <w:uiPriority w:val="8"/>
    <w:unhideWhenUsed/>
    <w:rsid w:val="00234F17"/>
    <w:pPr>
      <w:numPr>
        <w:ilvl w:val="7"/>
        <w:numId w:val="1"/>
      </w:numPr>
      <w:spacing w:before="300" w:after="0"/>
      <w:outlineLvl w:val="7"/>
    </w:pPr>
    <w:rPr>
      <w:caps/>
      <w:spacing w:val="10"/>
      <w:szCs w:val="18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00234F17"/>
    <w:pPr>
      <w:numPr>
        <w:ilvl w:val="8"/>
        <w:numId w:val="1"/>
      </w:numPr>
      <w:spacing w:before="300" w:after="0"/>
      <w:outlineLvl w:val="8"/>
    </w:pPr>
    <w:rPr>
      <w:i/>
      <w:caps/>
      <w:spacing w:val="10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X Char"/>
    <w:basedOn w:val="Standardnpsmoodstavce"/>
    <w:link w:val="Nadpis1"/>
    <w:uiPriority w:val="1"/>
    <w:rsid w:val="00465A4B"/>
    <w:rPr>
      <w:rFonts w:ascii="Georgia" w:hAnsi="Georgia"/>
      <w:b/>
      <w:bCs/>
      <w:sz w:val="32"/>
      <w:lang w:val="cs-CZ"/>
    </w:rPr>
  </w:style>
  <w:style w:type="character" w:customStyle="1" w:styleId="Nadpis2Char">
    <w:name w:val="Nadpis 2 Char"/>
    <w:aliases w:val="X.X Char"/>
    <w:basedOn w:val="Standardnpsmoodstavce"/>
    <w:link w:val="Nadpis2"/>
    <w:uiPriority w:val="2"/>
    <w:rsid w:val="00C76126"/>
    <w:rPr>
      <w:rFonts w:ascii="Corbel" w:hAnsi="Corbel"/>
      <w:szCs w:val="22"/>
      <w:lang w:val="cs-CZ"/>
    </w:rPr>
  </w:style>
  <w:style w:type="character" w:customStyle="1" w:styleId="Nadpis3Char">
    <w:name w:val="Nadpis 3 Char"/>
    <w:aliases w:val="X.X.X Char"/>
    <w:basedOn w:val="Standardnpsmoodstavce"/>
    <w:link w:val="Nadpis3"/>
    <w:uiPriority w:val="3"/>
    <w:rsid w:val="00C76126"/>
    <w:rPr>
      <w:rFonts w:ascii="Corbel" w:hAnsi="Corbel"/>
      <w:szCs w:val="22"/>
      <w:lang w:val="cs-CZ"/>
    </w:rPr>
  </w:style>
  <w:style w:type="character" w:customStyle="1" w:styleId="Nadpis4Char">
    <w:name w:val="Nadpis 4 Char"/>
    <w:aliases w:val="X.X.X.X Char"/>
    <w:basedOn w:val="Standardnpsmoodstavce"/>
    <w:link w:val="Nadpis4"/>
    <w:uiPriority w:val="4"/>
    <w:rsid w:val="00C76126"/>
    <w:rPr>
      <w:rFonts w:ascii="Corbel" w:hAnsi="Corbel"/>
      <w:lang w:val="cs-CZ"/>
    </w:rPr>
  </w:style>
  <w:style w:type="character" w:customStyle="1" w:styleId="Nadpis5Char">
    <w:name w:val="Nadpis 5 Char"/>
    <w:basedOn w:val="Standardnpsmoodstavce"/>
    <w:link w:val="Nadpis5"/>
    <w:uiPriority w:val="5"/>
    <w:rsid w:val="00512EA7"/>
    <w:rPr>
      <w:rFonts w:ascii="Corbel" w:hAnsi="Corbel"/>
      <w:b/>
      <w:color w:val="009FE3"/>
      <w:spacing w:val="10"/>
      <w:lang w:val="cs-CZ"/>
    </w:rPr>
  </w:style>
  <w:style w:type="character" w:customStyle="1" w:styleId="Nadpis6Char">
    <w:name w:val="Nadpis 6 Char"/>
    <w:basedOn w:val="Standardnpsmoodstavce"/>
    <w:link w:val="Nadpis6"/>
    <w:uiPriority w:val="6"/>
    <w:rsid w:val="00512EA7"/>
    <w:rPr>
      <w:rFonts w:ascii="Corbel" w:hAnsi="Corbel"/>
      <w:bCs/>
      <w:caps/>
      <w:color w:val="1964AA"/>
      <w:spacing w:val="10"/>
      <w:lang w:val="cs-CZ"/>
    </w:rPr>
  </w:style>
  <w:style w:type="character" w:customStyle="1" w:styleId="Nadpis7Char">
    <w:name w:val="Nadpis 7 Char"/>
    <w:basedOn w:val="Standardnpsmoodstavce"/>
    <w:link w:val="Nadpis7"/>
    <w:uiPriority w:val="7"/>
    <w:rsid w:val="00512EA7"/>
    <w:rPr>
      <w:rFonts w:ascii="Corbel" w:hAnsi="Corbel"/>
      <w:caps/>
      <w:color w:val="365F91"/>
      <w:spacing w:val="10"/>
      <w:lang w:val="cs-CZ"/>
    </w:rPr>
  </w:style>
  <w:style w:type="character" w:customStyle="1" w:styleId="Nadpis8Char">
    <w:name w:val="Nadpis 8 Char"/>
    <w:basedOn w:val="Standardnpsmoodstavce"/>
    <w:link w:val="Nadpis8"/>
    <w:uiPriority w:val="8"/>
    <w:rsid w:val="00512EA7"/>
    <w:rPr>
      <w:rFonts w:ascii="Corbel" w:hAnsi="Corbel"/>
      <w:caps/>
      <w:spacing w:val="10"/>
      <w:szCs w:val="18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rsid w:val="00512EA7"/>
    <w:rPr>
      <w:rFonts w:ascii="Corbel" w:hAnsi="Corbel"/>
      <w:i/>
      <w:caps/>
      <w:spacing w:val="10"/>
      <w:szCs w:val="18"/>
      <w:lang w:val="cs-CZ"/>
    </w:rPr>
  </w:style>
  <w:style w:type="paragraph" w:styleId="Zhlav">
    <w:name w:val="header"/>
    <w:basedOn w:val="Normln"/>
    <w:link w:val="ZhlavChar"/>
    <w:unhideWhenUsed/>
    <w:rsid w:val="00B36FA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B36FA4"/>
  </w:style>
  <w:style w:type="paragraph" w:styleId="Zpat">
    <w:name w:val="footer"/>
    <w:basedOn w:val="Normln"/>
    <w:link w:val="ZpatChar"/>
    <w:uiPriority w:val="99"/>
    <w:unhideWhenUsed/>
    <w:rsid w:val="00B36FA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36FA4"/>
  </w:style>
  <w:style w:type="paragraph" w:styleId="Nzev">
    <w:name w:val="Title"/>
    <w:basedOn w:val="Normln"/>
    <w:next w:val="Normln"/>
    <w:link w:val="NzevChar"/>
    <w:uiPriority w:val="99"/>
    <w:rsid w:val="00BC5D93"/>
    <w:rPr>
      <w:b/>
      <w:caps/>
      <w:color w:val="1964AA"/>
      <w:spacing w:val="10"/>
      <w:kern w:val="28"/>
      <w:sz w:val="32"/>
      <w:szCs w:val="40"/>
    </w:rPr>
  </w:style>
  <w:style w:type="character" w:customStyle="1" w:styleId="NzevChar">
    <w:name w:val="Název Char"/>
    <w:basedOn w:val="Standardnpsmoodstavce"/>
    <w:link w:val="Nzev"/>
    <w:uiPriority w:val="99"/>
    <w:rsid w:val="00BC5D93"/>
    <w:rPr>
      <w:rFonts w:ascii="Arial" w:hAnsi="Arial"/>
      <w:b/>
      <w:caps/>
      <w:color w:val="1964AA"/>
      <w:spacing w:val="10"/>
      <w:kern w:val="28"/>
      <w:sz w:val="32"/>
      <w:szCs w:val="40"/>
      <w:lang w:val="cs-CZ"/>
    </w:rPr>
  </w:style>
  <w:style w:type="paragraph" w:styleId="Podnadpis">
    <w:name w:val="Subtitle"/>
    <w:basedOn w:val="Normln"/>
    <w:next w:val="Normln"/>
    <w:link w:val="PodnadpisChar"/>
    <w:uiPriority w:val="99"/>
    <w:rsid w:val="00166039"/>
    <w:pPr>
      <w:spacing w:after="1000"/>
    </w:pPr>
    <w:rPr>
      <w:b/>
      <w:color w:val="009FE3"/>
      <w:spacing w:val="10"/>
      <w:sz w:val="96"/>
      <w:szCs w:val="40"/>
    </w:rPr>
  </w:style>
  <w:style w:type="character" w:customStyle="1" w:styleId="PodnadpisChar">
    <w:name w:val="Podnadpis Char"/>
    <w:basedOn w:val="Standardnpsmoodstavce"/>
    <w:link w:val="Podnadpis"/>
    <w:uiPriority w:val="99"/>
    <w:rsid w:val="00166039"/>
    <w:rPr>
      <w:rFonts w:ascii="Arial" w:hAnsi="Arial"/>
      <w:b/>
      <w:color w:val="009FE3"/>
      <w:spacing w:val="10"/>
      <w:sz w:val="96"/>
      <w:szCs w:val="40"/>
      <w:lang w:val="cs-CZ"/>
    </w:rPr>
  </w:style>
  <w:style w:type="paragraph" w:styleId="Odstavecseseznamem">
    <w:name w:val="List Paragraph"/>
    <w:basedOn w:val="Normln"/>
    <w:uiPriority w:val="99"/>
    <w:rsid w:val="00FB1D9A"/>
    <w:pPr>
      <w:numPr>
        <w:numId w:val="2"/>
      </w:numPr>
    </w:pPr>
  </w:style>
  <w:style w:type="paragraph" w:styleId="Titulek">
    <w:name w:val="caption"/>
    <w:basedOn w:val="Normln"/>
    <w:next w:val="Normln"/>
    <w:uiPriority w:val="99"/>
    <w:unhideWhenUsed/>
    <w:rsid w:val="00234F17"/>
    <w:rPr>
      <w:b/>
      <w:bCs/>
      <w:color w:val="365F91"/>
      <w:sz w:val="16"/>
      <w:szCs w:val="16"/>
    </w:rPr>
  </w:style>
  <w:style w:type="character" w:styleId="Siln">
    <w:name w:val="Strong"/>
    <w:uiPriority w:val="22"/>
    <w:rsid w:val="00403547"/>
    <w:rPr>
      <w:b/>
      <w:color w:val="009FE3"/>
      <w:sz w:val="20"/>
    </w:rPr>
  </w:style>
  <w:style w:type="paragraph" w:styleId="Bezmezer">
    <w:name w:val="No Spacing"/>
    <w:basedOn w:val="Normln"/>
    <w:link w:val="BezmezerChar"/>
    <w:uiPriority w:val="99"/>
    <w:rsid w:val="00234F17"/>
    <w:pPr>
      <w:spacing w:before="0" w:after="0"/>
    </w:pPr>
  </w:style>
  <w:style w:type="character" w:customStyle="1" w:styleId="BezmezerChar">
    <w:name w:val="Bez mezer Char"/>
    <w:basedOn w:val="Standardnpsmoodstavce"/>
    <w:link w:val="Bezmezer"/>
    <w:uiPriority w:val="99"/>
    <w:rsid w:val="00234F17"/>
    <w:rPr>
      <w:sz w:val="18"/>
      <w:szCs w:val="20"/>
      <w:lang w:val="cs-CZ"/>
    </w:rPr>
  </w:style>
  <w:style w:type="paragraph" w:styleId="Citt">
    <w:name w:val="Quote"/>
    <w:basedOn w:val="Normln"/>
    <w:next w:val="Normln"/>
    <w:link w:val="CittChar"/>
    <w:uiPriority w:val="99"/>
    <w:rsid w:val="00234F17"/>
    <w:rPr>
      <w:i/>
      <w:iCs/>
      <w:lang w:val="en-US"/>
    </w:rPr>
  </w:style>
  <w:style w:type="character" w:customStyle="1" w:styleId="CittChar">
    <w:name w:val="Citát Char"/>
    <w:basedOn w:val="Standardnpsmoodstavce"/>
    <w:link w:val="Citt"/>
    <w:uiPriority w:val="99"/>
    <w:rsid w:val="00234F17"/>
    <w:rPr>
      <w:i/>
      <w:iCs/>
      <w:sz w:val="20"/>
      <w:szCs w:val="20"/>
    </w:rPr>
  </w:style>
  <w:style w:type="character" w:styleId="Odkazjemn">
    <w:name w:val="Subtle Reference"/>
    <w:uiPriority w:val="99"/>
    <w:rsid w:val="00234F17"/>
    <w:rPr>
      <w:b/>
      <w:bCs/>
      <w:color w:val="4F81BD"/>
    </w:rPr>
  </w:style>
  <w:style w:type="character" w:styleId="Nzevknihy">
    <w:name w:val="Book Title"/>
    <w:uiPriority w:val="99"/>
    <w:rsid w:val="00234F17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99"/>
    <w:unhideWhenUsed/>
    <w:rsid w:val="00234F17"/>
    <w:pPr>
      <w:numPr>
        <w:numId w:val="0"/>
      </w:numPr>
      <w:outlineLvl w:val="9"/>
    </w:pPr>
    <w:rPr>
      <w:szCs w:val="22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08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08D"/>
    <w:rPr>
      <w:rFonts w:ascii="Tahoma" w:hAnsi="Tahoma" w:cs="Tahoma"/>
      <w:sz w:val="16"/>
      <w:szCs w:val="16"/>
      <w:lang w:val="cs-CZ" w:bidi="en-US"/>
    </w:rPr>
  </w:style>
  <w:style w:type="paragraph" w:styleId="Normlnweb">
    <w:name w:val="Normal (Web)"/>
    <w:basedOn w:val="Normln"/>
    <w:uiPriority w:val="99"/>
    <w:semiHidden/>
    <w:unhideWhenUsed/>
    <w:rsid w:val="007D324F"/>
    <w:pPr>
      <w:spacing w:before="100" w:beforeAutospacing="1" w:afterAutospacing="1"/>
    </w:pPr>
    <w:rPr>
      <w:rFonts w:ascii="Times New Roman" w:eastAsiaTheme="minorEastAsia" w:hAnsi="Times New Roman"/>
      <w:sz w:val="24"/>
      <w:szCs w:val="24"/>
      <w:lang w:val="en-GB" w:eastAsia="en-GB"/>
    </w:rPr>
  </w:style>
  <w:style w:type="paragraph" w:customStyle="1" w:styleId="Upoutvka">
    <w:name w:val="Upoutávka"/>
    <w:basedOn w:val="Normln"/>
    <w:link w:val="UpoutvkaChar"/>
    <w:rsid w:val="00F4073B"/>
    <w:rPr>
      <w:b/>
    </w:rPr>
  </w:style>
  <w:style w:type="character" w:customStyle="1" w:styleId="UpoutvkaChar">
    <w:name w:val="Upoutávka Char"/>
    <w:basedOn w:val="Standardnpsmoodstavce"/>
    <w:link w:val="Upoutvka"/>
    <w:rsid w:val="00F4073B"/>
    <w:rPr>
      <w:rFonts w:ascii="Arial" w:hAnsi="Arial"/>
      <w:b/>
      <w:sz w:val="22"/>
      <w:lang w:val="cs-CZ" w:bidi="en-US"/>
    </w:rPr>
  </w:style>
  <w:style w:type="character" w:styleId="Hypertextovodkaz">
    <w:name w:val="Hyperlink"/>
    <w:basedOn w:val="Standardnpsmoodstavce"/>
    <w:uiPriority w:val="99"/>
    <w:unhideWhenUsed/>
    <w:rsid w:val="000030A5"/>
    <w:rPr>
      <w:color w:val="0072B6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rsid w:val="008B3137"/>
    <w:pPr>
      <w:tabs>
        <w:tab w:val="left" w:pos="440"/>
        <w:tab w:val="right" w:leader="dot" w:pos="9062"/>
      </w:tabs>
      <w:spacing w:before="0"/>
    </w:pPr>
    <w:rPr>
      <w:rFonts w:eastAsiaTheme="minorEastAsia" w:cs="Verdana"/>
      <w:noProof/>
      <w:szCs w:val="22"/>
      <w:lang w:eastAsia="cs-CZ"/>
    </w:rPr>
  </w:style>
  <w:style w:type="table" w:styleId="Mkatabulky">
    <w:name w:val="Table Grid"/>
    <w:basedOn w:val="Normlntabulka"/>
    <w:uiPriority w:val="59"/>
    <w:rsid w:val="005421B8"/>
    <w:rPr>
      <w:rFonts w:asciiTheme="minorHAnsi" w:eastAsiaTheme="minorHAnsi" w:hAnsiTheme="minorHAnsi" w:cstheme="minorBidi"/>
      <w:sz w:val="22"/>
      <w:szCs w:val="22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"/>
    <w:next w:val="Normln"/>
    <w:autoRedefine/>
    <w:uiPriority w:val="39"/>
    <w:rsid w:val="008B3137"/>
    <w:pPr>
      <w:tabs>
        <w:tab w:val="left" w:pos="880"/>
        <w:tab w:val="right" w:leader="dot" w:pos="9062"/>
      </w:tabs>
      <w:spacing w:before="0"/>
      <w:ind w:hanging="651"/>
    </w:pPr>
    <w:rPr>
      <w:rFonts w:eastAsiaTheme="minorEastAsia" w:cs="Verdana"/>
      <w:szCs w:val="24"/>
      <w:lang w:eastAsia="cs-CZ"/>
    </w:rPr>
  </w:style>
  <w:style w:type="table" w:customStyle="1" w:styleId="Svtlstnovn1">
    <w:name w:val="Světlé stínování1"/>
    <w:aliases w:val="NMS tabulka 1"/>
    <w:basedOn w:val="Normlntabulka"/>
    <w:uiPriority w:val="60"/>
    <w:rsid w:val="00BA00A4"/>
    <w:rPr>
      <w:rFonts w:ascii="Arial" w:hAnsi="Arial"/>
      <w:color w:val="000000" w:themeColor="text1" w:themeShade="BF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8D8D8" w:themeFill="background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tyl1">
    <w:name w:val="Styl1"/>
    <w:basedOn w:val="Normlntabulka"/>
    <w:uiPriority w:val="99"/>
    <w:rsid w:val="00302FF8"/>
    <w:tblPr/>
  </w:style>
  <w:style w:type="paragraph" w:customStyle="1" w:styleId="Zahlavizapati">
    <w:name w:val="Zahlavi / zapati"/>
    <w:basedOn w:val="Normln"/>
    <w:link w:val="ZahlavizapatiChar"/>
    <w:uiPriority w:val="15"/>
    <w:rsid w:val="00FF11A5"/>
    <w:pPr>
      <w:spacing w:before="0" w:after="0"/>
      <w:ind w:left="0"/>
    </w:pPr>
    <w:rPr>
      <w:noProof/>
      <w:sz w:val="14"/>
    </w:rPr>
  </w:style>
  <w:style w:type="paragraph" w:customStyle="1" w:styleId="Zvranntext">
    <w:name w:val="Zvýraněný text"/>
    <w:basedOn w:val="Normln"/>
    <w:link w:val="ZvranntextChar"/>
    <w:uiPriority w:val="17"/>
    <w:qFormat/>
    <w:rsid w:val="00B5615E"/>
    <w:pPr>
      <w:spacing w:before="100"/>
    </w:pPr>
    <w:rPr>
      <w:b/>
      <w:sz w:val="24"/>
    </w:rPr>
  </w:style>
  <w:style w:type="character" w:customStyle="1" w:styleId="ZahlavizapatiChar">
    <w:name w:val="Zahlavi / zapati Char"/>
    <w:basedOn w:val="Standardnpsmoodstavce"/>
    <w:link w:val="Zahlavizapati"/>
    <w:uiPriority w:val="15"/>
    <w:rsid w:val="00512EA7"/>
    <w:rPr>
      <w:rFonts w:ascii="Corbel" w:hAnsi="Corbel"/>
      <w:noProof/>
      <w:sz w:val="14"/>
      <w:lang w:val="cs-CZ"/>
    </w:rPr>
  </w:style>
  <w:style w:type="paragraph" w:styleId="Zkladntext">
    <w:name w:val="Body Text"/>
    <w:basedOn w:val="Normln"/>
    <w:link w:val="ZkladntextChar"/>
    <w:uiPriority w:val="99"/>
    <w:rsid w:val="005F661B"/>
    <w:pPr>
      <w:widowControl w:val="0"/>
      <w:snapToGrid w:val="0"/>
      <w:spacing w:before="0" w:after="0"/>
      <w:ind w:left="0"/>
    </w:pPr>
    <w:rPr>
      <w:rFonts w:ascii="Times New Roman" w:hAnsi="Times New Roman"/>
      <w:color w:val="000000"/>
      <w:sz w:val="24"/>
      <w:szCs w:val="24"/>
      <w:lang w:eastAsia="cs-CZ"/>
    </w:rPr>
  </w:style>
  <w:style w:type="character" w:customStyle="1" w:styleId="ZvranntextChar">
    <w:name w:val="Zvýraněný text Char"/>
    <w:basedOn w:val="UpoutvkaChar"/>
    <w:link w:val="Zvranntext"/>
    <w:uiPriority w:val="17"/>
    <w:rsid w:val="00512EA7"/>
    <w:rPr>
      <w:rFonts w:ascii="Corbel" w:hAnsi="Corbel"/>
      <w:b/>
      <w:sz w:val="24"/>
      <w:lang w:val="cs-CZ" w:bidi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F661B"/>
    <w:rPr>
      <w:rFonts w:ascii="Times New Roman" w:hAnsi="Times New Roman"/>
      <w:color w:val="000000"/>
      <w:sz w:val="24"/>
      <w:szCs w:val="24"/>
      <w:lang w:val="cs-CZ" w:eastAsia="cs-CZ"/>
    </w:rPr>
  </w:style>
  <w:style w:type="paragraph" w:styleId="Zkladntextodsazen">
    <w:name w:val="Body Text Indent"/>
    <w:basedOn w:val="Normln"/>
    <w:link w:val="ZkladntextodsazenChar"/>
    <w:uiPriority w:val="99"/>
    <w:rsid w:val="005F661B"/>
    <w:pPr>
      <w:spacing w:before="0" w:after="0"/>
      <w:ind w:left="357" w:hanging="924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F661B"/>
    <w:rPr>
      <w:rFonts w:ascii="Times New Roman" w:hAnsi="Times New Roman"/>
      <w:sz w:val="24"/>
      <w:szCs w:val="24"/>
      <w:lang w:val="cs-CZ" w:eastAsia="cs-CZ"/>
    </w:rPr>
  </w:style>
  <w:style w:type="paragraph" w:customStyle="1" w:styleId="Standardnte">
    <w:name w:val="Standardní te"/>
    <w:uiPriority w:val="99"/>
    <w:rsid w:val="005F661B"/>
    <w:pPr>
      <w:widowControl w:val="0"/>
    </w:pPr>
    <w:rPr>
      <w:rFonts w:ascii="Times New Roman" w:hAnsi="Times New Roman"/>
      <w:color w:val="000000"/>
      <w:sz w:val="24"/>
      <w:szCs w:val="24"/>
      <w:lang w:eastAsia="cs-CZ"/>
    </w:rPr>
  </w:style>
  <w:style w:type="character" w:customStyle="1" w:styleId="platne1">
    <w:name w:val="platne1"/>
    <w:basedOn w:val="Standardnpsmoodstavce"/>
    <w:rsid w:val="005F661B"/>
  </w:style>
  <w:style w:type="paragraph" w:customStyle="1" w:styleId="Normln1">
    <w:name w:val="Normální1"/>
    <w:basedOn w:val="Normln"/>
    <w:uiPriority w:val="99"/>
    <w:rsid w:val="005F661B"/>
    <w:pPr>
      <w:widowControl w:val="0"/>
      <w:suppressAutoHyphens/>
      <w:spacing w:before="0" w:after="0"/>
      <w:ind w:left="0"/>
    </w:pPr>
    <w:rPr>
      <w:rFonts w:ascii="Times New Roman" w:hAnsi="Times New Roman"/>
      <w:sz w:val="24"/>
      <w:szCs w:val="24"/>
      <w:lang w:eastAsia="ar-SA"/>
    </w:rPr>
  </w:style>
  <w:style w:type="paragraph" w:customStyle="1" w:styleId="ZkladntextIMP">
    <w:name w:val="Základní text_IMP"/>
    <w:basedOn w:val="Normln"/>
    <w:link w:val="ZkladntextIMPChar"/>
    <w:uiPriority w:val="99"/>
    <w:rsid w:val="005F661B"/>
    <w:pPr>
      <w:suppressAutoHyphens/>
      <w:spacing w:before="0" w:after="0"/>
      <w:ind w:left="0"/>
    </w:pPr>
    <w:rPr>
      <w:rFonts w:ascii="Times New Roman" w:hAnsi="Times New Roman"/>
      <w:sz w:val="24"/>
      <w:szCs w:val="24"/>
      <w:lang w:eastAsia="cs-CZ"/>
    </w:rPr>
  </w:style>
  <w:style w:type="character" w:customStyle="1" w:styleId="platne">
    <w:name w:val="platne"/>
    <w:basedOn w:val="Standardnpsmoodstavce"/>
    <w:rsid w:val="005F661B"/>
  </w:style>
  <w:style w:type="paragraph" w:customStyle="1" w:styleId="XXa">
    <w:name w:val="X.X.a"/>
    <w:basedOn w:val="Normln"/>
    <w:link w:val="XXaChar"/>
    <w:uiPriority w:val="4"/>
    <w:qFormat/>
    <w:rsid w:val="00C76126"/>
    <w:pPr>
      <w:numPr>
        <w:numId w:val="8"/>
      </w:numPr>
      <w:spacing w:before="100"/>
      <w:ind w:left="1208" w:hanging="357"/>
    </w:pPr>
  </w:style>
  <w:style w:type="paragraph" w:customStyle="1" w:styleId="NadpisH1">
    <w:name w:val="Nadpis H1"/>
    <w:basedOn w:val="Nadpis1"/>
    <w:next w:val="Normln"/>
    <w:link w:val="NadpisH1Char"/>
    <w:uiPriority w:val="11"/>
    <w:qFormat/>
    <w:rsid w:val="00EC5AC2"/>
    <w:pPr>
      <w:widowControl w:val="0"/>
      <w:numPr>
        <w:numId w:val="0"/>
      </w:num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ind w:left="851" w:right="-82"/>
    </w:pPr>
    <w:rPr>
      <w:color w:val="000000"/>
      <w:sz w:val="52"/>
      <w:szCs w:val="40"/>
    </w:rPr>
  </w:style>
  <w:style w:type="character" w:customStyle="1" w:styleId="XXaChar">
    <w:name w:val="X.X.a Char"/>
    <w:basedOn w:val="Nadpis3Char"/>
    <w:link w:val="XXa"/>
    <w:uiPriority w:val="4"/>
    <w:rsid w:val="008F223A"/>
    <w:rPr>
      <w:rFonts w:ascii="Corbel" w:hAnsi="Corbel"/>
      <w:szCs w:val="22"/>
      <w:lang w:val="cs-CZ"/>
    </w:rPr>
  </w:style>
  <w:style w:type="paragraph" w:customStyle="1" w:styleId="NadpisH2-nadlinka">
    <w:name w:val="Nadpis H2 - nadlinka"/>
    <w:basedOn w:val="NadpisH1"/>
    <w:next w:val="Normln"/>
    <w:link w:val="NadpisH2-nadlinkaChar"/>
    <w:uiPriority w:val="13"/>
    <w:qFormat/>
    <w:rsid w:val="00EC5AC2"/>
    <w:rPr>
      <w:sz w:val="36"/>
    </w:rPr>
  </w:style>
  <w:style w:type="character" w:customStyle="1" w:styleId="ZkladntextIMPChar">
    <w:name w:val="Základní text_IMP Char"/>
    <w:basedOn w:val="Standardnpsmoodstavce"/>
    <w:link w:val="ZkladntextIMP"/>
    <w:uiPriority w:val="99"/>
    <w:rsid w:val="007E68F1"/>
    <w:rPr>
      <w:rFonts w:ascii="Times New Roman" w:hAnsi="Times New Roman"/>
      <w:sz w:val="24"/>
      <w:szCs w:val="24"/>
      <w:lang w:val="cs-CZ" w:eastAsia="cs-CZ"/>
    </w:rPr>
  </w:style>
  <w:style w:type="character" w:customStyle="1" w:styleId="NadpisH1Char">
    <w:name w:val="Nadpis H1 Char"/>
    <w:basedOn w:val="ZkladntextIMPChar"/>
    <w:link w:val="NadpisH1"/>
    <w:uiPriority w:val="11"/>
    <w:rsid w:val="00EC5AC2"/>
    <w:rPr>
      <w:rFonts w:ascii="Georgia" w:hAnsi="Georgia"/>
      <w:b/>
      <w:bCs/>
      <w:color w:val="000000"/>
      <w:sz w:val="52"/>
      <w:szCs w:val="40"/>
      <w:lang w:val="cs-CZ" w:eastAsia="cs-CZ"/>
    </w:rPr>
  </w:style>
  <w:style w:type="character" w:customStyle="1" w:styleId="NadpisH2-nadlinkaChar">
    <w:name w:val="Nadpis H2 - nadlinka Char"/>
    <w:basedOn w:val="NadpisH1Char"/>
    <w:link w:val="NadpisH2-nadlinka"/>
    <w:uiPriority w:val="13"/>
    <w:rsid w:val="00EC5AC2"/>
    <w:rPr>
      <w:rFonts w:ascii="Georgia" w:hAnsi="Georgia"/>
      <w:b/>
      <w:bCs/>
      <w:color w:val="000000"/>
      <w:sz w:val="36"/>
      <w:szCs w:val="40"/>
      <w:lang w:val="cs-CZ" w:eastAsia="cs-CZ"/>
    </w:rPr>
  </w:style>
  <w:style w:type="paragraph" w:customStyle="1" w:styleId="Petit">
    <w:name w:val="Petit"/>
    <w:basedOn w:val="Normln"/>
    <w:link w:val="PetitChar"/>
    <w:qFormat/>
    <w:rsid w:val="00C86440"/>
    <w:pPr>
      <w:spacing w:before="0" w:after="0"/>
    </w:pPr>
    <w:rPr>
      <w:sz w:val="16"/>
      <w:szCs w:val="22"/>
    </w:rPr>
  </w:style>
  <w:style w:type="character" w:customStyle="1" w:styleId="PetitChar">
    <w:name w:val="Petit Char"/>
    <w:basedOn w:val="Standardnpsmoodstavce"/>
    <w:link w:val="Petit"/>
    <w:rsid w:val="00C86440"/>
    <w:rPr>
      <w:rFonts w:ascii="Georgia" w:hAnsi="Georgia"/>
      <w:sz w:val="16"/>
      <w:szCs w:val="22"/>
      <w:lang w:val="cs-CZ"/>
    </w:rPr>
  </w:style>
  <w:style w:type="paragraph" w:customStyle="1" w:styleId="Adresat">
    <w:name w:val="Adresat"/>
    <w:basedOn w:val="Normln"/>
    <w:link w:val="AdresatChar"/>
    <w:rsid w:val="00465A4B"/>
    <w:pPr>
      <w:spacing w:before="0" w:after="0" w:line="246" w:lineRule="auto"/>
      <w:ind w:left="0"/>
    </w:pPr>
    <w:rPr>
      <w:szCs w:val="22"/>
      <w:lang w:eastAsia="cs-CZ"/>
    </w:rPr>
  </w:style>
  <w:style w:type="character" w:customStyle="1" w:styleId="AdresatChar">
    <w:name w:val="Adresat Char"/>
    <w:link w:val="Adresat"/>
    <w:rsid w:val="00465A4B"/>
    <w:rPr>
      <w:rFonts w:ascii="Georgia" w:hAnsi="Georgia"/>
      <w:sz w:val="22"/>
      <w:szCs w:val="22"/>
      <w:lang w:val="cs-CZ" w:eastAsia="cs-CZ"/>
    </w:rPr>
  </w:style>
  <w:style w:type="paragraph" w:customStyle="1" w:styleId="Odesilatel">
    <w:name w:val="Odesilatel"/>
    <w:basedOn w:val="Normln"/>
    <w:link w:val="OdesilatelChar"/>
    <w:rsid w:val="00F650B5"/>
    <w:pPr>
      <w:autoSpaceDE w:val="0"/>
      <w:autoSpaceDN w:val="0"/>
      <w:adjustRightInd w:val="0"/>
      <w:spacing w:before="0" w:after="0" w:line="264" w:lineRule="auto"/>
      <w:ind w:left="0"/>
      <w:textAlignment w:val="center"/>
    </w:pPr>
    <w:rPr>
      <w:rFonts w:ascii="Arial" w:hAnsi="Arial" w:cs="Arial"/>
      <w:color w:val="000000"/>
      <w:sz w:val="18"/>
      <w:szCs w:val="18"/>
      <w:lang w:eastAsia="cs-CZ"/>
    </w:rPr>
  </w:style>
  <w:style w:type="character" w:customStyle="1" w:styleId="OdesilatelChar">
    <w:name w:val="Odesilatel Char"/>
    <w:link w:val="Odesilatel"/>
    <w:rsid w:val="00F650B5"/>
    <w:rPr>
      <w:rFonts w:ascii="Arial" w:hAnsi="Arial" w:cs="Arial"/>
      <w:color w:val="000000"/>
      <w:sz w:val="18"/>
      <w:szCs w:val="18"/>
      <w:lang w:val="cs-CZ" w:eastAsia="cs-CZ"/>
    </w:rPr>
  </w:style>
  <w:style w:type="paragraph" w:customStyle="1" w:styleId="NadpisH4">
    <w:name w:val="Nadpis H4"/>
    <w:basedOn w:val="NadpisH2-nadlinka"/>
    <w:next w:val="Normln"/>
    <w:link w:val="NadpisH4Char"/>
    <w:qFormat/>
    <w:rsid w:val="00FA0878"/>
    <w:pPr>
      <w:pBdr>
        <w:top w:val="none" w:sz="0" w:space="0" w:color="auto"/>
      </w:pBdr>
      <w:spacing w:before="660"/>
      <w:ind w:right="-79"/>
      <w:contextualSpacing/>
    </w:pPr>
    <w:rPr>
      <w:sz w:val="24"/>
    </w:rPr>
  </w:style>
  <w:style w:type="character" w:customStyle="1" w:styleId="NadpisH4Char">
    <w:name w:val="Nadpis H4 Char"/>
    <w:basedOn w:val="NadpisH2-nadlinkaChar"/>
    <w:link w:val="NadpisH4"/>
    <w:rsid w:val="00FA0878"/>
    <w:rPr>
      <w:rFonts w:ascii="Georgia" w:hAnsi="Georgia"/>
      <w:b/>
      <w:bCs/>
      <w:color w:val="000000"/>
      <w:sz w:val="24"/>
      <w:szCs w:val="40"/>
      <w:lang w:val="cs-CZ" w:eastAsia="cs-CZ"/>
    </w:rPr>
  </w:style>
  <w:style w:type="paragraph" w:customStyle="1" w:styleId="NadpisH5">
    <w:name w:val="Nadpis H5"/>
    <w:basedOn w:val="NadpisH4"/>
    <w:next w:val="Normln"/>
    <w:link w:val="NadpisH5Char"/>
    <w:qFormat/>
    <w:rsid w:val="00A9235F"/>
    <w:pPr>
      <w:spacing w:before="440"/>
    </w:pPr>
    <w:rPr>
      <w:color w:val="0072B6" w:themeColor="accent2"/>
      <w:sz w:val="22"/>
    </w:rPr>
  </w:style>
  <w:style w:type="paragraph" w:customStyle="1" w:styleId="NadpisH3">
    <w:name w:val="Nadpis H3"/>
    <w:basedOn w:val="NadpisH2-nadlinka"/>
    <w:link w:val="NadpisH3Char"/>
    <w:qFormat/>
    <w:rsid w:val="00EC5AC2"/>
    <w:rPr>
      <w:sz w:val="28"/>
    </w:rPr>
  </w:style>
  <w:style w:type="character" w:customStyle="1" w:styleId="NadpisH5Char">
    <w:name w:val="Nadpis H5 Char"/>
    <w:basedOn w:val="NadpisH4Char"/>
    <w:link w:val="NadpisH5"/>
    <w:rsid w:val="00A9235F"/>
    <w:rPr>
      <w:rFonts w:ascii="Georgia" w:hAnsi="Georgia"/>
      <w:b/>
      <w:bCs/>
      <w:color w:val="0072B6" w:themeColor="accent2"/>
      <w:sz w:val="22"/>
      <w:szCs w:val="40"/>
      <w:lang w:val="cs-CZ" w:eastAsia="cs-CZ"/>
    </w:rPr>
  </w:style>
  <w:style w:type="paragraph" w:customStyle="1" w:styleId="NadpisH6">
    <w:name w:val="Nadpis H6"/>
    <w:basedOn w:val="NadpisH5"/>
    <w:link w:val="NadpisH6Char"/>
    <w:qFormat/>
    <w:rsid w:val="0000789A"/>
    <w:rPr>
      <w:color w:val="5A9A00" w:themeColor="accent3"/>
      <w:sz w:val="20"/>
    </w:rPr>
  </w:style>
  <w:style w:type="character" w:customStyle="1" w:styleId="NadpisH3Char">
    <w:name w:val="Nadpis H3 Char"/>
    <w:basedOn w:val="NadpisH2-nadlinkaChar"/>
    <w:link w:val="NadpisH3"/>
    <w:rsid w:val="00EC5AC2"/>
    <w:rPr>
      <w:rFonts w:ascii="Georgia" w:hAnsi="Georgia"/>
      <w:b/>
      <w:bCs/>
      <w:color w:val="000000"/>
      <w:sz w:val="28"/>
      <w:szCs w:val="40"/>
      <w:lang w:val="cs-CZ" w:eastAsia="cs-CZ"/>
    </w:rPr>
  </w:style>
  <w:style w:type="paragraph" w:customStyle="1" w:styleId="Body">
    <w:name w:val="Body"/>
    <w:basedOn w:val="Normln"/>
    <w:uiPriority w:val="99"/>
    <w:rsid w:val="00DB2E33"/>
    <w:pPr>
      <w:suppressAutoHyphens/>
      <w:autoSpaceDE w:val="0"/>
      <w:autoSpaceDN w:val="0"/>
      <w:adjustRightInd w:val="0"/>
      <w:spacing w:before="0" w:after="0" w:line="220" w:lineRule="atLeast"/>
      <w:ind w:left="0"/>
      <w:textAlignment w:val="center"/>
    </w:pPr>
    <w:rPr>
      <w:rFonts w:ascii="Pentagraf" w:hAnsi="Pentagraf" w:cs="Pentagraf"/>
      <w:color w:val="000000"/>
      <w:sz w:val="18"/>
      <w:szCs w:val="18"/>
    </w:rPr>
  </w:style>
  <w:style w:type="character" w:customStyle="1" w:styleId="NadpisH6Char">
    <w:name w:val="Nadpis H6 Char"/>
    <w:basedOn w:val="NadpisH5Char"/>
    <w:link w:val="NadpisH6"/>
    <w:rsid w:val="0000789A"/>
    <w:rPr>
      <w:rFonts w:ascii="Georgia" w:hAnsi="Georgia"/>
      <w:b/>
      <w:bCs/>
      <w:color w:val="5A9A00" w:themeColor="accent3"/>
      <w:sz w:val="22"/>
      <w:szCs w:val="40"/>
      <w:lang w:val="cs-CZ" w:eastAsia="cs-CZ"/>
    </w:rPr>
  </w:style>
  <w:style w:type="paragraph" w:customStyle="1" w:styleId="Normlnbezodsazen">
    <w:name w:val="Normální bez odsazení"/>
    <w:basedOn w:val="Normln"/>
    <w:link w:val="NormlnbezodsazenChar"/>
    <w:qFormat/>
    <w:rsid w:val="00C46B8E"/>
    <w:pPr>
      <w:spacing w:before="0" w:after="0"/>
    </w:pPr>
  </w:style>
  <w:style w:type="paragraph" w:customStyle="1" w:styleId="Odrky">
    <w:name w:val="Odrážky"/>
    <w:basedOn w:val="Normlnbezodsazen"/>
    <w:link w:val="OdrkyChar"/>
    <w:qFormat/>
    <w:rsid w:val="00715D99"/>
    <w:pPr>
      <w:numPr>
        <w:numId w:val="20"/>
      </w:numPr>
    </w:pPr>
  </w:style>
  <w:style w:type="character" w:customStyle="1" w:styleId="NormlnbezodsazenChar">
    <w:name w:val="Normální bez odsazení Char"/>
    <w:basedOn w:val="Standardnpsmoodstavce"/>
    <w:link w:val="Normlnbezodsazen"/>
    <w:rsid w:val="00C46B8E"/>
    <w:rPr>
      <w:rFonts w:ascii="Georgia" w:hAnsi="Georgia"/>
      <w:lang w:val="cs-CZ"/>
    </w:rPr>
  </w:style>
  <w:style w:type="character" w:customStyle="1" w:styleId="OdrkyChar">
    <w:name w:val="Odrážky Char"/>
    <w:basedOn w:val="NormlnbezodsazenChar"/>
    <w:link w:val="Odrky"/>
    <w:rsid w:val="00715D99"/>
    <w:rPr>
      <w:rFonts w:ascii="Georgia" w:hAnsi="Georgia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C7B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7BA0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7BA0"/>
    <w:rPr>
      <w:rFonts w:ascii="Georgia" w:hAnsi="Georgia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7B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7BA0"/>
    <w:rPr>
      <w:rFonts w:ascii="Georgia" w:hAnsi="Georgia"/>
      <w:b/>
      <w:bCs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lepa\Downloads\hlavickovy_jednoduchy.dotx" TargetMode="External"/></Relationships>
</file>

<file path=word/theme/theme1.xml><?xml version="1.0" encoding="utf-8"?>
<a:theme xmlns:a="http://schemas.openxmlformats.org/drawingml/2006/main" name="Motiv sady Office">
  <a:themeElements>
    <a:clrScheme name="UCL AV CR colors">
      <a:dk1>
        <a:sysClr val="windowText" lastClr="000000"/>
      </a:dk1>
      <a:lt1>
        <a:sysClr val="window" lastClr="FFFFFF"/>
      </a:lt1>
      <a:dk2>
        <a:srgbClr val="262626"/>
      </a:dk2>
      <a:lt2>
        <a:srgbClr val="D8D8D8"/>
      </a:lt2>
      <a:accent1>
        <a:srgbClr val="D5C3A4"/>
      </a:accent1>
      <a:accent2>
        <a:srgbClr val="0072B6"/>
      </a:accent2>
      <a:accent3>
        <a:srgbClr val="5A9A00"/>
      </a:accent3>
      <a:accent4>
        <a:srgbClr val="A7011D"/>
      </a:accent4>
      <a:accent5>
        <a:srgbClr val="BC9665"/>
      </a:accent5>
      <a:accent6>
        <a:srgbClr val="A1A2A3"/>
      </a:accent6>
      <a:hlink>
        <a:srgbClr val="0072B6"/>
      </a:hlink>
      <a:folHlink>
        <a:srgbClr val="8E9090"/>
      </a:folHlink>
    </a:clrScheme>
    <a:fontScheme name="NM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5A881-D024-4206-A114-E781D687A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hlavickovy_jednoduchy</Template>
  <TotalTime>6</TotalTime>
  <Pages>3</Pages>
  <Words>752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ÚČL AV ČR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Zalepa</dc:creator>
  <cp:lastModifiedBy>Volsicka</cp:lastModifiedBy>
  <cp:revision>3</cp:revision>
  <cp:lastPrinted>2017-11-03T11:44:00Z</cp:lastPrinted>
  <dcterms:created xsi:type="dcterms:W3CDTF">2025-12-23T09:48:00Z</dcterms:created>
  <dcterms:modified xsi:type="dcterms:W3CDTF">2025-12-23T09:54:00Z</dcterms:modified>
</cp:coreProperties>
</file>