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C018" w14:textId="77777777" w:rsidR="00F53076" w:rsidRDefault="009104E9">
      <w:pPr>
        <w:spacing w:after="689" w:line="259" w:lineRule="auto"/>
        <w:ind w:left="0" w:right="43" w:firstLine="0"/>
        <w:jc w:val="center"/>
      </w:pPr>
      <w:r>
        <w:rPr>
          <w:sz w:val="38"/>
          <w:u w:val="single" w:color="000000"/>
        </w:rPr>
        <w:t>DOHODA</w:t>
      </w:r>
    </w:p>
    <w:p w14:paraId="50BA1C14" w14:textId="77777777" w:rsidR="00F53076" w:rsidRDefault="009104E9">
      <w:pPr>
        <w:spacing w:after="584"/>
        <w:ind w:left="62" w:right="384"/>
      </w:pPr>
      <w:r>
        <w:t xml:space="preserve">Ústav sociálních služeb v Praze 4, </w:t>
      </w:r>
      <w:proofErr w:type="spellStart"/>
      <w:r>
        <w:t>přísp</w:t>
      </w:r>
      <w:proofErr w:type="spellEnd"/>
      <w:r>
        <w:t>. organizace se sídlem Podolská 208/31, 147 00 IČO: 70886199, bankovní spojení: Česká spořitelna. a.s., číslo účtu: 81359399/0800,</w:t>
      </w:r>
    </w:p>
    <w:p w14:paraId="0ED4106C" w14:textId="372ED209" w:rsidR="00F53076" w:rsidRDefault="009104E9" w:rsidP="00891FEB">
      <w:pPr>
        <w:spacing w:after="0"/>
        <w:ind w:left="4167" w:right="1162" w:hanging="2050"/>
      </w:pPr>
      <w:r>
        <w:t xml:space="preserve">zastoupený </w:t>
      </w:r>
      <w:proofErr w:type="spellStart"/>
      <w:r w:rsidR="00891FEB">
        <w:t>xxxxxxxxxxxxxxxxxxxxx</w:t>
      </w:r>
      <w:proofErr w:type="spellEnd"/>
    </w:p>
    <w:p w14:paraId="7886BAF3" w14:textId="77777777" w:rsidR="00F53076" w:rsidRDefault="009104E9">
      <w:pPr>
        <w:spacing w:after="540" w:line="238" w:lineRule="auto"/>
        <w:ind w:left="3413" w:right="3399" w:hanging="10"/>
        <w:jc w:val="center"/>
      </w:pPr>
      <w:r>
        <w:t>a</w:t>
      </w:r>
    </w:p>
    <w:p w14:paraId="422D428F" w14:textId="77777777" w:rsidR="00891FEB" w:rsidRDefault="009104E9">
      <w:pPr>
        <w:spacing w:after="25" w:line="248" w:lineRule="auto"/>
        <w:ind w:left="3807" w:right="2088" w:hanging="53"/>
        <w:jc w:val="both"/>
      </w:pPr>
      <w:r>
        <w:t>Eduard ROUSEK</w:t>
      </w:r>
    </w:p>
    <w:p w14:paraId="63BEF390" w14:textId="31056D62" w:rsidR="00F53076" w:rsidRDefault="009104E9" w:rsidP="00891FEB">
      <w:pPr>
        <w:spacing w:after="25" w:line="248" w:lineRule="auto"/>
        <w:ind w:left="3807" w:right="2088" w:hanging="53"/>
      </w:pPr>
      <w:r>
        <w:t>Naskové</w:t>
      </w:r>
      <w:r w:rsidR="00891FEB">
        <w:t xml:space="preserve"> </w:t>
      </w:r>
      <w:r>
        <w:t>1034/54, Praha 5</w:t>
      </w:r>
      <w:r w:rsidR="00891FEB">
        <w:t xml:space="preserve"> </w:t>
      </w:r>
      <w:r>
        <w:t>vedoucí orchestru SONET</w:t>
      </w:r>
    </w:p>
    <w:p w14:paraId="2F92BBBF" w14:textId="77777777" w:rsidR="00F53076" w:rsidRDefault="009104E9">
      <w:pPr>
        <w:spacing w:after="344" w:line="238" w:lineRule="auto"/>
        <w:ind w:left="3413" w:right="3365" w:hanging="10"/>
        <w:jc w:val="center"/>
      </w:pPr>
      <w:r>
        <w:t>IČO 6780 4128 uzavírají</w:t>
      </w:r>
    </w:p>
    <w:p w14:paraId="2B395F76" w14:textId="77777777" w:rsidR="00F53076" w:rsidRDefault="009104E9">
      <w:pPr>
        <w:pStyle w:val="Nadpis1"/>
      </w:pPr>
      <w:r>
        <w:t>dohodu</w:t>
      </w:r>
    </w:p>
    <w:p w14:paraId="530FF9DF" w14:textId="77777777" w:rsidR="00F53076" w:rsidRDefault="009104E9">
      <w:pPr>
        <w:ind w:left="62" w:right="38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CC8A01" wp14:editId="6DD71C48">
            <wp:simplePos x="0" y="0"/>
            <wp:positionH relativeFrom="page">
              <wp:posOffset>4825309</wp:posOffset>
            </wp:positionH>
            <wp:positionV relativeFrom="page">
              <wp:posOffset>10031921</wp:posOffset>
            </wp:positionV>
            <wp:extent cx="3048" cy="3049"/>
            <wp:effectExtent l="0" t="0" r="0" b="0"/>
            <wp:wrapSquare wrapText="bothSides"/>
            <wp:docPr id="1285" name="Picture 1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064E0C7" wp14:editId="69101E6A">
            <wp:simplePos x="0" y="0"/>
            <wp:positionH relativeFrom="page">
              <wp:posOffset>4828357</wp:posOffset>
            </wp:positionH>
            <wp:positionV relativeFrom="page">
              <wp:posOffset>10041066</wp:posOffset>
            </wp:positionV>
            <wp:extent cx="3048" cy="3048"/>
            <wp:effectExtent l="0" t="0" r="0" b="0"/>
            <wp:wrapSquare wrapText="bothSides"/>
            <wp:docPr id="1286" name="Picture 1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hudebním vystoupení orchestru SONET k poslechu a tanci pro klienty pečovatelských služeb a členy Center aktivního stáří.</w:t>
      </w:r>
    </w:p>
    <w:p w14:paraId="26F1CF35" w14:textId="77777777" w:rsidR="00F53076" w:rsidRDefault="009104E9">
      <w:pPr>
        <w:spacing w:after="33"/>
        <w:ind w:left="62" w:right="0"/>
      </w:pPr>
      <w:r>
        <w:t>Vystoupení se uskuteční každou středu v měsíci v době od 16,30 hod. do 18,30 hod. v Centru aktivního stáří Podolská 31, Praha 4 — Podolí.</w:t>
      </w:r>
    </w:p>
    <w:p w14:paraId="25A6ED03" w14:textId="77777777" w:rsidR="00F53076" w:rsidRDefault="009104E9">
      <w:pPr>
        <w:spacing w:after="24"/>
        <w:ind w:left="62" w:right="0"/>
      </w:pPr>
      <w:r>
        <w:t>Honoráře za jedno dvouhodinové vystoupení ve výši 3 000,-Kč budou hrazeny z prostředků ÚSS4. Vedoucí orchestru předloží fakturu vždy do 10. v měsíci za uplynulý měsíc. Dohoda se uzavírá na období od 1.1.2026 do 31.12.2026. Každá z obou smluvních stran má právo od dohody odstoupit i bez udání důvodů do 1 měsíce od vyrozumění druhé smluvní strany. Veškeré daňové povinnosti vyplývající z této dohody plní poskytovatel hudební produkce. V dalších podrobnostech je oprávněna jednat za ÚSS4 koordinátorka volnočasov</w:t>
      </w:r>
      <w:r>
        <w:t>ých aktivit</w:t>
      </w:r>
    </w:p>
    <w:p w14:paraId="0FDF4DE1" w14:textId="4CC0460F" w:rsidR="00F53076" w:rsidRDefault="00891FEB">
      <w:pPr>
        <w:spacing w:after="268"/>
        <w:ind w:left="62" w:right="384"/>
      </w:pPr>
      <w:proofErr w:type="spellStart"/>
      <w:r>
        <w:t>xxxxxxxxxxxxx</w:t>
      </w:r>
      <w:proofErr w:type="spellEnd"/>
      <w:r w:rsidR="009104E9">
        <w:t xml:space="preserve">, č. telefonu: </w:t>
      </w:r>
      <w:proofErr w:type="spellStart"/>
      <w:r>
        <w:t>xxxxxxxxx</w:t>
      </w:r>
      <w:proofErr w:type="spellEnd"/>
      <w:r w:rsidR="009104E9">
        <w:t>.</w:t>
      </w:r>
    </w:p>
    <w:p w14:paraId="04BB76A6" w14:textId="77777777" w:rsidR="00F53076" w:rsidRDefault="009104E9">
      <w:pPr>
        <w:spacing w:after="530"/>
        <w:ind w:left="62" w:right="4584"/>
      </w:pPr>
      <w:r>
        <w:t>Eduard Rousek obdrží 1x výtisk dohody ÚSS4 obdrží 2x výtisk dohody</w:t>
      </w:r>
    </w:p>
    <w:p w14:paraId="26C383D7" w14:textId="20B4F39D" w:rsidR="00F53076" w:rsidRDefault="009104E9">
      <w:pPr>
        <w:ind w:left="62" w:right="384"/>
      </w:pPr>
      <w:r>
        <w:t>V Praze dne: 9.12.2025</w:t>
      </w:r>
    </w:p>
    <w:p w14:paraId="6A9D7D72" w14:textId="77777777" w:rsidR="00891FEB" w:rsidRDefault="00891FEB">
      <w:pPr>
        <w:ind w:left="62" w:right="384"/>
      </w:pPr>
    </w:p>
    <w:p w14:paraId="293A4F6B" w14:textId="53310A8C" w:rsidR="00891FEB" w:rsidRDefault="00891FEB">
      <w:pPr>
        <w:ind w:left="62" w:right="384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14:paraId="786D7B74" w14:textId="31CA8D8B" w:rsidR="00891FEB" w:rsidRDefault="00891FEB" w:rsidP="00891FEB">
      <w:pPr>
        <w:spacing w:after="0"/>
        <w:ind w:left="62" w:right="384"/>
      </w:pPr>
      <w:r>
        <w:tab/>
      </w:r>
      <w:r>
        <w:tab/>
        <w:t>Eduard Rousek</w:t>
      </w:r>
      <w:r>
        <w:tab/>
      </w:r>
      <w:r>
        <w:tab/>
      </w:r>
      <w:r>
        <w:tab/>
      </w:r>
      <w:r>
        <w:tab/>
      </w:r>
      <w:r>
        <w:tab/>
        <w:t>Ústav sociálních služeb</w:t>
      </w:r>
    </w:p>
    <w:p w14:paraId="68248E14" w14:textId="1924859E" w:rsidR="00891FEB" w:rsidRDefault="00891FEB">
      <w:pPr>
        <w:ind w:left="62" w:right="384"/>
      </w:pPr>
      <w:r>
        <w:t>vedoucí orchestru SONET</w:t>
      </w:r>
      <w:r>
        <w:tab/>
      </w:r>
      <w:r>
        <w:tab/>
      </w:r>
      <w:r>
        <w:tab/>
      </w:r>
      <w:r>
        <w:tab/>
      </w:r>
      <w:r>
        <w:tab/>
        <w:t>v Praze 4</w:t>
      </w:r>
    </w:p>
    <w:sectPr w:rsidR="00891FEB" w:rsidSect="00891FEB">
      <w:pgSz w:w="11900" w:h="16840"/>
      <w:pgMar w:top="709" w:right="1498" w:bottom="851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76"/>
    <w:rsid w:val="00891FEB"/>
    <w:rsid w:val="009104E9"/>
    <w:rsid w:val="00A20BF5"/>
    <w:rsid w:val="00F5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A0C4"/>
  <w15:docId w15:val="{9288914D-5418-4BE0-9782-CF775B43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5" w:line="273" w:lineRule="auto"/>
      <w:ind w:left="5" w:right="254" w:hanging="5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47" w:line="259" w:lineRule="auto"/>
      <w:ind w:left="24"/>
      <w:jc w:val="center"/>
      <w:outlineLvl w:val="0"/>
    </w:pPr>
    <w:rPr>
      <w:rFonts w:ascii="Times New Roman" w:eastAsia="Times New Roman" w:hAnsi="Times New Roman" w:cs="Times New Roman"/>
      <w:color w:val="000000"/>
      <w:sz w:val="48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right="499"/>
      <w:jc w:val="right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cp:lastModifiedBy>Kateřina Pancová</cp:lastModifiedBy>
  <cp:revision>2</cp:revision>
  <dcterms:created xsi:type="dcterms:W3CDTF">2025-12-22T10:58:00Z</dcterms:created>
  <dcterms:modified xsi:type="dcterms:W3CDTF">2025-12-22T10:58:00Z</dcterms:modified>
</cp:coreProperties>
</file>