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6E68" w14:textId="27ADA31A" w:rsidR="00BF5A27" w:rsidRPr="00FE0744" w:rsidRDefault="00F06A9A" w:rsidP="00D80ED6">
      <w:pPr>
        <w:tabs>
          <w:tab w:val="left" w:pos="567"/>
          <w:tab w:val="left" w:pos="4678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D80ED6">
        <w:rPr>
          <w:b/>
          <w:sz w:val="28"/>
          <w:szCs w:val="28"/>
        </w:rPr>
        <w:t xml:space="preserve">1 </w:t>
      </w:r>
      <w:r w:rsidR="00BF5A27" w:rsidRPr="00FE0744">
        <w:rPr>
          <w:b/>
          <w:sz w:val="28"/>
          <w:szCs w:val="28"/>
        </w:rPr>
        <w:t>k</w:t>
      </w:r>
      <w:r w:rsidR="005A6F31">
        <w:rPr>
          <w:b/>
          <w:sz w:val="28"/>
          <w:szCs w:val="28"/>
        </w:rPr>
        <w:t> Příkazní smlouvě</w:t>
      </w:r>
      <w:r w:rsidR="00BF5A27" w:rsidRPr="00FE0744">
        <w:rPr>
          <w:b/>
          <w:sz w:val="28"/>
          <w:szCs w:val="28"/>
        </w:rPr>
        <w:t xml:space="preserve"> </w:t>
      </w:r>
    </w:p>
    <w:p w14:paraId="25ED7F8C" w14:textId="77777777" w:rsidR="00BF5A27" w:rsidRPr="00EF3827" w:rsidRDefault="00BF5A27" w:rsidP="00DA5B11">
      <w:pPr>
        <w:spacing w:before="200" w:after="200"/>
        <w:jc w:val="center"/>
        <w:rPr>
          <w:sz w:val="24"/>
          <w:szCs w:val="24"/>
        </w:rPr>
      </w:pPr>
      <w:r w:rsidRPr="00EF3827">
        <w:rPr>
          <w:sz w:val="24"/>
          <w:szCs w:val="24"/>
        </w:rPr>
        <w:t>který uzavřeli</w:t>
      </w:r>
    </w:p>
    <w:p w14:paraId="5FE1C1E7" w14:textId="77777777" w:rsidR="00755249" w:rsidRDefault="00D80ED6" w:rsidP="00D80ED6">
      <w:pPr>
        <w:tabs>
          <w:tab w:val="left" w:pos="1701"/>
          <w:tab w:val="left" w:pos="4820"/>
          <w:tab w:val="left" w:pos="5670"/>
        </w:tabs>
        <w:rPr>
          <w:b/>
          <w:bCs/>
          <w:sz w:val="24"/>
          <w:szCs w:val="24"/>
        </w:rPr>
      </w:pPr>
      <w:r w:rsidRPr="00EF3827">
        <w:rPr>
          <w:sz w:val="24"/>
          <w:szCs w:val="24"/>
        </w:rPr>
        <w:t xml:space="preserve">na straně jedné: </w:t>
      </w:r>
      <w:r w:rsidRPr="00EF3827">
        <w:rPr>
          <w:sz w:val="24"/>
          <w:szCs w:val="24"/>
        </w:rPr>
        <w:tab/>
      </w:r>
      <w:r w:rsidRPr="00EF3827">
        <w:rPr>
          <w:b/>
          <w:bCs/>
          <w:sz w:val="24"/>
          <w:szCs w:val="24"/>
        </w:rPr>
        <w:t>Národní památkový ústav</w:t>
      </w:r>
    </w:p>
    <w:p w14:paraId="12FC29E9" w14:textId="72D8A5B0" w:rsidR="00D80ED6" w:rsidRPr="00755249" w:rsidRDefault="00755249" w:rsidP="00D80ED6">
      <w:pPr>
        <w:tabs>
          <w:tab w:val="left" w:pos="1701"/>
          <w:tab w:val="left" w:pos="4820"/>
          <w:tab w:val="left" w:pos="567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80ED6" w:rsidRPr="00755249">
        <w:rPr>
          <w:sz w:val="24"/>
          <w:szCs w:val="24"/>
        </w:rPr>
        <w:t>státní příspěvková organizace</w:t>
      </w:r>
    </w:p>
    <w:p w14:paraId="6EE09194" w14:textId="77777777" w:rsidR="00D80ED6" w:rsidRPr="00EF3827" w:rsidRDefault="00D80ED6" w:rsidP="00D80ED6">
      <w:pPr>
        <w:tabs>
          <w:tab w:val="left" w:pos="1701"/>
          <w:tab w:val="left" w:pos="4820"/>
          <w:tab w:val="left" w:pos="5670"/>
        </w:tabs>
        <w:jc w:val="both"/>
        <w:rPr>
          <w:b/>
          <w:sz w:val="24"/>
          <w:szCs w:val="24"/>
        </w:rPr>
      </w:pPr>
      <w:r w:rsidRPr="00EF3827">
        <w:rPr>
          <w:b/>
          <w:sz w:val="24"/>
          <w:szCs w:val="24"/>
        </w:rPr>
        <w:tab/>
        <w:t>IČO: 750 32 333, DIČ: CZ75032333</w:t>
      </w:r>
    </w:p>
    <w:p w14:paraId="383DD4F9" w14:textId="77777777" w:rsidR="00D80ED6" w:rsidRPr="00EF3827" w:rsidRDefault="00D80ED6" w:rsidP="00D80ED6">
      <w:pPr>
        <w:tabs>
          <w:tab w:val="left" w:pos="1701"/>
          <w:tab w:val="left" w:pos="4820"/>
          <w:tab w:val="left" w:pos="5670"/>
        </w:tabs>
        <w:jc w:val="both"/>
        <w:rPr>
          <w:b/>
          <w:sz w:val="24"/>
          <w:szCs w:val="24"/>
        </w:rPr>
      </w:pPr>
      <w:r w:rsidRPr="00EF3827">
        <w:rPr>
          <w:b/>
          <w:sz w:val="24"/>
          <w:szCs w:val="24"/>
        </w:rPr>
        <w:tab/>
        <w:t>se sídlem Valdštejnské nám. 3, PSČ 118 01 Praha 1 – Malá Strana</w:t>
      </w:r>
    </w:p>
    <w:p w14:paraId="37203830" w14:textId="0536A057" w:rsidR="00D80ED6" w:rsidRPr="00DA5B11" w:rsidRDefault="00D80ED6" w:rsidP="00D80ED6">
      <w:pPr>
        <w:tabs>
          <w:tab w:val="left" w:pos="1701"/>
          <w:tab w:val="left" w:pos="4820"/>
          <w:tab w:val="left" w:pos="5670"/>
        </w:tabs>
        <w:ind w:left="1701"/>
        <w:jc w:val="both"/>
        <w:rPr>
          <w:sz w:val="24"/>
          <w:szCs w:val="24"/>
        </w:rPr>
      </w:pPr>
      <w:r w:rsidRPr="00DA5B11">
        <w:rPr>
          <w:sz w:val="24"/>
          <w:szCs w:val="24"/>
        </w:rPr>
        <w:t xml:space="preserve">zastoupený ředitelem </w:t>
      </w:r>
      <w:r w:rsidR="003D3516">
        <w:rPr>
          <w:sz w:val="24"/>
          <w:szCs w:val="24"/>
        </w:rPr>
        <w:t>ú</w:t>
      </w:r>
      <w:r w:rsidRPr="00DA5B11">
        <w:rPr>
          <w:sz w:val="24"/>
          <w:szCs w:val="24"/>
        </w:rPr>
        <w:t xml:space="preserve">zemní památkové správy na Sychrově </w:t>
      </w:r>
      <w:r w:rsidR="009D3716">
        <w:rPr>
          <w:sz w:val="24"/>
          <w:szCs w:val="24"/>
        </w:rPr>
        <w:t>xxxx</w:t>
      </w:r>
    </w:p>
    <w:p w14:paraId="6A185A35" w14:textId="7F1C03FF" w:rsidR="00D80ED6" w:rsidRPr="00D80ED6" w:rsidRDefault="00D80ED6" w:rsidP="00D80ED6">
      <w:pPr>
        <w:tabs>
          <w:tab w:val="left" w:pos="1701"/>
          <w:tab w:val="left" w:pos="4820"/>
          <w:tab w:val="left" w:pos="5670"/>
        </w:tabs>
        <w:ind w:left="1701"/>
        <w:jc w:val="both"/>
        <w:rPr>
          <w:sz w:val="23"/>
          <w:szCs w:val="23"/>
        </w:rPr>
      </w:pPr>
      <w:r w:rsidRPr="00D80ED6">
        <w:rPr>
          <w:sz w:val="23"/>
          <w:szCs w:val="23"/>
        </w:rPr>
        <w:t xml:space="preserve">zástupce pro věci technické: </w:t>
      </w:r>
      <w:r w:rsidR="009D3716">
        <w:rPr>
          <w:sz w:val="23"/>
          <w:szCs w:val="23"/>
        </w:rPr>
        <w:t>xxx</w:t>
      </w:r>
      <w:r w:rsidRPr="00D80ED6">
        <w:rPr>
          <w:sz w:val="23"/>
          <w:szCs w:val="23"/>
        </w:rPr>
        <w:t xml:space="preserve">, </w:t>
      </w:r>
      <w:r w:rsidR="00C1107E" w:rsidRPr="00C1107E">
        <w:rPr>
          <w:sz w:val="23"/>
          <w:szCs w:val="23"/>
        </w:rPr>
        <w:t>vedoucí odboru správy a prezentace kulturního majetku</w:t>
      </w:r>
      <w:r w:rsidRPr="00C1107E">
        <w:rPr>
          <w:sz w:val="23"/>
          <w:szCs w:val="23"/>
        </w:rPr>
        <w:t>, tel</w:t>
      </w:r>
      <w:r w:rsidRPr="00D80ED6">
        <w:rPr>
          <w:sz w:val="23"/>
          <w:szCs w:val="23"/>
        </w:rPr>
        <w:t>. +420 </w:t>
      </w:r>
      <w:r w:rsidR="009D3716">
        <w:rPr>
          <w:sz w:val="23"/>
          <w:szCs w:val="23"/>
        </w:rPr>
        <w:t>xxx</w:t>
      </w:r>
      <w:r w:rsidRPr="00D80ED6">
        <w:rPr>
          <w:sz w:val="23"/>
          <w:szCs w:val="23"/>
        </w:rPr>
        <w:t xml:space="preserve">, e-mail: </w:t>
      </w:r>
      <w:hyperlink r:id="rId7" w:history="1">
        <w:r w:rsidR="009D3716">
          <w:rPr>
            <w:rStyle w:val="Hypertextovodkaz"/>
            <w:sz w:val="23"/>
            <w:szCs w:val="23"/>
          </w:rPr>
          <w:t>xxx</w:t>
        </w:r>
      </w:hyperlink>
      <w:r w:rsidRPr="00D80ED6">
        <w:rPr>
          <w:sz w:val="23"/>
          <w:szCs w:val="23"/>
        </w:rPr>
        <w:t xml:space="preserve">  </w:t>
      </w:r>
    </w:p>
    <w:p w14:paraId="43499C1D" w14:textId="0836A5B8" w:rsidR="00D80ED6" w:rsidRPr="00D80ED6" w:rsidRDefault="00D80ED6" w:rsidP="00D80ED6">
      <w:pPr>
        <w:tabs>
          <w:tab w:val="left" w:pos="1701"/>
          <w:tab w:val="left" w:pos="4820"/>
          <w:tab w:val="left" w:pos="5670"/>
        </w:tabs>
        <w:jc w:val="both"/>
        <w:rPr>
          <w:sz w:val="23"/>
          <w:szCs w:val="23"/>
        </w:rPr>
      </w:pPr>
      <w:r w:rsidRPr="00D80ED6">
        <w:rPr>
          <w:sz w:val="23"/>
          <w:szCs w:val="23"/>
        </w:rPr>
        <w:tab/>
        <w:t xml:space="preserve">bankovní spojení: </w:t>
      </w:r>
      <w:r w:rsidR="009D3716">
        <w:rPr>
          <w:sz w:val="23"/>
          <w:szCs w:val="23"/>
        </w:rPr>
        <w:t>xxx</w:t>
      </w:r>
    </w:p>
    <w:p w14:paraId="79F6DDD9" w14:textId="77777777" w:rsidR="00D80ED6" w:rsidRPr="00D80ED6" w:rsidRDefault="00D80ED6" w:rsidP="00C3310E">
      <w:pPr>
        <w:tabs>
          <w:tab w:val="left" w:pos="1843"/>
          <w:tab w:val="left" w:pos="4820"/>
          <w:tab w:val="left" w:pos="5670"/>
        </w:tabs>
        <w:jc w:val="both"/>
        <w:rPr>
          <w:sz w:val="23"/>
          <w:szCs w:val="23"/>
        </w:rPr>
      </w:pPr>
      <w:r w:rsidRPr="00D80ED6">
        <w:rPr>
          <w:sz w:val="23"/>
          <w:szCs w:val="23"/>
        </w:rPr>
        <w:tab/>
        <w:t>pro úhradu způsobilých výdajů - účet č. 59636011/0710, Česká národní banka</w:t>
      </w:r>
    </w:p>
    <w:p w14:paraId="0EA9BB75" w14:textId="5C760D2F" w:rsidR="00D80ED6" w:rsidRPr="00D80ED6" w:rsidRDefault="00D80ED6" w:rsidP="00C3310E">
      <w:pPr>
        <w:tabs>
          <w:tab w:val="left" w:pos="1843"/>
          <w:tab w:val="left" w:pos="4820"/>
          <w:tab w:val="left" w:pos="5670"/>
        </w:tabs>
        <w:spacing w:after="120"/>
        <w:ind w:left="1843"/>
        <w:jc w:val="both"/>
        <w:rPr>
          <w:sz w:val="23"/>
          <w:szCs w:val="23"/>
        </w:rPr>
      </w:pPr>
      <w:r w:rsidRPr="00D80ED6">
        <w:rPr>
          <w:sz w:val="23"/>
          <w:szCs w:val="23"/>
        </w:rPr>
        <w:t>pro úhradu nezpůsobilých výdajů - účet č. 400004-60039011/0710, Česká národní banka</w:t>
      </w:r>
    </w:p>
    <w:p w14:paraId="20892117" w14:textId="77777777" w:rsidR="00D80ED6" w:rsidRPr="00EF3827" w:rsidRDefault="00D80ED6" w:rsidP="00DA5B11">
      <w:pPr>
        <w:tabs>
          <w:tab w:val="left" w:pos="1701"/>
        </w:tabs>
        <w:spacing w:before="160"/>
        <w:jc w:val="both"/>
        <w:rPr>
          <w:sz w:val="24"/>
          <w:szCs w:val="24"/>
        </w:rPr>
      </w:pPr>
      <w:r w:rsidRPr="00D80ED6">
        <w:rPr>
          <w:sz w:val="23"/>
          <w:szCs w:val="23"/>
        </w:rPr>
        <w:tab/>
      </w:r>
      <w:r w:rsidRPr="00EF3827">
        <w:rPr>
          <w:sz w:val="24"/>
          <w:szCs w:val="24"/>
        </w:rPr>
        <w:t xml:space="preserve">- dále jen příkazce - </w:t>
      </w:r>
    </w:p>
    <w:p w14:paraId="47C741ED" w14:textId="77777777" w:rsidR="00D80ED6" w:rsidRPr="00EF3827" w:rsidRDefault="00D80ED6" w:rsidP="00DA5B11">
      <w:pPr>
        <w:tabs>
          <w:tab w:val="left" w:pos="426"/>
          <w:tab w:val="left" w:pos="1701"/>
          <w:tab w:val="left" w:pos="1985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>a</w:t>
      </w:r>
    </w:p>
    <w:p w14:paraId="1CCBB354" w14:textId="6DFA74EB" w:rsidR="00755249" w:rsidRPr="00755249" w:rsidRDefault="00D80ED6" w:rsidP="00755249">
      <w:pPr>
        <w:tabs>
          <w:tab w:val="left" w:pos="1701"/>
          <w:tab w:val="left" w:pos="2552"/>
          <w:tab w:val="left" w:pos="5103"/>
        </w:tabs>
        <w:spacing w:before="160"/>
        <w:jc w:val="both"/>
        <w:rPr>
          <w:b/>
          <w:sz w:val="24"/>
          <w:szCs w:val="24"/>
        </w:rPr>
      </w:pPr>
      <w:r w:rsidRPr="00EF3827">
        <w:rPr>
          <w:sz w:val="24"/>
          <w:szCs w:val="24"/>
        </w:rPr>
        <w:t xml:space="preserve">na straně druhé: </w:t>
      </w:r>
      <w:r w:rsidRPr="00EF3827">
        <w:rPr>
          <w:sz w:val="24"/>
          <w:szCs w:val="24"/>
        </w:rPr>
        <w:tab/>
      </w:r>
      <w:r w:rsidR="00755249" w:rsidRPr="00755249">
        <w:rPr>
          <w:b/>
          <w:sz w:val="24"/>
          <w:szCs w:val="24"/>
        </w:rPr>
        <w:t xml:space="preserve">D A B O N A s.r.o. </w:t>
      </w:r>
    </w:p>
    <w:p w14:paraId="4DAB70E9" w14:textId="2A7FFFC0" w:rsidR="00755249" w:rsidRPr="00755249" w:rsidRDefault="00755249" w:rsidP="00755249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55249">
        <w:rPr>
          <w:b/>
          <w:sz w:val="24"/>
          <w:szCs w:val="24"/>
        </w:rPr>
        <w:t>IČO: 648</w:t>
      </w:r>
      <w:r w:rsidR="000045F6">
        <w:rPr>
          <w:b/>
          <w:sz w:val="24"/>
          <w:szCs w:val="24"/>
        </w:rPr>
        <w:t xml:space="preserve"> </w:t>
      </w:r>
      <w:r w:rsidRPr="00755249">
        <w:rPr>
          <w:b/>
          <w:sz w:val="24"/>
          <w:szCs w:val="24"/>
        </w:rPr>
        <w:t>26</w:t>
      </w:r>
      <w:r w:rsidR="000045F6">
        <w:rPr>
          <w:b/>
          <w:sz w:val="24"/>
          <w:szCs w:val="24"/>
        </w:rPr>
        <w:t xml:space="preserve"> </w:t>
      </w:r>
      <w:r w:rsidRPr="00755249">
        <w:rPr>
          <w:b/>
          <w:sz w:val="24"/>
          <w:szCs w:val="24"/>
        </w:rPr>
        <w:t xml:space="preserve">996, DIČ: CZ64826996 </w:t>
      </w:r>
    </w:p>
    <w:p w14:paraId="45177ADA" w14:textId="6C799D6E" w:rsidR="00755249" w:rsidRPr="00755249" w:rsidRDefault="00755249" w:rsidP="00755249">
      <w:pPr>
        <w:tabs>
          <w:tab w:val="left" w:pos="1701"/>
          <w:tab w:val="left" w:pos="2552"/>
          <w:tab w:val="left" w:pos="510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55249">
        <w:rPr>
          <w:b/>
          <w:sz w:val="24"/>
          <w:szCs w:val="24"/>
        </w:rPr>
        <w:t xml:space="preserve">se sídlem Sokolovská 682, 516 01 Rychnov nad Kněžnou </w:t>
      </w:r>
    </w:p>
    <w:p w14:paraId="30D0DFBA" w14:textId="74445A13" w:rsidR="00755249" w:rsidRPr="00755249" w:rsidRDefault="00755249" w:rsidP="00755249">
      <w:pPr>
        <w:tabs>
          <w:tab w:val="left" w:pos="1701"/>
          <w:tab w:val="left" w:pos="2552"/>
          <w:tab w:val="left" w:pos="5103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755249">
        <w:rPr>
          <w:bCs/>
          <w:sz w:val="24"/>
          <w:szCs w:val="24"/>
        </w:rPr>
        <w:t>zápis v rejstříku: u Krajského soudu v Hradci Králové, spis. zn. C</w:t>
      </w:r>
      <w:r w:rsidR="00BD37CD">
        <w:rPr>
          <w:bCs/>
          <w:sz w:val="24"/>
          <w:szCs w:val="24"/>
        </w:rPr>
        <w:t xml:space="preserve"> </w:t>
      </w:r>
      <w:r w:rsidRPr="00755249">
        <w:rPr>
          <w:bCs/>
          <w:sz w:val="24"/>
          <w:szCs w:val="24"/>
        </w:rPr>
        <w:t xml:space="preserve">8953 </w:t>
      </w:r>
    </w:p>
    <w:p w14:paraId="5823B6F0" w14:textId="1392E59F" w:rsidR="00755249" w:rsidRPr="00755249" w:rsidRDefault="00755249" w:rsidP="00755249">
      <w:pPr>
        <w:tabs>
          <w:tab w:val="left" w:pos="1701"/>
          <w:tab w:val="left" w:pos="2552"/>
          <w:tab w:val="left" w:pos="5103"/>
        </w:tabs>
        <w:jc w:val="both"/>
        <w:rPr>
          <w:bCs/>
          <w:sz w:val="24"/>
          <w:szCs w:val="24"/>
        </w:rPr>
      </w:pPr>
      <w:r w:rsidRPr="00755249">
        <w:rPr>
          <w:bCs/>
          <w:sz w:val="24"/>
          <w:szCs w:val="24"/>
        </w:rPr>
        <w:tab/>
        <w:t xml:space="preserve">zastoupen </w:t>
      </w:r>
      <w:r w:rsidR="009D3716">
        <w:rPr>
          <w:bCs/>
          <w:sz w:val="24"/>
          <w:szCs w:val="24"/>
        </w:rPr>
        <w:t>xxx</w:t>
      </w:r>
      <w:r w:rsidRPr="00755249">
        <w:rPr>
          <w:bCs/>
          <w:sz w:val="24"/>
          <w:szCs w:val="24"/>
        </w:rPr>
        <w:t xml:space="preserve">, jednatelkou </w:t>
      </w:r>
    </w:p>
    <w:p w14:paraId="41F1F2B4" w14:textId="4B6FD1E6" w:rsidR="00755249" w:rsidRPr="00755249" w:rsidRDefault="00755249" w:rsidP="00755249">
      <w:pPr>
        <w:tabs>
          <w:tab w:val="left" w:pos="1701"/>
          <w:tab w:val="left" w:pos="2552"/>
          <w:tab w:val="left" w:pos="5103"/>
        </w:tabs>
        <w:jc w:val="both"/>
        <w:rPr>
          <w:bCs/>
          <w:sz w:val="24"/>
          <w:szCs w:val="24"/>
        </w:rPr>
      </w:pPr>
      <w:r w:rsidRPr="00755249">
        <w:rPr>
          <w:bCs/>
          <w:sz w:val="24"/>
          <w:szCs w:val="24"/>
        </w:rPr>
        <w:tab/>
        <w:t xml:space="preserve">číslo účtu: </w:t>
      </w:r>
      <w:r w:rsidR="009D3716">
        <w:rPr>
          <w:bCs/>
          <w:sz w:val="24"/>
          <w:szCs w:val="24"/>
        </w:rPr>
        <w:t>xxx</w:t>
      </w:r>
    </w:p>
    <w:p w14:paraId="7D50EA7A" w14:textId="32777B0F" w:rsidR="00D80ED6" w:rsidRPr="00EF3827" w:rsidRDefault="00D80ED6" w:rsidP="00DA5B11">
      <w:pPr>
        <w:tabs>
          <w:tab w:val="left" w:pos="1701"/>
        </w:tabs>
        <w:spacing w:before="160"/>
        <w:jc w:val="both"/>
        <w:rPr>
          <w:sz w:val="24"/>
          <w:szCs w:val="24"/>
        </w:rPr>
      </w:pPr>
      <w:r w:rsidRPr="00D80ED6">
        <w:rPr>
          <w:sz w:val="23"/>
          <w:szCs w:val="23"/>
        </w:rPr>
        <w:tab/>
      </w:r>
      <w:r w:rsidRPr="00EF3827">
        <w:rPr>
          <w:sz w:val="24"/>
          <w:szCs w:val="24"/>
        </w:rPr>
        <w:t xml:space="preserve">- dále jen </w:t>
      </w:r>
      <w:r w:rsidRPr="00DA5B11">
        <w:rPr>
          <w:sz w:val="23"/>
          <w:szCs w:val="23"/>
        </w:rPr>
        <w:t>příkazník</w:t>
      </w:r>
      <w:r w:rsidRPr="00EF3827">
        <w:rPr>
          <w:sz w:val="24"/>
          <w:szCs w:val="24"/>
        </w:rPr>
        <w:t xml:space="preserve"> -</w:t>
      </w:r>
    </w:p>
    <w:p w14:paraId="625B5E61" w14:textId="77777777" w:rsidR="00D80ED6" w:rsidRPr="00EF3827" w:rsidRDefault="00D80ED6" w:rsidP="004D659A">
      <w:pPr>
        <w:tabs>
          <w:tab w:val="left" w:pos="426"/>
          <w:tab w:val="left" w:pos="1560"/>
          <w:tab w:val="left" w:pos="1985"/>
        </w:tabs>
        <w:jc w:val="both"/>
        <w:rPr>
          <w:sz w:val="24"/>
          <w:szCs w:val="24"/>
        </w:rPr>
      </w:pPr>
    </w:p>
    <w:p w14:paraId="5D525DA2" w14:textId="0B833D33" w:rsidR="0096796F" w:rsidRPr="00EF3827" w:rsidRDefault="006148A0" w:rsidP="0096796F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EF3827">
        <w:rPr>
          <w:sz w:val="24"/>
          <w:szCs w:val="24"/>
        </w:rPr>
        <w:t xml:space="preserve"> </w:t>
      </w:r>
    </w:p>
    <w:p w14:paraId="3BDEFD9F" w14:textId="77777777" w:rsidR="00BF5A27" w:rsidRPr="00EF3827" w:rsidRDefault="00BF5A27" w:rsidP="00BF5A2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F3827">
        <w:rPr>
          <w:b/>
          <w:sz w:val="24"/>
          <w:szCs w:val="24"/>
        </w:rPr>
        <w:t>A.</w:t>
      </w:r>
    </w:p>
    <w:p w14:paraId="74B49A92" w14:textId="6816172B" w:rsidR="00874432" w:rsidRPr="00EF3827" w:rsidRDefault="005A6F31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Příkazce a příkazník </w:t>
      </w:r>
      <w:r w:rsidR="00BF5A27" w:rsidRPr="00EF3827">
        <w:rPr>
          <w:sz w:val="24"/>
          <w:szCs w:val="24"/>
        </w:rPr>
        <w:t xml:space="preserve">uzavřeli dne </w:t>
      </w:r>
      <w:r w:rsidR="009912B0">
        <w:rPr>
          <w:sz w:val="24"/>
          <w:szCs w:val="24"/>
        </w:rPr>
        <w:t>28</w:t>
      </w:r>
      <w:r w:rsidR="00C56D76" w:rsidRPr="00EF3827">
        <w:rPr>
          <w:sz w:val="24"/>
          <w:szCs w:val="24"/>
        </w:rPr>
        <w:t>.</w:t>
      </w:r>
      <w:r w:rsidR="009912B0">
        <w:rPr>
          <w:sz w:val="24"/>
          <w:szCs w:val="24"/>
        </w:rPr>
        <w:t>4</w:t>
      </w:r>
      <w:r w:rsidR="00C56D76" w:rsidRPr="00EF3827">
        <w:rPr>
          <w:sz w:val="24"/>
          <w:szCs w:val="24"/>
        </w:rPr>
        <w:t>.202</w:t>
      </w:r>
      <w:r w:rsidR="009912B0">
        <w:rPr>
          <w:sz w:val="24"/>
          <w:szCs w:val="24"/>
        </w:rPr>
        <w:t>3</w:t>
      </w:r>
      <w:r w:rsidR="00BF5A27" w:rsidRPr="00EF3827">
        <w:rPr>
          <w:sz w:val="24"/>
          <w:szCs w:val="24"/>
        </w:rPr>
        <w:t xml:space="preserve"> </w:t>
      </w:r>
      <w:r w:rsidRPr="00EF3827">
        <w:rPr>
          <w:sz w:val="24"/>
          <w:szCs w:val="24"/>
        </w:rPr>
        <w:t xml:space="preserve">Příkazní smlouvu </w:t>
      </w:r>
      <w:r w:rsidR="00C56D76" w:rsidRPr="00EF3827">
        <w:rPr>
          <w:sz w:val="24"/>
          <w:szCs w:val="24"/>
        </w:rPr>
        <w:t>č.j. NPU-440/</w:t>
      </w:r>
      <w:r w:rsidR="009912B0">
        <w:rPr>
          <w:sz w:val="24"/>
          <w:szCs w:val="24"/>
        </w:rPr>
        <w:t>34944</w:t>
      </w:r>
      <w:r w:rsidR="00C56D76" w:rsidRPr="00EF3827">
        <w:rPr>
          <w:sz w:val="24"/>
          <w:szCs w:val="24"/>
        </w:rPr>
        <w:t>/202</w:t>
      </w:r>
      <w:r w:rsidR="009912B0">
        <w:rPr>
          <w:sz w:val="24"/>
          <w:szCs w:val="24"/>
        </w:rPr>
        <w:t>3</w:t>
      </w:r>
      <w:r w:rsidR="00C56D76" w:rsidRPr="00EF3827">
        <w:rPr>
          <w:sz w:val="24"/>
          <w:szCs w:val="24"/>
        </w:rPr>
        <w:t xml:space="preserve">, </w:t>
      </w:r>
      <w:r w:rsidR="00FE6E13">
        <w:rPr>
          <w:sz w:val="24"/>
          <w:szCs w:val="24"/>
        </w:rPr>
        <w:t>č</w:t>
      </w:r>
      <w:r w:rsidR="00C56D76" w:rsidRPr="00EF3827">
        <w:rPr>
          <w:sz w:val="24"/>
          <w:szCs w:val="24"/>
        </w:rPr>
        <w:t>.ev. 401</w:t>
      </w:r>
      <w:r w:rsidR="009912B0">
        <w:rPr>
          <w:sz w:val="24"/>
          <w:szCs w:val="24"/>
        </w:rPr>
        <w:t>6</w:t>
      </w:r>
      <w:r w:rsidR="00C56D76" w:rsidRPr="00EF3827">
        <w:rPr>
          <w:sz w:val="24"/>
          <w:szCs w:val="24"/>
        </w:rPr>
        <w:t>H12</w:t>
      </w:r>
      <w:r w:rsidR="009912B0">
        <w:rPr>
          <w:sz w:val="24"/>
          <w:szCs w:val="24"/>
        </w:rPr>
        <w:t>3</w:t>
      </w:r>
      <w:r w:rsidR="00C56D76" w:rsidRPr="00EF3827">
        <w:rPr>
          <w:sz w:val="24"/>
          <w:szCs w:val="24"/>
        </w:rPr>
        <w:t>001</w:t>
      </w:r>
      <w:r w:rsidR="009912B0">
        <w:rPr>
          <w:sz w:val="24"/>
          <w:szCs w:val="24"/>
        </w:rPr>
        <w:t>2</w:t>
      </w:r>
      <w:r w:rsidR="00BF5A27" w:rsidRPr="00EF3827">
        <w:rPr>
          <w:sz w:val="24"/>
          <w:szCs w:val="24"/>
        </w:rPr>
        <w:t xml:space="preserve"> ohledně </w:t>
      </w:r>
      <w:r w:rsidR="009B7B04" w:rsidRPr="00EF3827">
        <w:rPr>
          <w:sz w:val="24"/>
          <w:szCs w:val="24"/>
        </w:rPr>
        <w:t xml:space="preserve">zajištění technického dozoru </w:t>
      </w:r>
      <w:r w:rsidR="00C56D76" w:rsidRPr="00EF3827">
        <w:rPr>
          <w:sz w:val="24"/>
          <w:szCs w:val="24"/>
        </w:rPr>
        <w:t>stavebníka (</w:t>
      </w:r>
      <w:r w:rsidR="009B7B04" w:rsidRPr="00EF3827">
        <w:rPr>
          <w:sz w:val="24"/>
          <w:szCs w:val="24"/>
        </w:rPr>
        <w:t>TDI) nad prováděním stavby (díla) „</w:t>
      </w:r>
      <w:r w:rsidR="001C192C">
        <w:rPr>
          <w:b/>
          <w:sz w:val="24"/>
          <w:szCs w:val="24"/>
        </w:rPr>
        <w:t>Obnova státního zámku Litomyšl a Panského domu, stavba - NKD</w:t>
      </w:r>
      <w:r w:rsidR="009912B0" w:rsidRPr="009912B0">
        <w:rPr>
          <w:bCs/>
          <w:sz w:val="24"/>
          <w:szCs w:val="24"/>
        </w:rPr>
        <w:t>“</w:t>
      </w:r>
      <w:r w:rsidR="009912B0">
        <w:rPr>
          <w:b/>
          <w:sz w:val="24"/>
          <w:szCs w:val="24"/>
        </w:rPr>
        <w:t xml:space="preserve"> </w:t>
      </w:r>
      <w:r w:rsidR="009B7B04" w:rsidRPr="00EF3827">
        <w:rPr>
          <w:sz w:val="24"/>
          <w:szCs w:val="24"/>
        </w:rPr>
        <w:t>v průběhu realizace stavby a po jejím dokončení</w:t>
      </w:r>
      <w:r w:rsidR="00BF5A27" w:rsidRPr="00EF3827">
        <w:rPr>
          <w:b/>
          <w:sz w:val="24"/>
          <w:szCs w:val="24"/>
        </w:rPr>
        <w:t xml:space="preserve"> </w:t>
      </w:r>
      <w:r w:rsidR="00BF5A27" w:rsidRPr="00EF3827">
        <w:rPr>
          <w:sz w:val="24"/>
          <w:szCs w:val="24"/>
        </w:rPr>
        <w:t>(dále</w:t>
      </w:r>
      <w:r w:rsidR="000410E1" w:rsidRPr="00EF3827">
        <w:rPr>
          <w:sz w:val="24"/>
          <w:szCs w:val="24"/>
        </w:rPr>
        <w:t xml:space="preserve"> </w:t>
      </w:r>
      <w:r w:rsidR="00BF5A27" w:rsidRPr="00EF3827">
        <w:rPr>
          <w:sz w:val="24"/>
          <w:szCs w:val="24"/>
        </w:rPr>
        <w:t xml:space="preserve">jen </w:t>
      </w:r>
      <w:r w:rsidR="009B7B04" w:rsidRPr="00EF3827">
        <w:rPr>
          <w:sz w:val="24"/>
          <w:szCs w:val="24"/>
        </w:rPr>
        <w:t>„Příkazní smlouva</w:t>
      </w:r>
      <w:r w:rsidR="00BF5A27" w:rsidRPr="00EF3827">
        <w:rPr>
          <w:sz w:val="24"/>
          <w:szCs w:val="24"/>
        </w:rPr>
        <w:t>“).</w:t>
      </w:r>
      <w:r w:rsidR="00874432" w:rsidRPr="00EF3827">
        <w:rPr>
          <w:sz w:val="24"/>
          <w:szCs w:val="24"/>
        </w:rPr>
        <w:t xml:space="preserve"> </w:t>
      </w:r>
    </w:p>
    <w:p w14:paraId="4F9ABCC3" w14:textId="5A0145D4" w:rsidR="00BF5A27" w:rsidRPr="00EF3827" w:rsidRDefault="00874432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>Příkazní smlouva</w:t>
      </w:r>
      <w:r w:rsidR="00C37665" w:rsidRPr="00EF3827">
        <w:rPr>
          <w:sz w:val="24"/>
          <w:szCs w:val="24"/>
        </w:rPr>
        <w:t xml:space="preserve"> nabyla účinnosti dne </w:t>
      </w:r>
      <w:r w:rsidR="001C192C">
        <w:rPr>
          <w:sz w:val="24"/>
          <w:szCs w:val="24"/>
        </w:rPr>
        <w:t>2.5.2023.</w:t>
      </w:r>
    </w:p>
    <w:p w14:paraId="7E486A11" w14:textId="77777777" w:rsidR="00BF5A27" w:rsidRPr="00EF3827" w:rsidRDefault="00BF5A27" w:rsidP="00A31BC2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3B19F73A" w14:textId="77777777" w:rsidR="00BF5A27" w:rsidRPr="00EF3827" w:rsidRDefault="00BF5A27" w:rsidP="00A31BC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F3827">
        <w:rPr>
          <w:b/>
          <w:sz w:val="24"/>
          <w:szCs w:val="24"/>
        </w:rPr>
        <w:t>B.</w:t>
      </w:r>
    </w:p>
    <w:p w14:paraId="6E2E3905" w14:textId="4B950FFF" w:rsidR="0096789E" w:rsidRPr="00EF3827" w:rsidRDefault="00543E73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Dne </w:t>
      </w:r>
      <w:r w:rsidR="00836D55">
        <w:rPr>
          <w:sz w:val="24"/>
          <w:szCs w:val="24"/>
        </w:rPr>
        <w:t>19.12.2025</w:t>
      </w:r>
      <w:r w:rsidRPr="00EF3827">
        <w:rPr>
          <w:sz w:val="24"/>
          <w:szCs w:val="24"/>
        </w:rPr>
        <w:t xml:space="preserve"> nabyl účinnosti dodatek č. </w:t>
      </w:r>
      <w:r w:rsidR="001C192C">
        <w:rPr>
          <w:sz w:val="24"/>
          <w:szCs w:val="24"/>
        </w:rPr>
        <w:t>9</w:t>
      </w:r>
      <w:r w:rsidRPr="00EF3827">
        <w:rPr>
          <w:sz w:val="24"/>
          <w:szCs w:val="24"/>
        </w:rPr>
        <w:t xml:space="preserve"> ke Smlouvě o dílo</w:t>
      </w:r>
      <w:r w:rsidRPr="001C192C">
        <w:rPr>
          <w:sz w:val="24"/>
          <w:szCs w:val="24"/>
        </w:rPr>
        <w:t xml:space="preserve"> se zhotovitelem stavby „</w:t>
      </w:r>
      <w:r w:rsidR="001C192C" w:rsidRPr="001C192C">
        <w:rPr>
          <w:sz w:val="24"/>
          <w:szCs w:val="24"/>
        </w:rPr>
        <w:t>Obnova státního zámku Litomyšl a Panského domu, stavba - NKD</w:t>
      </w:r>
      <w:r w:rsidR="00603A94" w:rsidRPr="00EF3827">
        <w:rPr>
          <w:sz w:val="24"/>
          <w:szCs w:val="24"/>
        </w:rPr>
        <w:t xml:space="preserve">“. </w:t>
      </w:r>
      <w:r w:rsidR="001C192C">
        <w:rPr>
          <w:sz w:val="24"/>
          <w:szCs w:val="24"/>
        </w:rPr>
        <w:t xml:space="preserve">V důsledku uzavření dodatku č. 9 činí </w:t>
      </w:r>
      <w:r w:rsidR="00603A94" w:rsidRPr="00EF3827">
        <w:rPr>
          <w:sz w:val="24"/>
          <w:szCs w:val="24"/>
        </w:rPr>
        <w:t xml:space="preserve">celková cena díla bez DPH </w:t>
      </w:r>
      <w:r w:rsidR="00FE6E13" w:rsidRPr="00EF3827">
        <w:rPr>
          <w:sz w:val="24"/>
          <w:szCs w:val="24"/>
        </w:rPr>
        <w:t>č</w:t>
      </w:r>
      <w:r w:rsidR="005A6F4A">
        <w:rPr>
          <w:sz w:val="24"/>
          <w:szCs w:val="24"/>
        </w:rPr>
        <w:t>ástku 359 807 675,19</w:t>
      </w:r>
      <w:r w:rsidR="00603A94" w:rsidRPr="00EF3827">
        <w:rPr>
          <w:sz w:val="24"/>
          <w:szCs w:val="24"/>
        </w:rPr>
        <w:t xml:space="preserve"> Kč</w:t>
      </w:r>
      <w:r w:rsidR="005A6F4A">
        <w:rPr>
          <w:sz w:val="24"/>
          <w:szCs w:val="24"/>
        </w:rPr>
        <w:t>. P</w:t>
      </w:r>
      <w:r w:rsidR="00603A94" w:rsidRPr="00EF3827">
        <w:rPr>
          <w:sz w:val="24"/>
          <w:szCs w:val="24"/>
        </w:rPr>
        <w:t xml:space="preserve">ůvodní celková cena díla bez DPH </w:t>
      </w:r>
      <w:r w:rsidR="005A6F4A">
        <w:rPr>
          <w:sz w:val="24"/>
          <w:szCs w:val="24"/>
        </w:rPr>
        <w:t>byla sjednána ve výši 316 413 452,89</w:t>
      </w:r>
      <w:r w:rsidR="00603A94" w:rsidRPr="00EF3827">
        <w:rPr>
          <w:sz w:val="24"/>
          <w:szCs w:val="24"/>
        </w:rPr>
        <w:t xml:space="preserve"> Kč. Došlo </w:t>
      </w:r>
      <w:r w:rsidR="005A6F4A">
        <w:rPr>
          <w:sz w:val="24"/>
          <w:szCs w:val="24"/>
        </w:rPr>
        <w:t xml:space="preserve">tedy </w:t>
      </w:r>
      <w:r w:rsidR="00603A94" w:rsidRPr="00EF3827">
        <w:rPr>
          <w:sz w:val="24"/>
          <w:szCs w:val="24"/>
        </w:rPr>
        <w:t xml:space="preserve">k navýšení celkové ceny díla o </w:t>
      </w:r>
      <w:r w:rsidR="000A47F7" w:rsidRPr="00EF3827">
        <w:rPr>
          <w:sz w:val="24"/>
          <w:szCs w:val="24"/>
        </w:rPr>
        <w:t>1</w:t>
      </w:r>
      <w:r w:rsidR="005A6F4A">
        <w:rPr>
          <w:sz w:val="24"/>
          <w:szCs w:val="24"/>
        </w:rPr>
        <w:t>3</w:t>
      </w:r>
      <w:r w:rsidR="000A47F7" w:rsidRPr="00EF3827">
        <w:rPr>
          <w:sz w:val="24"/>
          <w:szCs w:val="24"/>
        </w:rPr>
        <w:t>,</w:t>
      </w:r>
      <w:r w:rsidR="005A6F4A">
        <w:rPr>
          <w:sz w:val="24"/>
          <w:szCs w:val="24"/>
        </w:rPr>
        <w:t>71</w:t>
      </w:r>
      <w:r w:rsidR="00603A94" w:rsidRPr="00EF3827">
        <w:rPr>
          <w:sz w:val="24"/>
          <w:szCs w:val="24"/>
        </w:rPr>
        <w:t> %</w:t>
      </w:r>
      <w:r w:rsidR="003B7312" w:rsidRPr="00EF3827">
        <w:rPr>
          <w:sz w:val="24"/>
          <w:szCs w:val="24"/>
        </w:rPr>
        <w:t xml:space="preserve"> a byly tak naplněny podmínky předpokládané v bodě </w:t>
      </w:r>
      <w:r w:rsidR="005A6F4A">
        <w:rPr>
          <w:sz w:val="24"/>
          <w:szCs w:val="24"/>
        </w:rPr>
        <w:t>6</w:t>
      </w:r>
      <w:r w:rsidR="003B7312" w:rsidRPr="00EF3827">
        <w:rPr>
          <w:sz w:val="24"/>
          <w:szCs w:val="24"/>
        </w:rPr>
        <w:t xml:space="preserve">.4. Příkazní smlouvy pro zvýšení odměny příkazníka. </w:t>
      </w:r>
    </w:p>
    <w:p w14:paraId="7E4E638F" w14:textId="443DFEC3" w:rsidR="00603A94" w:rsidRDefault="003B7312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Příkazník má tedy právo na zvýšení odměny o </w:t>
      </w:r>
      <w:r w:rsidR="005A6F4A">
        <w:rPr>
          <w:sz w:val="24"/>
          <w:szCs w:val="24"/>
        </w:rPr>
        <w:t xml:space="preserve">8,71 </w:t>
      </w:r>
      <w:r w:rsidRPr="00EF3827">
        <w:rPr>
          <w:sz w:val="24"/>
          <w:szCs w:val="24"/>
        </w:rPr>
        <w:t xml:space="preserve">%, tj. o </w:t>
      </w:r>
      <w:r w:rsidR="005A6F4A">
        <w:rPr>
          <w:sz w:val="24"/>
          <w:szCs w:val="24"/>
        </w:rPr>
        <w:t>445 777,</w:t>
      </w:r>
      <w:r w:rsidR="00B30676">
        <w:rPr>
          <w:sz w:val="24"/>
          <w:szCs w:val="24"/>
        </w:rPr>
        <w:t>80</w:t>
      </w:r>
      <w:r w:rsidR="00926EAD" w:rsidRPr="00EF3827">
        <w:rPr>
          <w:sz w:val="24"/>
          <w:szCs w:val="24"/>
        </w:rPr>
        <w:t xml:space="preserve"> Kč</w:t>
      </w:r>
      <w:r w:rsidRPr="00EF3827">
        <w:rPr>
          <w:sz w:val="24"/>
          <w:szCs w:val="24"/>
        </w:rPr>
        <w:t xml:space="preserve"> + DPH</w:t>
      </w:r>
      <w:r w:rsidR="007E671E" w:rsidRPr="00EF3827">
        <w:rPr>
          <w:sz w:val="24"/>
          <w:szCs w:val="24"/>
        </w:rPr>
        <w:t>. Z</w:t>
      </w:r>
      <w:r w:rsidR="0096789E" w:rsidRPr="00EF3827">
        <w:rPr>
          <w:sz w:val="24"/>
          <w:szCs w:val="24"/>
        </w:rPr>
        <w:t xml:space="preserve"> toho důvodu strany uzavírají tento dodatek, kterým navyšují odměnu příkazníka v souladu s bodem </w:t>
      </w:r>
      <w:r w:rsidR="00B12A23">
        <w:rPr>
          <w:sz w:val="24"/>
          <w:szCs w:val="24"/>
        </w:rPr>
        <w:t>6</w:t>
      </w:r>
      <w:r w:rsidR="0096789E" w:rsidRPr="00EF3827">
        <w:rPr>
          <w:sz w:val="24"/>
          <w:szCs w:val="24"/>
        </w:rPr>
        <w:t xml:space="preserve">.4. Příkazní smlouvy a dohodly se i o termínu splatnosti zvýšené části odměny dle bodu </w:t>
      </w:r>
      <w:r w:rsidR="00B12A23">
        <w:rPr>
          <w:sz w:val="24"/>
          <w:szCs w:val="24"/>
        </w:rPr>
        <w:t>6</w:t>
      </w:r>
      <w:r w:rsidR="0096789E" w:rsidRPr="00EF3827">
        <w:rPr>
          <w:sz w:val="24"/>
          <w:szCs w:val="24"/>
        </w:rPr>
        <w:t>.5. Příkazní</w:t>
      </w:r>
      <w:r w:rsidR="0097128F">
        <w:rPr>
          <w:sz w:val="24"/>
          <w:szCs w:val="24"/>
        </w:rPr>
        <w:t xml:space="preserve"> </w:t>
      </w:r>
      <w:r w:rsidR="0096789E" w:rsidRPr="00EF3827">
        <w:rPr>
          <w:sz w:val="24"/>
          <w:szCs w:val="24"/>
        </w:rPr>
        <w:t>smlouvy.</w:t>
      </w:r>
    </w:p>
    <w:p w14:paraId="65E8884D" w14:textId="7D883E4C" w:rsidR="000045F6" w:rsidRDefault="000045F6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Tento dodatek je uzavírán v souladu s § 222 odst. 2 a § 100 odst. 1 zákona o zadávání veřejných zakázek.</w:t>
      </w:r>
    </w:p>
    <w:p w14:paraId="301C3472" w14:textId="77777777" w:rsidR="00E85C9D" w:rsidRPr="00EF3827" w:rsidRDefault="00E85C9D" w:rsidP="00E85C9D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77D7E17" w14:textId="15E21DC8" w:rsidR="009B36DC" w:rsidRPr="00EF3827" w:rsidRDefault="009B36DC" w:rsidP="00E85C9D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F3827">
        <w:rPr>
          <w:b/>
          <w:sz w:val="24"/>
          <w:szCs w:val="24"/>
        </w:rPr>
        <w:t>C.</w:t>
      </w:r>
    </w:p>
    <w:p w14:paraId="245B211B" w14:textId="68317903" w:rsidR="005E64ED" w:rsidRPr="00EF3827" w:rsidRDefault="00874432" w:rsidP="009D7D4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S ohledem na shora uvedené se </w:t>
      </w:r>
      <w:r w:rsidR="009B36DC" w:rsidRPr="00EF3827">
        <w:rPr>
          <w:sz w:val="24"/>
          <w:szCs w:val="24"/>
        </w:rPr>
        <w:t>příkazce a příkazník</w:t>
      </w:r>
      <w:r w:rsidRPr="00EF3827">
        <w:rPr>
          <w:sz w:val="24"/>
          <w:szCs w:val="24"/>
        </w:rPr>
        <w:t xml:space="preserve"> dohodl</w:t>
      </w:r>
      <w:r w:rsidR="009B36DC" w:rsidRPr="00EF3827">
        <w:rPr>
          <w:sz w:val="24"/>
          <w:szCs w:val="24"/>
        </w:rPr>
        <w:t>i</w:t>
      </w:r>
      <w:r w:rsidR="007E671E" w:rsidRPr="00EF3827">
        <w:rPr>
          <w:sz w:val="24"/>
          <w:szCs w:val="24"/>
        </w:rPr>
        <w:t>, že Příkazní smlouva se mění takto:</w:t>
      </w:r>
    </w:p>
    <w:p w14:paraId="5711E040" w14:textId="1138CEE3" w:rsidR="00D20A38" w:rsidRPr="00EF3827" w:rsidRDefault="00E47890" w:rsidP="00D20A38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a)</w:t>
      </w:r>
      <w:r w:rsidR="00D20A38" w:rsidRPr="00EF3827">
        <w:rPr>
          <w:sz w:val="24"/>
          <w:szCs w:val="24"/>
        </w:rPr>
        <w:tab/>
        <w:t>na závěr článku V</w:t>
      </w:r>
      <w:r w:rsidR="00B12A23">
        <w:rPr>
          <w:sz w:val="24"/>
          <w:szCs w:val="24"/>
        </w:rPr>
        <w:t>I</w:t>
      </w:r>
      <w:r w:rsidR="00D20A38" w:rsidRPr="00EF3827">
        <w:rPr>
          <w:sz w:val="24"/>
          <w:szCs w:val="24"/>
        </w:rPr>
        <w:t xml:space="preserve">. Příkazní smlouvy se doplňuje nový bod </w:t>
      </w:r>
      <w:r w:rsidR="00B12A23">
        <w:rPr>
          <w:sz w:val="24"/>
          <w:szCs w:val="24"/>
        </w:rPr>
        <w:t>6</w:t>
      </w:r>
      <w:r w:rsidR="00D20A38" w:rsidRPr="00EF3827">
        <w:rPr>
          <w:sz w:val="24"/>
          <w:szCs w:val="24"/>
        </w:rPr>
        <w:t>.6., který zní takto:</w:t>
      </w:r>
    </w:p>
    <w:p w14:paraId="63D4D01D" w14:textId="267DABB0" w:rsidR="00096AE3" w:rsidRPr="00EF3827" w:rsidRDefault="00096AE3" w:rsidP="003A4060">
      <w:pPr>
        <w:tabs>
          <w:tab w:val="left" w:pos="851"/>
        </w:tabs>
        <w:spacing w:before="80"/>
        <w:ind w:left="851" w:hanging="567"/>
        <w:jc w:val="both"/>
        <w:rPr>
          <w:sz w:val="24"/>
          <w:szCs w:val="24"/>
        </w:rPr>
      </w:pPr>
      <w:r w:rsidRPr="00EF3827">
        <w:rPr>
          <w:sz w:val="24"/>
          <w:szCs w:val="24"/>
        </w:rPr>
        <w:t>„</w:t>
      </w:r>
      <w:r w:rsidR="00B12A23">
        <w:rPr>
          <w:b/>
          <w:sz w:val="24"/>
          <w:szCs w:val="24"/>
        </w:rPr>
        <w:t>6</w:t>
      </w:r>
      <w:r w:rsidRPr="00EF3827">
        <w:rPr>
          <w:b/>
          <w:sz w:val="24"/>
          <w:szCs w:val="24"/>
        </w:rPr>
        <w:t>.</w:t>
      </w:r>
      <w:r w:rsidR="004279B7" w:rsidRPr="00EF3827">
        <w:rPr>
          <w:b/>
          <w:sz w:val="24"/>
          <w:szCs w:val="24"/>
        </w:rPr>
        <w:t>6</w:t>
      </w:r>
      <w:r w:rsidRPr="00EF3827">
        <w:rPr>
          <w:b/>
          <w:sz w:val="24"/>
          <w:szCs w:val="24"/>
        </w:rPr>
        <w:t>.</w:t>
      </w:r>
      <w:r w:rsidR="003A4060" w:rsidRPr="00EF3827">
        <w:rPr>
          <w:b/>
          <w:sz w:val="24"/>
          <w:szCs w:val="24"/>
        </w:rPr>
        <w:tab/>
        <w:t xml:space="preserve">Vzhledem k tomu, že došlo k naplnění podmínek pro navýšení odměny příkazníka dle první odrážky bodu </w:t>
      </w:r>
      <w:r w:rsidR="00B12A23">
        <w:rPr>
          <w:b/>
          <w:sz w:val="24"/>
          <w:szCs w:val="24"/>
        </w:rPr>
        <w:t>6</w:t>
      </w:r>
      <w:r w:rsidR="003A4060" w:rsidRPr="00EF3827">
        <w:rPr>
          <w:b/>
          <w:sz w:val="24"/>
          <w:szCs w:val="24"/>
        </w:rPr>
        <w:t>.4. této smlouvy, dohodly se strany, že odměna příkazníka se zvyšuje o částku</w:t>
      </w:r>
      <w:r w:rsidR="009214F5" w:rsidRPr="00EF3827">
        <w:rPr>
          <w:b/>
          <w:color w:val="FF0000"/>
          <w:sz w:val="24"/>
          <w:szCs w:val="24"/>
        </w:rPr>
        <w:t xml:space="preserve"> </w:t>
      </w:r>
      <w:r w:rsidR="00B12A23">
        <w:rPr>
          <w:b/>
          <w:sz w:val="24"/>
          <w:szCs w:val="24"/>
        </w:rPr>
        <w:t>445 777,</w:t>
      </w:r>
      <w:r w:rsidR="00DC020F">
        <w:rPr>
          <w:b/>
          <w:sz w:val="24"/>
          <w:szCs w:val="24"/>
        </w:rPr>
        <w:t>80</w:t>
      </w:r>
      <w:r w:rsidR="009214F5" w:rsidRPr="00EF3827">
        <w:rPr>
          <w:b/>
          <w:sz w:val="24"/>
          <w:szCs w:val="24"/>
        </w:rPr>
        <w:t xml:space="preserve"> Kč bez DPH</w:t>
      </w:r>
      <w:r w:rsidR="009214F5" w:rsidRPr="00EF3827">
        <w:rPr>
          <w:sz w:val="24"/>
          <w:szCs w:val="24"/>
        </w:rPr>
        <w:t>.“</w:t>
      </w:r>
    </w:p>
    <w:p w14:paraId="7640D2B5" w14:textId="60BCB846" w:rsidR="009214F5" w:rsidRPr="00EF3827" w:rsidRDefault="00E47890" w:rsidP="009214F5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9214F5" w:rsidRPr="00EF3827">
        <w:rPr>
          <w:sz w:val="24"/>
          <w:szCs w:val="24"/>
        </w:rPr>
        <w:tab/>
      </w:r>
      <w:r w:rsidR="00D9117D" w:rsidRPr="00EF3827">
        <w:rPr>
          <w:sz w:val="24"/>
          <w:szCs w:val="24"/>
        </w:rPr>
        <w:t>v článku VI</w:t>
      </w:r>
      <w:r w:rsidR="00B12A23">
        <w:rPr>
          <w:sz w:val="24"/>
          <w:szCs w:val="24"/>
        </w:rPr>
        <w:t>I</w:t>
      </w:r>
      <w:r w:rsidR="00D9117D" w:rsidRPr="00EF3827">
        <w:rPr>
          <w:sz w:val="24"/>
          <w:szCs w:val="24"/>
        </w:rPr>
        <w:t xml:space="preserve">. Příkazní smlouvy se za bod </w:t>
      </w:r>
      <w:r w:rsidR="00B12A23">
        <w:rPr>
          <w:sz w:val="24"/>
          <w:szCs w:val="24"/>
        </w:rPr>
        <w:t>7</w:t>
      </w:r>
      <w:r w:rsidR="00D9117D" w:rsidRPr="00EF3827">
        <w:rPr>
          <w:sz w:val="24"/>
          <w:szCs w:val="24"/>
        </w:rPr>
        <w:t>.</w:t>
      </w:r>
      <w:r w:rsidR="00A633DE" w:rsidRPr="00EF3827">
        <w:rPr>
          <w:sz w:val="24"/>
          <w:szCs w:val="24"/>
        </w:rPr>
        <w:t>2</w:t>
      </w:r>
      <w:r w:rsidR="00D9117D" w:rsidRPr="00EF3827">
        <w:rPr>
          <w:sz w:val="24"/>
          <w:szCs w:val="24"/>
        </w:rPr>
        <w:t xml:space="preserve">. vkládá nový bod </w:t>
      </w:r>
      <w:r w:rsidR="00B12A23">
        <w:rPr>
          <w:sz w:val="24"/>
          <w:szCs w:val="24"/>
        </w:rPr>
        <w:t>7</w:t>
      </w:r>
      <w:r w:rsidR="00D9117D" w:rsidRPr="00EF3827">
        <w:rPr>
          <w:sz w:val="24"/>
          <w:szCs w:val="24"/>
        </w:rPr>
        <w:t>.</w:t>
      </w:r>
      <w:r w:rsidR="00A633DE" w:rsidRPr="00EF3827">
        <w:rPr>
          <w:sz w:val="24"/>
          <w:szCs w:val="24"/>
        </w:rPr>
        <w:t>2</w:t>
      </w:r>
      <w:r w:rsidR="00D9117D" w:rsidRPr="00EF3827">
        <w:rPr>
          <w:sz w:val="24"/>
          <w:szCs w:val="24"/>
        </w:rPr>
        <w:t>a</w:t>
      </w:r>
      <w:r w:rsidR="0096796F" w:rsidRPr="00EF3827">
        <w:rPr>
          <w:sz w:val="24"/>
          <w:szCs w:val="24"/>
        </w:rPr>
        <w:t>.</w:t>
      </w:r>
      <w:r w:rsidR="00D9117D" w:rsidRPr="00EF3827">
        <w:rPr>
          <w:sz w:val="24"/>
          <w:szCs w:val="24"/>
        </w:rPr>
        <w:t>, který zní takto:</w:t>
      </w:r>
    </w:p>
    <w:p w14:paraId="2FE0525B" w14:textId="411EC36B" w:rsidR="00D9117D" w:rsidRDefault="00D9117D" w:rsidP="00A1502A">
      <w:pPr>
        <w:tabs>
          <w:tab w:val="left" w:pos="2127"/>
        </w:tabs>
        <w:spacing w:before="80"/>
        <w:ind w:left="993" w:hanging="709"/>
        <w:jc w:val="both"/>
        <w:rPr>
          <w:bCs/>
          <w:sz w:val="24"/>
          <w:szCs w:val="24"/>
        </w:rPr>
      </w:pPr>
      <w:r w:rsidRPr="00EF3827">
        <w:rPr>
          <w:sz w:val="24"/>
          <w:szCs w:val="24"/>
        </w:rPr>
        <w:t>„</w:t>
      </w:r>
      <w:r w:rsidR="00B12A23">
        <w:rPr>
          <w:b/>
          <w:sz w:val="24"/>
          <w:szCs w:val="24"/>
        </w:rPr>
        <w:t>7</w:t>
      </w:r>
      <w:r w:rsidRPr="00EF3827">
        <w:rPr>
          <w:b/>
          <w:sz w:val="24"/>
          <w:szCs w:val="24"/>
        </w:rPr>
        <w:t>.</w:t>
      </w:r>
      <w:r w:rsidR="000864EF" w:rsidRPr="00EF3827">
        <w:rPr>
          <w:b/>
          <w:sz w:val="24"/>
          <w:szCs w:val="24"/>
        </w:rPr>
        <w:t>2</w:t>
      </w:r>
      <w:r w:rsidRPr="00EF3827">
        <w:rPr>
          <w:b/>
          <w:sz w:val="24"/>
          <w:szCs w:val="24"/>
        </w:rPr>
        <w:t>a.</w:t>
      </w:r>
      <w:r w:rsidRPr="00EF3827">
        <w:rPr>
          <w:b/>
          <w:sz w:val="24"/>
          <w:szCs w:val="24"/>
        </w:rPr>
        <w:tab/>
        <w:t xml:space="preserve">Zvýšená částka odměny </w:t>
      </w:r>
      <w:r w:rsidR="00E87C63" w:rsidRPr="00EF3827">
        <w:rPr>
          <w:b/>
          <w:sz w:val="24"/>
          <w:szCs w:val="24"/>
        </w:rPr>
        <w:t>d</w:t>
      </w:r>
      <w:r w:rsidR="00DC020F">
        <w:rPr>
          <w:b/>
          <w:sz w:val="24"/>
          <w:szCs w:val="24"/>
        </w:rPr>
        <w:t xml:space="preserve">ohodnutá v bodě </w:t>
      </w:r>
      <w:r w:rsidR="00B12A23">
        <w:rPr>
          <w:b/>
          <w:sz w:val="24"/>
          <w:szCs w:val="24"/>
        </w:rPr>
        <w:t>6</w:t>
      </w:r>
      <w:r w:rsidR="003A4060" w:rsidRPr="00EF3827">
        <w:rPr>
          <w:b/>
          <w:sz w:val="24"/>
          <w:szCs w:val="24"/>
        </w:rPr>
        <w:t xml:space="preserve">.6. </w:t>
      </w:r>
      <w:r w:rsidR="00E87C63" w:rsidRPr="00EF3827">
        <w:rPr>
          <w:b/>
          <w:sz w:val="24"/>
          <w:szCs w:val="24"/>
        </w:rPr>
        <w:t xml:space="preserve">této smlouvy bude </w:t>
      </w:r>
      <w:r w:rsidR="0096796F" w:rsidRPr="00EF3827">
        <w:rPr>
          <w:b/>
          <w:sz w:val="24"/>
          <w:szCs w:val="24"/>
        </w:rPr>
        <w:t>příkazníkem příkazci v</w:t>
      </w:r>
      <w:r w:rsidR="00E87C63" w:rsidRPr="00EF3827">
        <w:rPr>
          <w:b/>
          <w:sz w:val="24"/>
          <w:szCs w:val="24"/>
        </w:rPr>
        <w:t xml:space="preserve">yúčtována </w:t>
      </w:r>
      <w:r w:rsidR="00830B25">
        <w:rPr>
          <w:b/>
          <w:sz w:val="24"/>
          <w:szCs w:val="24"/>
        </w:rPr>
        <w:t xml:space="preserve">poté, co budou zhotovitelem stavby provedeny a </w:t>
      </w:r>
      <w:r w:rsidR="00830B25" w:rsidRPr="003E4CB0">
        <w:rPr>
          <w:b/>
          <w:sz w:val="24"/>
          <w:szCs w:val="24"/>
        </w:rPr>
        <w:t>vyfakturovány veškeré vícepráce, ohledně</w:t>
      </w:r>
      <w:r w:rsidR="00830B25">
        <w:rPr>
          <w:b/>
          <w:sz w:val="24"/>
          <w:szCs w:val="24"/>
        </w:rPr>
        <w:t xml:space="preserve"> kterých byly sjednány dodatky č. </w:t>
      </w:r>
      <w:r w:rsidR="006F6B78">
        <w:rPr>
          <w:b/>
          <w:sz w:val="24"/>
          <w:szCs w:val="24"/>
        </w:rPr>
        <w:t>2 až 4</w:t>
      </w:r>
      <w:r w:rsidR="00830B25">
        <w:rPr>
          <w:b/>
          <w:sz w:val="24"/>
          <w:szCs w:val="24"/>
        </w:rPr>
        <w:t xml:space="preserve"> </w:t>
      </w:r>
      <w:r w:rsidR="006F6B78">
        <w:rPr>
          <w:b/>
          <w:sz w:val="24"/>
          <w:szCs w:val="24"/>
        </w:rPr>
        <w:t>a č. 7 až 9 smlouvy o dílo (změnové listy č. 1 až 40)</w:t>
      </w:r>
      <w:r w:rsidR="009F25A6">
        <w:rPr>
          <w:b/>
          <w:sz w:val="24"/>
          <w:szCs w:val="24"/>
        </w:rPr>
        <w:t>.</w:t>
      </w:r>
      <w:r w:rsidR="00C14CE9">
        <w:rPr>
          <w:bCs/>
          <w:sz w:val="24"/>
          <w:szCs w:val="24"/>
        </w:rPr>
        <w:t>“</w:t>
      </w:r>
    </w:p>
    <w:p w14:paraId="10B048E7" w14:textId="41201AC4" w:rsidR="00867A07" w:rsidRPr="00EF3827" w:rsidRDefault="00867A07" w:rsidP="009D7D45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Pr="00EF3827">
        <w:rPr>
          <w:sz w:val="24"/>
          <w:szCs w:val="24"/>
        </w:rPr>
        <w:tab/>
      </w:r>
      <w:r>
        <w:rPr>
          <w:sz w:val="24"/>
          <w:szCs w:val="24"/>
        </w:rPr>
        <w:t xml:space="preserve">stávající znění bodu 7.4. </w:t>
      </w:r>
      <w:r w:rsidRPr="00EF3827">
        <w:rPr>
          <w:sz w:val="24"/>
          <w:szCs w:val="24"/>
        </w:rPr>
        <w:t xml:space="preserve">Příkazní smlouvy se </w:t>
      </w:r>
      <w:r>
        <w:rPr>
          <w:sz w:val="24"/>
          <w:szCs w:val="24"/>
        </w:rPr>
        <w:t xml:space="preserve">ruší a nahrazuje tímto novým zněním: </w:t>
      </w:r>
    </w:p>
    <w:p w14:paraId="6D0FC2C7" w14:textId="371A6D78" w:rsidR="00867A07" w:rsidRDefault="00867A07" w:rsidP="000442C5">
      <w:pPr>
        <w:tabs>
          <w:tab w:val="left" w:pos="2127"/>
        </w:tabs>
        <w:spacing w:before="80"/>
        <w:ind w:left="851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„7.4.</w:t>
      </w:r>
      <w:r>
        <w:rPr>
          <w:bCs/>
          <w:sz w:val="24"/>
          <w:szCs w:val="24"/>
        </w:rPr>
        <w:tab/>
        <w:t xml:space="preserve">Dnem uskutečnění zdanitelného plnění </w:t>
      </w:r>
      <w:r>
        <w:rPr>
          <w:b/>
          <w:sz w:val="24"/>
          <w:szCs w:val="24"/>
        </w:rPr>
        <w:t>u faktur vystavených dle bodu 7.2.</w:t>
      </w:r>
      <w:r>
        <w:rPr>
          <w:bCs/>
          <w:sz w:val="24"/>
          <w:szCs w:val="24"/>
        </w:rPr>
        <w:t xml:space="preserve"> je poslední den kalendářního měsíce, za který se faktura vystavuje.</w:t>
      </w:r>
      <w:r>
        <w:rPr>
          <w:b/>
          <w:sz w:val="24"/>
          <w:szCs w:val="24"/>
        </w:rPr>
        <w:t xml:space="preserve"> </w:t>
      </w:r>
      <w:r w:rsidRPr="00867A07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 </w:t>
      </w:r>
      <w:r w:rsidRPr="00867A07">
        <w:rPr>
          <w:bCs/>
          <w:sz w:val="24"/>
          <w:szCs w:val="24"/>
        </w:rPr>
        <w:t>přípa</w:t>
      </w:r>
      <w:r>
        <w:rPr>
          <w:bCs/>
          <w:sz w:val="24"/>
          <w:szCs w:val="24"/>
        </w:rPr>
        <w:t>dě poslední faktury bude dnem zdanitelného plnění den předání díla zhotovitelem příkazci.</w:t>
      </w:r>
    </w:p>
    <w:p w14:paraId="1FEB63BC" w14:textId="283F8A0C" w:rsidR="00867A07" w:rsidRPr="00867A07" w:rsidRDefault="00867A07" w:rsidP="000442C5">
      <w:pPr>
        <w:tabs>
          <w:tab w:val="left" w:pos="2127"/>
        </w:tabs>
        <w:ind w:left="851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Dnem uskutečnění zdanitelného plnění u faktury vystavené dle bodu 7.2a. je den, kdy budou zhotovitelem stavby </w:t>
      </w:r>
      <w:r w:rsidRPr="003E4CB0">
        <w:rPr>
          <w:b/>
          <w:sz w:val="24"/>
          <w:szCs w:val="24"/>
        </w:rPr>
        <w:t>vyúčtovány všechny vícepráce dle změnových listů č. 1 až</w:t>
      </w:r>
      <w:r w:rsidR="000442C5" w:rsidRPr="003E4CB0">
        <w:rPr>
          <w:b/>
          <w:sz w:val="24"/>
          <w:szCs w:val="24"/>
        </w:rPr>
        <w:t> </w:t>
      </w:r>
      <w:r w:rsidRPr="003E4CB0">
        <w:rPr>
          <w:b/>
          <w:sz w:val="24"/>
          <w:szCs w:val="24"/>
        </w:rPr>
        <w:t>40.</w:t>
      </w:r>
    </w:p>
    <w:p w14:paraId="4BC4366A" w14:textId="77777777" w:rsidR="00BF5A27" w:rsidRPr="00EF3827" w:rsidRDefault="00BF5A27" w:rsidP="009D7D4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Ostatní ujednání </w:t>
      </w:r>
      <w:r w:rsidR="00874432" w:rsidRPr="00EF3827">
        <w:rPr>
          <w:sz w:val="24"/>
          <w:szCs w:val="24"/>
        </w:rPr>
        <w:t>Příkazní smlouvy z</w:t>
      </w:r>
      <w:r w:rsidRPr="00EF3827">
        <w:rPr>
          <w:sz w:val="24"/>
          <w:szCs w:val="24"/>
        </w:rPr>
        <w:t>ůstávají beze změn.</w:t>
      </w:r>
    </w:p>
    <w:p w14:paraId="416853AE" w14:textId="77777777" w:rsidR="00BF5A27" w:rsidRPr="00EF3827" w:rsidRDefault="00BF5A27" w:rsidP="00A31BC2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A5F0583" w14:textId="77777777" w:rsidR="00BF5A27" w:rsidRPr="00EF3827" w:rsidRDefault="009B36DC" w:rsidP="00A31BC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F3827">
        <w:rPr>
          <w:b/>
          <w:sz w:val="24"/>
          <w:szCs w:val="24"/>
        </w:rPr>
        <w:t>D</w:t>
      </w:r>
      <w:r w:rsidR="00BF5A27" w:rsidRPr="00EF3827">
        <w:rPr>
          <w:b/>
          <w:sz w:val="24"/>
          <w:szCs w:val="24"/>
        </w:rPr>
        <w:t>.</w:t>
      </w:r>
    </w:p>
    <w:p w14:paraId="0A63617D" w14:textId="77777777" w:rsidR="00BF5A27" w:rsidRPr="00EF3827" w:rsidRDefault="00BF5A27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</w:p>
    <w:p w14:paraId="219FA54B" w14:textId="77777777" w:rsidR="00BF5A27" w:rsidRPr="00EF3827" w:rsidRDefault="00BF5A27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Smluvní strany se dohodly, že uveřejnění tohoto dodatku podle zákona o registru smluv zajistí </w:t>
      </w:r>
      <w:r w:rsidR="00234309" w:rsidRPr="00EF3827">
        <w:rPr>
          <w:sz w:val="24"/>
          <w:szCs w:val="24"/>
        </w:rPr>
        <w:t>příkazce</w:t>
      </w:r>
      <w:r w:rsidRPr="00EF3827">
        <w:rPr>
          <w:sz w:val="24"/>
          <w:szCs w:val="24"/>
        </w:rPr>
        <w:t>.</w:t>
      </w:r>
    </w:p>
    <w:p w14:paraId="04950085" w14:textId="77777777" w:rsidR="00BF5A27" w:rsidRPr="00EF3827" w:rsidRDefault="00BF5A27" w:rsidP="00A31BC2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6341B2B9" w14:textId="77777777" w:rsidR="00BF5A27" w:rsidRPr="00EF3827" w:rsidRDefault="009B36DC" w:rsidP="00A31BC2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EF3827">
        <w:rPr>
          <w:b/>
          <w:sz w:val="24"/>
          <w:szCs w:val="24"/>
        </w:rPr>
        <w:t>E</w:t>
      </w:r>
      <w:r w:rsidR="00BF5A27" w:rsidRPr="00EF3827">
        <w:rPr>
          <w:b/>
          <w:sz w:val="24"/>
          <w:szCs w:val="24"/>
        </w:rPr>
        <w:t>.</w:t>
      </w:r>
    </w:p>
    <w:p w14:paraId="6A725D30" w14:textId="77777777" w:rsidR="00BF5A27" w:rsidRPr="00EF3827" w:rsidRDefault="00BF5A27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Tento dodatek nabývá platnosti dnem podpisu obou smluvních stran a účinnosti </w:t>
      </w:r>
      <w:r w:rsidR="00FD181A" w:rsidRPr="00EF3827">
        <w:rPr>
          <w:sz w:val="24"/>
          <w:szCs w:val="24"/>
        </w:rPr>
        <w:t xml:space="preserve">nabývá </w:t>
      </w:r>
      <w:r w:rsidRPr="00EF3827">
        <w:rPr>
          <w:sz w:val="24"/>
          <w:szCs w:val="24"/>
        </w:rPr>
        <w:t>uveřejněním v registru smluv.</w:t>
      </w:r>
    </w:p>
    <w:p w14:paraId="406DEF8D" w14:textId="77777777" w:rsidR="00F608B5" w:rsidRPr="00EF3827" w:rsidRDefault="00F608B5" w:rsidP="00846F36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Informace o ochraně osobních údajů jsou ze strany NPÚ uveřejněny na webových stránkách </w:t>
      </w:r>
      <w:hyperlink r:id="rId8" w:history="1">
        <w:r w:rsidRPr="00EF3827">
          <w:rPr>
            <w:sz w:val="24"/>
            <w:szCs w:val="24"/>
          </w:rPr>
          <w:t>www.npu.cz</w:t>
        </w:r>
      </w:hyperlink>
      <w:r w:rsidRPr="00EF3827">
        <w:rPr>
          <w:sz w:val="24"/>
          <w:szCs w:val="24"/>
        </w:rPr>
        <w:t xml:space="preserve"> v sekci „Ochrana osobních údajů“. </w:t>
      </w:r>
    </w:p>
    <w:p w14:paraId="548BCA64" w14:textId="77777777" w:rsidR="00BF5A27" w:rsidRPr="00EF3827" w:rsidRDefault="00BF5A27" w:rsidP="00BF5A27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11E033D3" w14:textId="0EEBED9B" w:rsidR="00BF5A27" w:rsidRPr="00EF3827" w:rsidRDefault="00BF5A27" w:rsidP="00BF5A27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Na Sychrově dne </w:t>
      </w:r>
      <w:r w:rsidR="00846F36">
        <w:rPr>
          <w:sz w:val="24"/>
          <w:szCs w:val="24"/>
        </w:rPr>
        <w:tab/>
      </w:r>
      <w:r w:rsidR="00846F36">
        <w:rPr>
          <w:sz w:val="24"/>
          <w:szCs w:val="24"/>
        </w:rPr>
        <w:tab/>
        <w:t>V Rychnově nad Kněžnou</w:t>
      </w:r>
      <w:r w:rsidRPr="00EF3827">
        <w:rPr>
          <w:sz w:val="24"/>
          <w:szCs w:val="24"/>
        </w:rPr>
        <w:t xml:space="preserve"> dne </w:t>
      </w:r>
    </w:p>
    <w:p w14:paraId="6130E2CB" w14:textId="77777777" w:rsidR="00BF5A27" w:rsidRPr="00EF3827" w:rsidRDefault="00BF5A27" w:rsidP="00BF5A27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2B7967FB" w14:textId="6C61936E" w:rsidR="004D73B6" w:rsidRPr="00EF3827" w:rsidRDefault="004D73B6" w:rsidP="004D73B6">
      <w:pPr>
        <w:tabs>
          <w:tab w:val="left" w:pos="5245"/>
        </w:tabs>
        <w:jc w:val="both"/>
        <w:rPr>
          <w:sz w:val="24"/>
          <w:szCs w:val="24"/>
        </w:rPr>
      </w:pPr>
      <w:r w:rsidRPr="00EF3827">
        <w:rPr>
          <w:sz w:val="24"/>
          <w:szCs w:val="24"/>
        </w:rPr>
        <w:t xml:space="preserve">Za příkazce:                                                            </w:t>
      </w:r>
      <w:r w:rsidRPr="00EF3827">
        <w:rPr>
          <w:sz w:val="24"/>
          <w:szCs w:val="24"/>
        </w:rPr>
        <w:tab/>
        <w:t>Za příkazníka:</w:t>
      </w:r>
    </w:p>
    <w:p w14:paraId="6B96C0AD" w14:textId="77777777" w:rsidR="004D73B6" w:rsidRPr="00EF3827" w:rsidRDefault="004D73B6" w:rsidP="004D73B6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3730F49C" w14:textId="77777777" w:rsidR="002C0B05" w:rsidRPr="00EF3827" w:rsidRDefault="002C0B05" w:rsidP="004D73B6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2801CB5C" w14:textId="77777777" w:rsidR="004D73B6" w:rsidRPr="00EF3827" w:rsidRDefault="004D73B6" w:rsidP="004D73B6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67E34A48" w14:textId="77777777" w:rsidR="004D73B6" w:rsidRPr="00EF3827" w:rsidRDefault="004D73B6" w:rsidP="004D73B6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15A59F66" w14:textId="296F181E" w:rsidR="004D73B6" w:rsidRPr="00EF3827" w:rsidRDefault="004D73B6" w:rsidP="002C0B05">
      <w:pPr>
        <w:tabs>
          <w:tab w:val="center" w:pos="2127"/>
          <w:tab w:val="center" w:pos="7371"/>
        </w:tabs>
        <w:jc w:val="both"/>
        <w:rPr>
          <w:sz w:val="24"/>
          <w:szCs w:val="24"/>
        </w:rPr>
      </w:pPr>
      <w:r w:rsidRPr="00D532BB">
        <w:rPr>
          <w:sz w:val="23"/>
          <w:szCs w:val="23"/>
        </w:rPr>
        <w:tab/>
      </w:r>
      <w:r w:rsidR="009B36DC" w:rsidRPr="00D532BB">
        <w:rPr>
          <w:sz w:val="23"/>
          <w:szCs w:val="23"/>
        </w:rPr>
        <w:t>………..………………………………………</w:t>
      </w:r>
      <w:r w:rsidRPr="00D532BB">
        <w:rPr>
          <w:sz w:val="23"/>
          <w:szCs w:val="23"/>
        </w:rPr>
        <w:tab/>
      </w:r>
      <w:r w:rsidR="009B36DC" w:rsidRPr="00D532BB">
        <w:rPr>
          <w:sz w:val="23"/>
          <w:szCs w:val="23"/>
        </w:rPr>
        <w:t>…………………….………………………….</w:t>
      </w:r>
      <w:r w:rsidRPr="00EF3827">
        <w:rPr>
          <w:sz w:val="24"/>
          <w:szCs w:val="24"/>
        </w:rPr>
        <w:tab/>
      </w:r>
      <w:r w:rsidR="00C94645">
        <w:rPr>
          <w:sz w:val="24"/>
          <w:szCs w:val="24"/>
        </w:rPr>
        <w:t>xxx</w:t>
      </w:r>
      <w:r w:rsidRPr="00EF3827">
        <w:rPr>
          <w:sz w:val="24"/>
          <w:szCs w:val="24"/>
        </w:rPr>
        <w:tab/>
      </w:r>
      <w:r w:rsidR="00C94645">
        <w:rPr>
          <w:sz w:val="24"/>
          <w:szCs w:val="24"/>
        </w:rPr>
        <w:t>xxx</w:t>
      </w:r>
    </w:p>
    <w:p w14:paraId="0DE0CD78" w14:textId="5B82DB83" w:rsidR="004D73B6" w:rsidRPr="002C0B05" w:rsidRDefault="004D73B6" w:rsidP="002C0B05">
      <w:pPr>
        <w:tabs>
          <w:tab w:val="center" w:pos="2127"/>
          <w:tab w:val="center" w:pos="7371"/>
        </w:tabs>
        <w:jc w:val="both"/>
        <w:rPr>
          <w:sz w:val="23"/>
          <w:szCs w:val="23"/>
        </w:rPr>
      </w:pPr>
      <w:r w:rsidRPr="002C0B05">
        <w:rPr>
          <w:sz w:val="23"/>
          <w:szCs w:val="23"/>
        </w:rPr>
        <w:tab/>
        <w:t xml:space="preserve">ředitel </w:t>
      </w:r>
      <w:r w:rsidR="003D3516" w:rsidRPr="002C0B05">
        <w:rPr>
          <w:sz w:val="23"/>
          <w:szCs w:val="23"/>
        </w:rPr>
        <w:t>ú</w:t>
      </w:r>
      <w:r w:rsidRPr="002C0B05">
        <w:rPr>
          <w:sz w:val="23"/>
          <w:szCs w:val="23"/>
        </w:rPr>
        <w:t>zemní památkové správy na Sychrově</w:t>
      </w:r>
      <w:r w:rsidRPr="002C0B05">
        <w:rPr>
          <w:sz w:val="23"/>
          <w:szCs w:val="23"/>
        </w:rPr>
        <w:tab/>
        <w:t>jednatel</w:t>
      </w:r>
      <w:r w:rsidR="00846F36" w:rsidRPr="002C0B05">
        <w:rPr>
          <w:sz w:val="23"/>
          <w:szCs w:val="23"/>
        </w:rPr>
        <w:t>ka</w:t>
      </w:r>
    </w:p>
    <w:p w14:paraId="53BD7EF8" w14:textId="601646E7" w:rsidR="004D73B6" w:rsidRPr="002C0B05" w:rsidRDefault="004D73B6" w:rsidP="002C0B05">
      <w:pPr>
        <w:tabs>
          <w:tab w:val="center" w:pos="2127"/>
          <w:tab w:val="center" w:pos="7371"/>
        </w:tabs>
        <w:jc w:val="both"/>
        <w:rPr>
          <w:sz w:val="23"/>
          <w:szCs w:val="23"/>
        </w:rPr>
      </w:pPr>
      <w:r w:rsidRPr="002C0B05">
        <w:rPr>
          <w:sz w:val="23"/>
          <w:szCs w:val="23"/>
        </w:rPr>
        <w:tab/>
        <w:t>Národní památkový ústav</w:t>
      </w:r>
      <w:r w:rsidRPr="002C0B05">
        <w:rPr>
          <w:sz w:val="23"/>
          <w:szCs w:val="23"/>
        </w:rPr>
        <w:tab/>
      </w:r>
      <w:r w:rsidR="00846F36" w:rsidRPr="002C0B05">
        <w:rPr>
          <w:sz w:val="23"/>
          <w:szCs w:val="23"/>
        </w:rPr>
        <w:t>D A B O N A s.r.o.</w:t>
      </w:r>
    </w:p>
    <w:sectPr w:rsidR="004D73B6" w:rsidRPr="002C0B05" w:rsidSect="00E85C9D">
      <w:headerReference w:type="default" r:id="rId9"/>
      <w:footerReference w:type="default" r:id="rId10"/>
      <w:pgSz w:w="11906" w:h="16838" w:code="9"/>
      <w:pgMar w:top="1418" w:right="1134" w:bottom="1021" w:left="130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1D29" w14:textId="77777777" w:rsidR="00BF5A27" w:rsidRDefault="00BF5A27" w:rsidP="00BF5A27">
      <w:r>
        <w:separator/>
      </w:r>
    </w:p>
  </w:endnote>
  <w:endnote w:type="continuationSeparator" w:id="0">
    <w:p w14:paraId="1C0DD53E" w14:textId="77777777" w:rsidR="00BF5A27" w:rsidRDefault="00BF5A27" w:rsidP="00BF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13104"/>
      <w:docPartObj>
        <w:docPartGallery w:val="Page Numbers (Bottom of Page)"/>
        <w:docPartUnique/>
      </w:docPartObj>
    </w:sdtPr>
    <w:sdtEndPr/>
    <w:sdtContent>
      <w:p w14:paraId="7FFD4762" w14:textId="77777777" w:rsidR="00A73F03" w:rsidRDefault="00A73F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4D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24DB" w14:textId="77777777" w:rsidR="00BF5A27" w:rsidRDefault="00BF5A27" w:rsidP="00BF5A27">
      <w:r>
        <w:separator/>
      </w:r>
    </w:p>
  </w:footnote>
  <w:footnote w:type="continuationSeparator" w:id="0">
    <w:p w14:paraId="25952DD6" w14:textId="77777777" w:rsidR="00BF5A27" w:rsidRDefault="00BF5A27" w:rsidP="00BF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1361" w14:textId="503C8D47" w:rsidR="00BF5A27" w:rsidRDefault="00DD72D0" w:rsidP="00F06A9A">
    <w:pPr>
      <w:pStyle w:val="Zhlav"/>
      <w:tabs>
        <w:tab w:val="clear" w:pos="4536"/>
        <w:tab w:val="clear" w:pos="9072"/>
        <w:tab w:val="left" w:pos="4253"/>
        <w:tab w:val="right" w:pos="9498"/>
      </w:tabs>
    </w:pPr>
    <w:r w:rsidRPr="003E4CB0">
      <w:t xml:space="preserve">č.j.: </w:t>
    </w:r>
    <w:r w:rsidR="00BF5A27" w:rsidRPr="003E4CB0">
      <w:t>NPÚ-</w:t>
    </w:r>
    <w:r w:rsidR="003E4CB0" w:rsidRPr="003E4CB0">
      <w:t>440/114228</w:t>
    </w:r>
    <w:r w:rsidR="003E4CB0">
      <w:t>/2025</w:t>
    </w:r>
    <w:r w:rsidR="00BF5A27">
      <w:tab/>
    </w:r>
    <w:r w:rsidR="003E4CB0">
      <w:t>č.ev. 4016H1230012</w:t>
    </w:r>
    <w:r w:rsidRPr="00DD72D0">
      <w:t xml:space="preserve">                 </w:t>
    </w:r>
    <w:r w:rsidR="00F06A9A">
      <w:tab/>
    </w:r>
    <w:r w:rsidR="00F06A9A" w:rsidRPr="003E4CB0">
      <w:t>zn</w:t>
    </w:r>
    <w:r w:rsidRPr="003E4CB0">
      <w:t>.</w:t>
    </w:r>
    <w:r w:rsidR="00D80ED6" w:rsidRPr="003E4CB0">
      <w:t xml:space="preserve"> </w:t>
    </w:r>
    <w:r w:rsidR="003E4CB0" w:rsidRPr="003E4CB0">
      <w:t>L</w:t>
    </w:r>
  </w:p>
  <w:p w14:paraId="110C46C9" w14:textId="77777777" w:rsidR="00BF5A27" w:rsidRDefault="00BF5A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C1"/>
    <w:rsid w:val="000045F6"/>
    <w:rsid w:val="000075A6"/>
    <w:rsid w:val="000410E1"/>
    <w:rsid w:val="000442C5"/>
    <w:rsid w:val="00071B47"/>
    <w:rsid w:val="000864EF"/>
    <w:rsid w:val="00096AE3"/>
    <w:rsid w:val="000A47F7"/>
    <w:rsid w:val="000D0617"/>
    <w:rsid w:val="000D2BC1"/>
    <w:rsid w:val="00154210"/>
    <w:rsid w:val="001C192C"/>
    <w:rsid w:val="002139AB"/>
    <w:rsid w:val="00227572"/>
    <w:rsid w:val="00234309"/>
    <w:rsid w:val="002631E0"/>
    <w:rsid w:val="002C0B05"/>
    <w:rsid w:val="002D5734"/>
    <w:rsid w:val="003015B7"/>
    <w:rsid w:val="003135DF"/>
    <w:rsid w:val="0033552A"/>
    <w:rsid w:val="0037297B"/>
    <w:rsid w:val="003A4060"/>
    <w:rsid w:val="003A5C2B"/>
    <w:rsid w:val="003B0E39"/>
    <w:rsid w:val="003B132A"/>
    <w:rsid w:val="003B7312"/>
    <w:rsid w:val="003D3516"/>
    <w:rsid w:val="003E4CB0"/>
    <w:rsid w:val="004279B7"/>
    <w:rsid w:val="00460F78"/>
    <w:rsid w:val="0047166F"/>
    <w:rsid w:val="00480A82"/>
    <w:rsid w:val="004C2095"/>
    <w:rsid w:val="004D659A"/>
    <w:rsid w:val="004D73B6"/>
    <w:rsid w:val="0050475B"/>
    <w:rsid w:val="00524828"/>
    <w:rsid w:val="00543E73"/>
    <w:rsid w:val="005A0572"/>
    <w:rsid w:val="005A6F31"/>
    <w:rsid w:val="005A6F4A"/>
    <w:rsid w:val="005E64ED"/>
    <w:rsid w:val="00600366"/>
    <w:rsid w:val="00602908"/>
    <w:rsid w:val="00603A94"/>
    <w:rsid w:val="0060450C"/>
    <w:rsid w:val="006148A0"/>
    <w:rsid w:val="00685491"/>
    <w:rsid w:val="006C7E90"/>
    <w:rsid w:val="006F6B78"/>
    <w:rsid w:val="00702CC2"/>
    <w:rsid w:val="0075000F"/>
    <w:rsid w:val="00755249"/>
    <w:rsid w:val="007A2460"/>
    <w:rsid w:val="007A2965"/>
    <w:rsid w:val="007C74D6"/>
    <w:rsid w:val="007E1FED"/>
    <w:rsid w:val="007E4BE1"/>
    <w:rsid w:val="007E671E"/>
    <w:rsid w:val="007F1B89"/>
    <w:rsid w:val="00830B25"/>
    <w:rsid w:val="00836D55"/>
    <w:rsid w:val="0084524C"/>
    <w:rsid w:val="00846F36"/>
    <w:rsid w:val="00867A07"/>
    <w:rsid w:val="00874432"/>
    <w:rsid w:val="00886629"/>
    <w:rsid w:val="00897E78"/>
    <w:rsid w:val="008F1BF3"/>
    <w:rsid w:val="009151EB"/>
    <w:rsid w:val="009214F5"/>
    <w:rsid w:val="00926EAD"/>
    <w:rsid w:val="00956E2D"/>
    <w:rsid w:val="0096789E"/>
    <w:rsid w:val="0096796F"/>
    <w:rsid w:val="0097128F"/>
    <w:rsid w:val="00980530"/>
    <w:rsid w:val="009912B0"/>
    <w:rsid w:val="009B36DC"/>
    <w:rsid w:val="009B7B04"/>
    <w:rsid w:val="009C1C1B"/>
    <w:rsid w:val="009D3716"/>
    <w:rsid w:val="009D7D45"/>
    <w:rsid w:val="009F25A6"/>
    <w:rsid w:val="00A1502A"/>
    <w:rsid w:val="00A31BC2"/>
    <w:rsid w:val="00A34E68"/>
    <w:rsid w:val="00A36BFA"/>
    <w:rsid w:val="00A633DE"/>
    <w:rsid w:val="00A6651E"/>
    <w:rsid w:val="00A73F03"/>
    <w:rsid w:val="00AC52FF"/>
    <w:rsid w:val="00B12A23"/>
    <w:rsid w:val="00B30676"/>
    <w:rsid w:val="00B60B87"/>
    <w:rsid w:val="00B86A33"/>
    <w:rsid w:val="00BB6D98"/>
    <w:rsid w:val="00BD37CD"/>
    <w:rsid w:val="00BF5A27"/>
    <w:rsid w:val="00C1107E"/>
    <w:rsid w:val="00C14CE9"/>
    <w:rsid w:val="00C20FF4"/>
    <w:rsid w:val="00C3310E"/>
    <w:rsid w:val="00C37665"/>
    <w:rsid w:val="00C56D76"/>
    <w:rsid w:val="00C80427"/>
    <w:rsid w:val="00C80568"/>
    <w:rsid w:val="00C80F22"/>
    <w:rsid w:val="00C94645"/>
    <w:rsid w:val="00CA44CF"/>
    <w:rsid w:val="00CF2DAC"/>
    <w:rsid w:val="00D20A38"/>
    <w:rsid w:val="00D532BB"/>
    <w:rsid w:val="00D61D0E"/>
    <w:rsid w:val="00D80ED6"/>
    <w:rsid w:val="00D9117D"/>
    <w:rsid w:val="00DA5B11"/>
    <w:rsid w:val="00DC020F"/>
    <w:rsid w:val="00DD72D0"/>
    <w:rsid w:val="00E00485"/>
    <w:rsid w:val="00E3150A"/>
    <w:rsid w:val="00E43592"/>
    <w:rsid w:val="00E47890"/>
    <w:rsid w:val="00E50A00"/>
    <w:rsid w:val="00E7326D"/>
    <w:rsid w:val="00E85C9D"/>
    <w:rsid w:val="00E87C63"/>
    <w:rsid w:val="00EF3827"/>
    <w:rsid w:val="00F06A9A"/>
    <w:rsid w:val="00F2639F"/>
    <w:rsid w:val="00F42AE1"/>
    <w:rsid w:val="00F608B5"/>
    <w:rsid w:val="00F80CCC"/>
    <w:rsid w:val="00F97756"/>
    <w:rsid w:val="00FB3BB2"/>
    <w:rsid w:val="00FD181A"/>
    <w:rsid w:val="00FE2630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097D68"/>
  <w15:docId w15:val="{9D57BBE0-DE6D-4EDC-AB18-BB136933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5A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paragraph" w:customStyle="1" w:styleId="Default">
    <w:name w:val="Default"/>
    <w:rsid w:val="00BF5A2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BF5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5A27"/>
  </w:style>
  <w:style w:type="paragraph" w:styleId="Zpat">
    <w:name w:val="footer"/>
    <w:basedOn w:val="Normln"/>
    <w:link w:val="ZpatChar"/>
    <w:uiPriority w:val="99"/>
    <w:rsid w:val="00BF5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5A27"/>
  </w:style>
  <w:style w:type="character" w:styleId="Hypertextovodkaz">
    <w:name w:val="Hyperlink"/>
    <w:basedOn w:val="Standardnpsmoodstavce"/>
    <w:rsid w:val="0033552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6003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arik.ota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D08A-7DBA-470D-B443-D40070B8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698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Michaela Löfflerová</cp:lastModifiedBy>
  <cp:revision>8</cp:revision>
  <cp:lastPrinted>2025-06-04T12:27:00Z</cp:lastPrinted>
  <dcterms:created xsi:type="dcterms:W3CDTF">2025-06-04T12:03:00Z</dcterms:created>
  <dcterms:modified xsi:type="dcterms:W3CDTF">2025-12-22T10:45:00Z</dcterms:modified>
</cp:coreProperties>
</file>