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D69A" w14:textId="249A69E5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93F13">
        <w:rPr>
          <w:rFonts w:ascii="Arial" w:hAnsi="Arial" w:cs="Arial"/>
          <w:sz w:val="22"/>
          <w:szCs w:val="22"/>
        </w:rPr>
        <w:t xml:space="preserve"> </w:t>
      </w:r>
      <w:r w:rsidR="00193F13" w:rsidRPr="00193F13">
        <w:rPr>
          <w:rFonts w:ascii="Arial" w:hAnsi="Arial" w:cs="Arial"/>
          <w:sz w:val="22"/>
          <w:szCs w:val="22"/>
        </w:rPr>
        <w:t>SPU 498202/2025/33/Shon</w:t>
      </w:r>
    </w:p>
    <w:p w14:paraId="6A7897DA" w14:textId="7D04412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93F13">
        <w:rPr>
          <w:rFonts w:ascii="Arial" w:hAnsi="Arial" w:cs="Arial"/>
        </w:rPr>
        <w:t xml:space="preserve"> </w:t>
      </w:r>
      <w:r w:rsidR="00193F13" w:rsidRPr="00193F13">
        <w:rPr>
          <w:rFonts w:ascii="Arial" w:hAnsi="Arial" w:cs="Arial"/>
        </w:rPr>
        <w:t>spuess98055818</w:t>
      </w:r>
    </w:p>
    <w:p w14:paraId="2F66721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833CB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61D489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C76A4A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1E9714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50C75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6A0F9E5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43A9F9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80A17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62F0F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1005740333</w:t>
      </w:r>
    </w:p>
    <w:p w14:paraId="5678040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53E9D1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1E39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8A2060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CD2F54" w14:textId="680D9404" w:rsidR="008C21C4" w:rsidRPr="00D87E4D" w:rsidRDefault="00193F1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Vladimír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N</w:t>
      </w:r>
      <w:r>
        <w:rPr>
          <w:rFonts w:ascii="Arial" w:hAnsi="Arial" w:cs="Arial"/>
          <w:b/>
          <w:color w:val="000000"/>
          <w:sz w:val="22"/>
          <w:szCs w:val="22"/>
        </w:rPr>
        <w:t>EDOROST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21C4"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>. 55</w:t>
      </w:r>
      <w:r w:rsidR="00BD521F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D521F">
        <w:rPr>
          <w:rFonts w:ascii="Arial" w:hAnsi="Arial" w:cs="Arial"/>
          <w:color w:val="000000"/>
          <w:sz w:val="22"/>
          <w:szCs w:val="22"/>
        </w:rPr>
        <w:t>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Benešov nad Černou, PSČ 382 41</w:t>
      </w:r>
    </w:p>
    <w:p w14:paraId="7C9D709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EF66C1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9C75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5A91B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6A20DA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61F2258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1005740333</w:t>
      </w:r>
    </w:p>
    <w:p w14:paraId="21962A1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D9BF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488D14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30.4.2003 kupní smlouvu č. 1005740333 (dále jen "smlouva").</w:t>
      </w:r>
    </w:p>
    <w:p w14:paraId="3FD0A0A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05096B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EB2A7FF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29.4.2033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400 667,00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tisíc šest set šedesát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A59C07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0391E73" w14:textId="76C7885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297 275,00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devadesát sedm tisíc dvě stě sedmdesát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A51E25D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1 915,00 Kč (slovy: jeden tisíc devět set patnáct korun českých).</w:t>
      </w:r>
    </w:p>
    <w:p w14:paraId="3265F9A7" w14:textId="16CA4D61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193F13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193F13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546/3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Velký Jindřichov,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549/1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Velký Jindřichov,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549/2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Velký Jindřichov,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562/3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Velký Jindřichov.</w:t>
      </w:r>
    </w:p>
    <w:p w14:paraId="0D275CD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101 477,00 Kč (slovy: jedno sto jeden tisíc čtyři sta sedmdesát sedm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A21E13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30.4.2026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30.4.2027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30.4.2028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30.4.2029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30.4.2030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30.4.2031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30.4.2032</w:t>
      </w:r>
      <w:r>
        <w:rPr>
          <w:rFonts w:ascii="Arial" w:hAnsi="Arial" w:cs="Arial"/>
          <w:sz w:val="22"/>
          <w:szCs w:val="22"/>
        </w:rPr>
        <w:tab/>
        <w:t>12 687,00 Kč</w:t>
      </w:r>
      <w:r>
        <w:rPr>
          <w:rFonts w:ascii="Arial" w:hAnsi="Arial" w:cs="Arial"/>
          <w:sz w:val="22"/>
          <w:szCs w:val="22"/>
        </w:rPr>
        <w:br/>
        <w:t>k 29.4.2033</w:t>
      </w:r>
      <w:r>
        <w:rPr>
          <w:rFonts w:ascii="Arial" w:hAnsi="Arial" w:cs="Arial"/>
          <w:sz w:val="22"/>
          <w:szCs w:val="22"/>
        </w:rPr>
        <w:tab/>
        <w:t>12 668,00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0CA333B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81C2B0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BAADDF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513333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9F911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08D818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FAF335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F528BB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CC7D5C2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960564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FDBDE9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0F6B15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2FE9E9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2C6A3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8F2B704" w14:textId="39F7584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193F13">
        <w:rPr>
          <w:rFonts w:ascii="Arial" w:hAnsi="Arial" w:cs="Arial"/>
          <w:sz w:val="22"/>
          <w:szCs w:val="22"/>
        </w:rPr>
        <w:t xml:space="preserve"> </w:t>
      </w:r>
      <w:r w:rsidR="0011424A">
        <w:rPr>
          <w:rFonts w:ascii="Arial" w:hAnsi="Arial" w:cs="Arial"/>
          <w:sz w:val="22"/>
          <w:szCs w:val="22"/>
        </w:rPr>
        <w:t>18.12.2025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8E72C3">
        <w:rPr>
          <w:rFonts w:ascii="Arial" w:hAnsi="Arial" w:cs="Arial"/>
          <w:sz w:val="22"/>
          <w:szCs w:val="22"/>
        </w:rPr>
        <w:t>XXXXXXXXX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8E72C3">
        <w:rPr>
          <w:rFonts w:ascii="Arial" w:hAnsi="Arial" w:cs="Arial"/>
          <w:sz w:val="22"/>
          <w:szCs w:val="22"/>
        </w:rPr>
        <w:t>12.12.2025</w:t>
      </w:r>
    </w:p>
    <w:p w14:paraId="3263C6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C049B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E3823C" w14:textId="77777777" w:rsidR="00193F13" w:rsidRPr="00D87E4D" w:rsidRDefault="00193F1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D8F6E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85CF31" w14:textId="76F9A83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193F13">
        <w:rPr>
          <w:rFonts w:ascii="Arial" w:hAnsi="Arial" w:cs="Arial"/>
          <w:sz w:val="22"/>
          <w:szCs w:val="22"/>
        </w:rPr>
        <w:t xml:space="preserve">Vladimír </w:t>
      </w:r>
      <w:r w:rsidRPr="00D87E4D">
        <w:rPr>
          <w:rFonts w:ascii="Arial" w:hAnsi="Arial" w:cs="Arial"/>
          <w:sz w:val="22"/>
          <w:szCs w:val="22"/>
        </w:rPr>
        <w:t xml:space="preserve">Nedorost </w:t>
      </w:r>
    </w:p>
    <w:p w14:paraId="296A76A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4559A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30CCB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6CDEED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F4A6D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47F5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8E4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E4E6B1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516EB22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1EB69FB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F195BB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AE02C1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50903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B9465" w14:textId="6B2A495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93F13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43D8A6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7F3FB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1BB6B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E13284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FDF76D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7C133C" w14:textId="77777777" w:rsidR="00630CD5" w:rsidRDefault="00630CD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0C2BF1" w14:textId="77777777" w:rsidR="00630CD5" w:rsidRDefault="00630CD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54AF9F" w14:textId="77777777" w:rsidR="00630CD5" w:rsidRPr="00D87E4D" w:rsidRDefault="00630CD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09E83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1D603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201E61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E4E9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1E966F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21ED16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353B8C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DE38C4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D8909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D4B17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4CDC14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47BB79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3F526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483F5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D0A30D" w14:textId="721EE7D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193F13">
        <w:rPr>
          <w:rFonts w:ascii="Arial" w:hAnsi="Arial" w:cs="Arial"/>
          <w:sz w:val="22"/>
          <w:szCs w:val="22"/>
        </w:rPr>
        <w:t>a: Bc. Květa Shonová</w:t>
      </w:r>
    </w:p>
    <w:p w14:paraId="680BEE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CBE41D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9F0C61A" w14:textId="080BCEF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93F13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193F1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4EC83A0" w14:textId="02F82588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193F1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193F13">
        <w:rPr>
          <w:rFonts w:ascii="Arial" w:hAnsi="Arial" w:cs="Arial"/>
          <w:sz w:val="22"/>
          <w:szCs w:val="22"/>
        </w:rPr>
        <w:t xml:space="preserve"> zaměstnance</w:t>
      </w:r>
    </w:p>
    <w:p w14:paraId="40826319" w14:textId="04C474F4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5A26" w14:textId="77777777" w:rsidR="00193F13" w:rsidRDefault="00193F13">
      <w:r>
        <w:separator/>
      </w:r>
    </w:p>
  </w:endnote>
  <w:endnote w:type="continuationSeparator" w:id="0">
    <w:p w14:paraId="251530FE" w14:textId="77777777" w:rsidR="00193F13" w:rsidRDefault="0019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754A" w14:textId="77777777" w:rsidR="00193F13" w:rsidRDefault="00193F13">
      <w:r>
        <w:separator/>
      </w:r>
    </w:p>
  </w:footnote>
  <w:footnote w:type="continuationSeparator" w:id="0">
    <w:p w14:paraId="0E3EAD9C" w14:textId="77777777" w:rsidR="00193F13" w:rsidRDefault="0019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1D8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424A"/>
    <w:rsid w:val="00193F13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A29A8"/>
    <w:rsid w:val="00477E2F"/>
    <w:rsid w:val="00490212"/>
    <w:rsid w:val="004935BD"/>
    <w:rsid w:val="004A15EF"/>
    <w:rsid w:val="004C2220"/>
    <w:rsid w:val="004D5A55"/>
    <w:rsid w:val="004D699A"/>
    <w:rsid w:val="00502ACB"/>
    <w:rsid w:val="00507A18"/>
    <w:rsid w:val="005334A5"/>
    <w:rsid w:val="00560A0B"/>
    <w:rsid w:val="0057529F"/>
    <w:rsid w:val="00616E7E"/>
    <w:rsid w:val="00626B85"/>
    <w:rsid w:val="00630CD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E72C3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C48D7"/>
    <w:rsid w:val="00BD521F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510C9"/>
  <w14:defaultImageDpi w14:val="0"/>
  <w15:docId w15:val="{1FC33155-C1F0-43F6-AC86-3A24436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3922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7</cp:revision>
  <cp:lastPrinted>2025-12-04T12:34:00Z</cp:lastPrinted>
  <dcterms:created xsi:type="dcterms:W3CDTF">2025-12-22T10:08:00Z</dcterms:created>
  <dcterms:modified xsi:type="dcterms:W3CDTF">2025-12-22T10:11:00Z</dcterms:modified>
</cp:coreProperties>
</file>