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6B4CC" w14:textId="77777777" w:rsidR="00421F08" w:rsidRDefault="00421F08">
      <w:pPr>
        <w:pStyle w:val="Nzev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Příkazní smlouva </w:t>
      </w:r>
    </w:p>
    <w:p w14:paraId="1FA75F43" w14:textId="77777777" w:rsidR="00421F08" w:rsidRDefault="00421F08">
      <w:pPr>
        <w:jc w:val="center"/>
        <w:rPr>
          <w:rFonts w:ascii="Calibri" w:hAnsi="Calibri"/>
          <w:b/>
          <w:bCs/>
          <w:sz w:val="22"/>
        </w:rPr>
      </w:pPr>
    </w:p>
    <w:p w14:paraId="72FE5B90" w14:textId="77777777" w:rsidR="00421F08" w:rsidRDefault="00421F08" w:rsidP="00E97ACA">
      <w:pPr>
        <w:ind w:firstLine="357"/>
        <w:rPr>
          <w:rFonts w:ascii="Calibri" w:hAnsi="Calibri"/>
          <w:sz w:val="22"/>
        </w:rPr>
      </w:pPr>
      <w:r>
        <w:rPr>
          <w:rFonts w:ascii="Calibri" w:hAnsi="Calibri"/>
          <w:b/>
          <w:bCs/>
          <w:sz w:val="22"/>
        </w:rPr>
        <w:t>Smluvní strany</w:t>
      </w:r>
      <w:r>
        <w:rPr>
          <w:rFonts w:ascii="Calibri" w:hAnsi="Calibri"/>
          <w:sz w:val="22"/>
        </w:rPr>
        <w:t>:</w:t>
      </w:r>
    </w:p>
    <w:p w14:paraId="230B956E" w14:textId="77777777" w:rsidR="00421F08" w:rsidRDefault="00421F08">
      <w:pPr>
        <w:pStyle w:val="ZkladntextIMP"/>
        <w:ind w:left="360"/>
        <w:jc w:val="center"/>
        <w:rPr>
          <w:rFonts w:ascii="Calibri" w:hAnsi="Calibri"/>
          <w:b/>
          <w:sz w:val="22"/>
          <w:u w:val="single"/>
        </w:rPr>
      </w:pPr>
    </w:p>
    <w:p w14:paraId="0E706904" w14:textId="54D02914" w:rsidR="00421F08" w:rsidRDefault="00421F08" w:rsidP="00711080">
      <w:pPr>
        <w:pStyle w:val="Zkladntextodsazen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Organizace:</w:t>
      </w:r>
      <w:r>
        <w:rPr>
          <w:rFonts w:ascii="Calibri" w:hAnsi="Calibri"/>
          <w:b/>
          <w:bCs/>
          <w:sz w:val="22"/>
        </w:rPr>
        <w:tab/>
      </w:r>
      <w:r>
        <w:rPr>
          <w:rFonts w:ascii="Calibri" w:hAnsi="Calibri"/>
          <w:b/>
          <w:bCs/>
          <w:sz w:val="22"/>
        </w:rPr>
        <w:tab/>
      </w:r>
      <w:r w:rsidR="003D292B">
        <w:rPr>
          <w:rFonts w:ascii="Calibri" w:hAnsi="Calibri"/>
          <w:b/>
          <w:bCs/>
          <w:sz w:val="22"/>
        </w:rPr>
        <w:tab/>
      </w:r>
      <w:r w:rsidR="003D292B">
        <w:rPr>
          <w:rFonts w:ascii="Calibri" w:hAnsi="Calibri"/>
          <w:b/>
          <w:bCs/>
          <w:sz w:val="22"/>
        </w:rPr>
        <w:tab/>
      </w:r>
      <w:r w:rsidR="004B5ED9">
        <w:rPr>
          <w:rFonts w:ascii="Calibri" w:hAnsi="Calibri"/>
          <w:b/>
          <w:bCs/>
          <w:sz w:val="22"/>
        </w:rPr>
        <w:t>Statutární město Karlovy Vary</w:t>
      </w:r>
      <w:r w:rsidR="00FC337C">
        <w:rPr>
          <w:rFonts w:ascii="Calibri" w:hAnsi="Calibri"/>
          <w:b/>
          <w:bCs/>
          <w:sz w:val="22"/>
        </w:rPr>
        <w:t xml:space="preserve"> </w:t>
      </w:r>
      <w:r>
        <w:rPr>
          <w:rFonts w:ascii="Calibri" w:hAnsi="Calibri"/>
          <w:b/>
          <w:bCs/>
          <w:sz w:val="22"/>
        </w:rPr>
        <w:t xml:space="preserve">  </w:t>
      </w:r>
    </w:p>
    <w:p w14:paraId="09797FF2" w14:textId="50C4C705" w:rsidR="00421F08" w:rsidRDefault="00421F08" w:rsidP="00E97ACA">
      <w:pPr>
        <w:pStyle w:val="Zkladntextodsazen"/>
        <w:ind w:left="426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Sídlo: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="003D292B">
        <w:rPr>
          <w:rFonts w:ascii="Calibri" w:hAnsi="Calibri"/>
          <w:sz w:val="22"/>
        </w:rPr>
        <w:tab/>
      </w:r>
      <w:r w:rsidR="003D292B">
        <w:rPr>
          <w:rFonts w:ascii="Calibri" w:hAnsi="Calibri"/>
          <w:sz w:val="22"/>
        </w:rPr>
        <w:tab/>
      </w:r>
      <w:r w:rsidR="003D292B">
        <w:rPr>
          <w:rFonts w:ascii="Calibri" w:hAnsi="Calibri"/>
          <w:sz w:val="22"/>
        </w:rPr>
        <w:tab/>
      </w:r>
      <w:r w:rsidR="004B5ED9">
        <w:rPr>
          <w:rFonts w:ascii="Calibri" w:hAnsi="Calibri"/>
          <w:snapToGrid w:val="0"/>
          <w:sz w:val="22"/>
        </w:rPr>
        <w:t xml:space="preserve">Moskevská 21, 360 21 Karlovy Vary </w:t>
      </w:r>
      <w:r w:rsidR="00FC337C">
        <w:rPr>
          <w:rFonts w:ascii="Calibri" w:hAnsi="Calibri"/>
          <w:snapToGrid w:val="0"/>
          <w:sz w:val="22"/>
        </w:rPr>
        <w:t xml:space="preserve"> </w:t>
      </w:r>
      <w:r>
        <w:rPr>
          <w:rFonts w:ascii="Calibri" w:hAnsi="Calibri"/>
          <w:snapToGrid w:val="0"/>
          <w:sz w:val="22"/>
        </w:rPr>
        <w:t xml:space="preserve"> </w:t>
      </w:r>
    </w:p>
    <w:p w14:paraId="152E10F4" w14:textId="2813F418" w:rsidR="00711080" w:rsidRDefault="00711080" w:rsidP="00E97ACA">
      <w:pPr>
        <w:pStyle w:val="Zkladntextodsazen"/>
        <w:ind w:left="426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IČ</w:t>
      </w:r>
      <w:r w:rsidR="00445344">
        <w:rPr>
          <w:rFonts w:ascii="Calibri" w:hAnsi="Calibri"/>
          <w:sz w:val="22"/>
        </w:rPr>
        <w:t>O</w:t>
      </w:r>
      <w:r>
        <w:rPr>
          <w:rFonts w:ascii="Calibri" w:hAnsi="Calibri"/>
          <w:sz w:val="22"/>
        </w:rPr>
        <w:t>: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="003D292B">
        <w:rPr>
          <w:rFonts w:ascii="Calibri" w:hAnsi="Calibri"/>
          <w:sz w:val="22"/>
        </w:rPr>
        <w:tab/>
      </w:r>
      <w:r w:rsidR="003D292B">
        <w:rPr>
          <w:rFonts w:ascii="Calibri" w:hAnsi="Calibri"/>
          <w:sz w:val="22"/>
        </w:rPr>
        <w:tab/>
      </w:r>
      <w:r w:rsidR="003D292B">
        <w:rPr>
          <w:rFonts w:ascii="Calibri" w:hAnsi="Calibri"/>
          <w:sz w:val="22"/>
        </w:rPr>
        <w:tab/>
      </w:r>
      <w:r w:rsidR="004B5ED9">
        <w:rPr>
          <w:rFonts w:ascii="Calibri" w:hAnsi="Calibri"/>
          <w:sz w:val="22"/>
        </w:rPr>
        <w:t>00254657</w:t>
      </w:r>
    </w:p>
    <w:p w14:paraId="234D104C" w14:textId="2087F810" w:rsidR="00421F08" w:rsidRPr="00D162F3" w:rsidRDefault="00421F08" w:rsidP="00E97ACA">
      <w:pPr>
        <w:pStyle w:val="Zkladntextodsazen"/>
        <w:ind w:left="426"/>
        <w:rPr>
          <w:rFonts w:ascii="Calibri" w:hAnsi="Calibri"/>
          <w:bCs/>
          <w:sz w:val="22"/>
        </w:rPr>
      </w:pPr>
      <w:r>
        <w:rPr>
          <w:rFonts w:ascii="Calibri" w:hAnsi="Calibri"/>
          <w:sz w:val="22"/>
        </w:rPr>
        <w:t>Zastoupená: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="003D292B">
        <w:rPr>
          <w:rFonts w:ascii="Calibri" w:hAnsi="Calibri"/>
          <w:sz w:val="22"/>
        </w:rPr>
        <w:tab/>
      </w:r>
      <w:r w:rsidR="003D292B">
        <w:rPr>
          <w:rFonts w:ascii="Calibri" w:hAnsi="Calibri"/>
          <w:sz w:val="22"/>
        </w:rPr>
        <w:tab/>
      </w:r>
      <w:r w:rsidR="00D162F3" w:rsidRPr="00D162F3">
        <w:rPr>
          <w:rFonts w:ascii="Calibri" w:hAnsi="Calibri"/>
          <w:sz w:val="22"/>
        </w:rPr>
        <w:t>Ing. Andrea Pfeffer Ferklová, MBA</w:t>
      </w:r>
      <w:r w:rsidR="004B5ED9" w:rsidRPr="00D162F3">
        <w:rPr>
          <w:rFonts w:ascii="Calibri" w:hAnsi="Calibri"/>
          <w:bCs/>
          <w:sz w:val="22"/>
        </w:rPr>
        <w:t xml:space="preserve"> </w:t>
      </w:r>
      <w:r w:rsidR="00814AAC">
        <w:rPr>
          <w:rFonts w:ascii="Calibri" w:hAnsi="Calibri"/>
          <w:sz w:val="22"/>
        </w:rPr>
        <w:tab/>
      </w:r>
      <w:r w:rsidR="00814AAC">
        <w:rPr>
          <w:rFonts w:ascii="Calibri" w:hAnsi="Calibri"/>
          <w:sz w:val="22"/>
        </w:rPr>
        <w:tab/>
      </w:r>
    </w:p>
    <w:p w14:paraId="5E76FB2A" w14:textId="166F1B11" w:rsidR="00CB53B0" w:rsidRDefault="00FC337C" w:rsidP="00E97ACA">
      <w:pPr>
        <w:pStyle w:val="Zkladntextodsazen"/>
        <w:ind w:left="426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profil zadavatele:</w:t>
      </w:r>
      <w:r w:rsidR="00D162F3">
        <w:rPr>
          <w:rFonts w:ascii="Calibri" w:hAnsi="Calibri"/>
          <w:sz w:val="22"/>
        </w:rPr>
        <w:tab/>
      </w:r>
      <w:r w:rsidR="00D162F3">
        <w:rPr>
          <w:rFonts w:ascii="Calibri" w:hAnsi="Calibri"/>
          <w:sz w:val="22"/>
        </w:rPr>
        <w:tab/>
      </w:r>
      <w:r w:rsidR="003D292B">
        <w:rPr>
          <w:rFonts w:ascii="Calibri" w:hAnsi="Calibri"/>
          <w:sz w:val="22"/>
        </w:rPr>
        <w:tab/>
      </w:r>
      <w:hyperlink r:id="rId8" w:history="1">
        <w:r w:rsidR="003D292B" w:rsidRPr="002B7586">
          <w:rPr>
            <w:rStyle w:val="Hypertextovodkaz"/>
            <w:rFonts w:ascii="Calibri" w:hAnsi="Calibri"/>
            <w:sz w:val="22"/>
          </w:rPr>
          <w:t>https://www.tendermarket.cz/Z00000785.profil</w:t>
        </w:r>
      </w:hyperlink>
    </w:p>
    <w:p w14:paraId="158E6602" w14:textId="69B232AC" w:rsidR="00421F08" w:rsidRDefault="00CB53B0" w:rsidP="00E97ACA">
      <w:pPr>
        <w:pStyle w:val="Zkladntextodsazen"/>
        <w:ind w:left="426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ID datové schránky: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="003D292B"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>a89bwi8</w:t>
      </w:r>
      <w:r w:rsidR="00421F08">
        <w:rPr>
          <w:rFonts w:ascii="Calibri" w:hAnsi="Calibri"/>
          <w:sz w:val="22"/>
        </w:rPr>
        <w:tab/>
        <w:t xml:space="preserve"> </w:t>
      </w:r>
    </w:p>
    <w:p w14:paraId="12EC15D9" w14:textId="77777777" w:rsidR="00421F08" w:rsidRDefault="00421F08">
      <w:pPr>
        <w:pStyle w:val="Zkladntextodsazen"/>
        <w:rPr>
          <w:rFonts w:ascii="Calibri" w:hAnsi="Calibri"/>
          <w:b/>
          <w:bCs/>
          <w:i/>
          <w:iCs/>
          <w:sz w:val="22"/>
        </w:rPr>
      </w:pPr>
      <w:r>
        <w:rPr>
          <w:rFonts w:ascii="Calibri" w:hAnsi="Calibri"/>
          <w:b/>
          <w:bCs/>
          <w:i/>
          <w:iCs/>
          <w:sz w:val="22"/>
        </w:rPr>
        <w:t>(dále jen příkazce)</w:t>
      </w:r>
    </w:p>
    <w:p w14:paraId="060EE560" w14:textId="77777777" w:rsidR="00421F08" w:rsidRDefault="00421F08">
      <w:pPr>
        <w:pStyle w:val="Zkladntextodsazen"/>
        <w:rPr>
          <w:rFonts w:ascii="Calibri" w:hAnsi="Calibri"/>
          <w:b/>
          <w:bCs/>
          <w:i/>
          <w:iCs/>
          <w:sz w:val="22"/>
        </w:rPr>
      </w:pPr>
    </w:p>
    <w:p w14:paraId="0482488E" w14:textId="77777777" w:rsidR="00421F08" w:rsidRDefault="00421F08">
      <w:pPr>
        <w:pStyle w:val="Zkladntextodsazen"/>
        <w:rPr>
          <w:rFonts w:ascii="Calibri" w:hAnsi="Calibri"/>
          <w:b/>
          <w:bCs/>
          <w:i/>
          <w:iCs/>
          <w:sz w:val="22"/>
        </w:rPr>
      </w:pPr>
      <w:r>
        <w:rPr>
          <w:rFonts w:ascii="Calibri" w:hAnsi="Calibri"/>
          <w:b/>
          <w:bCs/>
          <w:i/>
          <w:iCs/>
          <w:sz w:val="22"/>
        </w:rPr>
        <w:t>a</w:t>
      </w:r>
    </w:p>
    <w:p w14:paraId="1526174D" w14:textId="77777777" w:rsidR="00421F08" w:rsidRDefault="00421F08">
      <w:pPr>
        <w:pStyle w:val="Zkladntextodsazen"/>
        <w:rPr>
          <w:rFonts w:ascii="Calibri" w:hAnsi="Calibri"/>
          <w:sz w:val="22"/>
        </w:rPr>
      </w:pPr>
    </w:p>
    <w:p w14:paraId="7158A2C9" w14:textId="2A0B70A4" w:rsidR="00421F08" w:rsidRDefault="00445344">
      <w:pPr>
        <w:pStyle w:val="Zkladntextodsazen"/>
        <w:rPr>
          <w:rFonts w:ascii="Calibri" w:hAnsi="Calibri"/>
          <w:b/>
          <w:sz w:val="22"/>
        </w:rPr>
      </w:pPr>
      <w:r w:rsidRPr="00445344">
        <w:rPr>
          <w:rFonts w:ascii="Calibri" w:hAnsi="Calibri"/>
          <w:b/>
          <w:sz w:val="22"/>
        </w:rPr>
        <w:t>Společnost</w:t>
      </w:r>
      <w:r w:rsidR="00421F08" w:rsidRPr="00445344">
        <w:rPr>
          <w:rFonts w:ascii="Calibri" w:hAnsi="Calibri"/>
          <w:b/>
          <w:sz w:val="22"/>
        </w:rPr>
        <w:t>:</w:t>
      </w:r>
      <w:r w:rsidR="00421F08" w:rsidRPr="00445344">
        <w:rPr>
          <w:rFonts w:ascii="Calibri" w:hAnsi="Calibri"/>
          <w:b/>
          <w:sz w:val="22"/>
        </w:rPr>
        <w:tab/>
      </w:r>
      <w:r w:rsidR="00421F08">
        <w:rPr>
          <w:rFonts w:ascii="Calibri" w:hAnsi="Calibri"/>
          <w:sz w:val="22"/>
        </w:rPr>
        <w:tab/>
      </w:r>
      <w:r w:rsidR="003D292B">
        <w:rPr>
          <w:rFonts w:ascii="Calibri" w:hAnsi="Calibri"/>
          <w:sz w:val="22"/>
        </w:rPr>
        <w:tab/>
      </w:r>
      <w:r w:rsidR="003D292B">
        <w:rPr>
          <w:rFonts w:ascii="Calibri" w:hAnsi="Calibri"/>
          <w:sz w:val="22"/>
        </w:rPr>
        <w:tab/>
      </w:r>
      <w:r w:rsidR="00C24FEE">
        <w:rPr>
          <w:rFonts w:ascii="Calibri" w:hAnsi="Calibri"/>
          <w:sz w:val="22"/>
        </w:rPr>
        <w:tab/>
      </w:r>
      <w:r w:rsidR="00421F08">
        <w:rPr>
          <w:rFonts w:ascii="Calibri" w:hAnsi="Calibri"/>
          <w:b/>
          <w:sz w:val="22"/>
        </w:rPr>
        <w:t>REDI-</w:t>
      </w:r>
      <w:proofErr w:type="spellStart"/>
      <w:r w:rsidR="00421F08">
        <w:rPr>
          <w:rFonts w:ascii="Calibri" w:hAnsi="Calibri"/>
          <w:b/>
          <w:sz w:val="22"/>
        </w:rPr>
        <w:t>regionalistika</w:t>
      </w:r>
      <w:proofErr w:type="spellEnd"/>
      <w:r w:rsidR="00421F08">
        <w:rPr>
          <w:rFonts w:ascii="Calibri" w:hAnsi="Calibri"/>
          <w:b/>
          <w:sz w:val="22"/>
        </w:rPr>
        <w:t xml:space="preserve">, ekologie, </w:t>
      </w:r>
      <w:proofErr w:type="spellStart"/>
      <w:r w:rsidR="00421F08">
        <w:rPr>
          <w:rFonts w:ascii="Calibri" w:hAnsi="Calibri"/>
          <w:b/>
          <w:sz w:val="22"/>
        </w:rPr>
        <w:t>developing</w:t>
      </w:r>
      <w:proofErr w:type="spellEnd"/>
      <w:r w:rsidR="00421F08">
        <w:rPr>
          <w:rFonts w:ascii="Calibri" w:hAnsi="Calibri"/>
          <w:b/>
          <w:sz w:val="22"/>
        </w:rPr>
        <w:t>, investice, spol.</w:t>
      </w:r>
      <w:r w:rsidR="008E1DDB">
        <w:rPr>
          <w:rFonts w:ascii="Calibri" w:hAnsi="Calibri"/>
          <w:b/>
          <w:sz w:val="22"/>
        </w:rPr>
        <w:t xml:space="preserve"> </w:t>
      </w:r>
      <w:r w:rsidR="00421F08">
        <w:rPr>
          <w:rFonts w:ascii="Calibri" w:hAnsi="Calibri"/>
          <w:b/>
          <w:sz w:val="22"/>
        </w:rPr>
        <w:t>s</w:t>
      </w:r>
      <w:r w:rsidR="008E1DDB">
        <w:rPr>
          <w:rFonts w:ascii="Calibri" w:hAnsi="Calibri"/>
          <w:b/>
          <w:sz w:val="22"/>
        </w:rPr>
        <w:t xml:space="preserve"> </w:t>
      </w:r>
      <w:r w:rsidR="00421F08">
        <w:rPr>
          <w:rFonts w:ascii="Calibri" w:hAnsi="Calibri"/>
          <w:b/>
          <w:sz w:val="22"/>
        </w:rPr>
        <w:t>r.o.</w:t>
      </w:r>
    </w:p>
    <w:p w14:paraId="7069F399" w14:textId="13ED1B9F" w:rsidR="00421F08" w:rsidRDefault="00421F08">
      <w:pPr>
        <w:pStyle w:val="Zkladntextodsazen"/>
        <w:ind w:left="420"/>
        <w:rPr>
          <w:rFonts w:ascii="Calibri" w:hAnsi="Calibri"/>
          <w:sz w:val="22"/>
          <w:szCs w:val="18"/>
        </w:rPr>
      </w:pPr>
      <w:r>
        <w:rPr>
          <w:rFonts w:ascii="Calibri" w:hAnsi="Calibri"/>
          <w:bCs/>
          <w:sz w:val="22"/>
        </w:rPr>
        <w:t>Sídlo: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="003D292B">
        <w:rPr>
          <w:rFonts w:ascii="Calibri" w:hAnsi="Calibri"/>
          <w:sz w:val="22"/>
        </w:rPr>
        <w:tab/>
      </w:r>
      <w:r w:rsidR="003D292B">
        <w:rPr>
          <w:rFonts w:ascii="Calibri" w:hAnsi="Calibri"/>
          <w:sz w:val="22"/>
        </w:rPr>
        <w:tab/>
      </w:r>
      <w:r w:rsidR="00C24FEE">
        <w:rPr>
          <w:rFonts w:ascii="Calibri" w:hAnsi="Calibri"/>
          <w:sz w:val="22"/>
        </w:rPr>
        <w:tab/>
      </w:r>
      <w:r>
        <w:rPr>
          <w:rFonts w:ascii="Calibri" w:hAnsi="Calibri"/>
          <w:sz w:val="22"/>
          <w:szCs w:val="18"/>
        </w:rPr>
        <w:t>Západní 1779/22, 360 01 Karlovy Vary</w:t>
      </w:r>
    </w:p>
    <w:p w14:paraId="2BB33B14" w14:textId="0A4966A6" w:rsidR="00445344" w:rsidRDefault="00445344">
      <w:pPr>
        <w:pStyle w:val="Zkladntextodsazen"/>
        <w:ind w:left="420"/>
        <w:rPr>
          <w:rFonts w:ascii="Calibri" w:hAnsi="Calibri"/>
          <w:sz w:val="22"/>
          <w:szCs w:val="18"/>
        </w:rPr>
      </w:pPr>
      <w:r>
        <w:rPr>
          <w:rFonts w:ascii="Calibri" w:hAnsi="Calibri"/>
          <w:sz w:val="22"/>
          <w:szCs w:val="18"/>
        </w:rPr>
        <w:t>Zapsána:</w:t>
      </w:r>
      <w:r>
        <w:rPr>
          <w:rFonts w:ascii="Calibri" w:hAnsi="Calibri"/>
          <w:sz w:val="22"/>
          <w:szCs w:val="18"/>
        </w:rPr>
        <w:tab/>
      </w:r>
      <w:r>
        <w:rPr>
          <w:rFonts w:ascii="Calibri" w:hAnsi="Calibri"/>
          <w:sz w:val="22"/>
          <w:szCs w:val="18"/>
        </w:rPr>
        <w:tab/>
      </w:r>
      <w:r>
        <w:rPr>
          <w:rFonts w:ascii="Calibri" w:hAnsi="Calibri"/>
          <w:sz w:val="22"/>
          <w:szCs w:val="18"/>
        </w:rPr>
        <w:tab/>
      </w:r>
      <w:r w:rsidR="003D292B">
        <w:rPr>
          <w:rFonts w:ascii="Calibri" w:hAnsi="Calibri"/>
          <w:sz w:val="22"/>
          <w:szCs w:val="18"/>
        </w:rPr>
        <w:tab/>
      </w:r>
      <w:r w:rsidR="00C24FEE">
        <w:rPr>
          <w:rFonts w:ascii="Calibri" w:hAnsi="Calibri"/>
          <w:sz w:val="22"/>
          <w:szCs w:val="18"/>
        </w:rPr>
        <w:tab/>
      </w:r>
      <w:r>
        <w:rPr>
          <w:rFonts w:ascii="Calibri" w:hAnsi="Calibri"/>
          <w:sz w:val="22"/>
          <w:szCs w:val="18"/>
        </w:rPr>
        <w:t xml:space="preserve">u Krajského soudu v Plzni </w:t>
      </w:r>
      <w:proofErr w:type="spellStart"/>
      <w:r>
        <w:rPr>
          <w:rFonts w:ascii="Calibri" w:hAnsi="Calibri"/>
          <w:sz w:val="22"/>
          <w:szCs w:val="18"/>
        </w:rPr>
        <w:t>sp</w:t>
      </w:r>
      <w:proofErr w:type="spellEnd"/>
      <w:r>
        <w:rPr>
          <w:rFonts w:ascii="Calibri" w:hAnsi="Calibri"/>
          <w:sz w:val="22"/>
          <w:szCs w:val="18"/>
        </w:rPr>
        <w:t>. Zn. C11092</w:t>
      </w:r>
    </w:p>
    <w:p w14:paraId="15EE49E8" w14:textId="77777777" w:rsidR="00421F08" w:rsidRPr="00445344" w:rsidRDefault="00421F08">
      <w:pPr>
        <w:pStyle w:val="Zkladntextodsazen"/>
        <w:ind w:left="42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Korespondenční adresa:</w:t>
      </w:r>
      <w:r>
        <w:rPr>
          <w:rFonts w:ascii="Calibri" w:hAnsi="Calibri"/>
          <w:sz w:val="22"/>
        </w:rPr>
        <w:tab/>
        <w:t xml:space="preserve">Západní 1401/63, </w:t>
      </w:r>
      <w:r w:rsidR="008E1DDB">
        <w:rPr>
          <w:rFonts w:ascii="Calibri" w:hAnsi="Calibri"/>
          <w:sz w:val="22"/>
        </w:rPr>
        <w:t>360 01 Karlovy</w:t>
      </w:r>
      <w:r>
        <w:rPr>
          <w:rFonts w:ascii="Calibri" w:hAnsi="Calibri"/>
          <w:sz w:val="22"/>
        </w:rPr>
        <w:t xml:space="preserve"> Vary </w:t>
      </w:r>
    </w:p>
    <w:p w14:paraId="71960260" w14:textId="6CD3E1D2" w:rsidR="00421F08" w:rsidRDefault="00421F08" w:rsidP="00E97ACA">
      <w:pPr>
        <w:pStyle w:val="Zkladntextodsazen"/>
        <w:ind w:left="426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Zastoupená: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="00C24FEE">
        <w:rPr>
          <w:rFonts w:ascii="Calibri" w:hAnsi="Calibri"/>
          <w:sz w:val="22"/>
        </w:rPr>
        <w:tab/>
      </w:r>
      <w:r w:rsidR="00C24FEE">
        <w:rPr>
          <w:rFonts w:ascii="Calibri" w:hAnsi="Calibri"/>
          <w:sz w:val="22"/>
        </w:rPr>
        <w:tab/>
      </w:r>
      <w:r>
        <w:rPr>
          <w:rFonts w:ascii="Calibri" w:hAnsi="Calibri"/>
          <w:bCs/>
          <w:sz w:val="22"/>
        </w:rPr>
        <w:t>Ing. Zdeňkou Michlovou – jednatelem společnosti</w:t>
      </w:r>
    </w:p>
    <w:p w14:paraId="22E60673" w14:textId="4889B3DC" w:rsidR="00421F08" w:rsidRDefault="00421F08" w:rsidP="00E97ACA">
      <w:pPr>
        <w:pStyle w:val="Zkladntextodsazen"/>
        <w:ind w:left="426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IČ</w:t>
      </w:r>
      <w:r w:rsidR="00275961">
        <w:rPr>
          <w:rFonts w:ascii="Calibri" w:hAnsi="Calibri"/>
          <w:sz w:val="22"/>
        </w:rPr>
        <w:t>O</w:t>
      </w:r>
      <w:r>
        <w:rPr>
          <w:rFonts w:ascii="Calibri" w:hAnsi="Calibri"/>
          <w:sz w:val="22"/>
        </w:rPr>
        <w:t xml:space="preserve">: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="00C24FEE">
        <w:rPr>
          <w:rFonts w:ascii="Calibri" w:hAnsi="Calibri"/>
          <w:sz w:val="22"/>
        </w:rPr>
        <w:tab/>
      </w:r>
      <w:r w:rsidR="00C24FEE">
        <w:rPr>
          <w:rFonts w:ascii="Calibri" w:hAnsi="Calibri"/>
          <w:sz w:val="22"/>
        </w:rPr>
        <w:tab/>
      </w:r>
      <w:r w:rsidR="00C24FEE"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>25232096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</w:p>
    <w:p w14:paraId="6D924111" w14:textId="70C651C5" w:rsidR="00421F08" w:rsidRDefault="00421F08" w:rsidP="00E97ACA">
      <w:pPr>
        <w:pStyle w:val="Zkladntextodsazen"/>
        <w:ind w:left="426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Daňový režim: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="00C24FEE">
        <w:rPr>
          <w:rFonts w:ascii="Calibri" w:hAnsi="Calibri"/>
          <w:sz w:val="22"/>
        </w:rPr>
        <w:tab/>
      </w:r>
      <w:r w:rsidR="00C24FEE">
        <w:rPr>
          <w:rFonts w:ascii="Calibri" w:hAnsi="Calibri"/>
          <w:sz w:val="22"/>
        </w:rPr>
        <w:tab/>
      </w:r>
      <w:r w:rsidR="004B5ED9">
        <w:rPr>
          <w:rFonts w:ascii="Calibri" w:hAnsi="Calibri"/>
          <w:sz w:val="22"/>
        </w:rPr>
        <w:t>neplátce DPH</w:t>
      </w:r>
    </w:p>
    <w:p w14:paraId="1ED71A78" w14:textId="28C0D990" w:rsidR="00421F08" w:rsidRDefault="00421F08" w:rsidP="00E97ACA">
      <w:pPr>
        <w:pStyle w:val="Zkladntextodsazen"/>
        <w:ind w:left="426"/>
        <w:rPr>
          <w:rFonts w:ascii="Calibri" w:hAnsi="Calibri"/>
          <w:sz w:val="22"/>
          <w:highlight w:val="yellow"/>
        </w:rPr>
      </w:pPr>
      <w:r>
        <w:rPr>
          <w:rFonts w:ascii="Calibri" w:hAnsi="Calibri"/>
          <w:sz w:val="22"/>
        </w:rPr>
        <w:t xml:space="preserve">Bankovní </w:t>
      </w:r>
      <w:r w:rsidR="00C24FEE">
        <w:rPr>
          <w:rFonts w:ascii="Calibri" w:hAnsi="Calibri"/>
          <w:sz w:val="22"/>
        </w:rPr>
        <w:t xml:space="preserve">spojení: </w:t>
      </w:r>
      <w:r w:rsidR="00C24FEE"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="00C24FEE"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ČSOB a.s. pobočka Karlovy Vary </w:t>
      </w:r>
      <w:r>
        <w:rPr>
          <w:rFonts w:ascii="Calibri" w:hAnsi="Calibri"/>
          <w:sz w:val="22"/>
        </w:rPr>
        <w:tab/>
        <w:t xml:space="preserve"> </w:t>
      </w:r>
    </w:p>
    <w:p w14:paraId="3D1F39A5" w14:textId="04D0553C" w:rsidR="00421F08" w:rsidRDefault="00421F08" w:rsidP="00E97ACA">
      <w:pPr>
        <w:pStyle w:val="Zkladntextodsazen"/>
        <w:ind w:left="426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Č. účtu: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="00C24FEE">
        <w:rPr>
          <w:rFonts w:ascii="Calibri" w:hAnsi="Calibri"/>
          <w:sz w:val="22"/>
        </w:rPr>
        <w:tab/>
      </w:r>
      <w:r w:rsidR="00C24FEE"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>155105026/0300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 xml:space="preserve"> </w:t>
      </w:r>
    </w:p>
    <w:p w14:paraId="71F356CA" w14:textId="053F2EE9" w:rsidR="00421F08" w:rsidRDefault="00421F08">
      <w:pPr>
        <w:pStyle w:val="Zkladntextodsazen"/>
        <w:rPr>
          <w:rFonts w:ascii="Calibri" w:hAnsi="Calibri"/>
          <w:b/>
          <w:bCs/>
          <w:i/>
          <w:iCs/>
          <w:sz w:val="22"/>
        </w:rPr>
      </w:pPr>
      <w:r>
        <w:rPr>
          <w:rFonts w:ascii="Calibri" w:hAnsi="Calibri"/>
          <w:b/>
          <w:bCs/>
          <w:i/>
          <w:iCs/>
          <w:sz w:val="22"/>
        </w:rPr>
        <w:t>(dále jen příkazník)</w:t>
      </w:r>
    </w:p>
    <w:p w14:paraId="63F7650D" w14:textId="6C69494C" w:rsidR="00F61D45" w:rsidRDefault="00F61D45">
      <w:pPr>
        <w:pStyle w:val="Zkladntextodsazen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i/>
          <w:iCs/>
          <w:sz w:val="22"/>
        </w:rPr>
        <w:t>(společně též jako „smluvní strany“)</w:t>
      </w:r>
    </w:p>
    <w:p w14:paraId="1F557A25" w14:textId="77777777" w:rsidR="00421F08" w:rsidRDefault="00421F08">
      <w:pPr>
        <w:ind w:left="360"/>
        <w:rPr>
          <w:rFonts w:ascii="Calibri" w:hAnsi="Calibri"/>
          <w:sz w:val="22"/>
        </w:rPr>
      </w:pPr>
    </w:p>
    <w:p w14:paraId="0CFEEDE0" w14:textId="33DBD4C8" w:rsidR="00421F08" w:rsidRDefault="00421F08" w:rsidP="00F61D45">
      <w:pPr>
        <w:pStyle w:val="Zkladntext2"/>
        <w:ind w:left="357" w:firstLine="3"/>
      </w:pPr>
      <w:r>
        <w:t xml:space="preserve">uzavřely </w:t>
      </w:r>
      <w:r w:rsidR="00F61D45">
        <w:t>smluvní strany společně</w:t>
      </w:r>
      <w:r>
        <w:t xml:space="preserve"> níže uvedeného dne, měsíce a roku podle § 2430 a násl. Zákona č. 89/2012 Sb. </w:t>
      </w:r>
      <w:r w:rsidR="00C24FEE">
        <w:tab/>
      </w:r>
      <w:r w:rsidR="00814AAC">
        <w:t>občanský zákoník</w:t>
      </w:r>
      <w:r>
        <w:t xml:space="preserve"> (dále jen „</w:t>
      </w:r>
      <w:r w:rsidR="00CB53B0">
        <w:t>o. z.“), tuto</w:t>
      </w:r>
      <w:r>
        <w:t xml:space="preserve"> </w:t>
      </w:r>
    </w:p>
    <w:p w14:paraId="1668D808" w14:textId="77777777" w:rsidR="00421F08" w:rsidRDefault="00421F08">
      <w:pPr>
        <w:rPr>
          <w:rFonts w:ascii="Calibri" w:hAnsi="Calibri"/>
          <w:sz w:val="22"/>
        </w:rPr>
      </w:pPr>
    </w:p>
    <w:p w14:paraId="4F347157" w14:textId="77777777" w:rsidR="00421F08" w:rsidRDefault="00814AAC">
      <w:pPr>
        <w:ind w:left="360"/>
        <w:jc w:val="center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Příkazní smlouvu</w:t>
      </w:r>
    </w:p>
    <w:p w14:paraId="29ECE68E" w14:textId="77777777" w:rsidR="00421F08" w:rsidRDefault="00421F08">
      <w:pPr>
        <w:ind w:left="360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PREAMBULE</w:t>
      </w:r>
    </w:p>
    <w:p w14:paraId="0055A829" w14:textId="77777777" w:rsidR="00421F08" w:rsidRDefault="00421F08">
      <w:pPr>
        <w:ind w:left="360"/>
        <w:jc w:val="center"/>
        <w:rPr>
          <w:rFonts w:ascii="Calibri" w:hAnsi="Calibri"/>
          <w:sz w:val="22"/>
        </w:rPr>
      </w:pPr>
    </w:p>
    <w:p w14:paraId="7120E6D0" w14:textId="6B20A213" w:rsidR="00421F08" w:rsidRDefault="00421F08" w:rsidP="00CB53B0">
      <w:pPr>
        <w:pStyle w:val="Zkladntextodsazen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Příkazce má v</w:t>
      </w:r>
      <w:r w:rsidR="00956BE7">
        <w:rPr>
          <w:rFonts w:ascii="Calibri" w:hAnsi="Calibri"/>
          <w:sz w:val="22"/>
        </w:rPr>
        <w:t> </w:t>
      </w:r>
      <w:r>
        <w:rPr>
          <w:rFonts w:ascii="Calibri" w:hAnsi="Calibri"/>
          <w:sz w:val="22"/>
        </w:rPr>
        <w:t>úmyslu</w:t>
      </w:r>
      <w:r w:rsidR="00956BE7">
        <w:rPr>
          <w:rFonts w:ascii="Calibri" w:hAnsi="Calibri"/>
          <w:sz w:val="22"/>
        </w:rPr>
        <w:t xml:space="preserve"> </w:t>
      </w:r>
      <w:r w:rsidR="00711080">
        <w:rPr>
          <w:rFonts w:ascii="Calibri" w:hAnsi="Calibri"/>
          <w:sz w:val="22"/>
        </w:rPr>
        <w:t xml:space="preserve">realizovat </w:t>
      </w:r>
      <w:r w:rsidR="00FC337C">
        <w:rPr>
          <w:rFonts w:ascii="Calibri" w:hAnsi="Calibri"/>
          <w:sz w:val="22"/>
        </w:rPr>
        <w:t xml:space="preserve">veřejnou zakázku na </w:t>
      </w:r>
      <w:r w:rsidR="00187794">
        <w:rPr>
          <w:rFonts w:ascii="Calibri" w:hAnsi="Calibri"/>
          <w:sz w:val="22"/>
        </w:rPr>
        <w:t xml:space="preserve">stavební práce </w:t>
      </w:r>
      <w:r w:rsidR="00CB53B0">
        <w:rPr>
          <w:rFonts w:ascii="Calibri" w:hAnsi="Calibri"/>
          <w:sz w:val="22"/>
        </w:rPr>
        <w:t>s názvem: „Karlovy Vary</w:t>
      </w:r>
      <w:r w:rsidR="00000D05">
        <w:rPr>
          <w:rFonts w:ascii="Calibri" w:hAnsi="Calibri"/>
          <w:sz w:val="22"/>
        </w:rPr>
        <w:t xml:space="preserve"> – Adaptace ubytovny na bytový dům </w:t>
      </w:r>
      <w:proofErr w:type="gramStart"/>
      <w:r w:rsidR="00000D05">
        <w:rPr>
          <w:rFonts w:ascii="Calibri" w:hAnsi="Calibri"/>
          <w:sz w:val="22"/>
        </w:rPr>
        <w:t>č.p.</w:t>
      </w:r>
      <w:proofErr w:type="gramEnd"/>
      <w:r w:rsidR="00000D05">
        <w:rPr>
          <w:rFonts w:ascii="Calibri" w:hAnsi="Calibri"/>
          <w:sz w:val="22"/>
        </w:rPr>
        <w:t xml:space="preserve"> 603/36“</w:t>
      </w:r>
      <w:r w:rsidR="00CB53B0">
        <w:rPr>
          <w:rFonts w:ascii="Calibri" w:hAnsi="Calibri"/>
          <w:sz w:val="22"/>
        </w:rPr>
        <w:t xml:space="preserve">. </w:t>
      </w:r>
      <w:r>
        <w:rPr>
          <w:rFonts w:ascii="Calibri" w:hAnsi="Calibri"/>
          <w:sz w:val="22"/>
        </w:rPr>
        <w:t xml:space="preserve">Užití veřejných prostředků </w:t>
      </w:r>
      <w:r w:rsidR="00952EF0">
        <w:rPr>
          <w:rFonts w:ascii="Calibri" w:hAnsi="Calibri"/>
          <w:sz w:val="22"/>
        </w:rPr>
        <w:t xml:space="preserve">na realizaci této veřejné zakázky </w:t>
      </w:r>
      <w:r>
        <w:rPr>
          <w:rFonts w:ascii="Calibri" w:hAnsi="Calibri"/>
          <w:sz w:val="22"/>
        </w:rPr>
        <w:t xml:space="preserve">je podmíněno postupem příkazce </w:t>
      </w:r>
      <w:r w:rsidR="00814AAC">
        <w:rPr>
          <w:rFonts w:ascii="Calibri" w:hAnsi="Calibri"/>
          <w:sz w:val="22"/>
        </w:rPr>
        <w:t>jako zadavatele</w:t>
      </w:r>
      <w:r>
        <w:rPr>
          <w:rFonts w:ascii="Calibri" w:hAnsi="Calibri"/>
          <w:sz w:val="22"/>
        </w:rPr>
        <w:t xml:space="preserve"> veřejných zakázek ve smyslu zákona č. 13</w:t>
      </w:r>
      <w:r w:rsidR="00952EF0">
        <w:rPr>
          <w:rFonts w:ascii="Calibri" w:hAnsi="Calibri"/>
          <w:sz w:val="22"/>
        </w:rPr>
        <w:t>4/201</w:t>
      </w:r>
      <w:r>
        <w:rPr>
          <w:rFonts w:ascii="Calibri" w:hAnsi="Calibri"/>
          <w:sz w:val="22"/>
        </w:rPr>
        <w:t xml:space="preserve">6 Sb. o </w:t>
      </w:r>
      <w:r w:rsidR="00952EF0">
        <w:rPr>
          <w:rFonts w:ascii="Calibri" w:hAnsi="Calibri"/>
          <w:sz w:val="22"/>
        </w:rPr>
        <w:t xml:space="preserve">zadávání </w:t>
      </w:r>
      <w:r>
        <w:rPr>
          <w:rFonts w:ascii="Calibri" w:hAnsi="Calibri"/>
          <w:sz w:val="22"/>
        </w:rPr>
        <w:t xml:space="preserve">veřejných zakázkách v platném </w:t>
      </w:r>
      <w:r w:rsidR="00814AAC">
        <w:rPr>
          <w:rFonts w:ascii="Calibri" w:hAnsi="Calibri"/>
          <w:sz w:val="22"/>
        </w:rPr>
        <w:t>znění (dále</w:t>
      </w:r>
      <w:r w:rsidR="00952EF0">
        <w:rPr>
          <w:rFonts w:ascii="Calibri" w:hAnsi="Calibri"/>
          <w:sz w:val="22"/>
        </w:rPr>
        <w:t xml:space="preserve"> jen „</w:t>
      </w:r>
      <w:r w:rsidR="00187794">
        <w:rPr>
          <w:rFonts w:ascii="Calibri" w:hAnsi="Calibri"/>
          <w:sz w:val="22"/>
        </w:rPr>
        <w:t xml:space="preserve">ZZVZ“) a jeho prováděcích předpisů. </w:t>
      </w:r>
    </w:p>
    <w:p w14:paraId="1643A311" w14:textId="77777777" w:rsidR="00187794" w:rsidRDefault="00187794">
      <w:pPr>
        <w:pStyle w:val="Zkladntextodsazen"/>
        <w:rPr>
          <w:rFonts w:ascii="Calibri" w:hAnsi="Calibri"/>
          <w:sz w:val="22"/>
        </w:rPr>
      </w:pPr>
    </w:p>
    <w:p w14:paraId="3BD37B73" w14:textId="77777777" w:rsidR="00421F08" w:rsidRDefault="00421F08">
      <w:pPr>
        <w:pStyle w:val="Zkladntextodsazen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Příkazník je poradenská společnost, odborně způsobilá příkazci poskytnout veškeré projektové, </w:t>
      </w:r>
      <w:r w:rsidR="00814AAC">
        <w:rPr>
          <w:rFonts w:ascii="Calibri" w:hAnsi="Calibri"/>
          <w:sz w:val="22"/>
        </w:rPr>
        <w:t>ekonomické, organizační</w:t>
      </w:r>
      <w:r>
        <w:rPr>
          <w:rFonts w:ascii="Calibri" w:hAnsi="Calibri"/>
          <w:sz w:val="22"/>
        </w:rPr>
        <w:t xml:space="preserve"> činnosti a informace tak, aby užití veřejných prostředků při zadávání veřejných </w:t>
      </w:r>
      <w:r w:rsidR="00814AAC">
        <w:rPr>
          <w:rFonts w:ascii="Calibri" w:hAnsi="Calibri"/>
          <w:sz w:val="22"/>
        </w:rPr>
        <w:t>zakázek bylo</w:t>
      </w:r>
      <w:r>
        <w:rPr>
          <w:rFonts w:ascii="Calibri" w:hAnsi="Calibri"/>
          <w:sz w:val="22"/>
        </w:rPr>
        <w:t xml:space="preserve"> v souladu s výše uvedeným</w:t>
      </w:r>
      <w:r w:rsidR="005A4F25">
        <w:rPr>
          <w:rFonts w:ascii="Calibri" w:hAnsi="Calibri"/>
          <w:sz w:val="22"/>
        </w:rPr>
        <w:t xml:space="preserve">i právními předpisy a metodikami. </w:t>
      </w:r>
      <w:r>
        <w:rPr>
          <w:rFonts w:ascii="Calibri" w:hAnsi="Calibri"/>
          <w:sz w:val="22"/>
        </w:rPr>
        <w:t xml:space="preserve">Příkazník prohlašuje, že má zkušenosti s procesem zadávacího řízení, je znalý příslušných zákonných norem a </w:t>
      </w:r>
      <w:r w:rsidR="00814AAC">
        <w:rPr>
          <w:rFonts w:ascii="Calibri" w:hAnsi="Calibri"/>
          <w:sz w:val="22"/>
        </w:rPr>
        <w:t>předpisů, při</w:t>
      </w:r>
      <w:r>
        <w:rPr>
          <w:rFonts w:ascii="Calibri" w:hAnsi="Calibri"/>
          <w:sz w:val="22"/>
        </w:rPr>
        <w:t xml:space="preserve"> své činnosti pro příkazce bude zaujímat nezaujatý postoj a nebude vyžadovat zmocnění pro jakékoliv rozhodování ve věci předmětu smlouvy. </w:t>
      </w:r>
    </w:p>
    <w:p w14:paraId="3B33AE10" w14:textId="77777777" w:rsidR="005A4F25" w:rsidRDefault="005A4F25">
      <w:pPr>
        <w:pStyle w:val="Zkladntextodsazen"/>
        <w:rPr>
          <w:rFonts w:ascii="Calibri" w:hAnsi="Calibri"/>
          <w:color w:val="FF0000"/>
          <w:sz w:val="22"/>
        </w:rPr>
      </w:pPr>
    </w:p>
    <w:p w14:paraId="31562BA0" w14:textId="6C46EA40" w:rsidR="00421F08" w:rsidRPr="00AC686B" w:rsidRDefault="00421F08">
      <w:pPr>
        <w:pStyle w:val="Zkladntextodsazen"/>
        <w:jc w:val="center"/>
        <w:rPr>
          <w:rFonts w:ascii="Calibri" w:hAnsi="Calibri"/>
          <w:b/>
          <w:bCs/>
          <w:sz w:val="22"/>
        </w:rPr>
      </w:pPr>
      <w:r w:rsidRPr="00AC686B">
        <w:rPr>
          <w:rFonts w:ascii="Calibri" w:hAnsi="Calibri"/>
          <w:b/>
          <w:bCs/>
          <w:sz w:val="22"/>
        </w:rPr>
        <w:t>Článek 1</w:t>
      </w:r>
      <w:r w:rsidR="006771C0">
        <w:rPr>
          <w:rFonts w:ascii="Calibri" w:hAnsi="Calibri"/>
          <w:b/>
          <w:bCs/>
          <w:sz w:val="22"/>
        </w:rPr>
        <w:t>.</w:t>
      </w:r>
    </w:p>
    <w:p w14:paraId="51D45870" w14:textId="77777777" w:rsidR="00421F08" w:rsidRPr="00AC686B" w:rsidRDefault="00421F08">
      <w:pPr>
        <w:pStyle w:val="Zkladntextodsazen"/>
        <w:jc w:val="center"/>
        <w:rPr>
          <w:rFonts w:ascii="Calibri" w:hAnsi="Calibri"/>
          <w:sz w:val="22"/>
        </w:rPr>
      </w:pPr>
      <w:r w:rsidRPr="00AC686B">
        <w:rPr>
          <w:rFonts w:ascii="Calibri" w:hAnsi="Calibri"/>
          <w:b/>
          <w:bCs/>
          <w:sz w:val="22"/>
        </w:rPr>
        <w:t>Předmět smlouvy</w:t>
      </w:r>
    </w:p>
    <w:p w14:paraId="0A6DBE84" w14:textId="1A3B61F9" w:rsidR="00421F08" w:rsidRPr="00F14EB6" w:rsidRDefault="00421F08" w:rsidP="00F14EB6">
      <w:pPr>
        <w:numPr>
          <w:ilvl w:val="1"/>
          <w:numId w:val="1"/>
        </w:numPr>
        <w:jc w:val="both"/>
        <w:rPr>
          <w:rFonts w:ascii="Calibri" w:hAnsi="Calibri"/>
          <w:sz w:val="22"/>
        </w:rPr>
      </w:pPr>
      <w:r w:rsidRPr="00F14EB6">
        <w:rPr>
          <w:rFonts w:ascii="Calibri" w:hAnsi="Calibri"/>
          <w:sz w:val="22"/>
        </w:rPr>
        <w:t xml:space="preserve">Předmětem této smlouvy </w:t>
      </w:r>
      <w:r w:rsidR="00814AAC" w:rsidRPr="00F14EB6">
        <w:rPr>
          <w:rFonts w:ascii="Calibri" w:hAnsi="Calibri"/>
          <w:sz w:val="22"/>
        </w:rPr>
        <w:t>je zajištění</w:t>
      </w:r>
      <w:r w:rsidRPr="00F14EB6">
        <w:rPr>
          <w:rFonts w:ascii="Calibri" w:hAnsi="Calibri"/>
          <w:sz w:val="22"/>
        </w:rPr>
        <w:t xml:space="preserve"> </w:t>
      </w:r>
      <w:r w:rsidR="00187794" w:rsidRPr="00F14EB6">
        <w:rPr>
          <w:rFonts w:ascii="Calibri" w:hAnsi="Calibri"/>
          <w:sz w:val="22"/>
        </w:rPr>
        <w:t xml:space="preserve">činnosti administrátora </w:t>
      </w:r>
      <w:r w:rsidR="007D59BA" w:rsidRPr="00F14EB6">
        <w:rPr>
          <w:rFonts w:ascii="Calibri" w:hAnsi="Calibri"/>
          <w:sz w:val="22"/>
        </w:rPr>
        <w:t>ve smyslu § 43 zákona č. 134/2016 Sb. o zadávání veřejných zakázek, ve znění pozdějších předpisů (dále jen „ZZVZ“)</w:t>
      </w:r>
      <w:r w:rsidR="007D59BA" w:rsidRPr="00F14EB6">
        <w:rPr>
          <w:rFonts w:ascii="Calibri" w:hAnsi="Calibri"/>
          <w:b/>
          <w:bCs/>
          <w:sz w:val="22"/>
        </w:rPr>
        <w:t xml:space="preserve"> </w:t>
      </w:r>
      <w:r w:rsidR="00187794" w:rsidRPr="00F14EB6">
        <w:rPr>
          <w:rFonts w:ascii="Calibri" w:hAnsi="Calibri"/>
          <w:b/>
          <w:bCs/>
          <w:sz w:val="22"/>
        </w:rPr>
        <w:t>při</w:t>
      </w:r>
      <w:r w:rsidR="00187794" w:rsidRPr="00F14EB6">
        <w:rPr>
          <w:rFonts w:ascii="Calibri" w:hAnsi="Calibri"/>
          <w:sz w:val="22"/>
        </w:rPr>
        <w:t xml:space="preserve"> realizaci zadávacího řízení dle</w:t>
      </w:r>
      <w:r w:rsidR="00CC5D13" w:rsidRPr="00F14EB6">
        <w:rPr>
          <w:rFonts w:ascii="Calibri" w:hAnsi="Calibri"/>
          <w:sz w:val="22"/>
        </w:rPr>
        <w:t xml:space="preserve"> </w:t>
      </w:r>
      <w:r w:rsidR="00187794" w:rsidRPr="00F14EB6">
        <w:rPr>
          <w:rFonts w:ascii="Calibri" w:hAnsi="Calibri"/>
          <w:sz w:val="22"/>
        </w:rPr>
        <w:t>ZZVZ</w:t>
      </w:r>
      <w:r w:rsidR="00CC5D13" w:rsidRPr="00F14EB6">
        <w:rPr>
          <w:rFonts w:ascii="Calibri" w:hAnsi="Calibri"/>
          <w:sz w:val="22"/>
        </w:rPr>
        <w:t xml:space="preserve"> </w:t>
      </w:r>
      <w:r w:rsidR="00814AAC" w:rsidRPr="00F14EB6">
        <w:rPr>
          <w:rFonts w:ascii="Calibri" w:hAnsi="Calibri"/>
          <w:sz w:val="22"/>
        </w:rPr>
        <w:t>pro</w:t>
      </w:r>
      <w:r w:rsidRPr="00F14EB6">
        <w:rPr>
          <w:rFonts w:ascii="Calibri" w:hAnsi="Calibri"/>
          <w:sz w:val="22"/>
        </w:rPr>
        <w:t xml:space="preserve"> veřejn</w:t>
      </w:r>
      <w:r w:rsidR="007D59BA" w:rsidRPr="00F14EB6">
        <w:rPr>
          <w:rFonts w:ascii="Calibri" w:hAnsi="Calibri"/>
          <w:sz w:val="22"/>
        </w:rPr>
        <w:t>ou</w:t>
      </w:r>
      <w:r w:rsidRPr="00F14EB6">
        <w:rPr>
          <w:rFonts w:ascii="Calibri" w:hAnsi="Calibri"/>
          <w:sz w:val="22"/>
        </w:rPr>
        <w:t xml:space="preserve"> zakázk</w:t>
      </w:r>
      <w:r w:rsidR="007D59BA" w:rsidRPr="00F14EB6">
        <w:rPr>
          <w:rFonts w:ascii="Calibri" w:hAnsi="Calibri"/>
          <w:sz w:val="22"/>
        </w:rPr>
        <w:t>u</w:t>
      </w:r>
      <w:r w:rsidRPr="00F14EB6">
        <w:rPr>
          <w:rFonts w:ascii="Calibri" w:hAnsi="Calibri"/>
          <w:sz w:val="22"/>
        </w:rPr>
        <w:t xml:space="preserve"> </w:t>
      </w:r>
      <w:r w:rsidR="00CC5D13" w:rsidRPr="00F14EB6">
        <w:rPr>
          <w:rFonts w:ascii="Calibri" w:hAnsi="Calibri"/>
          <w:sz w:val="22"/>
        </w:rPr>
        <w:t xml:space="preserve">na </w:t>
      </w:r>
      <w:r w:rsidR="0055078E" w:rsidRPr="00F14EB6">
        <w:rPr>
          <w:rFonts w:ascii="Calibri" w:hAnsi="Calibri"/>
          <w:sz w:val="22"/>
        </w:rPr>
        <w:t>stavební práce</w:t>
      </w:r>
      <w:r w:rsidR="005A4F25" w:rsidRPr="00F14EB6">
        <w:rPr>
          <w:rFonts w:ascii="Calibri" w:hAnsi="Calibri"/>
          <w:sz w:val="22"/>
        </w:rPr>
        <w:t xml:space="preserve"> pod</w:t>
      </w:r>
      <w:r w:rsidR="00956BE7" w:rsidRPr="00F14EB6">
        <w:rPr>
          <w:rFonts w:ascii="Calibri" w:hAnsi="Calibri"/>
          <w:sz w:val="22"/>
        </w:rPr>
        <w:t xml:space="preserve"> názvem: </w:t>
      </w:r>
      <w:r w:rsidR="00187794" w:rsidRPr="007F2CF3">
        <w:rPr>
          <w:rFonts w:ascii="Calibri" w:hAnsi="Calibri"/>
          <w:b/>
          <w:bCs/>
          <w:sz w:val="22"/>
        </w:rPr>
        <w:t>„</w:t>
      </w:r>
      <w:r w:rsidR="00CB53B0" w:rsidRPr="007F2CF3">
        <w:rPr>
          <w:rFonts w:ascii="Calibri" w:hAnsi="Calibri"/>
          <w:b/>
          <w:bCs/>
          <w:sz w:val="22"/>
        </w:rPr>
        <w:t>Karlovy Vary</w:t>
      </w:r>
      <w:r w:rsidR="00BE0698" w:rsidRPr="007F2CF3">
        <w:rPr>
          <w:rFonts w:ascii="Calibri" w:hAnsi="Calibri"/>
          <w:b/>
          <w:bCs/>
          <w:sz w:val="22"/>
        </w:rPr>
        <w:t xml:space="preserve"> – Adaptace ubytovny na bytový dům </w:t>
      </w:r>
      <w:proofErr w:type="gramStart"/>
      <w:r w:rsidR="00BE0698" w:rsidRPr="007F2CF3">
        <w:rPr>
          <w:rFonts w:ascii="Calibri" w:hAnsi="Calibri"/>
          <w:b/>
          <w:bCs/>
          <w:sz w:val="22"/>
        </w:rPr>
        <w:t>č.p.</w:t>
      </w:r>
      <w:proofErr w:type="gramEnd"/>
      <w:r w:rsidR="00BE0698" w:rsidRPr="007F2CF3">
        <w:rPr>
          <w:rFonts w:ascii="Calibri" w:hAnsi="Calibri"/>
          <w:b/>
          <w:bCs/>
          <w:sz w:val="22"/>
        </w:rPr>
        <w:t xml:space="preserve"> 603/36“</w:t>
      </w:r>
      <w:r w:rsidR="00187794" w:rsidRPr="00F14EB6">
        <w:rPr>
          <w:rFonts w:ascii="Calibri" w:hAnsi="Calibri"/>
          <w:sz w:val="22"/>
        </w:rPr>
        <w:t xml:space="preserve"> (dále jen „veřejná zakázka“).</w:t>
      </w:r>
    </w:p>
    <w:p w14:paraId="60F142CA" w14:textId="48B5483D" w:rsidR="00421F08" w:rsidRPr="00F14EB6" w:rsidRDefault="005A4F25" w:rsidP="00F14EB6">
      <w:pPr>
        <w:pStyle w:val="Odstavecseseznamem"/>
        <w:numPr>
          <w:ilvl w:val="1"/>
          <w:numId w:val="1"/>
        </w:numPr>
        <w:jc w:val="both"/>
        <w:rPr>
          <w:rFonts w:ascii="Calibri" w:hAnsi="Calibri"/>
          <w:sz w:val="22"/>
        </w:rPr>
      </w:pPr>
      <w:r w:rsidRPr="00F14EB6">
        <w:rPr>
          <w:rFonts w:ascii="Calibri" w:hAnsi="Calibri"/>
          <w:sz w:val="22"/>
        </w:rPr>
        <w:lastRenderedPageBreak/>
        <w:t xml:space="preserve">Příkazník pro příkazce zajistí veškeré činnosti nutné k zadání </w:t>
      </w:r>
      <w:r w:rsidR="000B6D80" w:rsidRPr="00F14EB6">
        <w:rPr>
          <w:rFonts w:ascii="Calibri" w:hAnsi="Calibri"/>
          <w:sz w:val="22"/>
        </w:rPr>
        <w:t>„</w:t>
      </w:r>
      <w:r w:rsidR="00187794" w:rsidRPr="00F14EB6">
        <w:rPr>
          <w:rFonts w:ascii="Calibri" w:hAnsi="Calibri"/>
          <w:sz w:val="22"/>
        </w:rPr>
        <w:t>veřejné zakázky</w:t>
      </w:r>
      <w:r w:rsidR="000B6D80" w:rsidRPr="00F14EB6">
        <w:rPr>
          <w:rFonts w:ascii="Calibri" w:hAnsi="Calibri"/>
          <w:sz w:val="22"/>
        </w:rPr>
        <w:t>“</w:t>
      </w:r>
      <w:r w:rsidRPr="00F14EB6">
        <w:rPr>
          <w:rFonts w:ascii="Calibri" w:hAnsi="Calibri"/>
          <w:sz w:val="22"/>
        </w:rPr>
        <w:t xml:space="preserve"> včetn</w:t>
      </w:r>
      <w:r w:rsidR="00F14EB6" w:rsidRPr="00F14EB6">
        <w:rPr>
          <w:rFonts w:ascii="Calibri" w:hAnsi="Calibri"/>
          <w:sz w:val="22"/>
        </w:rPr>
        <w:t xml:space="preserve">ě </w:t>
      </w:r>
      <w:r w:rsidRPr="00F14EB6">
        <w:rPr>
          <w:rFonts w:ascii="Calibri" w:hAnsi="Calibri"/>
          <w:sz w:val="22"/>
        </w:rPr>
        <w:t>kompletního zajištění přípravy, realizace a dohledu nad řádným věcným, legislativním, časovým a finančním průběhem zadávacího řízení</w:t>
      </w:r>
      <w:r w:rsidR="00187794" w:rsidRPr="00F14EB6">
        <w:rPr>
          <w:rFonts w:ascii="Calibri" w:hAnsi="Calibri"/>
          <w:sz w:val="22"/>
        </w:rPr>
        <w:t>,</w:t>
      </w:r>
      <w:r w:rsidRPr="00F14EB6">
        <w:rPr>
          <w:rFonts w:ascii="Calibri" w:hAnsi="Calibri"/>
          <w:sz w:val="22"/>
        </w:rPr>
        <w:t xml:space="preserve"> a to až do data účinnosti smlouvy uzavřené mezi příkazcem jako objednatelem a vybraným dodavatelem jako zhotovitelem </w:t>
      </w:r>
      <w:r w:rsidR="000B6D80" w:rsidRPr="00F14EB6">
        <w:rPr>
          <w:rFonts w:ascii="Calibri" w:hAnsi="Calibri"/>
          <w:sz w:val="22"/>
        </w:rPr>
        <w:t>„</w:t>
      </w:r>
      <w:r w:rsidR="00187794" w:rsidRPr="00F14EB6">
        <w:rPr>
          <w:rFonts w:ascii="Calibri" w:hAnsi="Calibri"/>
          <w:sz w:val="22"/>
        </w:rPr>
        <w:t>veřejné zakázky</w:t>
      </w:r>
      <w:r w:rsidR="000B6D80" w:rsidRPr="00F14EB6">
        <w:rPr>
          <w:rFonts w:ascii="Calibri" w:hAnsi="Calibri"/>
          <w:sz w:val="22"/>
        </w:rPr>
        <w:t>“.</w:t>
      </w:r>
      <w:r w:rsidRPr="00F14EB6">
        <w:rPr>
          <w:rFonts w:ascii="Calibri" w:hAnsi="Calibri"/>
          <w:sz w:val="22"/>
        </w:rPr>
        <w:t xml:space="preserve"> </w:t>
      </w:r>
      <w:r w:rsidR="007D59BA" w:rsidRPr="00F14EB6">
        <w:rPr>
          <w:rFonts w:ascii="Calibri" w:hAnsi="Calibri"/>
          <w:sz w:val="22"/>
        </w:rPr>
        <w:t xml:space="preserve">Zadávací řízení bude realizováno v nadlimitním režimu formou otevřeného řízení dle § 56 ZZVZ. </w:t>
      </w:r>
    </w:p>
    <w:p w14:paraId="229C3BB1" w14:textId="77777777" w:rsidR="00421F08" w:rsidRPr="00965BE0" w:rsidRDefault="00421F08">
      <w:pPr>
        <w:ind w:left="360"/>
        <w:jc w:val="both"/>
        <w:rPr>
          <w:rFonts w:ascii="Calibri" w:hAnsi="Calibri"/>
          <w:sz w:val="22"/>
        </w:rPr>
      </w:pPr>
    </w:p>
    <w:p w14:paraId="5610B555" w14:textId="178F75CC" w:rsidR="00421F08" w:rsidRPr="00F14EB6" w:rsidRDefault="00421F08" w:rsidP="00F14EB6">
      <w:pPr>
        <w:numPr>
          <w:ilvl w:val="1"/>
          <w:numId w:val="5"/>
        </w:numPr>
        <w:jc w:val="both"/>
        <w:rPr>
          <w:rFonts w:ascii="Calibri" w:hAnsi="Calibri"/>
          <w:sz w:val="22"/>
        </w:rPr>
      </w:pPr>
      <w:r w:rsidRPr="00965BE0">
        <w:rPr>
          <w:rFonts w:ascii="Calibri" w:hAnsi="Calibri"/>
          <w:sz w:val="22"/>
        </w:rPr>
        <w:t xml:space="preserve"> </w:t>
      </w:r>
      <w:r w:rsidRPr="00F14EB6">
        <w:rPr>
          <w:rFonts w:ascii="Calibri" w:hAnsi="Calibri"/>
          <w:sz w:val="22"/>
        </w:rPr>
        <w:t xml:space="preserve">Příkazník se zavazuje zajistit pro </w:t>
      </w:r>
      <w:r w:rsidR="00814AAC" w:rsidRPr="00F14EB6">
        <w:rPr>
          <w:rFonts w:ascii="Calibri" w:hAnsi="Calibri"/>
          <w:sz w:val="22"/>
        </w:rPr>
        <w:t>příkazce zejména</w:t>
      </w:r>
      <w:r w:rsidRPr="00F14EB6">
        <w:rPr>
          <w:rFonts w:ascii="Calibri" w:hAnsi="Calibri"/>
          <w:sz w:val="22"/>
        </w:rPr>
        <w:t xml:space="preserve"> tyto </w:t>
      </w:r>
      <w:r w:rsidR="00814AAC" w:rsidRPr="00F14EB6">
        <w:rPr>
          <w:rFonts w:ascii="Calibri" w:hAnsi="Calibri"/>
          <w:sz w:val="22"/>
        </w:rPr>
        <w:t>činnosti:</w:t>
      </w:r>
    </w:p>
    <w:p w14:paraId="560F2CCA" w14:textId="584D45C3" w:rsidR="007D59BA" w:rsidRDefault="007D59BA">
      <w:pPr>
        <w:numPr>
          <w:ilvl w:val="2"/>
          <w:numId w:val="5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Stanovení a projednání postupu a způsobu zadávacího řízení se zadavatelem </w:t>
      </w:r>
    </w:p>
    <w:p w14:paraId="5A095EFC" w14:textId="0AC3D910" w:rsidR="00421F08" w:rsidRPr="00965BE0" w:rsidRDefault="00CC5D13">
      <w:pPr>
        <w:numPr>
          <w:ilvl w:val="2"/>
          <w:numId w:val="5"/>
        </w:numPr>
        <w:jc w:val="both"/>
        <w:rPr>
          <w:rFonts w:ascii="Calibri" w:hAnsi="Calibri"/>
          <w:sz w:val="22"/>
        </w:rPr>
      </w:pPr>
      <w:r w:rsidRPr="00965BE0">
        <w:rPr>
          <w:rFonts w:ascii="Calibri" w:hAnsi="Calibri"/>
          <w:sz w:val="22"/>
        </w:rPr>
        <w:t>Zpracování</w:t>
      </w:r>
      <w:r w:rsidR="00187794">
        <w:rPr>
          <w:rFonts w:ascii="Calibri" w:hAnsi="Calibri"/>
          <w:sz w:val="22"/>
        </w:rPr>
        <w:t xml:space="preserve"> </w:t>
      </w:r>
      <w:r w:rsidR="007D59BA">
        <w:rPr>
          <w:rFonts w:ascii="Calibri" w:hAnsi="Calibri"/>
          <w:sz w:val="22"/>
        </w:rPr>
        <w:t>návrhu zadávacích podmínek a podmínek účasti</w:t>
      </w:r>
      <w:r w:rsidR="0055078E">
        <w:rPr>
          <w:rFonts w:ascii="Calibri" w:hAnsi="Calibri"/>
          <w:sz w:val="22"/>
        </w:rPr>
        <w:t xml:space="preserve"> </w:t>
      </w:r>
      <w:r w:rsidR="00965BE0" w:rsidRPr="00965BE0">
        <w:rPr>
          <w:rFonts w:ascii="Calibri" w:hAnsi="Calibri"/>
          <w:sz w:val="22"/>
        </w:rPr>
        <w:t xml:space="preserve">se zahrnutím </w:t>
      </w:r>
      <w:r w:rsidR="00E84847">
        <w:rPr>
          <w:rFonts w:ascii="Calibri" w:hAnsi="Calibri"/>
          <w:sz w:val="22"/>
        </w:rPr>
        <w:t xml:space="preserve">všech </w:t>
      </w:r>
      <w:r w:rsidR="00E84847" w:rsidRPr="00965BE0">
        <w:rPr>
          <w:rFonts w:ascii="Calibri" w:hAnsi="Calibri"/>
          <w:sz w:val="22"/>
        </w:rPr>
        <w:t>organizačních</w:t>
      </w:r>
      <w:r w:rsidR="00956BE7" w:rsidRPr="00965BE0">
        <w:rPr>
          <w:rFonts w:ascii="Calibri" w:hAnsi="Calibri"/>
          <w:sz w:val="22"/>
        </w:rPr>
        <w:t>, technických a smluvních požadavků zadavatele – v textovém souboru (formát A4 MS WORD)</w:t>
      </w:r>
      <w:r w:rsidR="000B6D80" w:rsidRPr="00965BE0">
        <w:rPr>
          <w:rFonts w:ascii="Calibri" w:hAnsi="Calibri"/>
          <w:sz w:val="22"/>
        </w:rPr>
        <w:t>.</w:t>
      </w:r>
      <w:r w:rsidR="00421F08" w:rsidRPr="00965BE0">
        <w:rPr>
          <w:rFonts w:ascii="Calibri" w:hAnsi="Calibri"/>
          <w:sz w:val="22"/>
        </w:rPr>
        <w:t xml:space="preserve"> </w:t>
      </w:r>
    </w:p>
    <w:p w14:paraId="4B229844" w14:textId="0C2B9251" w:rsidR="00CA468A" w:rsidRDefault="00CA468A">
      <w:pPr>
        <w:numPr>
          <w:ilvl w:val="2"/>
          <w:numId w:val="5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Zpracování návrhu Oznámení o zahájení zadávacího řízení </w:t>
      </w:r>
      <w:r w:rsidR="000F5EA6">
        <w:rPr>
          <w:rFonts w:ascii="Calibri" w:hAnsi="Calibri"/>
          <w:sz w:val="22"/>
        </w:rPr>
        <w:t xml:space="preserve">a po odsouhlasení zadavatelem odeslání k uveřejnění do Věstníku veřejných zakázek a Evropského věstníku TED; </w:t>
      </w:r>
    </w:p>
    <w:p w14:paraId="348DD2F9" w14:textId="002CA0D4" w:rsidR="00421F08" w:rsidRPr="00965BE0" w:rsidRDefault="00421F08">
      <w:pPr>
        <w:numPr>
          <w:ilvl w:val="2"/>
          <w:numId w:val="5"/>
        </w:numPr>
        <w:jc w:val="both"/>
        <w:rPr>
          <w:rFonts w:ascii="Calibri" w:hAnsi="Calibri"/>
          <w:sz w:val="22"/>
        </w:rPr>
      </w:pPr>
      <w:r w:rsidRPr="00965BE0">
        <w:rPr>
          <w:rFonts w:ascii="Calibri" w:hAnsi="Calibri"/>
          <w:sz w:val="22"/>
        </w:rPr>
        <w:t xml:space="preserve">Spolupráce </w:t>
      </w:r>
      <w:r w:rsidR="00961039" w:rsidRPr="00965BE0">
        <w:rPr>
          <w:rFonts w:ascii="Calibri" w:hAnsi="Calibri"/>
          <w:sz w:val="22"/>
        </w:rPr>
        <w:t xml:space="preserve">při </w:t>
      </w:r>
      <w:r w:rsidR="00965BE0" w:rsidRPr="00965BE0">
        <w:rPr>
          <w:rFonts w:ascii="Calibri" w:hAnsi="Calibri"/>
          <w:sz w:val="22"/>
        </w:rPr>
        <w:t>vyhlášení „</w:t>
      </w:r>
      <w:r w:rsidR="00187794" w:rsidRPr="00965BE0">
        <w:rPr>
          <w:rFonts w:ascii="Calibri" w:hAnsi="Calibri"/>
          <w:sz w:val="22"/>
        </w:rPr>
        <w:t>veřejné zakázky</w:t>
      </w:r>
      <w:r w:rsidR="00965BE0" w:rsidRPr="00965BE0">
        <w:rPr>
          <w:rFonts w:ascii="Calibri" w:hAnsi="Calibri"/>
          <w:sz w:val="22"/>
        </w:rPr>
        <w:t xml:space="preserve">“ a </w:t>
      </w:r>
      <w:r w:rsidR="00961039" w:rsidRPr="00965BE0">
        <w:rPr>
          <w:rFonts w:ascii="Calibri" w:hAnsi="Calibri"/>
          <w:sz w:val="22"/>
        </w:rPr>
        <w:t>zveřejnění</w:t>
      </w:r>
      <w:r w:rsidR="00814AAC" w:rsidRPr="00965BE0">
        <w:rPr>
          <w:rFonts w:ascii="Calibri" w:hAnsi="Calibri"/>
          <w:sz w:val="22"/>
        </w:rPr>
        <w:t xml:space="preserve"> zadávací</w:t>
      </w:r>
      <w:r w:rsidRPr="00965BE0">
        <w:rPr>
          <w:rFonts w:ascii="Calibri" w:hAnsi="Calibri"/>
          <w:sz w:val="22"/>
        </w:rPr>
        <w:t xml:space="preserve"> dokumentace na „profilu zadavatele“</w:t>
      </w:r>
      <w:r w:rsidR="000B6D80" w:rsidRPr="00965BE0">
        <w:rPr>
          <w:rFonts w:ascii="Calibri" w:hAnsi="Calibri"/>
          <w:sz w:val="22"/>
        </w:rPr>
        <w:t>.</w:t>
      </w:r>
      <w:r w:rsidRPr="00965BE0">
        <w:rPr>
          <w:rFonts w:ascii="Calibri" w:hAnsi="Calibri"/>
          <w:sz w:val="22"/>
        </w:rPr>
        <w:t xml:space="preserve"> </w:t>
      </w:r>
    </w:p>
    <w:p w14:paraId="3FE363BD" w14:textId="02B66CB7" w:rsidR="00421F08" w:rsidRPr="00965BE0" w:rsidRDefault="00421F08">
      <w:pPr>
        <w:numPr>
          <w:ilvl w:val="2"/>
          <w:numId w:val="5"/>
        </w:numPr>
        <w:jc w:val="both"/>
        <w:rPr>
          <w:rFonts w:ascii="Calibri" w:hAnsi="Calibri"/>
          <w:sz w:val="22"/>
        </w:rPr>
      </w:pPr>
      <w:r w:rsidRPr="00965BE0">
        <w:rPr>
          <w:rFonts w:ascii="Calibri" w:hAnsi="Calibri"/>
          <w:sz w:val="22"/>
        </w:rPr>
        <w:t>Organizační zabezpečení průběhu lhůty</w:t>
      </w:r>
      <w:r w:rsidR="00965BE0" w:rsidRPr="00965BE0">
        <w:rPr>
          <w:rFonts w:ascii="Calibri" w:hAnsi="Calibri"/>
          <w:sz w:val="22"/>
        </w:rPr>
        <w:t xml:space="preserve"> pro podání nabídek</w:t>
      </w:r>
      <w:r w:rsidRPr="00965BE0">
        <w:rPr>
          <w:rFonts w:ascii="Calibri" w:hAnsi="Calibri"/>
          <w:sz w:val="22"/>
        </w:rPr>
        <w:t xml:space="preserve">, účinné napomáhání příkazníku při </w:t>
      </w:r>
      <w:r w:rsidR="000B6D80" w:rsidRPr="00965BE0">
        <w:rPr>
          <w:rFonts w:ascii="Calibri" w:hAnsi="Calibri"/>
          <w:sz w:val="22"/>
        </w:rPr>
        <w:t xml:space="preserve">objasnění zadávacích podmínek v případě </w:t>
      </w:r>
      <w:r w:rsidR="00E84847">
        <w:rPr>
          <w:rFonts w:ascii="Calibri" w:hAnsi="Calibri"/>
          <w:sz w:val="22"/>
        </w:rPr>
        <w:t xml:space="preserve">požadavků na vysvětlení od </w:t>
      </w:r>
      <w:r w:rsidR="00E84847" w:rsidRPr="00965BE0">
        <w:rPr>
          <w:rFonts w:ascii="Calibri" w:hAnsi="Calibri"/>
          <w:sz w:val="22"/>
        </w:rPr>
        <w:t>dodavatelů</w:t>
      </w:r>
      <w:r w:rsidR="000C6C11">
        <w:rPr>
          <w:rFonts w:ascii="Calibri" w:hAnsi="Calibri"/>
          <w:sz w:val="22"/>
        </w:rPr>
        <w:t>, zpracování návrhu textu vysvětlení, zveřejnění na profilu zadavatele;</w:t>
      </w:r>
      <w:r w:rsidRPr="00965BE0">
        <w:rPr>
          <w:rFonts w:ascii="Calibri" w:hAnsi="Calibri"/>
          <w:sz w:val="22"/>
        </w:rPr>
        <w:t xml:space="preserve"> </w:t>
      </w:r>
    </w:p>
    <w:p w14:paraId="117615DE" w14:textId="1A2F8817" w:rsidR="00421F08" w:rsidRPr="00965BE0" w:rsidRDefault="00421F08">
      <w:pPr>
        <w:numPr>
          <w:ilvl w:val="2"/>
          <w:numId w:val="5"/>
        </w:numPr>
        <w:jc w:val="both"/>
        <w:rPr>
          <w:rFonts w:ascii="Calibri" w:hAnsi="Calibri"/>
          <w:sz w:val="22"/>
        </w:rPr>
      </w:pPr>
      <w:r w:rsidRPr="00965BE0">
        <w:rPr>
          <w:rFonts w:ascii="Calibri" w:hAnsi="Calibri"/>
          <w:sz w:val="22"/>
        </w:rPr>
        <w:t xml:space="preserve">Organizační zajištění všech činností u zadavatele při </w:t>
      </w:r>
      <w:r w:rsidR="00DE18D6">
        <w:rPr>
          <w:rFonts w:ascii="Calibri" w:hAnsi="Calibri"/>
          <w:sz w:val="22"/>
        </w:rPr>
        <w:t>otevírání elektronických nabídek</w:t>
      </w:r>
      <w:r w:rsidRPr="00965BE0">
        <w:rPr>
          <w:rFonts w:ascii="Calibri" w:hAnsi="Calibri"/>
          <w:sz w:val="22"/>
        </w:rPr>
        <w:t>, příprava protokolů</w:t>
      </w:r>
      <w:r w:rsidR="00E84847">
        <w:rPr>
          <w:rFonts w:ascii="Calibri" w:hAnsi="Calibri"/>
          <w:sz w:val="22"/>
        </w:rPr>
        <w:t xml:space="preserve">, zápisu z hodnocení nabídek, zápisu s posouzení (vybrané) nabídky, protokol </w:t>
      </w:r>
      <w:r w:rsidR="00E84847" w:rsidRPr="00965BE0">
        <w:rPr>
          <w:rFonts w:ascii="Calibri" w:hAnsi="Calibri"/>
          <w:sz w:val="22"/>
        </w:rPr>
        <w:t>z jednání</w:t>
      </w:r>
      <w:r w:rsidRPr="00965BE0">
        <w:rPr>
          <w:rFonts w:ascii="Calibri" w:hAnsi="Calibri"/>
          <w:sz w:val="22"/>
        </w:rPr>
        <w:t xml:space="preserve"> </w:t>
      </w:r>
      <w:r w:rsidR="00E84847">
        <w:rPr>
          <w:rFonts w:ascii="Calibri" w:hAnsi="Calibri"/>
          <w:sz w:val="22"/>
        </w:rPr>
        <w:t>komise (bude-li ustanovena)</w:t>
      </w:r>
      <w:r w:rsidR="000C6C11">
        <w:rPr>
          <w:rFonts w:ascii="Calibri" w:hAnsi="Calibri"/>
          <w:sz w:val="22"/>
        </w:rPr>
        <w:t>;</w:t>
      </w:r>
    </w:p>
    <w:p w14:paraId="7A318EB5" w14:textId="77777777" w:rsidR="00DE18D6" w:rsidRDefault="00421F08">
      <w:pPr>
        <w:numPr>
          <w:ilvl w:val="2"/>
          <w:numId w:val="5"/>
        </w:numPr>
        <w:jc w:val="both"/>
        <w:rPr>
          <w:rFonts w:ascii="Calibri" w:hAnsi="Calibri"/>
          <w:sz w:val="22"/>
        </w:rPr>
      </w:pPr>
      <w:r w:rsidRPr="00965BE0">
        <w:rPr>
          <w:rFonts w:ascii="Calibri" w:hAnsi="Calibri"/>
          <w:sz w:val="22"/>
        </w:rPr>
        <w:t xml:space="preserve">Vypracování čestných prohlášení </w:t>
      </w:r>
      <w:r w:rsidR="00E84847">
        <w:rPr>
          <w:rFonts w:ascii="Calibri" w:hAnsi="Calibri"/>
          <w:sz w:val="22"/>
        </w:rPr>
        <w:t>ke střetu zájmů členů komisí nebo zadavatele</w:t>
      </w:r>
    </w:p>
    <w:p w14:paraId="504FD7F0" w14:textId="77777777" w:rsidR="000C6C11" w:rsidRDefault="00DE18D6">
      <w:pPr>
        <w:numPr>
          <w:ilvl w:val="2"/>
          <w:numId w:val="5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Analýza nabídkových cen, posouzení mimořádně nízké nabídkové ceny</w:t>
      </w:r>
    </w:p>
    <w:p w14:paraId="5A3CA446" w14:textId="3FBEFFC2" w:rsidR="00421F08" w:rsidRPr="00965BE0" w:rsidRDefault="000C6C11">
      <w:pPr>
        <w:numPr>
          <w:ilvl w:val="2"/>
          <w:numId w:val="5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Zpracování návrhů žádosti zadavatele o objasnění nebo doplnění údajů nebo dokladů dle § 46 ZZVZ;</w:t>
      </w:r>
      <w:r w:rsidR="00DE18D6">
        <w:rPr>
          <w:rFonts w:ascii="Calibri" w:hAnsi="Calibri"/>
          <w:sz w:val="22"/>
        </w:rPr>
        <w:t xml:space="preserve"> </w:t>
      </w:r>
      <w:r w:rsidR="00E84847">
        <w:rPr>
          <w:rFonts w:ascii="Calibri" w:hAnsi="Calibri"/>
          <w:sz w:val="22"/>
        </w:rPr>
        <w:t xml:space="preserve"> </w:t>
      </w:r>
    </w:p>
    <w:p w14:paraId="6376E845" w14:textId="4C7ADA6C" w:rsidR="00421F08" w:rsidRPr="00965BE0" w:rsidRDefault="00421F08">
      <w:pPr>
        <w:numPr>
          <w:ilvl w:val="2"/>
          <w:numId w:val="5"/>
        </w:numPr>
        <w:jc w:val="both"/>
        <w:rPr>
          <w:rFonts w:ascii="Calibri" w:hAnsi="Calibri"/>
          <w:sz w:val="22"/>
        </w:rPr>
      </w:pPr>
      <w:r w:rsidRPr="00965BE0">
        <w:rPr>
          <w:rFonts w:ascii="Calibri" w:hAnsi="Calibri"/>
          <w:sz w:val="22"/>
        </w:rPr>
        <w:t xml:space="preserve">Vypracování </w:t>
      </w:r>
      <w:r w:rsidR="00E84847">
        <w:rPr>
          <w:rFonts w:ascii="Calibri" w:hAnsi="Calibri"/>
          <w:sz w:val="22"/>
        </w:rPr>
        <w:t xml:space="preserve">Oznámení </w:t>
      </w:r>
      <w:r w:rsidR="00E84847" w:rsidRPr="00965BE0">
        <w:rPr>
          <w:rFonts w:ascii="Calibri" w:hAnsi="Calibri"/>
          <w:sz w:val="22"/>
        </w:rPr>
        <w:t>o výběru</w:t>
      </w:r>
      <w:r w:rsidR="00E84847">
        <w:rPr>
          <w:rFonts w:ascii="Calibri" w:hAnsi="Calibri"/>
          <w:sz w:val="22"/>
        </w:rPr>
        <w:t xml:space="preserve"> dodavatele, </w:t>
      </w:r>
      <w:r w:rsidRPr="00965BE0">
        <w:rPr>
          <w:rFonts w:ascii="Calibri" w:hAnsi="Calibri"/>
          <w:sz w:val="22"/>
        </w:rPr>
        <w:t xml:space="preserve">případně </w:t>
      </w:r>
      <w:r w:rsidR="0055078E">
        <w:rPr>
          <w:rFonts w:ascii="Calibri" w:hAnsi="Calibri"/>
          <w:sz w:val="22"/>
        </w:rPr>
        <w:t xml:space="preserve">Rozhodnutí </w:t>
      </w:r>
      <w:r w:rsidR="000F5904" w:rsidRPr="00965BE0">
        <w:rPr>
          <w:rFonts w:ascii="Calibri" w:hAnsi="Calibri"/>
          <w:sz w:val="22"/>
        </w:rPr>
        <w:t>o vyloučení</w:t>
      </w:r>
      <w:r w:rsidRPr="00965BE0">
        <w:rPr>
          <w:rFonts w:ascii="Calibri" w:hAnsi="Calibri"/>
          <w:sz w:val="22"/>
        </w:rPr>
        <w:t xml:space="preserve"> </w:t>
      </w:r>
      <w:r w:rsidR="00E84847">
        <w:rPr>
          <w:rFonts w:ascii="Calibri" w:hAnsi="Calibri"/>
          <w:sz w:val="22"/>
        </w:rPr>
        <w:t xml:space="preserve">účastníka </w:t>
      </w:r>
      <w:r w:rsidRPr="00965BE0">
        <w:rPr>
          <w:rFonts w:ascii="Calibri" w:hAnsi="Calibri"/>
          <w:sz w:val="22"/>
        </w:rPr>
        <w:t xml:space="preserve">z procesu zadávacího </w:t>
      </w:r>
      <w:r w:rsidR="00E84847" w:rsidRPr="00965BE0">
        <w:rPr>
          <w:rFonts w:ascii="Calibri" w:hAnsi="Calibri"/>
          <w:sz w:val="22"/>
        </w:rPr>
        <w:t>řízení</w:t>
      </w:r>
      <w:r w:rsidR="00E84847">
        <w:rPr>
          <w:rFonts w:ascii="Calibri" w:hAnsi="Calibri"/>
          <w:sz w:val="22"/>
        </w:rPr>
        <w:t xml:space="preserve">, </w:t>
      </w:r>
      <w:r w:rsidR="00E84847" w:rsidRPr="00965BE0">
        <w:rPr>
          <w:rFonts w:ascii="Calibri" w:hAnsi="Calibri"/>
          <w:sz w:val="22"/>
        </w:rPr>
        <w:t>na</w:t>
      </w:r>
      <w:r w:rsidRPr="00965BE0">
        <w:rPr>
          <w:rFonts w:ascii="Calibri" w:hAnsi="Calibri"/>
          <w:sz w:val="22"/>
        </w:rPr>
        <w:t xml:space="preserve"> základě schválení výsledku zadávacího řízení zadavatelem</w:t>
      </w:r>
      <w:r w:rsidR="000C6C11">
        <w:rPr>
          <w:rFonts w:ascii="Calibri" w:hAnsi="Calibri"/>
          <w:sz w:val="22"/>
        </w:rPr>
        <w:t>;</w:t>
      </w:r>
    </w:p>
    <w:p w14:paraId="63B98CE9" w14:textId="1AD243E6" w:rsidR="00965BE0" w:rsidRPr="00965BE0" w:rsidRDefault="00421F08" w:rsidP="00965BE0">
      <w:pPr>
        <w:numPr>
          <w:ilvl w:val="2"/>
          <w:numId w:val="5"/>
        </w:numPr>
        <w:jc w:val="both"/>
        <w:rPr>
          <w:rFonts w:ascii="Calibri" w:hAnsi="Calibri"/>
          <w:sz w:val="22"/>
        </w:rPr>
      </w:pPr>
      <w:r w:rsidRPr="00965BE0">
        <w:rPr>
          <w:rFonts w:ascii="Calibri" w:hAnsi="Calibri"/>
          <w:sz w:val="22"/>
        </w:rPr>
        <w:t>Zpracování Oznámení o zadání veřejné zakázky a spolupráce při uveřejnění ve Věstníku veřejných zakázek</w:t>
      </w:r>
      <w:r w:rsidR="000C6C11">
        <w:rPr>
          <w:rFonts w:ascii="Calibri" w:hAnsi="Calibri"/>
          <w:sz w:val="22"/>
        </w:rPr>
        <w:t>, v TED</w:t>
      </w:r>
      <w:r w:rsidRPr="00965BE0">
        <w:rPr>
          <w:rFonts w:ascii="Calibri" w:hAnsi="Calibri"/>
          <w:sz w:val="22"/>
        </w:rPr>
        <w:t xml:space="preserve"> a na profilu zadavatele</w:t>
      </w:r>
      <w:r w:rsidR="00965BE0" w:rsidRPr="00965BE0">
        <w:rPr>
          <w:rFonts w:ascii="Calibri" w:hAnsi="Calibri"/>
          <w:sz w:val="22"/>
        </w:rPr>
        <w:t xml:space="preserve">, zpracování Písemné zprávy zadavatele </w:t>
      </w:r>
    </w:p>
    <w:p w14:paraId="605FAB6C" w14:textId="77777777" w:rsidR="00421F08" w:rsidRPr="00965BE0" w:rsidRDefault="00421F08">
      <w:pPr>
        <w:numPr>
          <w:ilvl w:val="2"/>
          <w:numId w:val="5"/>
        </w:numPr>
        <w:jc w:val="both"/>
        <w:rPr>
          <w:rFonts w:ascii="Calibri" w:hAnsi="Calibri"/>
          <w:sz w:val="22"/>
        </w:rPr>
      </w:pPr>
      <w:r w:rsidRPr="00965BE0">
        <w:rPr>
          <w:rFonts w:ascii="Calibri" w:hAnsi="Calibri"/>
          <w:sz w:val="22"/>
        </w:rPr>
        <w:t>Zpracování, kompletace a předání veškeré dokumentace o prů</w:t>
      </w:r>
      <w:r w:rsidR="000B6D80" w:rsidRPr="00965BE0">
        <w:rPr>
          <w:rFonts w:ascii="Calibri" w:hAnsi="Calibri"/>
          <w:sz w:val="22"/>
        </w:rPr>
        <w:t>běhu zadání zakázky.</w:t>
      </w:r>
    </w:p>
    <w:p w14:paraId="514033D6" w14:textId="77777777" w:rsidR="00421F08" w:rsidRPr="00965BE0" w:rsidRDefault="00421F08">
      <w:pPr>
        <w:ind w:left="720"/>
        <w:jc w:val="both"/>
        <w:rPr>
          <w:rFonts w:ascii="Calibri" w:hAnsi="Calibri"/>
          <w:sz w:val="22"/>
        </w:rPr>
      </w:pPr>
    </w:p>
    <w:p w14:paraId="6525FBA0" w14:textId="77777777" w:rsidR="00421F08" w:rsidRPr="00F14EB6" w:rsidRDefault="00421F08" w:rsidP="00F14EB6">
      <w:pPr>
        <w:numPr>
          <w:ilvl w:val="1"/>
          <w:numId w:val="5"/>
        </w:numPr>
        <w:jc w:val="both"/>
        <w:rPr>
          <w:rFonts w:ascii="Calibri" w:hAnsi="Calibri"/>
          <w:sz w:val="22"/>
        </w:rPr>
      </w:pPr>
      <w:r w:rsidRPr="00F14EB6">
        <w:rPr>
          <w:rFonts w:ascii="Calibri" w:hAnsi="Calibri"/>
          <w:sz w:val="22"/>
        </w:rPr>
        <w:t>Pokud v tomto demonstrativním výčtu dílčích činností není uvedena některá, nezbytně nutná pro řád</w:t>
      </w:r>
      <w:r w:rsidR="000B6D80" w:rsidRPr="00F14EB6">
        <w:rPr>
          <w:rFonts w:ascii="Calibri" w:hAnsi="Calibri"/>
          <w:sz w:val="22"/>
        </w:rPr>
        <w:t>ný průběh zadání „</w:t>
      </w:r>
      <w:r w:rsidR="00E84847" w:rsidRPr="00F14EB6">
        <w:rPr>
          <w:rFonts w:ascii="Calibri" w:hAnsi="Calibri"/>
          <w:sz w:val="22"/>
        </w:rPr>
        <w:t>veřejné zakázky</w:t>
      </w:r>
      <w:r w:rsidR="000B6D80" w:rsidRPr="00F14EB6">
        <w:rPr>
          <w:rFonts w:ascii="Calibri" w:hAnsi="Calibri"/>
          <w:sz w:val="22"/>
        </w:rPr>
        <w:t>“</w:t>
      </w:r>
      <w:r w:rsidRPr="00F14EB6">
        <w:rPr>
          <w:rFonts w:ascii="Calibri" w:hAnsi="Calibri"/>
          <w:sz w:val="22"/>
        </w:rPr>
        <w:t>, má se za to, že příkazník je povinen zajistit a připravit pro příkazce veškeré podklady a zorganizovat veškeré činnosti, které vyplývají ze „</w:t>
      </w:r>
      <w:r w:rsidR="00E84847" w:rsidRPr="00F14EB6">
        <w:rPr>
          <w:rFonts w:ascii="Calibri" w:hAnsi="Calibri"/>
          <w:sz w:val="22"/>
        </w:rPr>
        <w:t>ZZVZ</w:t>
      </w:r>
      <w:r w:rsidRPr="00F14EB6">
        <w:rPr>
          <w:rFonts w:ascii="Calibri" w:hAnsi="Calibri"/>
          <w:sz w:val="22"/>
        </w:rPr>
        <w:t>“, vyjma těch, které jsou na příkazníka</w:t>
      </w:r>
      <w:r w:rsidR="00631D78" w:rsidRPr="00F14EB6">
        <w:rPr>
          <w:rFonts w:ascii="Calibri" w:hAnsi="Calibri"/>
          <w:sz w:val="22"/>
        </w:rPr>
        <w:t xml:space="preserve"> dle „</w:t>
      </w:r>
      <w:r w:rsidR="00E84847" w:rsidRPr="00F14EB6">
        <w:rPr>
          <w:rFonts w:ascii="Calibri" w:hAnsi="Calibri"/>
          <w:sz w:val="22"/>
        </w:rPr>
        <w:t>ZZVZ</w:t>
      </w:r>
      <w:r w:rsidR="0055078E" w:rsidRPr="00F14EB6">
        <w:rPr>
          <w:rFonts w:ascii="Calibri" w:hAnsi="Calibri"/>
          <w:sz w:val="22"/>
        </w:rPr>
        <w:t>“ nepřenositelné</w:t>
      </w:r>
      <w:r w:rsidRPr="00F14EB6">
        <w:rPr>
          <w:rFonts w:ascii="Calibri" w:hAnsi="Calibri"/>
          <w:sz w:val="22"/>
        </w:rPr>
        <w:t xml:space="preserve"> a které musí příkazce zajistit sám</w:t>
      </w:r>
      <w:r w:rsidR="00631D78" w:rsidRPr="00F14EB6">
        <w:rPr>
          <w:rFonts w:ascii="Calibri" w:hAnsi="Calibri"/>
          <w:sz w:val="22"/>
        </w:rPr>
        <w:t>.</w:t>
      </w:r>
    </w:p>
    <w:p w14:paraId="46F4727A" w14:textId="77777777" w:rsidR="000C6C11" w:rsidRDefault="000C6C11">
      <w:pPr>
        <w:ind w:left="360"/>
        <w:jc w:val="both"/>
        <w:rPr>
          <w:rFonts w:ascii="Calibri" w:hAnsi="Calibri"/>
          <w:sz w:val="22"/>
        </w:rPr>
      </w:pPr>
    </w:p>
    <w:p w14:paraId="43DD451E" w14:textId="4392296D" w:rsidR="000C6C11" w:rsidRPr="00F14EB6" w:rsidRDefault="000C6C11" w:rsidP="00F14EB6">
      <w:pPr>
        <w:pStyle w:val="Odstavecseseznamem"/>
        <w:numPr>
          <w:ilvl w:val="1"/>
          <w:numId w:val="5"/>
        </w:numPr>
        <w:jc w:val="both"/>
        <w:rPr>
          <w:rFonts w:ascii="Calibri" w:hAnsi="Calibri"/>
          <w:sz w:val="22"/>
        </w:rPr>
      </w:pPr>
      <w:r w:rsidRPr="00F14EB6">
        <w:rPr>
          <w:rFonts w:ascii="Calibri" w:hAnsi="Calibri"/>
          <w:sz w:val="22"/>
        </w:rPr>
        <w:t xml:space="preserve">Příkazník poskytne uvedené činnosti a služby pro případné opakování zadávacího řízení se stejným předmětem plnění, a to na základě požadavku příkazce. </w:t>
      </w:r>
    </w:p>
    <w:p w14:paraId="10F73690" w14:textId="77777777" w:rsidR="007F584D" w:rsidRPr="00965BE0" w:rsidRDefault="007F584D">
      <w:pPr>
        <w:ind w:left="360"/>
        <w:jc w:val="both"/>
        <w:rPr>
          <w:rFonts w:ascii="Calibri" w:hAnsi="Calibri"/>
          <w:sz w:val="22"/>
        </w:rPr>
      </w:pPr>
    </w:p>
    <w:p w14:paraId="29D00AE8" w14:textId="77777777" w:rsidR="00421F08" w:rsidRPr="00AF1155" w:rsidRDefault="00421F08">
      <w:pPr>
        <w:ind w:left="360"/>
        <w:jc w:val="both"/>
        <w:rPr>
          <w:rFonts w:ascii="Calibri" w:hAnsi="Calibri"/>
          <w:sz w:val="22"/>
        </w:rPr>
      </w:pPr>
    </w:p>
    <w:p w14:paraId="2D3F3A5A" w14:textId="77777777" w:rsidR="00421F08" w:rsidRPr="00BE1AD1" w:rsidRDefault="00421F08">
      <w:pPr>
        <w:ind w:left="360"/>
        <w:jc w:val="center"/>
        <w:rPr>
          <w:rFonts w:ascii="Calibri" w:hAnsi="Calibri"/>
          <w:b/>
          <w:bCs/>
          <w:sz w:val="22"/>
        </w:rPr>
      </w:pPr>
      <w:r w:rsidRPr="00BE1AD1">
        <w:rPr>
          <w:rFonts w:ascii="Calibri" w:hAnsi="Calibri"/>
          <w:b/>
          <w:bCs/>
          <w:sz w:val="22"/>
        </w:rPr>
        <w:t>Článek 2</w:t>
      </w:r>
      <w:r w:rsidR="00275961" w:rsidRPr="00BE1AD1">
        <w:rPr>
          <w:rFonts w:ascii="Calibri" w:hAnsi="Calibri"/>
          <w:b/>
          <w:bCs/>
          <w:sz w:val="22"/>
        </w:rPr>
        <w:t>.</w:t>
      </w:r>
    </w:p>
    <w:p w14:paraId="6DAE60E4" w14:textId="77777777" w:rsidR="00421F08" w:rsidRPr="00BE1AD1" w:rsidRDefault="00421F08">
      <w:pPr>
        <w:ind w:left="360"/>
        <w:jc w:val="center"/>
        <w:rPr>
          <w:rFonts w:ascii="Calibri" w:hAnsi="Calibri"/>
          <w:sz w:val="22"/>
        </w:rPr>
      </w:pPr>
      <w:r w:rsidRPr="00BE1AD1">
        <w:rPr>
          <w:rFonts w:ascii="Calibri" w:hAnsi="Calibri"/>
          <w:b/>
          <w:bCs/>
          <w:sz w:val="22"/>
        </w:rPr>
        <w:t>Doba činnosti příkazníka</w:t>
      </w:r>
    </w:p>
    <w:p w14:paraId="5B2CCACF" w14:textId="47B033D8" w:rsidR="0008090A" w:rsidRDefault="00421F08" w:rsidP="00F14EB6">
      <w:pPr>
        <w:pStyle w:val="Zkladntextodsazen"/>
        <w:ind w:left="720" w:hanging="360"/>
        <w:rPr>
          <w:rFonts w:ascii="Calibri" w:hAnsi="Calibri"/>
          <w:sz w:val="22"/>
        </w:rPr>
      </w:pPr>
      <w:r w:rsidRPr="00BE1AD1">
        <w:rPr>
          <w:rFonts w:ascii="Calibri" w:hAnsi="Calibri"/>
          <w:sz w:val="22"/>
        </w:rPr>
        <w:t xml:space="preserve">2.1. </w:t>
      </w:r>
      <w:r w:rsidRPr="00BE1AD1">
        <w:rPr>
          <w:rFonts w:ascii="Calibri" w:hAnsi="Calibri" w:cs="Calibri"/>
          <w:sz w:val="22"/>
        </w:rPr>
        <w:t>Činnost příkazníka bude zahájena</w:t>
      </w:r>
      <w:r w:rsidR="00E01151" w:rsidRPr="00BE1AD1">
        <w:rPr>
          <w:rFonts w:ascii="Calibri" w:hAnsi="Calibri" w:cs="Calibri"/>
          <w:sz w:val="22"/>
        </w:rPr>
        <w:t xml:space="preserve"> ihned po podpisu této smlouvy a jednotlivé kroky budou prováděny v souladu s příkazcem schváleným harmonogramem. </w:t>
      </w:r>
      <w:r w:rsidRPr="00BE1AD1">
        <w:rPr>
          <w:rFonts w:ascii="Calibri" w:hAnsi="Calibri" w:cs="Calibri"/>
          <w:sz w:val="22"/>
        </w:rPr>
        <w:t xml:space="preserve">Pozdější zahájení zapříčiněním nečinností příkazníka bude pojato </w:t>
      </w:r>
      <w:r w:rsidR="00631D78" w:rsidRPr="00BE1AD1">
        <w:rPr>
          <w:rFonts w:ascii="Calibri" w:hAnsi="Calibri" w:cs="Calibri"/>
          <w:sz w:val="22"/>
        </w:rPr>
        <w:t>jako</w:t>
      </w:r>
      <w:r w:rsidRPr="00BE1AD1">
        <w:rPr>
          <w:rFonts w:ascii="Calibri" w:hAnsi="Calibri" w:cs="Calibri"/>
          <w:sz w:val="22"/>
        </w:rPr>
        <w:t xml:space="preserve"> ohrožení realizace </w:t>
      </w:r>
      <w:r w:rsidR="00631D78" w:rsidRPr="00BE1AD1">
        <w:rPr>
          <w:rFonts w:ascii="Calibri" w:hAnsi="Calibri" w:cs="Calibri"/>
          <w:sz w:val="22"/>
        </w:rPr>
        <w:t>„</w:t>
      </w:r>
      <w:r w:rsidR="00B54E5B" w:rsidRPr="00BE1AD1">
        <w:rPr>
          <w:rFonts w:ascii="Calibri" w:hAnsi="Calibri" w:cs="Calibri"/>
          <w:sz w:val="22"/>
        </w:rPr>
        <w:t>veřejné zakázky</w:t>
      </w:r>
      <w:r w:rsidR="00631D78" w:rsidRPr="00BE1AD1">
        <w:rPr>
          <w:rFonts w:ascii="Calibri" w:hAnsi="Calibri" w:cs="Calibri"/>
          <w:sz w:val="22"/>
        </w:rPr>
        <w:t>“</w:t>
      </w:r>
      <w:r w:rsidR="000F5904" w:rsidRPr="00BE1AD1">
        <w:rPr>
          <w:rFonts w:ascii="Calibri" w:hAnsi="Calibri" w:cs="Calibri"/>
          <w:sz w:val="22"/>
        </w:rPr>
        <w:t xml:space="preserve"> a podstatné</w:t>
      </w:r>
      <w:r w:rsidRPr="00BE1AD1">
        <w:rPr>
          <w:rFonts w:ascii="Calibri" w:hAnsi="Calibri" w:cs="Calibri"/>
          <w:sz w:val="22"/>
        </w:rPr>
        <w:t xml:space="preserve"> porušení smlouvy, pokud se obě smluvní strany nedohodnou jinak.</w:t>
      </w:r>
      <w:r w:rsidR="002C31E7" w:rsidRPr="00BE1AD1">
        <w:rPr>
          <w:rFonts w:ascii="Calibri" w:hAnsi="Calibri" w:cs="Calibri"/>
          <w:sz w:val="22"/>
        </w:rPr>
        <w:t xml:space="preserve"> </w:t>
      </w:r>
      <w:r w:rsidR="00BE1AD1" w:rsidRPr="00BE1AD1">
        <w:rPr>
          <w:rFonts w:ascii="Calibri" w:hAnsi="Calibri"/>
          <w:sz w:val="22"/>
        </w:rPr>
        <w:t xml:space="preserve">Ukončení činnosti příkazníka po předání dokumentace o zadávacím řízení příkazci, nejdříve však po </w:t>
      </w:r>
      <w:r w:rsidR="00BE1AD1" w:rsidRPr="00BE1AD1">
        <w:rPr>
          <w:rFonts w:ascii="Calibri" w:hAnsi="Calibri"/>
          <w:sz w:val="22"/>
        </w:rPr>
        <w:lastRenderedPageBreak/>
        <w:t>uveřejnění Oznámení o výsledku zadávacího řízení ve Věstníku veřejných zakázek a v TED a zpracování Písemné zprávy zadavatele</w:t>
      </w:r>
      <w:r w:rsidR="0008090A">
        <w:rPr>
          <w:rFonts w:ascii="Calibri" w:hAnsi="Calibri"/>
          <w:sz w:val="22"/>
        </w:rPr>
        <w:t xml:space="preserve"> v e lhůtě dle ZZVZ</w:t>
      </w:r>
      <w:r w:rsidR="00BE1AD1" w:rsidRPr="00BE1AD1">
        <w:rPr>
          <w:rFonts w:ascii="Calibri" w:hAnsi="Calibri"/>
          <w:sz w:val="22"/>
        </w:rPr>
        <w:t>.</w:t>
      </w:r>
    </w:p>
    <w:p w14:paraId="124DF725" w14:textId="05D1C2DA" w:rsidR="00BE1AD1" w:rsidRPr="00BE1AD1" w:rsidRDefault="00BE1AD1" w:rsidP="00F14EB6">
      <w:pPr>
        <w:pStyle w:val="Zkladntextodsazen"/>
        <w:ind w:left="720" w:hanging="360"/>
        <w:rPr>
          <w:rFonts w:ascii="Calibri" w:hAnsi="Calibri"/>
          <w:sz w:val="22"/>
        </w:rPr>
      </w:pPr>
      <w:r w:rsidRPr="00BE1AD1">
        <w:rPr>
          <w:rFonts w:ascii="Calibri" w:hAnsi="Calibri"/>
          <w:sz w:val="22"/>
        </w:rPr>
        <w:t xml:space="preserve"> </w:t>
      </w:r>
    </w:p>
    <w:p w14:paraId="5C62C3DB" w14:textId="3068D961" w:rsidR="0008090A" w:rsidRPr="0008090A" w:rsidRDefault="00421F08" w:rsidP="0008090A">
      <w:pPr>
        <w:ind w:left="360"/>
        <w:jc w:val="both"/>
        <w:rPr>
          <w:rFonts w:ascii="Calibri" w:hAnsi="Calibri"/>
          <w:sz w:val="22"/>
        </w:rPr>
      </w:pPr>
      <w:r w:rsidRPr="0008090A">
        <w:rPr>
          <w:rFonts w:ascii="Calibri" w:hAnsi="Calibri"/>
          <w:sz w:val="22"/>
        </w:rPr>
        <w:t>2.</w:t>
      </w:r>
      <w:r w:rsidR="00E01151" w:rsidRPr="0008090A">
        <w:rPr>
          <w:rFonts w:ascii="Calibri" w:hAnsi="Calibri"/>
          <w:sz w:val="22"/>
        </w:rPr>
        <w:t>2</w:t>
      </w:r>
      <w:r w:rsidR="00C5231F">
        <w:rPr>
          <w:rFonts w:ascii="Calibri" w:hAnsi="Calibri"/>
          <w:sz w:val="22"/>
        </w:rPr>
        <w:t>.</w:t>
      </w:r>
      <w:r w:rsidRPr="0008090A">
        <w:rPr>
          <w:rFonts w:ascii="Calibri" w:hAnsi="Calibri"/>
          <w:sz w:val="22"/>
        </w:rPr>
        <w:t xml:space="preserve"> Závazek příkazníka zaniká vyřízením všech záležitostí a provedením všech právních úkonů </w:t>
      </w:r>
      <w:proofErr w:type="gramStart"/>
      <w:r w:rsidRPr="0008090A">
        <w:rPr>
          <w:rFonts w:ascii="Calibri" w:hAnsi="Calibri"/>
          <w:sz w:val="22"/>
        </w:rPr>
        <w:t>ze</w:t>
      </w:r>
      <w:proofErr w:type="gramEnd"/>
    </w:p>
    <w:p w14:paraId="4C5D87B2" w14:textId="2F52B868" w:rsidR="00275961" w:rsidRPr="0008090A" w:rsidRDefault="0008090A" w:rsidP="0008090A">
      <w:pPr>
        <w:ind w:left="360"/>
        <w:jc w:val="both"/>
        <w:rPr>
          <w:rFonts w:ascii="Calibri" w:hAnsi="Calibri"/>
          <w:sz w:val="22"/>
        </w:rPr>
      </w:pPr>
      <w:r w:rsidRPr="0008090A">
        <w:rPr>
          <w:rFonts w:ascii="Calibri" w:hAnsi="Calibri"/>
          <w:sz w:val="22"/>
        </w:rPr>
        <w:t xml:space="preserve">    </w:t>
      </w:r>
      <w:r w:rsidR="00421F08" w:rsidRPr="0008090A">
        <w:rPr>
          <w:rFonts w:ascii="Calibri" w:hAnsi="Calibri"/>
          <w:sz w:val="22"/>
        </w:rPr>
        <w:t xml:space="preserve"> </w:t>
      </w:r>
      <w:r w:rsidRPr="0008090A">
        <w:rPr>
          <w:rFonts w:ascii="Calibri" w:hAnsi="Calibri"/>
          <w:sz w:val="22"/>
        </w:rPr>
        <w:t xml:space="preserve">  </w:t>
      </w:r>
      <w:r w:rsidR="00421F08" w:rsidRPr="0008090A">
        <w:rPr>
          <w:rFonts w:ascii="Calibri" w:hAnsi="Calibri"/>
          <w:sz w:val="22"/>
        </w:rPr>
        <w:t>strany příkazníka, které tvoří předmět této smlouvy a dále dle § 2441 občanského zákoníku.</w:t>
      </w:r>
    </w:p>
    <w:p w14:paraId="3B2BA309" w14:textId="77777777" w:rsidR="00275961" w:rsidRPr="007F584D" w:rsidRDefault="00275961">
      <w:pPr>
        <w:ind w:left="360"/>
        <w:jc w:val="both"/>
        <w:rPr>
          <w:rFonts w:ascii="Calibri" w:hAnsi="Calibri"/>
          <w:color w:val="C00000"/>
          <w:sz w:val="22"/>
        </w:rPr>
      </w:pPr>
    </w:p>
    <w:p w14:paraId="04C82A92" w14:textId="77777777" w:rsidR="00421F08" w:rsidRPr="007F584D" w:rsidRDefault="00421F08">
      <w:pPr>
        <w:ind w:left="360"/>
        <w:jc w:val="both"/>
        <w:rPr>
          <w:rFonts w:ascii="Calibri" w:hAnsi="Calibri"/>
          <w:color w:val="C00000"/>
          <w:sz w:val="22"/>
        </w:rPr>
      </w:pPr>
      <w:r w:rsidRPr="007F584D">
        <w:rPr>
          <w:rFonts w:ascii="Calibri" w:hAnsi="Calibri"/>
          <w:color w:val="C00000"/>
          <w:sz w:val="22"/>
        </w:rPr>
        <w:t xml:space="preserve">  </w:t>
      </w:r>
    </w:p>
    <w:p w14:paraId="3E49B1FD" w14:textId="77777777" w:rsidR="00421F08" w:rsidRPr="00F14EB6" w:rsidRDefault="00421F08">
      <w:pPr>
        <w:pStyle w:val="Nadpis1"/>
        <w:rPr>
          <w:rFonts w:ascii="Calibri" w:hAnsi="Calibri"/>
          <w:sz w:val="22"/>
        </w:rPr>
      </w:pPr>
      <w:r w:rsidRPr="00F14EB6">
        <w:rPr>
          <w:rFonts w:ascii="Calibri" w:hAnsi="Calibri"/>
          <w:sz w:val="22"/>
        </w:rPr>
        <w:t>Článek 3</w:t>
      </w:r>
      <w:r w:rsidR="00275961" w:rsidRPr="00F14EB6">
        <w:rPr>
          <w:rFonts w:ascii="Calibri" w:hAnsi="Calibri"/>
          <w:sz w:val="22"/>
        </w:rPr>
        <w:t>.</w:t>
      </w:r>
    </w:p>
    <w:p w14:paraId="5416E000" w14:textId="078C9546" w:rsidR="00D5131E" w:rsidRPr="00F03729" w:rsidRDefault="00D5131E" w:rsidP="00F03729">
      <w:pPr>
        <w:pStyle w:val="Odstavecseseznamem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3729">
        <w:rPr>
          <w:rFonts w:asciiTheme="minorHAnsi" w:hAnsiTheme="minorHAnsi" w:cstheme="minorHAnsi"/>
          <w:b/>
          <w:bCs/>
          <w:sz w:val="22"/>
          <w:szCs w:val="22"/>
        </w:rPr>
        <w:t>Odměna za příkazní činnost</w:t>
      </w:r>
    </w:p>
    <w:p w14:paraId="100B24AC" w14:textId="1A2270DC" w:rsidR="00F14EB6" w:rsidRPr="00F03729" w:rsidRDefault="001E177B" w:rsidP="00F03729">
      <w:pPr>
        <w:pStyle w:val="Zkladntextodsazen"/>
        <w:numPr>
          <w:ilvl w:val="0"/>
          <w:numId w:val="8"/>
        </w:numPr>
        <w:rPr>
          <w:rFonts w:ascii="Calibri" w:hAnsi="Calibri"/>
          <w:sz w:val="22"/>
        </w:rPr>
      </w:pPr>
      <w:r w:rsidRPr="00F03729">
        <w:rPr>
          <w:rFonts w:ascii="Calibri" w:hAnsi="Calibri"/>
          <w:sz w:val="22"/>
        </w:rPr>
        <w:t xml:space="preserve"> </w:t>
      </w:r>
      <w:r w:rsidR="00F14EB6" w:rsidRPr="00F03729">
        <w:rPr>
          <w:rFonts w:ascii="Calibri" w:hAnsi="Calibri"/>
          <w:sz w:val="22"/>
        </w:rPr>
        <w:t>Splní-li příkazník své závazky uvedené v čl. 1 této smlouvy, vzniká příkazníkovi právo na odměnu ve výši 6</w:t>
      </w:r>
      <w:r w:rsidR="002F33DA">
        <w:rPr>
          <w:rFonts w:ascii="Calibri" w:hAnsi="Calibri"/>
          <w:sz w:val="22"/>
        </w:rPr>
        <w:t>5</w:t>
      </w:r>
      <w:r w:rsidR="00F14EB6" w:rsidRPr="00F03729">
        <w:rPr>
          <w:rFonts w:ascii="Calibri" w:hAnsi="Calibri"/>
          <w:sz w:val="22"/>
        </w:rPr>
        <w:t> 000 Kč.</w:t>
      </w:r>
    </w:p>
    <w:p w14:paraId="4F836F5D" w14:textId="52DE9B61" w:rsidR="00F14EB6" w:rsidRPr="00F03729" w:rsidRDefault="00F14EB6" w:rsidP="001E177B">
      <w:pPr>
        <w:pStyle w:val="Zkladntextodsazen"/>
        <w:ind w:hanging="357"/>
        <w:rPr>
          <w:rFonts w:ascii="Calibri" w:hAnsi="Calibri"/>
          <w:sz w:val="22"/>
        </w:rPr>
      </w:pPr>
    </w:p>
    <w:p w14:paraId="1BC65D0F" w14:textId="2278552B" w:rsidR="00F14EB6" w:rsidRPr="00F03729" w:rsidRDefault="00F14EB6" w:rsidP="00F03729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</w:rPr>
      </w:pPr>
      <w:r w:rsidRPr="00F03729">
        <w:rPr>
          <w:rFonts w:ascii="Calibri" w:hAnsi="Calibri"/>
          <w:sz w:val="22"/>
        </w:rPr>
        <w:t xml:space="preserve">V případě opakovaného zadávacího řízení má příkazník právo na odměnu ve výši </w:t>
      </w:r>
      <w:r w:rsidR="00F03729">
        <w:rPr>
          <w:rFonts w:ascii="Calibri" w:hAnsi="Calibri"/>
          <w:sz w:val="22"/>
        </w:rPr>
        <w:t>3</w:t>
      </w:r>
      <w:r w:rsidRPr="00F03729">
        <w:rPr>
          <w:rFonts w:ascii="Calibri" w:hAnsi="Calibri"/>
          <w:sz w:val="22"/>
        </w:rPr>
        <w:t>0</w:t>
      </w:r>
      <w:r w:rsidR="006771C0">
        <w:rPr>
          <w:rFonts w:ascii="Calibri" w:hAnsi="Calibri"/>
          <w:sz w:val="22"/>
        </w:rPr>
        <w:t> </w:t>
      </w:r>
      <w:r w:rsidRPr="00F03729">
        <w:rPr>
          <w:rFonts w:ascii="Calibri" w:hAnsi="Calibri"/>
          <w:sz w:val="22"/>
        </w:rPr>
        <w:t>000</w:t>
      </w:r>
      <w:r w:rsidR="006771C0">
        <w:rPr>
          <w:rFonts w:ascii="Calibri" w:hAnsi="Calibri"/>
          <w:sz w:val="22"/>
        </w:rPr>
        <w:t xml:space="preserve"> </w:t>
      </w:r>
      <w:r w:rsidRPr="00F03729">
        <w:rPr>
          <w:rFonts w:ascii="Calibri" w:hAnsi="Calibri"/>
          <w:sz w:val="22"/>
        </w:rPr>
        <w:t xml:space="preserve">Kč.  </w:t>
      </w:r>
    </w:p>
    <w:p w14:paraId="23ECC4D8" w14:textId="77777777" w:rsidR="00F14EB6" w:rsidRPr="00F03729" w:rsidRDefault="00F14EB6" w:rsidP="001E177B">
      <w:pPr>
        <w:ind w:hanging="357"/>
        <w:jc w:val="both"/>
        <w:rPr>
          <w:rFonts w:ascii="Calibri" w:hAnsi="Calibri"/>
          <w:sz w:val="22"/>
        </w:rPr>
      </w:pPr>
    </w:p>
    <w:p w14:paraId="5DB3DAB0" w14:textId="77777777" w:rsidR="00F14EB6" w:rsidRPr="00F03729" w:rsidRDefault="00F14EB6" w:rsidP="00D5131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5C6077A" w14:textId="0B7A495D" w:rsidR="00F03729" w:rsidRPr="00F03729" w:rsidRDefault="00F03729" w:rsidP="00F03729">
      <w:pPr>
        <w:ind w:firstLine="360"/>
        <w:jc w:val="center"/>
        <w:rPr>
          <w:rFonts w:ascii="Calibri" w:hAnsi="Calibri"/>
          <w:b/>
          <w:bCs/>
          <w:sz w:val="22"/>
        </w:rPr>
      </w:pPr>
      <w:r w:rsidRPr="00F03729">
        <w:rPr>
          <w:rFonts w:ascii="Calibri" w:hAnsi="Calibri"/>
          <w:b/>
          <w:bCs/>
          <w:sz w:val="22"/>
        </w:rPr>
        <w:t xml:space="preserve">Článek 4. </w:t>
      </w:r>
    </w:p>
    <w:p w14:paraId="0E69C10A" w14:textId="52FA4215" w:rsidR="00F03729" w:rsidRPr="00F03729" w:rsidRDefault="00F03729" w:rsidP="00F03729">
      <w:pPr>
        <w:ind w:firstLine="360"/>
        <w:jc w:val="center"/>
        <w:rPr>
          <w:rFonts w:ascii="Calibri" w:hAnsi="Calibri"/>
          <w:b/>
          <w:bCs/>
          <w:sz w:val="22"/>
        </w:rPr>
      </w:pPr>
      <w:r w:rsidRPr="00F03729">
        <w:rPr>
          <w:rFonts w:ascii="Calibri" w:hAnsi="Calibri"/>
          <w:b/>
          <w:bCs/>
          <w:sz w:val="22"/>
        </w:rPr>
        <w:t>Fakturace a platební podmínky</w:t>
      </w:r>
    </w:p>
    <w:p w14:paraId="0FB7AA8E" w14:textId="1DEB1384" w:rsidR="00F03729" w:rsidRDefault="00F03729" w:rsidP="00F03729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</w:rPr>
      </w:pPr>
      <w:r w:rsidRPr="00F03729">
        <w:rPr>
          <w:rFonts w:ascii="Calibri" w:hAnsi="Calibri"/>
          <w:sz w:val="22"/>
        </w:rPr>
        <w:t xml:space="preserve">Odměnu za činnosti pod bodem 1.3.1 až </w:t>
      </w:r>
      <w:proofErr w:type="gramStart"/>
      <w:r w:rsidRPr="00F03729">
        <w:rPr>
          <w:rFonts w:ascii="Calibri" w:hAnsi="Calibri"/>
          <w:sz w:val="22"/>
        </w:rPr>
        <w:t>1.3.12</w:t>
      </w:r>
      <w:proofErr w:type="gramEnd"/>
      <w:r w:rsidRPr="00F03729">
        <w:rPr>
          <w:rFonts w:ascii="Calibri" w:hAnsi="Calibri"/>
          <w:sz w:val="22"/>
        </w:rPr>
        <w:t xml:space="preserve"> může příkazník nárokovat vystavením faktu – po ukončení všech úkonů a odevzdání kompletní dokumentace ze zadání na „veřejnou zakázku“. </w:t>
      </w:r>
    </w:p>
    <w:p w14:paraId="380137DD" w14:textId="77777777" w:rsidR="00F03729" w:rsidRDefault="00F03729" w:rsidP="00F03729">
      <w:pPr>
        <w:pStyle w:val="Odstavecseseznamem"/>
        <w:jc w:val="both"/>
        <w:rPr>
          <w:rFonts w:ascii="Calibri" w:hAnsi="Calibri"/>
          <w:sz w:val="22"/>
        </w:rPr>
      </w:pPr>
    </w:p>
    <w:p w14:paraId="2FD78E9B" w14:textId="6C94B08E" w:rsidR="00F03729" w:rsidRPr="00406485" w:rsidRDefault="00F03729" w:rsidP="00F03729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</w:rPr>
      </w:pPr>
      <w:r w:rsidRPr="00406485">
        <w:rPr>
          <w:rFonts w:ascii="Calibri" w:hAnsi="Calibri"/>
          <w:sz w:val="22"/>
        </w:rPr>
        <w:t xml:space="preserve">Odměna příkazníka je splatná ve lhůtě 14 dní od data přijetí faktury příkazcem. </w:t>
      </w:r>
      <w:r w:rsidR="00406485">
        <w:rPr>
          <w:rFonts w:ascii="Calibri" w:hAnsi="Calibri"/>
          <w:sz w:val="22"/>
        </w:rPr>
        <w:t xml:space="preserve">Za prokazatelné přijetí je považováno řádné převzetí osobně nebo poštou v místě obvyklém pro přijetí pošty a označení datovým razítkem. Za prokazatelné předání je rovněž považováno odeslání faktury elektronickou poštou na adresu odpovědné osoby příkazce. </w:t>
      </w:r>
    </w:p>
    <w:p w14:paraId="75A33113" w14:textId="77777777" w:rsidR="00F03729" w:rsidRPr="00406485" w:rsidRDefault="00F03729" w:rsidP="00F03729">
      <w:pPr>
        <w:pStyle w:val="Odstavecseseznamem"/>
        <w:rPr>
          <w:rFonts w:ascii="Calibri" w:hAnsi="Calibri"/>
          <w:sz w:val="22"/>
        </w:rPr>
      </w:pPr>
    </w:p>
    <w:p w14:paraId="7429B44A" w14:textId="407D7387" w:rsidR="00F03729" w:rsidRPr="00406485" w:rsidRDefault="00F03729" w:rsidP="00406485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</w:rPr>
      </w:pPr>
      <w:r w:rsidRPr="00406485">
        <w:rPr>
          <w:rFonts w:ascii="Calibri" w:hAnsi="Calibri"/>
          <w:sz w:val="22"/>
        </w:rPr>
        <w:t xml:space="preserve">Příkazník prohlašuje, že k datu podpisu této smlouvy není plátcem DPH. V případě, že nastanou okolnosti (objektivního či subjektivního charakteru) a příkazník bude znovu registrován k dani z přidané hodnoty, bude výše odměny dle článku </w:t>
      </w:r>
      <w:r w:rsidR="00406485" w:rsidRPr="00406485">
        <w:rPr>
          <w:rFonts w:ascii="Calibri" w:hAnsi="Calibri"/>
          <w:sz w:val="22"/>
        </w:rPr>
        <w:t>3</w:t>
      </w:r>
      <w:r w:rsidRPr="00406485">
        <w:rPr>
          <w:rFonts w:ascii="Calibri" w:hAnsi="Calibri"/>
          <w:sz w:val="22"/>
        </w:rPr>
        <w:t xml:space="preserve">.1 a případně i </w:t>
      </w:r>
      <w:proofErr w:type="gramStart"/>
      <w:r w:rsidR="00406485" w:rsidRPr="00406485">
        <w:rPr>
          <w:rFonts w:ascii="Calibri" w:hAnsi="Calibri"/>
          <w:sz w:val="22"/>
        </w:rPr>
        <w:t>3.2.</w:t>
      </w:r>
      <w:r w:rsidRPr="00406485">
        <w:rPr>
          <w:rFonts w:ascii="Calibri" w:hAnsi="Calibri"/>
          <w:sz w:val="22"/>
        </w:rPr>
        <w:t xml:space="preserve"> o příslušnou</w:t>
      </w:r>
      <w:proofErr w:type="gramEnd"/>
      <w:r w:rsidRPr="00406485">
        <w:rPr>
          <w:rFonts w:ascii="Calibri" w:hAnsi="Calibri"/>
          <w:sz w:val="22"/>
        </w:rPr>
        <w:t xml:space="preserve"> daň navýšena. </w:t>
      </w:r>
    </w:p>
    <w:p w14:paraId="7EF67649" w14:textId="77777777" w:rsidR="00F03729" w:rsidRPr="007F584D" w:rsidRDefault="00F03729" w:rsidP="00F03729">
      <w:pPr>
        <w:ind w:left="360"/>
        <w:jc w:val="both"/>
        <w:rPr>
          <w:rFonts w:ascii="Calibri" w:hAnsi="Calibri"/>
          <w:color w:val="C00000"/>
          <w:sz w:val="22"/>
        </w:rPr>
      </w:pPr>
    </w:p>
    <w:p w14:paraId="3A318823" w14:textId="54F4E6B4" w:rsidR="00F03729" w:rsidRPr="00406485" w:rsidRDefault="00F03729" w:rsidP="00406485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</w:rPr>
      </w:pPr>
      <w:r w:rsidRPr="00406485">
        <w:rPr>
          <w:rFonts w:ascii="Calibri" w:hAnsi="Calibri"/>
          <w:sz w:val="22"/>
        </w:rPr>
        <w:t>Bude-li faktura obsahovat nesprávné nebo neúplné údaje a náležitosti, je příkazce oprávněn jí do data splatnosti vrátit příkazníku k doplnění s tím, že běh lhůty splatnosti se zastavuje do doby nového přijetí faktury s podstatnými náležitos</w:t>
      </w:r>
      <w:r w:rsidR="00406485">
        <w:rPr>
          <w:rFonts w:ascii="Calibri" w:hAnsi="Calibri"/>
          <w:sz w:val="22"/>
        </w:rPr>
        <w:t xml:space="preserve">tmi. </w:t>
      </w:r>
    </w:p>
    <w:p w14:paraId="5A2EDDA7" w14:textId="77777777" w:rsidR="00F03729" w:rsidRPr="007F584D" w:rsidRDefault="00F03729" w:rsidP="00F03729">
      <w:pPr>
        <w:jc w:val="both"/>
        <w:rPr>
          <w:rFonts w:ascii="Calibri" w:hAnsi="Calibri"/>
          <w:color w:val="C00000"/>
          <w:sz w:val="22"/>
        </w:rPr>
      </w:pPr>
    </w:p>
    <w:p w14:paraId="3E4802C6" w14:textId="77777777" w:rsidR="00D5131E" w:rsidRPr="00D5131E" w:rsidRDefault="00D5131E" w:rsidP="00D5131E"/>
    <w:p w14:paraId="002C2CA2" w14:textId="0CA416C5" w:rsidR="00406485" w:rsidRPr="005A24B0" w:rsidRDefault="00406485">
      <w:pPr>
        <w:ind w:left="360"/>
        <w:jc w:val="center"/>
        <w:rPr>
          <w:rFonts w:ascii="Calibri" w:hAnsi="Calibri"/>
          <w:b/>
          <w:bCs/>
          <w:sz w:val="22"/>
        </w:rPr>
      </w:pPr>
      <w:r w:rsidRPr="005A24B0">
        <w:rPr>
          <w:rFonts w:ascii="Calibri" w:hAnsi="Calibri"/>
          <w:b/>
          <w:bCs/>
          <w:sz w:val="22"/>
        </w:rPr>
        <w:t xml:space="preserve">Článek 5. </w:t>
      </w:r>
    </w:p>
    <w:p w14:paraId="2C3DFC12" w14:textId="52436FFD" w:rsidR="00421F08" w:rsidRPr="005A24B0" w:rsidRDefault="00421F08">
      <w:pPr>
        <w:ind w:left="360"/>
        <w:jc w:val="center"/>
        <w:rPr>
          <w:rFonts w:ascii="Calibri" w:hAnsi="Calibri"/>
          <w:sz w:val="22"/>
        </w:rPr>
      </w:pPr>
      <w:r w:rsidRPr="005A24B0">
        <w:rPr>
          <w:rFonts w:ascii="Calibri" w:hAnsi="Calibri"/>
          <w:b/>
          <w:bCs/>
          <w:sz w:val="22"/>
        </w:rPr>
        <w:t>Práva a povinnosti příkazníka</w:t>
      </w:r>
    </w:p>
    <w:p w14:paraId="404349CD" w14:textId="71D3684B" w:rsidR="00421F08" w:rsidRPr="005A24B0" w:rsidRDefault="00421F08" w:rsidP="005A24B0">
      <w:pPr>
        <w:pStyle w:val="Zkladntextodsazen"/>
        <w:numPr>
          <w:ilvl w:val="0"/>
          <w:numId w:val="10"/>
        </w:numPr>
        <w:rPr>
          <w:rFonts w:ascii="Calibri" w:hAnsi="Calibri"/>
          <w:sz w:val="22"/>
        </w:rPr>
      </w:pPr>
      <w:r w:rsidRPr="005A24B0">
        <w:rPr>
          <w:rFonts w:ascii="Calibri" w:hAnsi="Calibri"/>
          <w:sz w:val="22"/>
        </w:rPr>
        <w:t xml:space="preserve">Příkazník je povinen postupovat při zajištění záležitostí uvedených v článku 1 smlouvy poctivě a pečlivě podle svých schopností s použitím všech svých odborných znalostí a vědomostí s využitím všech prostředků, </w:t>
      </w:r>
      <w:r w:rsidR="0020686C" w:rsidRPr="005A24B0">
        <w:rPr>
          <w:rFonts w:ascii="Calibri" w:hAnsi="Calibri"/>
          <w:sz w:val="22"/>
        </w:rPr>
        <w:t>které proces</w:t>
      </w:r>
      <w:r w:rsidRPr="005A24B0">
        <w:rPr>
          <w:rFonts w:ascii="Calibri" w:hAnsi="Calibri"/>
          <w:sz w:val="22"/>
        </w:rPr>
        <w:t xml:space="preserve"> zadání </w:t>
      </w:r>
      <w:r w:rsidR="00631D78" w:rsidRPr="005A24B0">
        <w:rPr>
          <w:rFonts w:ascii="Calibri" w:hAnsi="Calibri"/>
          <w:sz w:val="22"/>
        </w:rPr>
        <w:t>„</w:t>
      </w:r>
      <w:r w:rsidR="00B54E5B" w:rsidRPr="005A24B0">
        <w:rPr>
          <w:rFonts w:ascii="Calibri" w:hAnsi="Calibri"/>
          <w:sz w:val="22"/>
        </w:rPr>
        <w:t>veřejné zakázky</w:t>
      </w:r>
      <w:r w:rsidR="00631D78" w:rsidRPr="005A24B0">
        <w:rPr>
          <w:rFonts w:ascii="Calibri" w:hAnsi="Calibri"/>
          <w:sz w:val="22"/>
        </w:rPr>
        <w:t>“</w:t>
      </w:r>
      <w:r w:rsidRPr="005A24B0">
        <w:rPr>
          <w:rFonts w:ascii="Calibri" w:hAnsi="Calibri"/>
          <w:sz w:val="22"/>
        </w:rPr>
        <w:t xml:space="preserve"> dle „</w:t>
      </w:r>
      <w:r w:rsidR="00B54E5B" w:rsidRPr="005A24B0">
        <w:rPr>
          <w:rFonts w:ascii="Calibri" w:hAnsi="Calibri"/>
          <w:sz w:val="22"/>
        </w:rPr>
        <w:t>ZZVZ</w:t>
      </w:r>
      <w:r w:rsidRPr="005A24B0">
        <w:rPr>
          <w:rFonts w:ascii="Calibri" w:hAnsi="Calibri"/>
          <w:sz w:val="22"/>
        </w:rPr>
        <w:t xml:space="preserve">“ vyžaduje. </w:t>
      </w:r>
      <w:r w:rsidR="008E2621" w:rsidRPr="005A24B0">
        <w:rPr>
          <w:rFonts w:ascii="Calibri" w:hAnsi="Calibri"/>
          <w:sz w:val="22"/>
        </w:rPr>
        <w:t xml:space="preserve">Vzhledem k tomu, že projekt je připraven pro spolufinancování z prostředků </w:t>
      </w:r>
      <w:r w:rsidR="00406485" w:rsidRPr="005A24B0">
        <w:rPr>
          <w:rFonts w:ascii="Calibri" w:hAnsi="Calibri"/>
          <w:sz w:val="22"/>
        </w:rPr>
        <w:t xml:space="preserve">Národního plánu obnovy – Program Dostupné nájemní </w:t>
      </w:r>
      <w:r w:rsidR="005A24B0" w:rsidRPr="005A24B0">
        <w:rPr>
          <w:rFonts w:ascii="Calibri" w:hAnsi="Calibri"/>
          <w:sz w:val="22"/>
        </w:rPr>
        <w:t>bydlení</w:t>
      </w:r>
      <w:r w:rsidR="005A24B0">
        <w:rPr>
          <w:rFonts w:ascii="Calibri" w:hAnsi="Calibri"/>
          <w:sz w:val="22"/>
        </w:rPr>
        <w:t xml:space="preserve">, </w:t>
      </w:r>
      <w:r w:rsidR="005A24B0" w:rsidRPr="005A24B0">
        <w:rPr>
          <w:rFonts w:ascii="Calibri" w:hAnsi="Calibri"/>
          <w:sz w:val="22"/>
        </w:rPr>
        <w:t>bude</w:t>
      </w:r>
      <w:r w:rsidR="008E2621" w:rsidRPr="005A24B0">
        <w:rPr>
          <w:rFonts w:ascii="Calibri" w:hAnsi="Calibri"/>
          <w:sz w:val="22"/>
        </w:rPr>
        <w:t xml:space="preserve"> se zadání „veřejné zakázky“ řídit rovněž předpisy </w:t>
      </w:r>
      <w:r w:rsidR="005A24B0" w:rsidRPr="005A24B0">
        <w:rPr>
          <w:rFonts w:ascii="Calibri" w:hAnsi="Calibri"/>
          <w:sz w:val="22"/>
        </w:rPr>
        <w:t xml:space="preserve">tohoto programu. </w:t>
      </w:r>
      <w:r w:rsidR="008E2621" w:rsidRPr="005A24B0">
        <w:rPr>
          <w:rFonts w:ascii="Calibri" w:hAnsi="Calibri"/>
          <w:sz w:val="22"/>
        </w:rPr>
        <w:t xml:space="preserve"> </w:t>
      </w:r>
    </w:p>
    <w:p w14:paraId="70731762" w14:textId="77777777" w:rsidR="00421F08" w:rsidRPr="007F584D" w:rsidRDefault="00421F08">
      <w:pPr>
        <w:pStyle w:val="Zkladntextodsazen"/>
        <w:ind w:left="708" w:hanging="348"/>
        <w:rPr>
          <w:rFonts w:ascii="Calibri" w:hAnsi="Calibri"/>
          <w:color w:val="C00000"/>
          <w:sz w:val="22"/>
        </w:rPr>
      </w:pPr>
    </w:p>
    <w:p w14:paraId="7B5E54A6" w14:textId="1E788F0B" w:rsidR="00421F08" w:rsidRPr="005A24B0" w:rsidRDefault="00421F08" w:rsidP="005A24B0">
      <w:pPr>
        <w:pStyle w:val="Zkladntextodsazen"/>
        <w:numPr>
          <w:ilvl w:val="0"/>
          <w:numId w:val="10"/>
        </w:numPr>
        <w:rPr>
          <w:rFonts w:ascii="Calibri" w:hAnsi="Calibri"/>
          <w:sz w:val="22"/>
        </w:rPr>
      </w:pPr>
      <w:r w:rsidRPr="005A24B0">
        <w:rPr>
          <w:rFonts w:ascii="Calibri" w:hAnsi="Calibri"/>
          <w:sz w:val="22"/>
        </w:rPr>
        <w:t xml:space="preserve">Příkazník bude vykonávat svou činnost v souladu s pokyny </w:t>
      </w:r>
      <w:r w:rsidR="000F5904" w:rsidRPr="005A24B0">
        <w:rPr>
          <w:rFonts w:ascii="Calibri" w:hAnsi="Calibri"/>
          <w:sz w:val="22"/>
        </w:rPr>
        <w:t>příkazce, jakož</w:t>
      </w:r>
      <w:r w:rsidRPr="005A24B0">
        <w:rPr>
          <w:rFonts w:ascii="Calibri" w:hAnsi="Calibri"/>
          <w:sz w:val="22"/>
        </w:rPr>
        <w:t xml:space="preserve"> i v souladu s jeho zájmy a v souladu se všemi </w:t>
      </w:r>
      <w:r w:rsidR="00AF1155" w:rsidRPr="005A24B0">
        <w:rPr>
          <w:rFonts w:ascii="Calibri" w:hAnsi="Calibri"/>
          <w:sz w:val="22"/>
        </w:rPr>
        <w:t xml:space="preserve">ustanoveními </w:t>
      </w:r>
      <w:r w:rsidRPr="005A24B0">
        <w:rPr>
          <w:rFonts w:ascii="Calibri" w:hAnsi="Calibri"/>
          <w:sz w:val="22"/>
        </w:rPr>
        <w:t>„</w:t>
      </w:r>
      <w:r w:rsidR="00B54E5B" w:rsidRPr="005A24B0">
        <w:rPr>
          <w:rFonts w:ascii="Calibri" w:hAnsi="Calibri"/>
          <w:sz w:val="22"/>
        </w:rPr>
        <w:t>ZZVZ</w:t>
      </w:r>
      <w:r w:rsidR="00AF1155" w:rsidRPr="005A24B0">
        <w:rPr>
          <w:rFonts w:ascii="Calibri" w:hAnsi="Calibri"/>
          <w:sz w:val="22"/>
        </w:rPr>
        <w:t>“ a dalšími obecně závaznými právními předpisy.</w:t>
      </w:r>
      <w:r w:rsidRPr="005A24B0">
        <w:rPr>
          <w:rFonts w:ascii="Calibri" w:hAnsi="Calibri"/>
          <w:sz w:val="22"/>
        </w:rPr>
        <w:t xml:space="preserve">  Od pokynů příkazce se může odchýlit pouze v jeho zájmu. </w:t>
      </w:r>
    </w:p>
    <w:p w14:paraId="6CE2603C" w14:textId="77777777" w:rsidR="00421F08" w:rsidRPr="007F584D" w:rsidRDefault="00421F08">
      <w:pPr>
        <w:pStyle w:val="Zkladntextodsazen"/>
        <w:rPr>
          <w:rFonts w:ascii="Calibri" w:hAnsi="Calibri"/>
          <w:color w:val="C00000"/>
          <w:sz w:val="22"/>
        </w:rPr>
      </w:pPr>
    </w:p>
    <w:p w14:paraId="711F9CFD" w14:textId="227F1F26" w:rsidR="00421F08" w:rsidRPr="005A24B0" w:rsidRDefault="00421F08" w:rsidP="005A24B0">
      <w:pPr>
        <w:pStyle w:val="Zkladntextodsazen"/>
        <w:numPr>
          <w:ilvl w:val="0"/>
          <w:numId w:val="10"/>
        </w:numPr>
        <w:rPr>
          <w:rFonts w:ascii="Calibri" w:hAnsi="Calibri"/>
          <w:sz w:val="22"/>
        </w:rPr>
      </w:pPr>
      <w:r w:rsidRPr="005A24B0">
        <w:rPr>
          <w:rFonts w:ascii="Calibri" w:hAnsi="Calibri"/>
          <w:sz w:val="22"/>
        </w:rPr>
        <w:t>Veškeré údaje a informace poskytnuté příkazcem příkazník v souvislosti s touto smlouvou</w:t>
      </w:r>
      <w:r w:rsidR="00F14EB6" w:rsidRPr="005A24B0">
        <w:rPr>
          <w:rFonts w:ascii="Calibri" w:hAnsi="Calibri"/>
          <w:sz w:val="22"/>
        </w:rPr>
        <w:t xml:space="preserve"> </w:t>
      </w:r>
      <w:r w:rsidRPr="005A24B0">
        <w:rPr>
          <w:rFonts w:ascii="Calibri" w:hAnsi="Calibri"/>
          <w:sz w:val="22"/>
        </w:rPr>
        <w:t>zachová příkazník v tajnosti, kromě případů, kdy je jejich využití nezbytné nebo užitečné ke splnění účelu této smlouvy.</w:t>
      </w:r>
    </w:p>
    <w:p w14:paraId="30ED525F" w14:textId="3DF86280" w:rsidR="00421F08" w:rsidRPr="005A24B0" w:rsidRDefault="005A24B0" w:rsidP="005A24B0">
      <w:pPr>
        <w:pStyle w:val="Zkladntextodsazen"/>
        <w:numPr>
          <w:ilvl w:val="0"/>
          <w:numId w:val="10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lastRenderedPageBreak/>
        <w:t>P</w:t>
      </w:r>
      <w:r w:rsidR="00F14EB6" w:rsidRPr="005A24B0">
        <w:rPr>
          <w:rFonts w:ascii="Calibri" w:hAnsi="Calibri"/>
          <w:sz w:val="22"/>
        </w:rPr>
        <w:t>říkazník</w:t>
      </w:r>
      <w:r w:rsidR="00421F08" w:rsidRPr="005A24B0">
        <w:rPr>
          <w:rFonts w:ascii="Calibri" w:hAnsi="Calibri"/>
          <w:sz w:val="22"/>
        </w:rPr>
        <w:t xml:space="preserve"> není oprávněn uzavírat jménem příkazce smluvní vztahy a přijímat jiné závazky k finančnímu plnění při realizaci předmětu smlouvy dle čl. 1 této smlouvy, nebyl-li k tomu příkazcem zvláště zmocněn.</w:t>
      </w:r>
    </w:p>
    <w:p w14:paraId="47316D13" w14:textId="77777777" w:rsidR="00421F08" w:rsidRPr="007F584D" w:rsidRDefault="00421F08">
      <w:pPr>
        <w:pStyle w:val="Zkladntextodsazen"/>
        <w:ind w:left="900" w:hanging="540"/>
        <w:rPr>
          <w:rFonts w:ascii="Calibri" w:hAnsi="Calibri"/>
          <w:color w:val="C00000"/>
          <w:sz w:val="22"/>
        </w:rPr>
      </w:pPr>
    </w:p>
    <w:p w14:paraId="7A120F62" w14:textId="11CE2EA6" w:rsidR="00421F08" w:rsidRDefault="00421F08" w:rsidP="005A24B0">
      <w:pPr>
        <w:pStyle w:val="Zkladntextodsazen"/>
        <w:numPr>
          <w:ilvl w:val="0"/>
          <w:numId w:val="10"/>
        </w:numPr>
        <w:rPr>
          <w:rFonts w:ascii="Calibri" w:hAnsi="Calibri"/>
          <w:sz w:val="22"/>
        </w:rPr>
      </w:pPr>
      <w:r w:rsidRPr="005A24B0">
        <w:rPr>
          <w:rFonts w:ascii="Calibri" w:hAnsi="Calibri"/>
          <w:sz w:val="22"/>
        </w:rPr>
        <w:t xml:space="preserve">Příkazník je povinen písemně dokladovat každý jednotlivý krok, tedy vyřízení každé jednotlivé dílčí záležitosti nebo provedení každého jednotlivého dílčího právního úkonu, a to bez zbytečného odkladu, nejpozději do tří pracovních dnů, formou emailové zprávy příkazci s potvrzením přijetí této emailové zprávy příkazcem, s tím, že přílohou emailové zprávy musí být dokumentace konkrétního kroku, tedy kopie předmětného právního úkonu, to vše určeným osobám na straně příkazce, </w:t>
      </w:r>
      <w:r w:rsidR="00DD53C7" w:rsidRPr="005A24B0">
        <w:rPr>
          <w:rFonts w:ascii="Calibri" w:hAnsi="Calibri"/>
          <w:sz w:val="22"/>
        </w:rPr>
        <w:t xml:space="preserve">konkrétně </w:t>
      </w:r>
      <w:r w:rsidR="00553FA2" w:rsidRPr="005A24B0">
        <w:rPr>
          <w:rFonts w:ascii="Calibri" w:hAnsi="Calibri"/>
          <w:sz w:val="22"/>
        </w:rPr>
        <w:t xml:space="preserve">ing. </w:t>
      </w:r>
      <w:r w:rsidR="0055078E" w:rsidRPr="005A24B0">
        <w:rPr>
          <w:rFonts w:ascii="Calibri" w:hAnsi="Calibri"/>
          <w:sz w:val="22"/>
        </w:rPr>
        <w:t>Danielu Riedlovi</w:t>
      </w:r>
      <w:r w:rsidR="00553FA2" w:rsidRPr="005A24B0">
        <w:rPr>
          <w:rFonts w:ascii="Calibri" w:hAnsi="Calibri"/>
          <w:sz w:val="22"/>
        </w:rPr>
        <w:t xml:space="preserve">, </w:t>
      </w:r>
      <w:r w:rsidR="0055078E" w:rsidRPr="005A24B0">
        <w:rPr>
          <w:rFonts w:ascii="Calibri" w:hAnsi="Calibri"/>
          <w:sz w:val="22"/>
        </w:rPr>
        <w:t xml:space="preserve">vedoucímu odboru rozvoje a investic Magistrátu </w:t>
      </w:r>
      <w:r w:rsidR="00FE4090" w:rsidRPr="005A24B0">
        <w:rPr>
          <w:rFonts w:ascii="Calibri" w:hAnsi="Calibri"/>
          <w:sz w:val="22"/>
        </w:rPr>
        <w:t>města v Karlových</w:t>
      </w:r>
      <w:r w:rsidR="0055078E" w:rsidRPr="005A24B0">
        <w:rPr>
          <w:rFonts w:ascii="Calibri" w:hAnsi="Calibri"/>
          <w:sz w:val="22"/>
        </w:rPr>
        <w:t xml:space="preserve"> Varech </w:t>
      </w:r>
      <w:r w:rsidR="00553FA2" w:rsidRPr="005A24B0">
        <w:rPr>
          <w:rFonts w:ascii="Calibri" w:hAnsi="Calibri"/>
          <w:sz w:val="22"/>
        </w:rPr>
        <w:t xml:space="preserve">na e-mailovou adresu: </w:t>
      </w:r>
      <w:hyperlink r:id="rId9" w:history="1">
        <w:r w:rsidR="009C6A87" w:rsidRPr="00AD6E77">
          <w:rPr>
            <w:rStyle w:val="Hypertextovodkaz"/>
            <w:rFonts w:ascii="Calibri" w:hAnsi="Calibri"/>
            <w:sz w:val="22"/>
          </w:rPr>
          <w:t>d.riedl@mmkv.cz</w:t>
        </w:r>
      </w:hyperlink>
      <w:r w:rsidR="0055078E" w:rsidRPr="005A24B0">
        <w:rPr>
          <w:rFonts w:ascii="Calibri" w:hAnsi="Calibri"/>
          <w:sz w:val="22"/>
        </w:rPr>
        <w:t>.</w:t>
      </w:r>
      <w:r w:rsidR="00934652" w:rsidRPr="005A24B0">
        <w:rPr>
          <w:rFonts w:ascii="Calibri" w:hAnsi="Calibri"/>
          <w:sz w:val="22"/>
        </w:rPr>
        <w:t xml:space="preserve"> </w:t>
      </w:r>
    </w:p>
    <w:p w14:paraId="2DE05FE3" w14:textId="77777777" w:rsidR="009C6A87" w:rsidRDefault="009C6A87" w:rsidP="009C6A87">
      <w:pPr>
        <w:pStyle w:val="Odstavecseseznamem"/>
        <w:rPr>
          <w:rFonts w:ascii="Calibri" w:hAnsi="Calibri"/>
          <w:sz w:val="22"/>
        </w:rPr>
      </w:pPr>
    </w:p>
    <w:p w14:paraId="449F8749" w14:textId="77777777" w:rsidR="009C6A87" w:rsidRPr="009C6A87" w:rsidRDefault="009C6A87" w:rsidP="009C6A87">
      <w:pPr>
        <w:pStyle w:val="Zkladntextodsazen"/>
        <w:numPr>
          <w:ilvl w:val="0"/>
          <w:numId w:val="10"/>
        </w:numPr>
        <w:rPr>
          <w:rFonts w:ascii="Calibri" w:hAnsi="Calibri"/>
          <w:sz w:val="22"/>
        </w:rPr>
      </w:pPr>
      <w:r w:rsidRPr="009C6A87">
        <w:rPr>
          <w:rFonts w:ascii="Calibri" w:hAnsi="Calibri"/>
          <w:sz w:val="22"/>
        </w:rPr>
        <w:t>Příkazník je povinen bez zbytečného odkladu oznámit příkazci všechny okolnosti, které zjistil při zařizování záležitostí, a které mohou mít vliv na změnu pokynů nebo zájmů příkazce.</w:t>
      </w:r>
    </w:p>
    <w:p w14:paraId="7D1DFF89" w14:textId="77777777" w:rsidR="009C6A87" w:rsidRPr="005A24B0" w:rsidRDefault="009C6A87" w:rsidP="009C6A87">
      <w:pPr>
        <w:pStyle w:val="Zkladntextodsazen"/>
        <w:ind w:left="720"/>
        <w:rPr>
          <w:rFonts w:ascii="Calibri" w:hAnsi="Calibri"/>
          <w:sz w:val="22"/>
        </w:rPr>
      </w:pPr>
    </w:p>
    <w:p w14:paraId="6CD15D76" w14:textId="77777777" w:rsidR="00421F08" w:rsidRPr="007F584D" w:rsidRDefault="00421F08">
      <w:pPr>
        <w:jc w:val="both"/>
        <w:rPr>
          <w:rFonts w:ascii="Calibri" w:hAnsi="Calibri"/>
          <w:color w:val="C00000"/>
          <w:sz w:val="22"/>
        </w:rPr>
      </w:pPr>
    </w:p>
    <w:p w14:paraId="0636167F" w14:textId="15886C7F" w:rsidR="00421F08" w:rsidRPr="005A24B0" w:rsidRDefault="00421F08">
      <w:pPr>
        <w:ind w:firstLine="360"/>
        <w:jc w:val="center"/>
        <w:rPr>
          <w:rFonts w:ascii="Calibri" w:hAnsi="Calibri"/>
          <w:b/>
          <w:bCs/>
          <w:sz w:val="22"/>
        </w:rPr>
      </w:pPr>
      <w:r w:rsidRPr="005A24B0">
        <w:rPr>
          <w:rFonts w:ascii="Calibri" w:hAnsi="Calibri"/>
          <w:b/>
          <w:bCs/>
          <w:sz w:val="22"/>
        </w:rPr>
        <w:t xml:space="preserve">Článek </w:t>
      </w:r>
      <w:r w:rsidR="005A24B0" w:rsidRPr="005A24B0">
        <w:rPr>
          <w:rFonts w:ascii="Calibri" w:hAnsi="Calibri"/>
          <w:b/>
          <w:bCs/>
          <w:sz w:val="22"/>
        </w:rPr>
        <w:t>6</w:t>
      </w:r>
      <w:r w:rsidR="00275961" w:rsidRPr="005A24B0">
        <w:rPr>
          <w:rFonts w:ascii="Calibri" w:hAnsi="Calibri"/>
          <w:b/>
          <w:bCs/>
          <w:sz w:val="22"/>
        </w:rPr>
        <w:t>.</w:t>
      </w:r>
    </w:p>
    <w:p w14:paraId="6409CB85" w14:textId="77777777" w:rsidR="00421F08" w:rsidRPr="005A24B0" w:rsidRDefault="00421F08">
      <w:pPr>
        <w:pStyle w:val="Nadpis1"/>
        <w:rPr>
          <w:rFonts w:ascii="Calibri" w:hAnsi="Calibri"/>
          <w:sz w:val="22"/>
        </w:rPr>
      </w:pPr>
      <w:r w:rsidRPr="005A24B0">
        <w:rPr>
          <w:rFonts w:ascii="Calibri" w:hAnsi="Calibri"/>
          <w:sz w:val="22"/>
        </w:rPr>
        <w:t>Práva a povinnosti příkazce</w:t>
      </w:r>
    </w:p>
    <w:p w14:paraId="10600E04" w14:textId="2482D144" w:rsidR="00421F08" w:rsidRPr="005A24B0" w:rsidRDefault="00421F08" w:rsidP="005A24B0">
      <w:pPr>
        <w:pStyle w:val="Zkladntextodsazen3"/>
        <w:numPr>
          <w:ilvl w:val="0"/>
          <w:numId w:val="11"/>
        </w:numPr>
        <w:jc w:val="both"/>
        <w:rPr>
          <w:rFonts w:ascii="Calibri" w:hAnsi="Calibri"/>
          <w:sz w:val="22"/>
        </w:rPr>
      </w:pPr>
      <w:r w:rsidRPr="005A24B0">
        <w:rPr>
          <w:rFonts w:ascii="Calibri" w:hAnsi="Calibri"/>
          <w:sz w:val="22"/>
        </w:rPr>
        <w:t>Příkazce se zavazuje poskytnout příkazníku veškerou potřebnou součinnost a informace nutné k jeho činnosti, kterou provádí ke splnění předmětu této smlouvy. Příkazce se rovněž zavazuje předložit příkazníku relevantní doklady a podklady vztahující se k předmětu smlouvy, které má ve svém držení, nebo které nemůže příkazník bez součinnosti s příkazcem samostatně získat.</w:t>
      </w:r>
    </w:p>
    <w:p w14:paraId="50066421" w14:textId="028F5FD7" w:rsidR="00421F08" w:rsidRPr="007F584D" w:rsidRDefault="00421F08" w:rsidP="005A24B0">
      <w:pPr>
        <w:pStyle w:val="Zkladntextodsazen3"/>
        <w:ind w:left="720" w:hanging="315"/>
        <w:jc w:val="both"/>
        <w:rPr>
          <w:rFonts w:ascii="Calibri" w:hAnsi="Calibri"/>
          <w:color w:val="C00000"/>
          <w:sz w:val="22"/>
        </w:rPr>
      </w:pPr>
    </w:p>
    <w:p w14:paraId="3BDA8DFE" w14:textId="269A3522" w:rsidR="00421F08" w:rsidRPr="005A24B0" w:rsidRDefault="00421F08" w:rsidP="005A24B0">
      <w:pPr>
        <w:pStyle w:val="Zkladntextodsazen3"/>
        <w:numPr>
          <w:ilvl w:val="0"/>
          <w:numId w:val="11"/>
        </w:numPr>
        <w:jc w:val="both"/>
        <w:rPr>
          <w:rFonts w:ascii="Calibri" w:hAnsi="Calibri"/>
          <w:sz w:val="22"/>
        </w:rPr>
      </w:pPr>
      <w:r w:rsidRPr="005A24B0">
        <w:rPr>
          <w:rFonts w:ascii="Calibri" w:hAnsi="Calibri"/>
          <w:sz w:val="22"/>
        </w:rPr>
        <w:t xml:space="preserve">Příkazce nebude bez vědomí </w:t>
      </w:r>
      <w:r w:rsidR="0020686C" w:rsidRPr="005A24B0">
        <w:rPr>
          <w:rFonts w:ascii="Calibri" w:hAnsi="Calibri"/>
          <w:sz w:val="22"/>
        </w:rPr>
        <w:t>příkazníka zasahovat</w:t>
      </w:r>
      <w:r w:rsidRPr="005A24B0">
        <w:rPr>
          <w:rFonts w:ascii="Calibri" w:hAnsi="Calibri"/>
          <w:sz w:val="22"/>
        </w:rPr>
        <w:t xml:space="preserve"> do záležitostí a pravomocí </w:t>
      </w:r>
      <w:r w:rsidR="00934652" w:rsidRPr="005A24B0">
        <w:rPr>
          <w:rFonts w:ascii="Calibri" w:hAnsi="Calibri"/>
          <w:sz w:val="22"/>
        </w:rPr>
        <w:t xml:space="preserve">příkazníku </w:t>
      </w:r>
      <w:r w:rsidRPr="005A24B0">
        <w:rPr>
          <w:rFonts w:ascii="Calibri" w:hAnsi="Calibri"/>
          <w:sz w:val="22"/>
        </w:rPr>
        <w:t>vymezených touto smlouvou</w:t>
      </w:r>
      <w:r w:rsidR="00934652" w:rsidRPr="005A24B0">
        <w:rPr>
          <w:rFonts w:ascii="Calibri" w:hAnsi="Calibri"/>
          <w:sz w:val="22"/>
        </w:rPr>
        <w:t xml:space="preserve">. </w:t>
      </w:r>
    </w:p>
    <w:p w14:paraId="4A861D7E" w14:textId="77777777" w:rsidR="00934652" w:rsidRPr="007F584D" w:rsidRDefault="00934652" w:rsidP="00934652">
      <w:pPr>
        <w:pStyle w:val="Zkladntextodsazen3"/>
        <w:jc w:val="both"/>
        <w:rPr>
          <w:rFonts w:ascii="Calibri" w:hAnsi="Calibri"/>
          <w:color w:val="C00000"/>
          <w:sz w:val="22"/>
        </w:rPr>
      </w:pPr>
    </w:p>
    <w:p w14:paraId="561481D8" w14:textId="48E9E9EA" w:rsidR="008E272D" w:rsidRPr="005A24B0" w:rsidRDefault="009935BE" w:rsidP="005A24B0">
      <w:pPr>
        <w:pStyle w:val="Zkladntextodsazen3"/>
        <w:numPr>
          <w:ilvl w:val="0"/>
          <w:numId w:val="11"/>
        </w:numPr>
        <w:jc w:val="both"/>
        <w:rPr>
          <w:rFonts w:ascii="Calibri" w:hAnsi="Calibri"/>
          <w:sz w:val="22"/>
        </w:rPr>
      </w:pPr>
      <w:r w:rsidRPr="005A24B0">
        <w:rPr>
          <w:rFonts w:ascii="Calibri" w:hAnsi="Calibri"/>
          <w:sz w:val="22"/>
        </w:rPr>
        <w:t>Pokud se příkazce rozhodne k provádění úkonů dle „</w:t>
      </w:r>
      <w:r w:rsidR="00B54E5B" w:rsidRPr="005A24B0">
        <w:rPr>
          <w:rFonts w:ascii="Calibri" w:hAnsi="Calibri"/>
          <w:sz w:val="22"/>
        </w:rPr>
        <w:t>ZZVZ</w:t>
      </w:r>
      <w:r w:rsidRPr="005A24B0">
        <w:rPr>
          <w:rFonts w:ascii="Calibri" w:hAnsi="Calibri"/>
          <w:sz w:val="22"/>
        </w:rPr>
        <w:t xml:space="preserve">“ pověřit komisi, oznámí její jmenování příkazníků včas, tj. nejméně 5 dní před zahájením úkonů, k jejichž zajištění komisi pověřil tak, aby příkazník připravil </w:t>
      </w:r>
      <w:r w:rsidR="000F7F34" w:rsidRPr="005A24B0">
        <w:rPr>
          <w:rFonts w:ascii="Calibri" w:hAnsi="Calibri"/>
          <w:sz w:val="22"/>
        </w:rPr>
        <w:t xml:space="preserve">včas před zahájením takovýchto úkonů doklady k prohlášení o střetu zájmů členů takovéto komise, protokoly apod. </w:t>
      </w:r>
    </w:p>
    <w:p w14:paraId="6BC613F5" w14:textId="77777777" w:rsidR="000F7F34" w:rsidRPr="007F584D" w:rsidRDefault="000F7F34" w:rsidP="008E272D">
      <w:pPr>
        <w:pStyle w:val="Zkladntextodsazen3"/>
        <w:jc w:val="both"/>
        <w:rPr>
          <w:rFonts w:ascii="Calibri" w:hAnsi="Calibri"/>
          <w:color w:val="C00000"/>
          <w:sz w:val="22"/>
        </w:rPr>
      </w:pPr>
    </w:p>
    <w:p w14:paraId="621428DE" w14:textId="7D37A8AD" w:rsidR="00421F08" w:rsidRPr="005A24B0" w:rsidRDefault="00421F08" w:rsidP="005A24B0">
      <w:pPr>
        <w:pStyle w:val="Zkladntextodsazen3"/>
        <w:numPr>
          <w:ilvl w:val="0"/>
          <w:numId w:val="11"/>
        </w:numPr>
        <w:jc w:val="both"/>
        <w:rPr>
          <w:rFonts w:ascii="Calibri" w:hAnsi="Calibri"/>
          <w:sz w:val="22"/>
        </w:rPr>
      </w:pPr>
      <w:r w:rsidRPr="005A24B0">
        <w:rPr>
          <w:rFonts w:ascii="Calibri" w:hAnsi="Calibri"/>
          <w:sz w:val="22"/>
        </w:rPr>
        <w:t>Příkazce nesmí uzavřít příslušnou smlouvu s uchazečem, jehož nabídka byla vybrána jako nejvhodnější dříve, než mu příkazník oznámí, že uplynuly lhůty stanovené</w:t>
      </w:r>
      <w:r w:rsidR="00993439" w:rsidRPr="005A24B0">
        <w:rPr>
          <w:rFonts w:ascii="Calibri" w:hAnsi="Calibri"/>
          <w:sz w:val="22"/>
        </w:rPr>
        <w:t xml:space="preserve"> dle </w:t>
      </w:r>
      <w:r w:rsidRPr="005A24B0">
        <w:rPr>
          <w:rFonts w:ascii="Calibri" w:hAnsi="Calibri"/>
          <w:sz w:val="22"/>
        </w:rPr>
        <w:t>„</w:t>
      </w:r>
      <w:r w:rsidR="00B54E5B" w:rsidRPr="005A24B0">
        <w:rPr>
          <w:rFonts w:ascii="Calibri" w:hAnsi="Calibri"/>
          <w:sz w:val="22"/>
        </w:rPr>
        <w:t>ZZVZ</w:t>
      </w:r>
      <w:r w:rsidR="00993439" w:rsidRPr="005A24B0">
        <w:rPr>
          <w:rFonts w:ascii="Calibri" w:hAnsi="Calibri"/>
          <w:sz w:val="22"/>
        </w:rPr>
        <w:t>“</w:t>
      </w:r>
      <w:r w:rsidR="0020686C" w:rsidRPr="005A24B0">
        <w:rPr>
          <w:rFonts w:ascii="Calibri" w:hAnsi="Calibri"/>
          <w:sz w:val="22"/>
        </w:rPr>
        <w:t>, ve</w:t>
      </w:r>
      <w:r w:rsidRPr="005A24B0">
        <w:rPr>
          <w:rFonts w:ascii="Calibri" w:hAnsi="Calibri"/>
          <w:sz w:val="22"/>
        </w:rPr>
        <w:t xml:space="preserve"> kterých smlouva nesmí být uzavřena. </w:t>
      </w:r>
    </w:p>
    <w:p w14:paraId="3A70BA7E" w14:textId="77777777" w:rsidR="00993439" w:rsidRPr="007F584D" w:rsidRDefault="00993439">
      <w:pPr>
        <w:pStyle w:val="Zkladntextodsazen3"/>
        <w:jc w:val="both"/>
        <w:rPr>
          <w:rFonts w:ascii="Calibri" w:hAnsi="Calibri"/>
          <w:color w:val="C00000"/>
          <w:sz w:val="22"/>
        </w:rPr>
      </w:pPr>
    </w:p>
    <w:p w14:paraId="78DA3B6C" w14:textId="77777777" w:rsidR="00421F08" w:rsidRPr="007F584D" w:rsidRDefault="00421F08">
      <w:pPr>
        <w:pStyle w:val="Zkladntextodsazen3"/>
        <w:ind w:left="720" w:hanging="360"/>
        <w:jc w:val="both"/>
        <w:rPr>
          <w:rFonts w:ascii="Calibri" w:hAnsi="Calibri"/>
          <w:color w:val="C00000"/>
          <w:sz w:val="22"/>
        </w:rPr>
      </w:pPr>
    </w:p>
    <w:p w14:paraId="6726997D" w14:textId="57F60171" w:rsidR="00421F08" w:rsidRPr="00E14CB9" w:rsidRDefault="00421F08">
      <w:pPr>
        <w:pStyle w:val="Nadpis3"/>
      </w:pPr>
      <w:r w:rsidRPr="00E14CB9">
        <w:t xml:space="preserve">Článek </w:t>
      </w:r>
      <w:r w:rsidR="005A24B0" w:rsidRPr="00E14CB9">
        <w:t>7</w:t>
      </w:r>
      <w:r w:rsidR="00275961" w:rsidRPr="00E14CB9">
        <w:t>.</w:t>
      </w:r>
    </w:p>
    <w:p w14:paraId="4EDB48F8" w14:textId="77777777" w:rsidR="00421F08" w:rsidRPr="00E14CB9" w:rsidRDefault="00421F08">
      <w:pPr>
        <w:pStyle w:val="Nadpis2"/>
        <w:ind w:firstLine="360"/>
        <w:rPr>
          <w:rFonts w:ascii="Calibri" w:hAnsi="Calibri"/>
          <w:sz w:val="22"/>
        </w:rPr>
      </w:pPr>
      <w:r w:rsidRPr="00E14CB9">
        <w:rPr>
          <w:rFonts w:ascii="Calibri" w:hAnsi="Calibri"/>
          <w:sz w:val="22"/>
        </w:rPr>
        <w:t>Sankce</w:t>
      </w:r>
    </w:p>
    <w:p w14:paraId="709F904B" w14:textId="4AE9EAC4" w:rsidR="00421F08" w:rsidRPr="00E14CB9" w:rsidRDefault="00421F08" w:rsidP="005A24B0">
      <w:pPr>
        <w:pStyle w:val="Odstavecseseznamem"/>
        <w:numPr>
          <w:ilvl w:val="0"/>
          <w:numId w:val="12"/>
        </w:numPr>
        <w:jc w:val="both"/>
        <w:rPr>
          <w:rFonts w:ascii="Calibri" w:hAnsi="Calibri"/>
          <w:sz w:val="22"/>
        </w:rPr>
      </w:pPr>
      <w:r w:rsidRPr="00E14CB9">
        <w:rPr>
          <w:rFonts w:ascii="Calibri" w:hAnsi="Calibri"/>
          <w:sz w:val="22"/>
        </w:rPr>
        <w:t xml:space="preserve">V případě nevyřízení všech záležitostí na straně příkazníka, tedy v případě nesplnění celého sjednaného závazku ve sjednané lhůtě, je příkazník povinen zaplatit ve prospěch příkazce smluvní pokutu ve výši </w:t>
      </w:r>
      <w:r w:rsidR="00E14CB9" w:rsidRPr="00E14CB9">
        <w:rPr>
          <w:rFonts w:ascii="Calibri" w:hAnsi="Calibri"/>
          <w:sz w:val="22"/>
        </w:rPr>
        <w:t>5</w:t>
      </w:r>
      <w:r w:rsidR="00FE4090" w:rsidRPr="00E14CB9">
        <w:rPr>
          <w:rFonts w:ascii="Calibri" w:hAnsi="Calibri"/>
          <w:sz w:val="22"/>
        </w:rPr>
        <w:t>0 % sjednané odměny příkazníka.</w:t>
      </w:r>
      <w:r w:rsidRPr="00E14CB9">
        <w:rPr>
          <w:rFonts w:ascii="Calibri" w:hAnsi="Calibri"/>
          <w:sz w:val="22"/>
        </w:rPr>
        <w:t xml:space="preserve"> </w:t>
      </w:r>
      <w:r w:rsidR="00BF4828" w:rsidRPr="00E14CB9">
        <w:rPr>
          <w:rFonts w:ascii="Calibri" w:hAnsi="Calibri"/>
          <w:sz w:val="22"/>
        </w:rPr>
        <w:t xml:space="preserve">Smluvní pokuta nebude uplatněna, pokud k prodlení dojde prokazatelným nezaviněním ze strany příkazníka. </w:t>
      </w:r>
    </w:p>
    <w:p w14:paraId="346F81FC" w14:textId="77777777" w:rsidR="00421F08" w:rsidRPr="007F584D" w:rsidRDefault="00421F08">
      <w:pPr>
        <w:jc w:val="both"/>
        <w:rPr>
          <w:rFonts w:ascii="Calibri" w:hAnsi="Calibri"/>
          <w:color w:val="C00000"/>
          <w:sz w:val="22"/>
        </w:rPr>
      </w:pPr>
    </w:p>
    <w:p w14:paraId="3C95F9A3" w14:textId="5585F99E" w:rsidR="00B54E5B" w:rsidRPr="00E14CB9" w:rsidRDefault="00421F08" w:rsidP="00E14CB9">
      <w:pPr>
        <w:pStyle w:val="Odstavecseseznamem"/>
        <w:numPr>
          <w:ilvl w:val="0"/>
          <w:numId w:val="12"/>
        </w:numPr>
        <w:jc w:val="both"/>
        <w:rPr>
          <w:rFonts w:ascii="Calibri" w:hAnsi="Calibri"/>
          <w:sz w:val="22"/>
        </w:rPr>
      </w:pPr>
      <w:r w:rsidRPr="00E14CB9">
        <w:rPr>
          <w:rFonts w:ascii="Calibri" w:hAnsi="Calibri"/>
          <w:sz w:val="22"/>
        </w:rPr>
        <w:t xml:space="preserve">V případě porušení jiné povinnosti příkazníka podle čl. 3 </w:t>
      </w:r>
      <w:proofErr w:type="gramStart"/>
      <w:r w:rsidRPr="00E14CB9">
        <w:rPr>
          <w:rFonts w:ascii="Calibri" w:hAnsi="Calibri"/>
          <w:sz w:val="22"/>
        </w:rPr>
        <w:t>této</w:t>
      </w:r>
      <w:proofErr w:type="gramEnd"/>
      <w:r w:rsidRPr="00E14CB9">
        <w:rPr>
          <w:rFonts w:ascii="Calibri" w:hAnsi="Calibri"/>
          <w:sz w:val="22"/>
        </w:rPr>
        <w:t xml:space="preserve"> smlouvy, je příkazník povinen zaplatit ve prospěch </w:t>
      </w:r>
      <w:r w:rsidR="0020686C" w:rsidRPr="00E14CB9">
        <w:rPr>
          <w:rFonts w:ascii="Calibri" w:hAnsi="Calibri"/>
          <w:sz w:val="22"/>
        </w:rPr>
        <w:t>příkazce smluvní</w:t>
      </w:r>
      <w:r w:rsidRPr="00E14CB9">
        <w:rPr>
          <w:rFonts w:ascii="Calibri" w:hAnsi="Calibri"/>
          <w:sz w:val="22"/>
        </w:rPr>
        <w:t xml:space="preserve"> pokutu ve výši </w:t>
      </w:r>
      <w:r w:rsidR="00B54E5B" w:rsidRPr="00E14CB9">
        <w:rPr>
          <w:rFonts w:ascii="Calibri" w:hAnsi="Calibri"/>
          <w:sz w:val="22"/>
        </w:rPr>
        <w:t>1</w:t>
      </w:r>
      <w:r w:rsidRPr="00E14CB9">
        <w:rPr>
          <w:rFonts w:ascii="Calibri" w:hAnsi="Calibri"/>
          <w:sz w:val="22"/>
        </w:rPr>
        <w:t xml:space="preserve">0 % sjednané odměny </w:t>
      </w:r>
      <w:r w:rsidR="0020686C" w:rsidRPr="00E14CB9">
        <w:rPr>
          <w:rFonts w:ascii="Calibri" w:hAnsi="Calibri"/>
          <w:sz w:val="22"/>
        </w:rPr>
        <w:t>příkazníka</w:t>
      </w:r>
      <w:r w:rsidR="00FE4090" w:rsidRPr="00E14CB9">
        <w:rPr>
          <w:rFonts w:ascii="Calibri" w:hAnsi="Calibri"/>
          <w:sz w:val="22"/>
        </w:rPr>
        <w:t>.</w:t>
      </w:r>
    </w:p>
    <w:p w14:paraId="11A7F789" w14:textId="77777777" w:rsidR="00421F08" w:rsidRPr="007F584D" w:rsidRDefault="00421F08">
      <w:pPr>
        <w:pStyle w:val="Zkladntext"/>
        <w:ind w:left="360"/>
        <w:rPr>
          <w:rFonts w:ascii="Calibri" w:hAnsi="Calibri"/>
          <w:color w:val="C00000"/>
          <w:sz w:val="22"/>
        </w:rPr>
      </w:pPr>
    </w:p>
    <w:p w14:paraId="0FC9F6A9" w14:textId="43E35381" w:rsidR="00421F08" w:rsidRPr="00E14CB9" w:rsidRDefault="00421F08" w:rsidP="00E14CB9">
      <w:pPr>
        <w:pStyle w:val="Odstavecseseznamem"/>
        <w:numPr>
          <w:ilvl w:val="0"/>
          <w:numId w:val="12"/>
        </w:numPr>
        <w:jc w:val="both"/>
        <w:rPr>
          <w:rFonts w:ascii="Calibri" w:hAnsi="Calibri"/>
          <w:sz w:val="22"/>
        </w:rPr>
      </w:pPr>
      <w:r w:rsidRPr="00E14CB9">
        <w:rPr>
          <w:rFonts w:ascii="Calibri" w:hAnsi="Calibri"/>
          <w:sz w:val="22"/>
        </w:rPr>
        <w:t>Úhradou smluvní pokuty není dotčeno právo příkazce na dodatečné splnění porušené právní povinnosti nebo na odstranění závadového stavu.</w:t>
      </w:r>
    </w:p>
    <w:p w14:paraId="52086C10" w14:textId="77777777" w:rsidR="00421F08" w:rsidRPr="007F584D" w:rsidRDefault="00421F08">
      <w:pPr>
        <w:jc w:val="both"/>
        <w:rPr>
          <w:rFonts w:ascii="Calibri" w:hAnsi="Calibri"/>
          <w:color w:val="C00000"/>
          <w:sz w:val="22"/>
        </w:rPr>
      </w:pPr>
    </w:p>
    <w:p w14:paraId="68AD1877" w14:textId="629D2F44" w:rsidR="00421F08" w:rsidRPr="00E14CB9" w:rsidRDefault="00421F08" w:rsidP="00E14CB9">
      <w:pPr>
        <w:pStyle w:val="Odstavecseseznamem"/>
        <w:numPr>
          <w:ilvl w:val="0"/>
          <w:numId w:val="12"/>
        </w:numPr>
        <w:jc w:val="both"/>
        <w:rPr>
          <w:rFonts w:ascii="Calibri" w:hAnsi="Calibri"/>
          <w:sz w:val="22"/>
        </w:rPr>
      </w:pPr>
      <w:r w:rsidRPr="00E14CB9">
        <w:rPr>
          <w:rFonts w:ascii="Calibri" w:hAnsi="Calibri"/>
          <w:sz w:val="22"/>
        </w:rPr>
        <w:t>Úhradou smluvní pokuty není dotčeno právo příkazce na náhradu způsobené škody</w:t>
      </w:r>
      <w:r w:rsidR="00275961" w:rsidRPr="00E14CB9">
        <w:rPr>
          <w:rFonts w:ascii="Calibri" w:hAnsi="Calibri"/>
          <w:sz w:val="22"/>
        </w:rPr>
        <w:t xml:space="preserve">. </w:t>
      </w:r>
      <w:r w:rsidRPr="00E14CB9">
        <w:rPr>
          <w:rFonts w:ascii="Calibri" w:hAnsi="Calibri"/>
          <w:sz w:val="22"/>
        </w:rPr>
        <w:t xml:space="preserve"> </w:t>
      </w:r>
    </w:p>
    <w:p w14:paraId="53907F6C" w14:textId="77777777" w:rsidR="00421F08" w:rsidRPr="007F584D" w:rsidRDefault="00421F08">
      <w:pPr>
        <w:jc w:val="both"/>
        <w:rPr>
          <w:rFonts w:ascii="Calibri" w:hAnsi="Calibri"/>
          <w:color w:val="C00000"/>
          <w:sz w:val="22"/>
        </w:rPr>
      </w:pPr>
    </w:p>
    <w:p w14:paraId="4E203279" w14:textId="70E85122" w:rsidR="00275961" w:rsidRPr="00E14CB9" w:rsidRDefault="00421F08" w:rsidP="00E14CB9">
      <w:pPr>
        <w:pStyle w:val="Odstavecseseznamem"/>
        <w:numPr>
          <w:ilvl w:val="0"/>
          <w:numId w:val="12"/>
        </w:numPr>
        <w:jc w:val="both"/>
        <w:rPr>
          <w:rFonts w:ascii="Calibri" w:hAnsi="Calibri"/>
          <w:sz w:val="22"/>
        </w:rPr>
      </w:pPr>
      <w:r w:rsidRPr="00E14CB9">
        <w:rPr>
          <w:rFonts w:ascii="Calibri" w:hAnsi="Calibri"/>
          <w:sz w:val="22"/>
        </w:rPr>
        <w:lastRenderedPageBreak/>
        <w:t>V případě prodlení příkazce s úhradou oprávněně účtované části odměny příkazník</w:t>
      </w:r>
      <w:r w:rsidR="00BF4828" w:rsidRPr="00E14CB9">
        <w:rPr>
          <w:rFonts w:ascii="Calibri" w:hAnsi="Calibri"/>
          <w:sz w:val="22"/>
        </w:rPr>
        <w:t>u</w:t>
      </w:r>
      <w:r w:rsidRPr="00E14CB9">
        <w:rPr>
          <w:rFonts w:ascii="Calibri" w:hAnsi="Calibri"/>
          <w:sz w:val="22"/>
        </w:rPr>
        <w:t xml:space="preserve"> podle čl. </w:t>
      </w:r>
      <w:r w:rsidR="00E14CB9" w:rsidRPr="00E14CB9">
        <w:rPr>
          <w:rFonts w:ascii="Calibri" w:hAnsi="Calibri"/>
          <w:sz w:val="22"/>
        </w:rPr>
        <w:t>3</w:t>
      </w:r>
      <w:r w:rsidRPr="00E14CB9">
        <w:rPr>
          <w:rFonts w:ascii="Calibri" w:hAnsi="Calibri"/>
          <w:sz w:val="22"/>
        </w:rPr>
        <w:t xml:space="preserve"> </w:t>
      </w:r>
      <w:proofErr w:type="gramStart"/>
      <w:r w:rsidRPr="00E14CB9">
        <w:rPr>
          <w:rFonts w:ascii="Calibri" w:hAnsi="Calibri"/>
          <w:sz w:val="22"/>
        </w:rPr>
        <w:t>této</w:t>
      </w:r>
      <w:proofErr w:type="gramEnd"/>
      <w:r w:rsidRPr="00E14CB9">
        <w:rPr>
          <w:rFonts w:ascii="Calibri" w:hAnsi="Calibri"/>
          <w:sz w:val="22"/>
        </w:rPr>
        <w:t xml:space="preserve"> smlouvy, je příkazce povinen zaplatit ve prospěch příkazníka smluvní pokutu ve výši </w:t>
      </w:r>
      <w:r w:rsidR="00FE4090" w:rsidRPr="00E14CB9">
        <w:rPr>
          <w:rFonts w:ascii="Calibri" w:hAnsi="Calibri"/>
          <w:sz w:val="22"/>
        </w:rPr>
        <w:t>0,</w:t>
      </w:r>
      <w:r w:rsidR="00402AEF" w:rsidRPr="00E14CB9">
        <w:rPr>
          <w:rFonts w:ascii="Calibri" w:hAnsi="Calibri"/>
          <w:sz w:val="22"/>
        </w:rPr>
        <w:t>1</w:t>
      </w:r>
      <w:r w:rsidRPr="00E14CB9">
        <w:rPr>
          <w:rFonts w:ascii="Calibri" w:hAnsi="Calibri"/>
          <w:sz w:val="22"/>
        </w:rPr>
        <w:t xml:space="preserve"> % ze sjednané odměny za každý den prodlení.</w:t>
      </w:r>
    </w:p>
    <w:p w14:paraId="443D20DA" w14:textId="77777777" w:rsidR="00275961" w:rsidRPr="00E14CB9" w:rsidRDefault="00275961">
      <w:pPr>
        <w:ind w:left="360"/>
        <w:jc w:val="both"/>
        <w:rPr>
          <w:rFonts w:ascii="Calibri" w:hAnsi="Calibri"/>
          <w:sz w:val="22"/>
        </w:rPr>
      </w:pPr>
    </w:p>
    <w:p w14:paraId="4FCB8943" w14:textId="3B07BB85" w:rsidR="00421F08" w:rsidRPr="00E14CB9" w:rsidRDefault="00275961" w:rsidP="00E14CB9">
      <w:pPr>
        <w:pStyle w:val="Odstavecseseznamem"/>
        <w:numPr>
          <w:ilvl w:val="0"/>
          <w:numId w:val="12"/>
        </w:numPr>
        <w:jc w:val="both"/>
        <w:rPr>
          <w:rFonts w:ascii="Calibri" w:hAnsi="Calibri"/>
          <w:sz w:val="22"/>
        </w:rPr>
      </w:pPr>
      <w:r w:rsidRPr="00E14CB9">
        <w:rPr>
          <w:rFonts w:ascii="Calibri" w:hAnsi="Calibri"/>
          <w:sz w:val="22"/>
        </w:rPr>
        <w:t xml:space="preserve">Smluvní pokuta je splatná do 14 dnů od doručení písemné výzvy k její úhradě. </w:t>
      </w:r>
      <w:r w:rsidR="00421F08" w:rsidRPr="00E14CB9">
        <w:rPr>
          <w:rFonts w:ascii="Calibri" w:hAnsi="Calibri"/>
          <w:sz w:val="22"/>
        </w:rPr>
        <w:t xml:space="preserve"> </w:t>
      </w:r>
    </w:p>
    <w:p w14:paraId="4E5DAB47" w14:textId="77777777" w:rsidR="00421F08" w:rsidRPr="007F584D" w:rsidRDefault="00421F08">
      <w:pPr>
        <w:jc w:val="both"/>
        <w:rPr>
          <w:rFonts w:ascii="Calibri" w:hAnsi="Calibri"/>
          <w:color w:val="C00000"/>
          <w:sz w:val="22"/>
        </w:rPr>
      </w:pPr>
    </w:p>
    <w:p w14:paraId="7A8097C2" w14:textId="77777777" w:rsidR="00421F08" w:rsidRPr="007F584D" w:rsidRDefault="00421F08">
      <w:pPr>
        <w:rPr>
          <w:rFonts w:ascii="Calibri" w:hAnsi="Calibri"/>
          <w:b/>
          <w:bCs/>
          <w:color w:val="C00000"/>
          <w:sz w:val="22"/>
        </w:rPr>
      </w:pPr>
    </w:p>
    <w:p w14:paraId="324AECEE" w14:textId="6875B810" w:rsidR="00421F08" w:rsidRPr="00EC5A92" w:rsidRDefault="00421F08">
      <w:pPr>
        <w:ind w:left="360"/>
        <w:jc w:val="center"/>
        <w:rPr>
          <w:rFonts w:ascii="Calibri" w:hAnsi="Calibri"/>
          <w:b/>
          <w:bCs/>
          <w:sz w:val="22"/>
        </w:rPr>
      </w:pPr>
      <w:r w:rsidRPr="00EC5A92">
        <w:rPr>
          <w:rFonts w:ascii="Calibri" w:hAnsi="Calibri"/>
          <w:b/>
          <w:bCs/>
          <w:sz w:val="22"/>
        </w:rPr>
        <w:t xml:space="preserve">Článek </w:t>
      </w:r>
      <w:r w:rsidR="00E14CB9" w:rsidRPr="00EC5A92">
        <w:rPr>
          <w:rFonts w:ascii="Calibri" w:hAnsi="Calibri"/>
          <w:b/>
          <w:bCs/>
          <w:sz w:val="22"/>
        </w:rPr>
        <w:t>8</w:t>
      </w:r>
      <w:r w:rsidR="00275961" w:rsidRPr="00EC5A92">
        <w:rPr>
          <w:rFonts w:ascii="Calibri" w:hAnsi="Calibri"/>
          <w:b/>
          <w:bCs/>
          <w:sz w:val="22"/>
        </w:rPr>
        <w:t>.</w:t>
      </w:r>
    </w:p>
    <w:p w14:paraId="7F703F3F" w14:textId="77777777" w:rsidR="00421F08" w:rsidRPr="00EC5A92" w:rsidRDefault="00421F08" w:rsidP="009C6A87">
      <w:pPr>
        <w:pStyle w:val="Nadpis4"/>
      </w:pPr>
      <w:r w:rsidRPr="00EC5A92">
        <w:t>Odpovědnost za škodu</w:t>
      </w:r>
    </w:p>
    <w:p w14:paraId="01184CFE" w14:textId="550DDB3B" w:rsidR="00EC5A92" w:rsidRDefault="00421F08" w:rsidP="009C6A87">
      <w:pPr>
        <w:pStyle w:val="Zkladntextodsazen3"/>
        <w:numPr>
          <w:ilvl w:val="0"/>
          <w:numId w:val="15"/>
        </w:numPr>
        <w:ind w:left="714" w:hanging="357"/>
        <w:jc w:val="both"/>
        <w:rPr>
          <w:rFonts w:ascii="Calibri" w:hAnsi="Calibri"/>
          <w:sz w:val="22"/>
        </w:rPr>
      </w:pPr>
      <w:r w:rsidRPr="00EC5A92">
        <w:rPr>
          <w:rFonts w:ascii="Calibri" w:hAnsi="Calibri"/>
          <w:sz w:val="22"/>
        </w:rPr>
        <w:t xml:space="preserve">Příkazník </w:t>
      </w:r>
      <w:r w:rsidR="00EC5A92">
        <w:rPr>
          <w:rFonts w:ascii="Calibri" w:hAnsi="Calibri"/>
          <w:sz w:val="22"/>
        </w:rPr>
        <w:t xml:space="preserve">při svém plnění plně </w:t>
      </w:r>
      <w:r w:rsidRPr="00EC5A92">
        <w:rPr>
          <w:rFonts w:ascii="Calibri" w:hAnsi="Calibri"/>
          <w:sz w:val="22"/>
        </w:rPr>
        <w:t>zodpovídá za bezkolizní průběh zadávacího řízení</w:t>
      </w:r>
      <w:r w:rsidR="00DD53C7" w:rsidRPr="00EC5A92">
        <w:rPr>
          <w:rFonts w:ascii="Calibri" w:hAnsi="Calibri"/>
          <w:sz w:val="22"/>
        </w:rPr>
        <w:t xml:space="preserve"> na „</w:t>
      </w:r>
      <w:r w:rsidR="00B54E5B" w:rsidRPr="00EC5A92">
        <w:rPr>
          <w:rFonts w:ascii="Calibri" w:hAnsi="Calibri"/>
          <w:sz w:val="22"/>
        </w:rPr>
        <w:t>veřejnou zakázku</w:t>
      </w:r>
      <w:r w:rsidR="00DD53C7" w:rsidRPr="00EC5A92">
        <w:rPr>
          <w:rFonts w:ascii="Calibri" w:hAnsi="Calibri"/>
          <w:sz w:val="22"/>
        </w:rPr>
        <w:t>“,</w:t>
      </w:r>
      <w:r w:rsidRPr="00EC5A92">
        <w:rPr>
          <w:rFonts w:ascii="Calibri" w:hAnsi="Calibri"/>
          <w:sz w:val="22"/>
        </w:rPr>
        <w:t xml:space="preserve"> nezodpovídá však za uskutečněné právní úkony příkazce, kter</w:t>
      </w:r>
      <w:r w:rsidR="00EC5A92">
        <w:rPr>
          <w:rFonts w:ascii="Calibri" w:hAnsi="Calibri"/>
          <w:sz w:val="22"/>
        </w:rPr>
        <w:t>é</w:t>
      </w:r>
      <w:r w:rsidRPr="00EC5A92">
        <w:rPr>
          <w:rFonts w:ascii="Calibri" w:hAnsi="Calibri"/>
          <w:sz w:val="22"/>
        </w:rPr>
        <w:t xml:space="preserve"> jsou na příkazníka z titulu znění </w:t>
      </w:r>
      <w:r w:rsidR="00DD53C7" w:rsidRPr="00EC5A92">
        <w:rPr>
          <w:rFonts w:ascii="Calibri" w:hAnsi="Calibri"/>
          <w:sz w:val="22"/>
        </w:rPr>
        <w:t>„</w:t>
      </w:r>
      <w:r w:rsidR="00B54E5B" w:rsidRPr="00EC5A92">
        <w:rPr>
          <w:rFonts w:ascii="Calibri" w:hAnsi="Calibri"/>
          <w:sz w:val="22"/>
        </w:rPr>
        <w:t>ZZVZ</w:t>
      </w:r>
      <w:r w:rsidR="00DD53C7" w:rsidRPr="00EC5A92">
        <w:rPr>
          <w:rFonts w:ascii="Calibri" w:hAnsi="Calibri"/>
          <w:sz w:val="22"/>
        </w:rPr>
        <w:t>“</w:t>
      </w:r>
      <w:r w:rsidRPr="00EC5A92">
        <w:rPr>
          <w:rFonts w:ascii="Calibri" w:hAnsi="Calibri"/>
          <w:sz w:val="22"/>
        </w:rPr>
        <w:t xml:space="preserve"> nepřenositelné.</w:t>
      </w:r>
    </w:p>
    <w:p w14:paraId="376B6FBC" w14:textId="77777777" w:rsidR="00EC5A92" w:rsidRPr="00EC5A92" w:rsidRDefault="00EC5A92" w:rsidP="009C6A87">
      <w:pPr>
        <w:pStyle w:val="Zkladntextodsazen3"/>
        <w:ind w:left="714"/>
        <w:jc w:val="both"/>
        <w:rPr>
          <w:rFonts w:ascii="Calibri" w:hAnsi="Calibri"/>
          <w:sz w:val="22"/>
        </w:rPr>
      </w:pPr>
    </w:p>
    <w:p w14:paraId="3780C6FD" w14:textId="77777777" w:rsidR="00EC5A92" w:rsidRDefault="00421F08" w:rsidP="009C6A87">
      <w:pPr>
        <w:pStyle w:val="Zkladntextodsazen3"/>
        <w:numPr>
          <w:ilvl w:val="0"/>
          <w:numId w:val="15"/>
        </w:numPr>
        <w:ind w:left="714" w:hanging="357"/>
        <w:jc w:val="both"/>
        <w:rPr>
          <w:rFonts w:ascii="Calibri" w:hAnsi="Calibri"/>
          <w:sz w:val="22"/>
        </w:rPr>
      </w:pPr>
      <w:r w:rsidRPr="00EC5A92">
        <w:rPr>
          <w:rFonts w:ascii="Calibri" w:hAnsi="Calibri"/>
          <w:sz w:val="22"/>
        </w:rPr>
        <w:t>Příkazník zodpovídá za škodu, která příkazci vznikne neodborným výkonem povinností příkazníka.</w:t>
      </w:r>
    </w:p>
    <w:p w14:paraId="625EB87E" w14:textId="77777777" w:rsidR="00EC5A92" w:rsidRDefault="00EC5A92" w:rsidP="009C6A87">
      <w:pPr>
        <w:pStyle w:val="Odstavecseseznamem"/>
        <w:ind w:left="1077"/>
        <w:rPr>
          <w:rFonts w:ascii="Calibri" w:hAnsi="Calibri"/>
          <w:sz w:val="22"/>
        </w:rPr>
      </w:pPr>
    </w:p>
    <w:p w14:paraId="25E0EBE3" w14:textId="1AC09429" w:rsidR="00421F08" w:rsidRDefault="00421F08" w:rsidP="009C6A87">
      <w:pPr>
        <w:pStyle w:val="Zkladntextodsazen3"/>
        <w:numPr>
          <w:ilvl w:val="0"/>
          <w:numId w:val="15"/>
        </w:numPr>
        <w:ind w:left="714" w:hanging="357"/>
        <w:jc w:val="both"/>
        <w:rPr>
          <w:rFonts w:ascii="Calibri" w:hAnsi="Calibri"/>
          <w:sz w:val="22"/>
        </w:rPr>
      </w:pPr>
      <w:r w:rsidRPr="00EC5A92">
        <w:rPr>
          <w:rFonts w:ascii="Calibri" w:hAnsi="Calibri"/>
          <w:sz w:val="22"/>
        </w:rPr>
        <w:t xml:space="preserve">Příkazník zodpovídá za škody na věcech převzatých od příkazce za účelem splnění předmětu smlouvy, vyjma případů, kdy tuto škodu nemohl odvrátit ani při vynaložení odborné péče. </w:t>
      </w:r>
    </w:p>
    <w:p w14:paraId="0694EFEF" w14:textId="77777777" w:rsidR="00EC5A92" w:rsidRPr="00EC5A92" w:rsidRDefault="00EC5A92" w:rsidP="00EC5A92">
      <w:pPr>
        <w:pStyle w:val="Zkladntextodsazen3"/>
        <w:ind w:left="0"/>
        <w:jc w:val="both"/>
        <w:rPr>
          <w:rFonts w:ascii="Calibri" w:hAnsi="Calibri"/>
          <w:sz w:val="22"/>
        </w:rPr>
      </w:pPr>
    </w:p>
    <w:p w14:paraId="40C61AFD" w14:textId="77777777" w:rsidR="00421F08" w:rsidRPr="00EC5A92" w:rsidRDefault="00421F08">
      <w:pPr>
        <w:ind w:left="360"/>
        <w:jc w:val="both"/>
        <w:rPr>
          <w:rFonts w:ascii="Calibri" w:hAnsi="Calibri"/>
          <w:sz w:val="22"/>
        </w:rPr>
      </w:pPr>
    </w:p>
    <w:p w14:paraId="5492DCB8" w14:textId="77777777" w:rsidR="00421F08" w:rsidRPr="009C6A87" w:rsidRDefault="00421F08" w:rsidP="009C6A87">
      <w:pPr>
        <w:ind w:firstLine="360"/>
        <w:jc w:val="center"/>
        <w:rPr>
          <w:rFonts w:ascii="Calibri" w:hAnsi="Calibri"/>
          <w:b/>
          <w:bCs/>
          <w:sz w:val="22"/>
        </w:rPr>
      </w:pPr>
      <w:r w:rsidRPr="009C6A87">
        <w:rPr>
          <w:rFonts w:ascii="Calibri" w:hAnsi="Calibri"/>
          <w:b/>
          <w:bCs/>
          <w:sz w:val="22"/>
        </w:rPr>
        <w:t>Článek 9</w:t>
      </w:r>
      <w:r w:rsidR="00275961" w:rsidRPr="009C6A87">
        <w:rPr>
          <w:rFonts w:ascii="Calibri" w:hAnsi="Calibri"/>
          <w:b/>
          <w:bCs/>
          <w:sz w:val="22"/>
        </w:rPr>
        <w:t>.</w:t>
      </w:r>
    </w:p>
    <w:p w14:paraId="212A56E3" w14:textId="77777777" w:rsidR="00421F08" w:rsidRPr="009C6A87" w:rsidRDefault="00421F08" w:rsidP="009C6A87">
      <w:pPr>
        <w:ind w:firstLine="360"/>
        <w:jc w:val="center"/>
        <w:rPr>
          <w:rFonts w:ascii="Calibri" w:hAnsi="Calibri"/>
          <w:sz w:val="22"/>
        </w:rPr>
      </w:pPr>
      <w:r w:rsidRPr="009C6A87">
        <w:rPr>
          <w:rFonts w:ascii="Calibri" w:hAnsi="Calibri"/>
          <w:b/>
          <w:bCs/>
          <w:sz w:val="22"/>
        </w:rPr>
        <w:t>Ostatní ujednání</w:t>
      </w:r>
    </w:p>
    <w:p w14:paraId="628473E6" w14:textId="71A96A21" w:rsidR="00421F08" w:rsidRPr="009C6A87" w:rsidRDefault="00402AEF" w:rsidP="009C6A87">
      <w:pPr>
        <w:pStyle w:val="Zkladntextodsazen"/>
        <w:numPr>
          <w:ilvl w:val="0"/>
          <w:numId w:val="17"/>
        </w:numPr>
        <w:rPr>
          <w:rFonts w:ascii="Calibri" w:hAnsi="Calibri"/>
          <w:sz w:val="22"/>
        </w:rPr>
      </w:pPr>
      <w:r w:rsidRPr="009C6A87">
        <w:rPr>
          <w:rFonts w:ascii="Calibri" w:hAnsi="Calibri"/>
          <w:sz w:val="22"/>
        </w:rPr>
        <w:t xml:space="preserve">Smluvní strany na sebe přebírají nebezpečí změny okolností. </w:t>
      </w:r>
    </w:p>
    <w:p w14:paraId="0E5F2A3B" w14:textId="77777777" w:rsidR="00421F08" w:rsidRPr="007F584D" w:rsidRDefault="00421F08">
      <w:pPr>
        <w:pStyle w:val="Zkladntextodsazen"/>
        <w:ind w:left="900" w:hanging="540"/>
        <w:rPr>
          <w:rFonts w:ascii="Calibri" w:hAnsi="Calibri"/>
          <w:color w:val="C00000"/>
          <w:sz w:val="22"/>
        </w:rPr>
      </w:pPr>
    </w:p>
    <w:p w14:paraId="69C4291B" w14:textId="15FCC0FB" w:rsidR="00421F08" w:rsidRDefault="00421F08" w:rsidP="009C6A87">
      <w:pPr>
        <w:pStyle w:val="Zkladntextodsazen"/>
        <w:numPr>
          <w:ilvl w:val="0"/>
          <w:numId w:val="17"/>
        </w:numPr>
        <w:rPr>
          <w:rFonts w:ascii="Calibri" w:hAnsi="Calibri"/>
          <w:sz w:val="22"/>
        </w:rPr>
      </w:pPr>
      <w:r w:rsidRPr="009C6A87">
        <w:rPr>
          <w:rFonts w:ascii="Calibri" w:hAnsi="Calibri"/>
          <w:sz w:val="22"/>
        </w:rPr>
        <w:t xml:space="preserve">Do záležitostí a pravomocí, vymezených příkazníku touto smlouvou, nebude příkazce zasahovat </w:t>
      </w:r>
      <w:r w:rsidR="0020686C" w:rsidRPr="009C6A87">
        <w:rPr>
          <w:rFonts w:ascii="Calibri" w:hAnsi="Calibri"/>
          <w:sz w:val="22"/>
        </w:rPr>
        <w:t>bez vědomí</w:t>
      </w:r>
      <w:r w:rsidRPr="009C6A87">
        <w:rPr>
          <w:rFonts w:ascii="Calibri" w:hAnsi="Calibri"/>
          <w:sz w:val="22"/>
        </w:rPr>
        <w:t xml:space="preserve"> příkazníka.</w:t>
      </w:r>
    </w:p>
    <w:p w14:paraId="4D2BFDCA" w14:textId="77777777" w:rsidR="009C6A87" w:rsidRPr="009C6A87" w:rsidRDefault="009C6A87" w:rsidP="009C6A87">
      <w:pPr>
        <w:pStyle w:val="Odstavecseseznamem"/>
        <w:rPr>
          <w:rFonts w:ascii="Calibri" w:hAnsi="Calibri"/>
          <w:sz w:val="22"/>
        </w:rPr>
      </w:pPr>
    </w:p>
    <w:p w14:paraId="2569F2BC" w14:textId="77777777" w:rsidR="00421F08" w:rsidRPr="009C6A87" w:rsidRDefault="00421F08" w:rsidP="009C6A87">
      <w:pPr>
        <w:pStyle w:val="Zkladntextodsazen"/>
        <w:numPr>
          <w:ilvl w:val="0"/>
          <w:numId w:val="17"/>
        </w:numPr>
        <w:rPr>
          <w:rFonts w:ascii="Calibri" w:hAnsi="Calibri"/>
          <w:sz w:val="22"/>
        </w:rPr>
      </w:pPr>
      <w:r w:rsidRPr="009C6A87">
        <w:rPr>
          <w:rFonts w:ascii="Calibri" w:hAnsi="Calibri"/>
          <w:sz w:val="22"/>
        </w:rPr>
        <w:t xml:space="preserve">Zjistí-li některá ze smluvních stran překážky při plnění dle této smlouvy, které znemožňují dosažení účelu této smlouvy, oznámí to neprodleně druhé straně, se kterou se dohodne na odstranění daných překážek. Nedohodnou-li se strany na odstranění překážek, popř. změně smlouvy, ve lhůtě 7 dnů ode dne oznámení, může kterákoliv ze smluvních stran od smlouvy odstoupit s tím, že příkazce je </w:t>
      </w:r>
      <w:r w:rsidR="0020686C" w:rsidRPr="009C6A87">
        <w:rPr>
          <w:rFonts w:ascii="Calibri" w:hAnsi="Calibri"/>
          <w:sz w:val="22"/>
        </w:rPr>
        <w:t>povinen zaplatit</w:t>
      </w:r>
      <w:r w:rsidRPr="009C6A87">
        <w:rPr>
          <w:rFonts w:ascii="Calibri" w:hAnsi="Calibri"/>
          <w:sz w:val="22"/>
        </w:rPr>
        <w:t xml:space="preserve"> p</w:t>
      </w:r>
      <w:r w:rsidR="004873E8" w:rsidRPr="009C6A87">
        <w:rPr>
          <w:rFonts w:ascii="Calibri" w:hAnsi="Calibri"/>
          <w:sz w:val="22"/>
        </w:rPr>
        <w:t>říkazníku poměrnou část odměny.</w:t>
      </w:r>
    </w:p>
    <w:p w14:paraId="6C91EEC9" w14:textId="77777777" w:rsidR="00F23D8D" w:rsidRPr="007F584D" w:rsidRDefault="00F23D8D" w:rsidP="004873E8">
      <w:pPr>
        <w:pStyle w:val="Zkladntextodsazen"/>
        <w:rPr>
          <w:rFonts w:ascii="Calibri" w:hAnsi="Calibri"/>
          <w:color w:val="C00000"/>
          <w:sz w:val="22"/>
        </w:rPr>
      </w:pPr>
    </w:p>
    <w:p w14:paraId="6ADD7D52" w14:textId="77777777" w:rsidR="006653EC" w:rsidRPr="007F584D" w:rsidRDefault="006653EC">
      <w:pPr>
        <w:ind w:left="360"/>
        <w:jc w:val="both"/>
        <w:rPr>
          <w:rFonts w:ascii="Calibri" w:hAnsi="Calibri"/>
          <w:color w:val="C00000"/>
          <w:sz w:val="22"/>
        </w:rPr>
      </w:pPr>
    </w:p>
    <w:p w14:paraId="4E1DA0A2" w14:textId="77777777" w:rsidR="00421F08" w:rsidRPr="00955490" w:rsidRDefault="004873E8">
      <w:pPr>
        <w:ind w:left="360"/>
        <w:jc w:val="center"/>
        <w:rPr>
          <w:rFonts w:ascii="Calibri" w:hAnsi="Calibri"/>
          <w:b/>
          <w:bCs/>
          <w:sz w:val="22"/>
        </w:rPr>
      </w:pPr>
      <w:r w:rsidRPr="00955490">
        <w:rPr>
          <w:rFonts w:ascii="Calibri" w:hAnsi="Calibri"/>
          <w:b/>
          <w:bCs/>
          <w:sz w:val="22"/>
        </w:rPr>
        <w:t>Článek 10</w:t>
      </w:r>
      <w:r w:rsidR="00275961" w:rsidRPr="00955490">
        <w:rPr>
          <w:rFonts w:ascii="Calibri" w:hAnsi="Calibri"/>
          <w:b/>
          <w:bCs/>
          <w:sz w:val="22"/>
        </w:rPr>
        <w:t>.</w:t>
      </w:r>
    </w:p>
    <w:p w14:paraId="283D6109" w14:textId="77777777" w:rsidR="00785004" w:rsidRDefault="00421F08" w:rsidP="00955490">
      <w:pPr>
        <w:ind w:firstLine="360"/>
        <w:jc w:val="center"/>
        <w:rPr>
          <w:rFonts w:ascii="Calibri" w:hAnsi="Calibri"/>
          <w:b/>
          <w:bCs/>
          <w:sz w:val="22"/>
        </w:rPr>
      </w:pPr>
      <w:r w:rsidRPr="00955490">
        <w:rPr>
          <w:rFonts w:ascii="Calibri" w:hAnsi="Calibri"/>
          <w:b/>
          <w:bCs/>
          <w:sz w:val="22"/>
        </w:rPr>
        <w:t>Závěrečná ustanovení</w:t>
      </w:r>
    </w:p>
    <w:p w14:paraId="51AEA5D2" w14:textId="3E1A8E70" w:rsidR="00421F08" w:rsidRDefault="00421F08" w:rsidP="003D292B">
      <w:pPr>
        <w:pStyle w:val="Zkladntextodsazen"/>
        <w:numPr>
          <w:ilvl w:val="0"/>
          <w:numId w:val="25"/>
        </w:numPr>
        <w:rPr>
          <w:rFonts w:ascii="Calibri" w:hAnsi="Calibri"/>
          <w:sz w:val="22"/>
        </w:rPr>
      </w:pPr>
      <w:r w:rsidRPr="0008090A">
        <w:rPr>
          <w:rFonts w:ascii="Calibri" w:hAnsi="Calibri"/>
          <w:sz w:val="22"/>
        </w:rPr>
        <w:t xml:space="preserve">Tato smlouva je vyhotovena </w:t>
      </w:r>
      <w:r w:rsidR="003F3194" w:rsidRPr="0008090A">
        <w:rPr>
          <w:rFonts w:ascii="Calibri" w:hAnsi="Calibri"/>
          <w:sz w:val="22"/>
        </w:rPr>
        <w:t xml:space="preserve">v jednom originále opatřena elektronickými podpisy oprávněných zástupců obou smluvních stran.  Každá ze smluvních stran obdrží 1 elektronický originál. </w:t>
      </w:r>
    </w:p>
    <w:p w14:paraId="18A0D733" w14:textId="77777777" w:rsidR="0008090A" w:rsidRDefault="0008090A" w:rsidP="0008090A">
      <w:pPr>
        <w:pStyle w:val="Zkladntextodsazen"/>
        <w:ind w:left="867"/>
        <w:rPr>
          <w:rFonts w:ascii="Calibri" w:hAnsi="Calibri"/>
          <w:sz w:val="22"/>
        </w:rPr>
      </w:pPr>
    </w:p>
    <w:p w14:paraId="3C17E99F" w14:textId="4E6E4E55" w:rsidR="0008090A" w:rsidRPr="00225FDE" w:rsidRDefault="003F3194" w:rsidP="008365D3">
      <w:pPr>
        <w:pStyle w:val="Zkladntextodsazen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225FDE">
        <w:rPr>
          <w:rFonts w:ascii="Calibri" w:hAnsi="Calibri"/>
          <w:sz w:val="22"/>
        </w:rPr>
        <w:t xml:space="preserve">Příkazník bere na vědomí a akceptuje skutečnost, že příkazcem je příjemcem dotačního programu z čehož pro příkazníka vyplývají povinnosti </w:t>
      </w:r>
      <w:r w:rsidRPr="00225FDE">
        <w:rPr>
          <w:rFonts w:asciiTheme="minorHAnsi" w:hAnsiTheme="minorHAnsi" w:cstheme="minorHAnsi"/>
          <w:sz w:val="22"/>
          <w:szCs w:val="22"/>
        </w:rPr>
        <w:t xml:space="preserve">podle zákona č. 320/2001 Sb., o finanční kontrole ve veřejné správě a o změně některých zákonů, ve znění pozdějších předpisů, je osobou povinou spolupůsobit při výkonu finanční kontroly. Příkazník je povinen poskytnout požadované informace a dokumentaci zaměstnancům nebo zmocněncům poskytovatele dotace, Ministerstvu pro místní rozvoj ČR, Ministerstvu financí ČR, auditnímu orgánu, Evropské komisi, Evropskému účetnímu dvoru, Nejvyššímu kontrolnímu úřadu a dalším oprávněným orgánům státní správy a vytvořit výše uvedeným orgánům podmínky k provedení kontroly vztahující se k předmětu díla a poskytnout jim součinnost. Příkazník je povinen archivovat originální vyhotovení smlouvy včetně jejích dodatků, originály účetních dokladů a dalších dokladů vztahujících se k realizaci předmětu této smlouvy po dobu 10 let od ukončení plnění této smlouvy, minimálně však do roku 2030. Po tuto dobu je zhotovitel povinen umožnit </w:t>
      </w:r>
      <w:r w:rsidRPr="00225FDE">
        <w:rPr>
          <w:rFonts w:asciiTheme="minorHAnsi" w:hAnsiTheme="minorHAnsi" w:cstheme="minorHAnsi"/>
          <w:sz w:val="22"/>
          <w:szCs w:val="22"/>
        </w:rPr>
        <w:lastRenderedPageBreak/>
        <w:t>osobám oprávněným k výkonu kontroly projektů provést kontrolu dokladů souvisejících s plněním této smlouvy</w:t>
      </w:r>
      <w:r w:rsidR="0008090A" w:rsidRPr="00225FDE">
        <w:rPr>
          <w:rFonts w:asciiTheme="minorHAnsi" w:hAnsiTheme="minorHAnsi" w:cstheme="minorHAnsi"/>
          <w:sz w:val="22"/>
          <w:szCs w:val="22"/>
        </w:rPr>
        <w:t>.</w:t>
      </w:r>
    </w:p>
    <w:p w14:paraId="1A52D047" w14:textId="7E83A905" w:rsidR="00E97ACA" w:rsidRDefault="00E97ACA" w:rsidP="00E97ACA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</w:p>
    <w:p w14:paraId="41AB4C94" w14:textId="7FBF1196" w:rsidR="00402AEF" w:rsidRPr="00955490" w:rsidRDefault="00402AEF" w:rsidP="00E97ACA">
      <w:pPr>
        <w:pStyle w:val="Zkladntextodsazen"/>
        <w:numPr>
          <w:ilvl w:val="0"/>
          <w:numId w:val="25"/>
        </w:numPr>
        <w:rPr>
          <w:rFonts w:ascii="Calibri" w:hAnsi="Calibri"/>
          <w:sz w:val="22"/>
        </w:rPr>
      </w:pPr>
      <w:r w:rsidRPr="00955490">
        <w:rPr>
          <w:rFonts w:ascii="Calibri" w:hAnsi="Calibri"/>
          <w:sz w:val="22"/>
        </w:rPr>
        <w:t>Tato smlouva nabývá platnosti podpisem smluvních stran, resp. jejich oprávněných zástupců</w:t>
      </w:r>
      <w:r w:rsidR="003D292B">
        <w:rPr>
          <w:rFonts w:ascii="Calibri" w:hAnsi="Calibri"/>
          <w:sz w:val="22"/>
        </w:rPr>
        <w:t xml:space="preserve"> a účinnosti zveřejněním v Registru smluv dle zákona č. 340/2015 Sb. Smluvní strany se dohodly, že zveřejnění smlouvy zajistí strana povinná ve smyslu tohoto zákona, tj. příkazce. </w:t>
      </w:r>
    </w:p>
    <w:p w14:paraId="63A5B031" w14:textId="77777777" w:rsidR="00402AEF" w:rsidRPr="00955490" w:rsidRDefault="00402AEF" w:rsidP="00E97ACA">
      <w:pPr>
        <w:pStyle w:val="Zkladntextodsazen"/>
        <w:rPr>
          <w:rFonts w:ascii="Calibri" w:hAnsi="Calibri"/>
          <w:sz w:val="22"/>
        </w:rPr>
      </w:pPr>
    </w:p>
    <w:p w14:paraId="5285EE34" w14:textId="77777777" w:rsidR="00D77702" w:rsidRPr="003D292B" w:rsidRDefault="00D77702" w:rsidP="00E97ACA">
      <w:pPr>
        <w:pStyle w:val="Zkladntextodsazen"/>
        <w:numPr>
          <w:ilvl w:val="0"/>
          <w:numId w:val="25"/>
        </w:numPr>
        <w:rPr>
          <w:rFonts w:ascii="Calibri" w:hAnsi="Calibri"/>
          <w:sz w:val="22"/>
        </w:rPr>
      </w:pPr>
      <w:r w:rsidRPr="003D292B">
        <w:rPr>
          <w:rFonts w:ascii="Calibri" w:hAnsi="Calibri"/>
          <w:sz w:val="22"/>
        </w:rPr>
        <w:t xml:space="preserve">Statutární město Karlovy Vary ve smyslu ustanovení § 41 zákona č. 128/2000 Sb., o obcích, ve znění pozdějších předpisů, potvrzuje, že u právních jednání obsažených v této smlouvě byly splněny z jeho strany veškeré podmínky stanovené tímto zákonem či jinými obecně závaznými právními předpisy ve formě předchozího zveřejnění, schválení či odsouhlasení, které jsou obligatorní pro platnost tohoto právního jednání. </w:t>
      </w:r>
    </w:p>
    <w:p w14:paraId="771027B0" w14:textId="77777777" w:rsidR="003F3194" w:rsidRPr="00955490" w:rsidRDefault="003F3194">
      <w:pPr>
        <w:pStyle w:val="Zkladntextodsazen"/>
        <w:rPr>
          <w:rFonts w:ascii="Calibri" w:hAnsi="Calibri"/>
          <w:sz w:val="22"/>
        </w:rPr>
      </w:pPr>
    </w:p>
    <w:p w14:paraId="41CF933B" w14:textId="77777777" w:rsidR="003F3194" w:rsidRPr="00955490" w:rsidRDefault="003F3194">
      <w:pPr>
        <w:pStyle w:val="Zkladntextodsazen"/>
        <w:rPr>
          <w:rFonts w:ascii="Calibri" w:hAnsi="Calibri"/>
          <w:sz w:val="22"/>
        </w:rPr>
      </w:pPr>
    </w:p>
    <w:p w14:paraId="69003259" w14:textId="77777777" w:rsidR="00421F08" w:rsidRPr="007F584D" w:rsidRDefault="00421F08">
      <w:pPr>
        <w:ind w:left="360"/>
        <w:rPr>
          <w:rFonts w:ascii="Calibri" w:hAnsi="Calibri"/>
          <w:b/>
          <w:bCs/>
          <w:i/>
          <w:iCs/>
          <w:color w:val="C00000"/>
          <w:sz w:val="22"/>
        </w:rPr>
      </w:pPr>
    </w:p>
    <w:p w14:paraId="479872BF" w14:textId="783F15C5" w:rsidR="00421F08" w:rsidRPr="003D292B" w:rsidRDefault="00421F08" w:rsidP="00091316">
      <w:pPr>
        <w:ind w:left="360" w:firstLine="354"/>
        <w:rPr>
          <w:rFonts w:ascii="Calibri" w:hAnsi="Calibri"/>
          <w:sz w:val="22"/>
        </w:rPr>
      </w:pPr>
      <w:r w:rsidRPr="003D292B">
        <w:rPr>
          <w:rFonts w:ascii="Calibri" w:hAnsi="Calibri"/>
          <w:sz w:val="22"/>
        </w:rPr>
        <w:t>V Karlových Varech dne:</w:t>
      </w:r>
      <w:r w:rsidR="005D4BA8">
        <w:rPr>
          <w:rFonts w:ascii="Calibri" w:hAnsi="Calibri"/>
          <w:sz w:val="22"/>
        </w:rPr>
        <w:t>17. 12. 2025</w:t>
      </w:r>
      <w:bookmarkStart w:id="0" w:name="_GoBack"/>
      <w:bookmarkEnd w:id="0"/>
      <w:r w:rsidRPr="003D292B">
        <w:rPr>
          <w:rFonts w:ascii="Calibri" w:hAnsi="Calibri"/>
          <w:sz w:val="22"/>
        </w:rPr>
        <w:tab/>
      </w:r>
      <w:r w:rsidRPr="003D292B">
        <w:rPr>
          <w:rFonts w:ascii="Calibri" w:hAnsi="Calibri"/>
          <w:sz w:val="22"/>
        </w:rPr>
        <w:tab/>
      </w:r>
      <w:r w:rsidRPr="003D292B">
        <w:rPr>
          <w:rFonts w:ascii="Calibri" w:hAnsi="Calibri"/>
          <w:sz w:val="22"/>
        </w:rPr>
        <w:tab/>
      </w:r>
      <w:r w:rsidRPr="003D292B">
        <w:rPr>
          <w:rFonts w:ascii="Calibri" w:hAnsi="Calibri"/>
          <w:sz w:val="22"/>
        </w:rPr>
        <w:tab/>
      </w:r>
      <w:r w:rsidRPr="003D292B">
        <w:rPr>
          <w:rFonts w:ascii="Calibri" w:hAnsi="Calibri"/>
          <w:sz w:val="22"/>
        </w:rPr>
        <w:tab/>
      </w:r>
      <w:r w:rsidR="003D292B" w:rsidRPr="003D292B">
        <w:rPr>
          <w:rFonts w:ascii="Calibri" w:hAnsi="Calibri"/>
          <w:sz w:val="22"/>
        </w:rPr>
        <w:tab/>
      </w:r>
      <w:r w:rsidR="003D292B" w:rsidRPr="003D292B">
        <w:rPr>
          <w:rFonts w:ascii="Calibri" w:hAnsi="Calibri"/>
          <w:sz w:val="22"/>
        </w:rPr>
        <w:tab/>
      </w:r>
      <w:r w:rsidR="00FE4090" w:rsidRPr="003D292B">
        <w:rPr>
          <w:rFonts w:ascii="Calibri" w:hAnsi="Calibri"/>
          <w:sz w:val="22"/>
        </w:rPr>
        <w:t xml:space="preserve"> </w:t>
      </w:r>
    </w:p>
    <w:p w14:paraId="3E76F13D" w14:textId="77777777" w:rsidR="00421F08" w:rsidRPr="003D292B" w:rsidRDefault="00421F08">
      <w:pPr>
        <w:ind w:left="360"/>
        <w:rPr>
          <w:rFonts w:ascii="Calibri" w:hAnsi="Calibri"/>
          <w:sz w:val="22"/>
        </w:rPr>
      </w:pPr>
    </w:p>
    <w:p w14:paraId="7411818E" w14:textId="45F070B4" w:rsidR="00421F08" w:rsidRPr="003D292B" w:rsidRDefault="00421F08" w:rsidP="00091316">
      <w:pPr>
        <w:ind w:left="360" w:firstLine="354"/>
        <w:rPr>
          <w:rFonts w:ascii="Calibri" w:hAnsi="Calibri"/>
          <w:sz w:val="22"/>
        </w:rPr>
      </w:pPr>
      <w:r w:rsidRPr="003D292B">
        <w:rPr>
          <w:rFonts w:ascii="Calibri" w:hAnsi="Calibri"/>
          <w:sz w:val="22"/>
        </w:rPr>
        <w:t xml:space="preserve">Za </w:t>
      </w:r>
      <w:r w:rsidR="00591C35">
        <w:rPr>
          <w:rFonts w:ascii="Calibri" w:hAnsi="Calibri"/>
          <w:sz w:val="22"/>
        </w:rPr>
        <w:t>p</w:t>
      </w:r>
      <w:r w:rsidRPr="003D292B">
        <w:rPr>
          <w:rFonts w:ascii="Calibri" w:hAnsi="Calibri"/>
          <w:sz w:val="22"/>
        </w:rPr>
        <w:t>říkazníka:</w:t>
      </w:r>
      <w:r w:rsidRPr="003D292B">
        <w:rPr>
          <w:rFonts w:ascii="Calibri" w:hAnsi="Calibri"/>
          <w:sz w:val="22"/>
        </w:rPr>
        <w:tab/>
      </w:r>
      <w:r w:rsidRPr="003D292B">
        <w:rPr>
          <w:rFonts w:ascii="Calibri" w:hAnsi="Calibri"/>
          <w:sz w:val="22"/>
        </w:rPr>
        <w:tab/>
      </w:r>
      <w:r w:rsidRPr="003D292B">
        <w:rPr>
          <w:rFonts w:ascii="Calibri" w:hAnsi="Calibri"/>
          <w:sz w:val="22"/>
        </w:rPr>
        <w:tab/>
      </w:r>
      <w:r w:rsidRPr="003D292B">
        <w:rPr>
          <w:rFonts w:ascii="Calibri" w:hAnsi="Calibri"/>
          <w:sz w:val="22"/>
        </w:rPr>
        <w:tab/>
      </w:r>
      <w:r w:rsidRPr="003D292B">
        <w:rPr>
          <w:rFonts w:ascii="Calibri" w:hAnsi="Calibri"/>
          <w:sz w:val="22"/>
        </w:rPr>
        <w:tab/>
      </w:r>
      <w:r w:rsidRPr="003D292B">
        <w:rPr>
          <w:rFonts w:ascii="Calibri" w:hAnsi="Calibri"/>
          <w:sz w:val="22"/>
        </w:rPr>
        <w:tab/>
      </w:r>
      <w:r w:rsidR="003D292B" w:rsidRPr="003D292B">
        <w:rPr>
          <w:rFonts w:ascii="Calibri" w:hAnsi="Calibri"/>
          <w:sz w:val="22"/>
        </w:rPr>
        <w:tab/>
      </w:r>
      <w:r w:rsidR="003D292B" w:rsidRPr="003D292B">
        <w:rPr>
          <w:rFonts w:ascii="Calibri" w:hAnsi="Calibri"/>
          <w:sz w:val="22"/>
        </w:rPr>
        <w:tab/>
      </w:r>
      <w:r w:rsidR="003D292B" w:rsidRPr="003D292B">
        <w:rPr>
          <w:rFonts w:ascii="Calibri" w:hAnsi="Calibri"/>
          <w:sz w:val="22"/>
        </w:rPr>
        <w:tab/>
      </w:r>
      <w:r w:rsidR="003D292B" w:rsidRPr="003D292B">
        <w:rPr>
          <w:rFonts w:ascii="Calibri" w:hAnsi="Calibri"/>
          <w:sz w:val="22"/>
        </w:rPr>
        <w:tab/>
      </w:r>
      <w:r w:rsidRPr="003D292B">
        <w:rPr>
          <w:rFonts w:ascii="Calibri" w:hAnsi="Calibri"/>
          <w:sz w:val="22"/>
        </w:rPr>
        <w:t xml:space="preserve">Za </w:t>
      </w:r>
      <w:r w:rsidR="00591C35">
        <w:rPr>
          <w:rFonts w:ascii="Calibri" w:hAnsi="Calibri"/>
          <w:sz w:val="22"/>
        </w:rPr>
        <w:t>p</w:t>
      </w:r>
      <w:r w:rsidRPr="003D292B">
        <w:rPr>
          <w:rFonts w:ascii="Calibri" w:hAnsi="Calibri"/>
          <w:sz w:val="22"/>
        </w:rPr>
        <w:t>říkazce:</w:t>
      </w:r>
    </w:p>
    <w:p w14:paraId="5EA420F7" w14:textId="77777777" w:rsidR="00421F08" w:rsidRPr="003D292B" w:rsidRDefault="00421F08">
      <w:pPr>
        <w:ind w:left="360"/>
        <w:rPr>
          <w:rFonts w:ascii="Calibri" w:hAnsi="Calibri"/>
          <w:sz w:val="22"/>
        </w:rPr>
      </w:pPr>
    </w:p>
    <w:p w14:paraId="599191A6" w14:textId="77777777" w:rsidR="00D77702" w:rsidRPr="003D292B" w:rsidRDefault="00D77702">
      <w:pPr>
        <w:ind w:left="360"/>
        <w:rPr>
          <w:rFonts w:ascii="Calibri" w:hAnsi="Calibri"/>
          <w:sz w:val="22"/>
        </w:rPr>
      </w:pPr>
    </w:p>
    <w:p w14:paraId="0E69C935" w14:textId="040B0FC6" w:rsidR="00D77702" w:rsidRDefault="00D77702">
      <w:pPr>
        <w:ind w:left="360"/>
        <w:rPr>
          <w:rFonts w:ascii="Calibri" w:hAnsi="Calibri"/>
          <w:sz w:val="22"/>
        </w:rPr>
      </w:pPr>
    </w:p>
    <w:p w14:paraId="3768C4EB" w14:textId="77777777" w:rsidR="00091316" w:rsidRPr="003D292B" w:rsidRDefault="00091316">
      <w:pPr>
        <w:ind w:left="360"/>
        <w:rPr>
          <w:rFonts w:ascii="Calibri" w:hAnsi="Calibri"/>
          <w:sz w:val="22"/>
        </w:rPr>
      </w:pPr>
    </w:p>
    <w:p w14:paraId="0B58B5CC" w14:textId="77777777" w:rsidR="00D77702" w:rsidRPr="003D292B" w:rsidRDefault="00D77702">
      <w:pPr>
        <w:ind w:left="360"/>
        <w:rPr>
          <w:rFonts w:ascii="Calibri" w:hAnsi="Calibri"/>
          <w:sz w:val="22"/>
        </w:rPr>
      </w:pPr>
    </w:p>
    <w:p w14:paraId="654307C8" w14:textId="77777777" w:rsidR="00D77702" w:rsidRPr="003D292B" w:rsidRDefault="00D77702">
      <w:pPr>
        <w:ind w:left="360"/>
        <w:rPr>
          <w:rFonts w:ascii="Calibri" w:hAnsi="Calibri"/>
          <w:sz w:val="22"/>
        </w:rPr>
      </w:pPr>
    </w:p>
    <w:p w14:paraId="578E7818" w14:textId="2ED01D79" w:rsidR="00421F08" w:rsidRPr="003D292B" w:rsidRDefault="00421F08" w:rsidP="00091316">
      <w:pPr>
        <w:ind w:left="360" w:firstLine="354"/>
        <w:rPr>
          <w:rFonts w:ascii="Calibri" w:hAnsi="Calibri"/>
          <w:sz w:val="22"/>
        </w:rPr>
      </w:pPr>
      <w:r w:rsidRPr="003D292B">
        <w:rPr>
          <w:rFonts w:ascii="Calibri" w:hAnsi="Calibri"/>
          <w:sz w:val="22"/>
        </w:rPr>
        <w:t>Ing. Zdeňka Michlová</w:t>
      </w:r>
      <w:r w:rsidRPr="003D292B">
        <w:rPr>
          <w:rFonts w:ascii="Calibri" w:hAnsi="Calibri"/>
          <w:sz w:val="22"/>
        </w:rPr>
        <w:tab/>
      </w:r>
      <w:r w:rsidRPr="003D292B">
        <w:rPr>
          <w:rFonts w:ascii="Calibri" w:hAnsi="Calibri"/>
          <w:sz w:val="22"/>
        </w:rPr>
        <w:tab/>
      </w:r>
      <w:r w:rsidRPr="003D292B">
        <w:rPr>
          <w:rFonts w:ascii="Calibri" w:hAnsi="Calibri"/>
          <w:sz w:val="22"/>
        </w:rPr>
        <w:tab/>
      </w:r>
      <w:r w:rsidRPr="003D292B">
        <w:rPr>
          <w:rFonts w:ascii="Calibri" w:hAnsi="Calibri"/>
          <w:sz w:val="22"/>
        </w:rPr>
        <w:tab/>
      </w:r>
      <w:r w:rsidRPr="003D292B">
        <w:rPr>
          <w:rFonts w:ascii="Calibri" w:hAnsi="Calibri"/>
          <w:sz w:val="22"/>
        </w:rPr>
        <w:tab/>
      </w:r>
      <w:r w:rsidR="003D292B" w:rsidRPr="003D292B">
        <w:rPr>
          <w:rFonts w:ascii="Calibri" w:hAnsi="Calibri"/>
          <w:sz w:val="22"/>
        </w:rPr>
        <w:tab/>
      </w:r>
      <w:r w:rsidR="003D292B" w:rsidRPr="003D292B">
        <w:rPr>
          <w:rFonts w:ascii="Calibri" w:hAnsi="Calibri"/>
          <w:sz w:val="22"/>
        </w:rPr>
        <w:tab/>
      </w:r>
      <w:r w:rsidR="003D292B" w:rsidRPr="003D292B">
        <w:rPr>
          <w:rFonts w:ascii="Calibri" w:hAnsi="Calibri"/>
          <w:sz w:val="22"/>
        </w:rPr>
        <w:tab/>
      </w:r>
      <w:r w:rsidR="00FE4090" w:rsidRPr="003D292B">
        <w:rPr>
          <w:rFonts w:ascii="Calibri" w:hAnsi="Calibri"/>
          <w:sz w:val="22"/>
        </w:rPr>
        <w:t xml:space="preserve">Ing. </w:t>
      </w:r>
      <w:r w:rsidR="003F3194" w:rsidRPr="003D292B">
        <w:rPr>
          <w:rFonts w:ascii="Calibri" w:hAnsi="Calibri"/>
          <w:sz w:val="22"/>
        </w:rPr>
        <w:t>Andrea Pfeffer Ferklová, MBA</w:t>
      </w:r>
      <w:r w:rsidR="0020686C" w:rsidRPr="003D292B">
        <w:rPr>
          <w:rFonts w:ascii="Calibri" w:hAnsi="Calibri"/>
          <w:sz w:val="22"/>
        </w:rPr>
        <w:t xml:space="preserve"> </w:t>
      </w:r>
    </w:p>
    <w:p w14:paraId="0FA214E7" w14:textId="25327F8B" w:rsidR="00421F08" w:rsidRPr="003D292B" w:rsidRDefault="00421F08">
      <w:pPr>
        <w:rPr>
          <w:rFonts w:ascii="Calibri" w:hAnsi="Calibri"/>
          <w:sz w:val="22"/>
        </w:rPr>
      </w:pPr>
      <w:r w:rsidRPr="003D292B">
        <w:rPr>
          <w:rFonts w:ascii="Calibri" w:hAnsi="Calibri"/>
          <w:sz w:val="22"/>
        </w:rPr>
        <w:t xml:space="preserve">      </w:t>
      </w:r>
      <w:r w:rsidR="00091316">
        <w:rPr>
          <w:rFonts w:ascii="Calibri" w:hAnsi="Calibri"/>
          <w:sz w:val="22"/>
        </w:rPr>
        <w:tab/>
      </w:r>
      <w:r w:rsidR="00091316">
        <w:rPr>
          <w:rFonts w:ascii="Calibri" w:hAnsi="Calibri"/>
          <w:sz w:val="22"/>
        </w:rPr>
        <w:tab/>
      </w:r>
      <w:r w:rsidR="00E97ACA">
        <w:rPr>
          <w:rFonts w:ascii="Calibri" w:hAnsi="Calibri"/>
          <w:sz w:val="22"/>
        </w:rPr>
        <w:t>j</w:t>
      </w:r>
      <w:r w:rsidRPr="003D292B">
        <w:rPr>
          <w:rFonts w:ascii="Calibri" w:hAnsi="Calibri"/>
          <w:sz w:val="22"/>
        </w:rPr>
        <w:t xml:space="preserve">ednatel </w:t>
      </w:r>
      <w:r w:rsidR="003D292B" w:rsidRPr="003D292B">
        <w:rPr>
          <w:rFonts w:ascii="Calibri" w:hAnsi="Calibri"/>
          <w:sz w:val="22"/>
        </w:rPr>
        <w:t xml:space="preserve">společnosti </w:t>
      </w:r>
      <w:r w:rsidR="003D292B" w:rsidRPr="003D292B">
        <w:rPr>
          <w:rFonts w:ascii="Calibri" w:hAnsi="Calibri"/>
          <w:sz w:val="22"/>
        </w:rPr>
        <w:tab/>
      </w:r>
      <w:r w:rsidRPr="003D292B">
        <w:rPr>
          <w:rFonts w:ascii="Calibri" w:hAnsi="Calibri"/>
          <w:sz w:val="22"/>
        </w:rPr>
        <w:tab/>
      </w:r>
      <w:r w:rsidRPr="003D292B">
        <w:rPr>
          <w:rFonts w:ascii="Calibri" w:hAnsi="Calibri"/>
          <w:sz w:val="22"/>
        </w:rPr>
        <w:tab/>
      </w:r>
      <w:r w:rsidRPr="003D292B">
        <w:rPr>
          <w:rFonts w:ascii="Calibri" w:hAnsi="Calibri"/>
          <w:sz w:val="22"/>
        </w:rPr>
        <w:tab/>
      </w:r>
      <w:r w:rsidRPr="003D292B">
        <w:rPr>
          <w:rFonts w:ascii="Calibri" w:hAnsi="Calibri"/>
          <w:sz w:val="22"/>
        </w:rPr>
        <w:tab/>
      </w:r>
      <w:r w:rsidR="003D292B" w:rsidRPr="003D292B">
        <w:rPr>
          <w:rFonts w:ascii="Calibri" w:hAnsi="Calibri"/>
          <w:sz w:val="22"/>
        </w:rPr>
        <w:tab/>
      </w:r>
      <w:r w:rsidR="003D292B" w:rsidRPr="003D292B">
        <w:rPr>
          <w:rFonts w:ascii="Calibri" w:hAnsi="Calibri"/>
          <w:sz w:val="22"/>
        </w:rPr>
        <w:tab/>
      </w:r>
      <w:r w:rsidR="003D292B" w:rsidRPr="003D292B">
        <w:rPr>
          <w:rFonts w:ascii="Calibri" w:hAnsi="Calibri"/>
          <w:sz w:val="22"/>
        </w:rPr>
        <w:tab/>
      </w:r>
      <w:r w:rsidR="00FE4090" w:rsidRPr="003D292B">
        <w:rPr>
          <w:rFonts w:ascii="Calibri" w:hAnsi="Calibri"/>
          <w:sz w:val="22"/>
        </w:rPr>
        <w:t>primátor</w:t>
      </w:r>
      <w:r w:rsidR="003F3194" w:rsidRPr="003D292B">
        <w:rPr>
          <w:rFonts w:ascii="Calibri" w:hAnsi="Calibri"/>
          <w:sz w:val="22"/>
        </w:rPr>
        <w:t>ka</w:t>
      </w:r>
      <w:r w:rsidR="00FE4090" w:rsidRPr="003D292B">
        <w:rPr>
          <w:rFonts w:ascii="Calibri" w:hAnsi="Calibri"/>
          <w:sz w:val="22"/>
        </w:rPr>
        <w:t xml:space="preserve"> města Karlovy Vary </w:t>
      </w:r>
      <w:r w:rsidR="00AC686B" w:rsidRPr="003D292B">
        <w:rPr>
          <w:rFonts w:ascii="Calibri" w:hAnsi="Calibri"/>
          <w:sz w:val="22"/>
        </w:rPr>
        <w:t xml:space="preserve"> </w:t>
      </w:r>
    </w:p>
    <w:p w14:paraId="58088FC6" w14:textId="77777777" w:rsidR="00421F08" w:rsidRPr="003D292B" w:rsidRDefault="00421F08">
      <w:pPr>
        <w:ind w:left="360"/>
        <w:rPr>
          <w:rFonts w:ascii="Calibri" w:hAnsi="Calibri"/>
          <w:sz w:val="22"/>
        </w:rPr>
      </w:pPr>
    </w:p>
    <w:sectPr w:rsidR="00421F08" w:rsidRPr="003D292B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54ECF" w14:textId="77777777" w:rsidR="00F16080" w:rsidRDefault="00F16080">
      <w:r>
        <w:separator/>
      </w:r>
    </w:p>
  </w:endnote>
  <w:endnote w:type="continuationSeparator" w:id="0">
    <w:p w14:paraId="1EC2C82A" w14:textId="77777777" w:rsidR="00F16080" w:rsidRDefault="00F16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91CF6" w14:textId="77777777" w:rsidR="00421F08" w:rsidRDefault="00421F0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6D8B428" w14:textId="77777777" w:rsidR="00421F08" w:rsidRDefault="00421F0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C4F26" w14:textId="072B9110" w:rsidR="00421F08" w:rsidRDefault="00421F0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D4BA8">
      <w:rPr>
        <w:rStyle w:val="slostrnky"/>
        <w:noProof/>
      </w:rPr>
      <w:t>5</w:t>
    </w:r>
    <w:r>
      <w:rPr>
        <w:rStyle w:val="slostrnky"/>
      </w:rPr>
      <w:fldChar w:fldCharType="end"/>
    </w:r>
  </w:p>
  <w:p w14:paraId="1365544D" w14:textId="0423BE79" w:rsidR="00421F08" w:rsidRDefault="00A94FBF">
    <w:pPr>
      <w:pStyle w:val="Zpat"/>
      <w:ind w:right="360"/>
    </w:pPr>
    <w:r>
      <w:t>2025-00066/ORI</w:t>
    </w:r>
  </w:p>
  <w:p w14:paraId="6A4EDDC1" w14:textId="604679EA" w:rsidR="00A94FBF" w:rsidRDefault="00A94FBF">
    <w:pPr>
      <w:pStyle w:val="Zpat"/>
      <w:ind w:right="360"/>
    </w:pPr>
    <w:r>
      <w:t>SML35-63349/2025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5FBE5" w14:textId="77777777" w:rsidR="00F16080" w:rsidRDefault="00F16080">
      <w:r>
        <w:separator/>
      </w:r>
    </w:p>
  </w:footnote>
  <w:footnote w:type="continuationSeparator" w:id="0">
    <w:p w14:paraId="6378417F" w14:textId="77777777" w:rsidR="00F16080" w:rsidRDefault="00F16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44B0"/>
    <w:multiLevelType w:val="hybridMultilevel"/>
    <w:tmpl w:val="B5C4C5A6"/>
    <w:lvl w:ilvl="0" w:tplc="0405000F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" w15:restartNumberingAfterBreak="0">
    <w:nsid w:val="063302AF"/>
    <w:multiLevelType w:val="hybridMultilevel"/>
    <w:tmpl w:val="2B76A996"/>
    <w:lvl w:ilvl="0" w:tplc="DE5052E2">
      <w:start w:val="1"/>
      <w:numFmt w:val="decimal"/>
      <w:lvlText w:val="7.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D339C"/>
    <w:multiLevelType w:val="multilevel"/>
    <w:tmpl w:val="3B5EF9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278378F4"/>
    <w:multiLevelType w:val="hybridMultilevel"/>
    <w:tmpl w:val="02BC3762"/>
    <w:lvl w:ilvl="0" w:tplc="2A0A4552">
      <w:start w:val="1"/>
      <w:numFmt w:val="decimal"/>
      <w:lvlText w:val="10.%1."/>
      <w:lvlJc w:val="left"/>
      <w:pPr>
        <w:ind w:left="123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 w15:restartNumberingAfterBreak="0">
    <w:nsid w:val="33E7628B"/>
    <w:multiLevelType w:val="hybridMultilevel"/>
    <w:tmpl w:val="3E6C4298"/>
    <w:lvl w:ilvl="0" w:tplc="6F1ABEA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D3FD7"/>
    <w:multiLevelType w:val="hybridMultilevel"/>
    <w:tmpl w:val="A240D946"/>
    <w:lvl w:ilvl="0" w:tplc="0405001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345F65BB"/>
    <w:multiLevelType w:val="hybridMultilevel"/>
    <w:tmpl w:val="E5CC806C"/>
    <w:lvl w:ilvl="0" w:tplc="66AA1A22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8607A"/>
    <w:multiLevelType w:val="hybridMultilevel"/>
    <w:tmpl w:val="200CE85E"/>
    <w:lvl w:ilvl="0" w:tplc="2A0A4552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80668"/>
    <w:multiLevelType w:val="hybridMultilevel"/>
    <w:tmpl w:val="FB4C46AE"/>
    <w:lvl w:ilvl="0" w:tplc="7196F150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F5604"/>
    <w:multiLevelType w:val="hybridMultilevel"/>
    <w:tmpl w:val="251AA7A2"/>
    <w:lvl w:ilvl="0" w:tplc="2A0A4552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A025E"/>
    <w:multiLevelType w:val="multilevel"/>
    <w:tmpl w:val="D9064F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4F941520"/>
    <w:multiLevelType w:val="hybridMultilevel"/>
    <w:tmpl w:val="55E80F52"/>
    <w:lvl w:ilvl="0" w:tplc="DE5052E2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B6EAD"/>
    <w:multiLevelType w:val="hybridMultilevel"/>
    <w:tmpl w:val="58169F8A"/>
    <w:lvl w:ilvl="0" w:tplc="79BCA428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70254"/>
    <w:multiLevelType w:val="hybridMultilevel"/>
    <w:tmpl w:val="FD381790"/>
    <w:lvl w:ilvl="0" w:tplc="2A0A4552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73193"/>
    <w:multiLevelType w:val="hybridMultilevel"/>
    <w:tmpl w:val="15305228"/>
    <w:lvl w:ilvl="0" w:tplc="D4125B1A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10E9C"/>
    <w:multiLevelType w:val="multilevel"/>
    <w:tmpl w:val="4B08D9F6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63F57B88"/>
    <w:multiLevelType w:val="hybridMultilevel"/>
    <w:tmpl w:val="C03A0B76"/>
    <w:lvl w:ilvl="0" w:tplc="2A0A4552">
      <w:start w:val="1"/>
      <w:numFmt w:val="decimal"/>
      <w:lvlText w:val="10.%1."/>
      <w:lvlJc w:val="left"/>
      <w:pPr>
        <w:ind w:left="123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7" w15:restartNumberingAfterBreak="0">
    <w:nsid w:val="68205436"/>
    <w:multiLevelType w:val="hybridMultilevel"/>
    <w:tmpl w:val="2DB4D6AE"/>
    <w:lvl w:ilvl="0" w:tplc="6A32683A">
      <w:start w:val="1"/>
      <w:numFmt w:val="decimal"/>
      <w:lvlText w:val="9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3F0440"/>
    <w:multiLevelType w:val="hybridMultilevel"/>
    <w:tmpl w:val="CA6E6A96"/>
    <w:lvl w:ilvl="0" w:tplc="6D724ACC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A43075"/>
    <w:multiLevelType w:val="multilevel"/>
    <w:tmpl w:val="47724684"/>
    <w:lvl w:ilvl="0">
      <w:start w:val="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69CA3EF3"/>
    <w:multiLevelType w:val="hybridMultilevel"/>
    <w:tmpl w:val="DCCC31B2"/>
    <w:lvl w:ilvl="0" w:tplc="D4125B1A">
      <w:start w:val="1"/>
      <w:numFmt w:val="decimal"/>
      <w:lvlText w:val="8.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DF5C8B"/>
    <w:multiLevelType w:val="hybridMultilevel"/>
    <w:tmpl w:val="C7709BC2"/>
    <w:lvl w:ilvl="0" w:tplc="2A0A4552">
      <w:start w:val="1"/>
      <w:numFmt w:val="decimal"/>
      <w:lvlText w:val="10.%1."/>
      <w:lvlJc w:val="left"/>
      <w:pPr>
        <w:ind w:left="123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50" w:hanging="360"/>
      </w:pPr>
    </w:lvl>
    <w:lvl w:ilvl="2" w:tplc="FFFFFFFF" w:tentative="1">
      <w:start w:val="1"/>
      <w:numFmt w:val="lowerRoman"/>
      <w:lvlText w:val="%3."/>
      <w:lvlJc w:val="right"/>
      <w:pPr>
        <w:ind w:left="2670" w:hanging="180"/>
      </w:pPr>
    </w:lvl>
    <w:lvl w:ilvl="3" w:tplc="FFFFFFFF" w:tentative="1">
      <w:start w:val="1"/>
      <w:numFmt w:val="decimal"/>
      <w:lvlText w:val="%4."/>
      <w:lvlJc w:val="left"/>
      <w:pPr>
        <w:ind w:left="3390" w:hanging="360"/>
      </w:pPr>
    </w:lvl>
    <w:lvl w:ilvl="4" w:tplc="FFFFFFFF" w:tentative="1">
      <w:start w:val="1"/>
      <w:numFmt w:val="lowerLetter"/>
      <w:lvlText w:val="%5."/>
      <w:lvlJc w:val="left"/>
      <w:pPr>
        <w:ind w:left="4110" w:hanging="360"/>
      </w:pPr>
    </w:lvl>
    <w:lvl w:ilvl="5" w:tplc="FFFFFFFF" w:tentative="1">
      <w:start w:val="1"/>
      <w:numFmt w:val="lowerRoman"/>
      <w:lvlText w:val="%6."/>
      <w:lvlJc w:val="right"/>
      <w:pPr>
        <w:ind w:left="4830" w:hanging="180"/>
      </w:pPr>
    </w:lvl>
    <w:lvl w:ilvl="6" w:tplc="FFFFFFFF" w:tentative="1">
      <w:start w:val="1"/>
      <w:numFmt w:val="decimal"/>
      <w:lvlText w:val="%7."/>
      <w:lvlJc w:val="left"/>
      <w:pPr>
        <w:ind w:left="5550" w:hanging="360"/>
      </w:pPr>
    </w:lvl>
    <w:lvl w:ilvl="7" w:tplc="FFFFFFFF" w:tentative="1">
      <w:start w:val="1"/>
      <w:numFmt w:val="lowerLetter"/>
      <w:lvlText w:val="%8."/>
      <w:lvlJc w:val="left"/>
      <w:pPr>
        <w:ind w:left="6270" w:hanging="360"/>
      </w:pPr>
    </w:lvl>
    <w:lvl w:ilvl="8" w:tplc="FFFFFFFF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2" w15:restartNumberingAfterBreak="0">
    <w:nsid w:val="6DEB32A7"/>
    <w:multiLevelType w:val="hybridMultilevel"/>
    <w:tmpl w:val="4CDE6A8A"/>
    <w:lvl w:ilvl="0" w:tplc="2A0A4552">
      <w:start w:val="1"/>
      <w:numFmt w:val="decimal"/>
      <w:lvlText w:val="10.%1."/>
      <w:lvlJc w:val="left"/>
      <w:pPr>
        <w:ind w:left="123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50" w:hanging="360"/>
      </w:pPr>
    </w:lvl>
    <w:lvl w:ilvl="2" w:tplc="FFFFFFFF" w:tentative="1">
      <w:start w:val="1"/>
      <w:numFmt w:val="lowerRoman"/>
      <w:lvlText w:val="%3."/>
      <w:lvlJc w:val="right"/>
      <w:pPr>
        <w:ind w:left="2670" w:hanging="180"/>
      </w:pPr>
    </w:lvl>
    <w:lvl w:ilvl="3" w:tplc="FFFFFFFF" w:tentative="1">
      <w:start w:val="1"/>
      <w:numFmt w:val="decimal"/>
      <w:lvlText w:val="%4."/>
      <w:lvlJc w:val="left"/>
      <w:pPr>
        <w:ind w:left="3390" w:hanging="360"/>
      </w:pPr>
    </w:lvl>
    <w:lvl w:ilvl="4" w:tplc="FFFFFFFF" w:tentative="1">
      <w:start w:val="1"/>
      <w:numFmt w:val="lowerLetter"/>
      <w:lvlText w:val="%5."/>
      <w:lvlJc w:val="left"/>
      <w:pPr>
        <w:ind w:left="4110" w:hanging="360"/>
      </w:pPr>
    </w:lvl>
    <w:lvl w:ilvl="5" w:tplc="FFFFFFFF" w:tentative="1">
      <w:start w:val="1"/>
      <w:numFmt w:val="lowerRoman"/>
      <w:lvlText w:val="%6."/>
      <w:lvlJc w:val="right"/>
      <w:pPr>
        <w:ind w:left="4830" w:hanging="180"/>
      </w:pPr>
    </w:lvl>
    <w:lvl w:ilvl="6" w:tplc="FFFFFFFF" w:tentative="1">
      <w:start w:val="1"/>
      <w:numFmt w:val="decimal"/>
      <w:lvlText w:val="%7."/>
      <w:lvlJc w:val="left"/>
      <w:pPr>
        <w:ind w:left="5550" w:hanging="360"/>
      </w:pPr>
    </w:lvl>
    <w:lvl w:ilvl="7" w:tplc="FFFFFFFF" w:tentative="1">
      <w:start w:val="1"/>
      <w:numFmt w:val="lowerLetter"/>
      <w:lvlText w:val="%8."/>
      <w:lvlJc w:val="left"/>
      <w:pPr>
        <w:ind w:left="6270" w:hanging="360"/>
      </w:pPr>
    </w:lvl>
    <w:lvl w:ilvl="8" w:tplc="FFFFFFFF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3" w15:restartNumberingAfterBreak="0">
    <w:nsid w:val="71FC2512"/>
    <w:multiLevelType w:val="hybridMultilevel"/>
    <w:tmpl w:val="D8CA5216"/>
    <w:lvl w:ilvl="0" w:tplc="4B440438">
      <w:start w:val="1"/>
      <w:numFmt w:val="decimal"/>
      <w:lvlText w:val="8.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C42313"/>
    <w:multiLevelType w:val="hybridMultilevel"/>
    <w:tmpl w:val="6C50D2B4"/>
    <w:lvl w:ilvl="0" w:tplc="66AA1A22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5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24"/>
  </w:num>
  <w:num w:numId="9">
    <w:abstractNumId w:val="4"/>
  </w:num>
  <w:num w:numId="10">
    <w:abstractNumId w:val="12"/>
  </w:num>
  <w:num w:numId="11">
    <w:abstractNumId w:val="8"/>
  </w:num>
  <w:num w:numId="12">
    <w:abstractNumId w:val="11"/>
  </w:num>
  <w:num w:numId="13">
    <w:abstractNumId w:val="1"/>
  </w:num>
  <w:num w:numId="14">
    <w:abstractNumId w:val="23"/>
  </w:num>
  <w:num w:numId="15">
    <w:abstractNumId w:val="20"/>
  </w:num>
  <w:num w:numId="16">
    <w:abstractNumId w:val="14"/>
  </w:num>
  <w:num w:numId="17">
    <w:abstractNumId w:val="17"/>
  </w:num>
  <w:num w:numId="18">
    <w:abstractNumId w:val="7"/>
  </w:num>
  <w:num w:numId="19">
    <w:abstractNumId w:val="9"/>
  </w:num>
  <w:num w:numId="20">
    <w:abstractNumId w:val="16"/>
  </w:num>
  <w:num w:numId="21">
    <w:abstractNumId w:val="3"/>
  </w:num>
  <w:num w:numId="22">
    <w:abstractNumId w:val="22"/>
  </w:num>
  <w:num w:numId="23">
    <w:abstractNumId w:val="21"/>
  </w:num>
  <w:num w:numId="24">
    <w:abstractNumId w:val="18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35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05A"/>
    <w:rsid w:val="00000D05"/>
    <w:rsid w:val="00010751"/>
    <w:rsid w:val="00053F74"/>
    <w:rsid w:val="0008090A"/>
    <w:rsid w:val="00091316"/>
    <w:rsid w:val="000A6554"/>
    <w:rsid w:val="000B6D80"/>
    <w:rsid w:val="000C6C11"/>
    <w:rsid w:val="000E6A5F"/>
    <w:rsid w:val="000F20C7"/>
    <w:rsid w:val="000F5904"/>
    <w:rsid w:val="000F5EA6"/>
    <w:rsid w:val="000F7F34"/>
    <w:rsid w:val="00113B55"/>
    <w:rsid w:val="00115E4A"/>
    <w:rsid w:val="0014638A"/>
    <w:rsid w:val="001656CC"/>
    <w:rsid w:val="00187794"/>
    <w:rsid w:val="001E177B"/>
    <w:rsid w:val="0020686C"/>
    <w:rsid w:val="00225FDE"/>
    <w:rsid w:val="00275961"/>
    <w:rsid w:val="002C31E7"/>
    <w:rsid w:val="002F33DA"/>
    <w:rsid w:val="0030747B"/>
    <w:rsid w:val="00340589"/>
    <w:rsid w:val="003519B9"/>
    <w:rsid w:val="003968F6"/>
    <w:rsid w:val="003B7706"/>
    <w:rsid w:val="003D292B"/>
    <w:rsid w:val="003E5DAE"/>
    <w:rsid w:val="003F3194"/>
    <w:rsid w:val="00402AEF"/>
    <w:rsid w:val="00406485"/>
    <w:rsid w:val="00421F08"/>
    <w:rsid w:val="00445344"/>
    <w:rsid w:val="00456341"/>
    <w:rsid w:val="004719B1"/>
    <w:rsid w:val="004873E8"/>
    <w:rsid w:val="004B5ED9"/>
    <w:rsid w:val="004B714C"/>
    <w:rsid w:val="00500F9D"/>
    <w:rsid w:val="00503788"/>
    <w:rsid w:val="0055078E"/>
    <w:rsid w:val="00553FA2"/>
    <w:rsid w:val="00591C35"/>
    <w:rsid w:val="005A24B0"/>
    <w:rsid w:val="005A4F25"/>
    <w:rsid w:val="005D3737"/>
    <w:rsid w:val="005D4BA8"/>
    <w:rsid w:val="00631D78"/>
    <w:rsid w:val="006653EC"/>
    <w:rsid w:val="006771C0"/>
    <w:rsid w:val="006D69B1"/>
    <w:rsid w:val="00711080"/>
    <w:rsid w:val="00785004"/>
    <w:rsid w:val="007B42F7"/>
    <w:rsid w:val="007D59BA"/>
    <w:rsid w:val="007F2CF3"/>
    <w:rsid w:val="007F584D"/>
    <w:rsid w:val="00814AAC"/>
    <w:rsid w:val="0085301C"/>
    <w:rsid w:val="008A63C0"/>
    <w:rsid w:val="008E09B0"/>
    <w:rsid w:val="008E1DDB"/>
    <w:rsid w:val="008E2621"/>
    <w:rsid w:val="008E272D"/>
    <w:rsid w:val="008E5111"/>
    <w:rsid w:val="009020E5"/>
    <w:rsid w:val="00934652"/>
    <w:rsid w:val="00952EF0"/>
    <w:rsid w:val="00955490"/>
    <w:rsid w:val="00956BE7"/>
    <w:rsid w:val="00961039"/>
    <w:rsid w:val="00965BE0"/>
    <w:rsid w:val="00980B3C"/>
    <w:rsid w:val="00993439"/>
    <w:rsid w:val="009935BE"/>
    <w:rsid w:val="009C6A87"/>
    <w:rsid w:val="00A02601"/>
    <w:rsid w:val="00A16078"/>
    <w:rsid w:val="00A70FCE"/>
    <w:rsid w:val="00A77879"/>
    <w:rsid w:val="00A94FBF"/>
    <w:rsid w:val="00AA52C5"/>
    <w:rsid w:val="00AB71D8"/>
    <w:rsid w:val="00AC1CE3"/>
    <w:rsid w:val="00AC686B"/>
    <w:rsid w:val="00AE2937"/>
    <w:rsid w:val="00AF1155"/>
    <w:rsid w:val="00AF1948"/>
    <w:rsid w:val="00B1138B"/>
    <w:rsid w:val="00B2600F"/>
    <w:rsid w:val="00B50147"/>
    <w:rsid w:val="00B54E5B"/>
    <w:rsid w:val="00B85FB6"/>
    <w:rsid w:val="00BE0698"/>
    <w:rsid w:val="00BE1AD1"/>
    <w:rsid w:val="00BF4828"/>
    <w:rsid w:val="00C24FEE"/>
    <w:rsid w:val="00C5231F"/>
    <w:rsid w:val="00C53BA3"/>
    <w:rsid w:val="00C6605A"/>
    <w:rsid w:val="00CA468A"/>
    <w:rsid w:val="00CB53B0"/>
    <w:rsid w:val="00CC5D13"/>
    <w:rsid w:val="00D162F3"/>
    <w:rsid w:val="00D5131E"/>
    <w:rsid w:val="00D77702"/>
    <w:rsid w:val="00DD53C7"/>
    <w:rsid w:val="00DE18D6"/>
    <w:rsid w:val="00E01151"/>
    <w:rsid w:val="00E14CB9"/>
    <w:rsid w:val="00E2237D"/>
    <w:rsid w:val="00E651A3"/>
    <w:rsid w:val="00E8014E"/>
    <w:rsid w:val="00E84847"/>
    <w:rsid w:val="00E909E1"/>
    <w:rsid w:val="00E94523"/>
    <w:rsid w:val="00E97ACA"/>
    <w:rsid w:val="00EC5A92"/>
    <w:rsid w:val="00F03729"/>
    <w:rsid w:val="00F05E58"/>
    <w:rsid w:val="00F14EB6"/>
    <w:rsid w:val="00F16080"/>
    <w:rsid w:val="00F23D8D"/>
    <w:rsid w:val="00F435E4"/>
    <w:rsid w:val="00F61D45"/>
    <w:rsid w:val="00FC337C"/>
    <w:rsid w:val="00FE4090"/>
    <w:rsid w:val="00FE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E3F80B"/>
  <w15:chartTrackingRefBased/>
  <w15:docId w15:val="{97B7BA39-D5CB-40FF-A496-2A88FC3D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left="360"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ind w:firstLine="360"/>
      <w:jc w:val="center"/>
      <w:outlineLvl w:val="2"/>
    </w:pPr>
    <w:rPr>
      <w:rFonts w:ascii="Calibri" w:hAnsi="Calibri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ind w:left="360"/>
      <w:jc w:val="center"/>
      <w:outlineLvl w:val="3"/>
    </w:pPr>
    <w:rPr>
      <w:rFonts w:ascii="Calibri" w:hAnsi="Calibri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360"/>
      <w:jc w:val="both"/>
    </w:pPr>
  </w:style>
  <w:style w:type="paragraph" w:styleId="Nzev">
    <w:name w:val="Title"/>
    <w:basedOn w:val="Normln"/>
    <w:qFormat/>
    <w:pPr>
      <w:jc w:val="center"/>
    </w:pPr>
    <w:rPr>
      <w:b/>
      <w:bCs/>
    </w:rPr>
  </w:style>
  <w:style w:type="paragraph" w:styleId="Zkladntextodsazen3">
    <w:name w:val="Body Text Indent 3"/>
    <w:basedOn w:val="Normln"/>
    <w:semiHidden/>
    <w:pPr>
      <w:ind w:left="360"/>
    </w:pPr>
  </w:style>
  <w:style w:type="paragraph" w:customStyle="1" w:styleId="ZkladntextIMP">
    <w:name w:val="Základní text_IMP"/>
    <w:basedOn w:val="Normln"/>
    <w:pPr>
      <w:suppressAutoHyphens/>
      <w:overflowPunct w:val="0"/>
      <w:autoSpaceDE w:val="0"/>
      <w:autoSpaceDN w:val="0"/>
      <w:adjustRightInd w:val="0"/>
      <w:spacing w:line="276" w:lineRule="auto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basedOn w:val="Normln"/>
    <w:semiHidden/>
    <w:pPr>
      <w:jc w:val="both"/>
    </w:pPr>
  </w:style>
  <w:style w:type="paragraph" w:styleId="Zkladntextodsazen2">
    <w:name w:val="Body Text Indent 2"/>
    <w:basedOn w:val="Normln"/>
    <w:semiHidden/>
    <w:pPr>
      <w:ind w:firstLine="360"/>
      <w:jc w:val="both"/>
    </w:pPr>
    <w:rPr>
      <w:rFonts w:ascii="Calibri" w:hAnsi="Calibri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pPr>
      <w:jc w:val="both"/>
    </w:pPr>
    <w:rPr>
      <w:rFonts w:ascii="Calibri" w:hAnsi="Calibri"/>
      <w:sz w:val="22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F14EB6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C6A8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A94F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4F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ndermarket.cz/Z00000785.profi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.riedl@mmk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C5AAF-2B96-4220-82A3-A565491DE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2157</Words>
  <Characters>12732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/>
  <LinksUpToDate>false</LinksUpToDate>
  <CharactersWithSpaces>14860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AK</dc:creator>
  <cp:keywords/>
  <dc:description/>
  <cp:lastModifiedBy>Riedl Daniel</cp:lastModifiedBy>
  <cp:revision>4</cp:revision>
  <cp:lastPrinted>2013-03-06T14:37:00Z</cp:lastPrinted>
  <dcterms:created xsi:type="dcterms:W3CDTF">2025-12-05T07:34:00Z</dcterms:created>
  <dcterms:modified xsi:type="dcterms:W3CDTF">2025-12-17T13:32:00Z</dcterms:modified>
</cp:coreProperties>
</file>