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1BEF8" w14:textId="77777777" w:rsidR="003C58FB" w:rsidRDefault="003A70CF">
      <w:pPr>
        <w:spacing w:before="77" w:after="3"/>
        <w:ind w:right="312"/>
        <w:jc w:val="right"/>
        <w:rPr>
          <w:sz w:val="28"/>
        </w:rPr>
      </w:pPr>
      <w:r>
        <w:rPr>
          <w:sz w:val="28"/>
        </w:rPr>
        <w:t>Objednávka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1110"/>
        <w:gridCol w:w="1492"/>
        <w:gridCol w:w="778"/>
        <w:gridCol w:w="1850"/>
        <w:gridCol w:w="1588"/>
        <w:gridCol w:w="1456"/>
      </w:tblGrid>
      <w:tr w:rsidR="003C58FB" w14:paraId="65744C20" w14:textId="77777777">
        <w:trPr>
          <w:trHeight w:val="2543"/>
        </w:trPr>
        <w:tc>
          <w:tcPr>
            <w:tcW w:w="3536" w:type="dxa"/>
            <w:gridSpan w:val="3"/>
            <w:tcBorders>
              <w:bottom w:val="nil"/>
              <w:right w:val="nil"/>
            </w:tcBorders>
          </w:tcPr>
          <w:p w14:paraId="6DE7DC60" w14:textId="77777777" w:rsidR="003C58FB" w:rsidRDefault="003A70CF">
            <w:pPr>
              <w:pStyle w:val="TableParagraph"/>
              <w:spacing w:before="60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14:paraId="72FE3620" w14:textId="77777777" w:rsidR="003C58FB" w:rsidRDefault="003C58FB">
            <w:pPr>
              <w:pStyle w:val="TableParagraph"/>
              <w:rPr>
                <w:sz w:val="24"/>
              </w:rPr>
            </w:pPr>
          </w:p>
          <w:p w14:paraId="1D6F4F28" w14:textId="77777777" w:rsidR="003C58FB" w:rsidRDefault="003A70CF">
            <w:pPr>
              <w:pStyle w:val="TableParagraph"/>
              <w:ind w:left="69" w:right="120"/>
              <w:rPr>
                <w:sz w:val="24"/>
              </w:rPr>
            </w:pPr>
            <w:r>
              <w:rPr>
                <w:sz w:val="24"/>
              </w:rPr>
              <w:t>Krajský soud v Ústí nad Labem Národního odboje 1274/26</w:t>
            </w:r>
          </w:p>
          <w:p w14:paraId="523C69CD" w14:textId="77777777" w:rsidR="003C58FB" w:rsidRDefault="003A70C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400 92 Ústí nad Labem</w:t>
            </w:r>
          </w:p>
          <w:p w14:paraId="72B3C71E" w14:textId="77777777" w:rsidR="003C58FB" w:rsidRDefault="003C58FB">
            <w:pPr>
              <w:pStyle w:val="TableParagraph"/>
              <w:rPr>
                <w:sz w:val="20"/>
              </w:rPr>
            </w:pPr>
          </w:p>
          <w:p w14:paraId="75EACE72" w14:textId="77777777" w:rsidR="003C58FB" w:rsidRDefault="003C58FB">
            <w:pPr>
              <w:pStyle w:val="TableParagraph"/>
              <w:spacing w:before="1" w:after="1"/>
              <w:rPr>
                <w:sz w:val="10"/>
              </w:rPr>
            </w:pPr>
          </w:p>
          <w:p w14:paraId="4BFED1B1" w14:textId="77777777" w:rsidR="003C58FB" w:rsidRDefault="003A70CF">
            <w:pPr>
              <w:pStyle w:val="TableParagraph"/>
              <w:spacing w:line="225" w:lineRule="exact"/>
              <w:ind w:left="49"/>
              <w:rPr>
                <w:sz w:val="20"/>
              </w:rPr>
            </w:pPr>
            <w:r>
              <w:rPr>
                <w:position w:val="-4"/>
                <w:sz w:val="20"/>
              </w:rPr>
            </w:r>
            <w:r>
              <w:rPr>
                <w:position w:val="-4"/>
                <w:sz w:val="20"/>
              </w:rPr>
              <w:pict w14:anchorId="1789D6A5">
                <v:group id="_x0000_s1037" style="width:114.7pt;height:11.3pt;mso-position-horizontal-relative:char;mso-position-vertical-relative:line" coordsize="2294,226">
                  <v:rect id="_x0000_s1038" style="position:absolute;width:2294;height:226" fillcolor="black" stroked="f"/>
                  <w10:wrap type="none"/>
                  <w10:anchorlock/>
                </v:group>
              </w:pict>
            </w:r>
          </w:p>
          <w:p w14:paraId="09BF4AE5" w14:textId="77777777" w:rsidR="003C58FB" w:rsidRDefault="003C58FB">
            <w:pPr>
              <w:pStyle w:val="TableParagraph"/>
              <w:spacing w:before="3"/>
            </w:pPr>
          </w:p>
          <w:p w14:paraId="0AA8F3A2" w14:textId="77777777" w:rsidR="003C58FB" w:rsidRDefault="003A70CF"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628" w:type="dxa"/>
            <w:gridSpan w:val="2"/>
            <w:tcBorders>
              <w:left w:val="nil"/>
              <w:bottom w:val="nil"/>
            </w:tcBorders>
          </w:tcPr>
          <w:p w14:paraId="0E97496C" w14:textId="77777777" w:rsidR="003C58FB" w:rsidRDefault="003A70CF">
            <w:pPr>
              <w:pStyle w:val="TableParagraph"/>
              <w:spacing w:before="60"/>
              <w:ind w:left="153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00215708</w:t>
            </w:r>
          </w:p>
          <w:p w14:paraId="5CE87738" w14:textId="77777777" w:rsidR="003C58FB" w:rsidRDefault="003A70CF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4" w:type="dxa"/>
            <w:gridSpan w:val="2"/>
            <w:tcBorders>
              <w:bottom w:val="single" w:sz="12" w:space="0" w:color="000000"/>
            </w:tcBorders>
          </w:tcPr>
          <w:p w14:paraId="5D328804" w14:textId="77777777" w:rsidR="003C58FB" w:rsidRDefault="003A70CF">
            <w:pPr>
              <w:pStyle w:val="TableParagraph"/>
              <w:spacing w:before="60" w:line="292" w:lineRule="auto"/>
              <w:ind w:left="74" w:right="1045"/>
              <w:rPr>
                <w:sz w:val="24"/>
              </w:rPr>
            </w:pPr>
            <w:r>
              <w:rPr>
                <w:sz w:val="24"/>
              </w:rPr>
              <w:t>Číslo objednávky: 2025 / OB / 244</w:t>
            </w:r>
          </w:p>
          <w:p w14:paraId="7698F823" w14:textId="77777777" w:rsidR="003C58FB" w:rsidRDefault="003A70CF">
            <w:pPr>
              <w:pStyle w:val="TableParagraph"/>
              <w:spacing w:before="215"/>
              <w:ind w:left="74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3C58FB" w14:paraId="66FAFC9E" w14:textId="77777777">
        <w:trPr>
          <w:trHeight w:val="671"/>
        </w:trPr>
        <w:tc>
          <w:tcPr>
            <w:tcW w:w="4314" w:type="dxa"/>
            <w:gridSpan w:val="4"/>
            <w:tcBorders>
              <w:top w:val="nil"/>
              <w:right w:val="single" w:sz="12" w:space="0" w:color="000000"/>
            </w:tcBorders>
          </w:tcPr>
          <w:p w14:paraId="399959BE" w14:textId="77777777" w:rsidR="003C58FB" w:rsidRDefault="003C58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B149A00" w14:textId="77777777" w:rsidR="003C58FB" w:rsidRDefault="003A70CF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7064D2E1" w14:textId="77777777" w:rsidR="003C58FB" w:rsidRDefault="003A70CF">
            <w:pPr>
              <w:pStyle w:val="TableParagraph"/>
              <w:ind w:left="504" w:right="1063"/>
              <w:rPr>
                <w:sz w:val="24"/>
              </w:rPr>
            </w:pPr>
            <w:r>
              <w:rPr>
                <w:sz w:val="24"/>
              </w:rPr>
              <w:t>IČ: 61974731 DIČ:</w:t>
            </w:r>
          </w:p>
        </w:tc>
      </w:tr>
      <w:tr w:rsidR="003C58FB" w14:paraId="0247BFCA" w14:textId="77777777">
        <w:trPr>
          <w:trHeight w:val="265"/>
        </w:trPr>
        <w:tc>
          <w:tcPr>
            <w:tcW w:w="2044" w:type="dxa"/>
            <w:gridSpan w:val="2"/>
            <w:tcBorders>
              <w:bottom w:val="nil"/>
              <w:right w:val="nil"/>
            </w:tcBorders>
          </w:tcPr>
          <w:p w14:paraId="45BA3568" w14:textId="77777777" w:rsidR="003C58FB" w:rsidRDefault="003A70CF">
            <w:pPr>
              <w:pStyle w:val="TableParagraph"/>
              <w:spacing w:line="245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492" w:type="dxa"/>
            <w:tcBorders>
              <w:left w:val="nil"/>
              <w:bottom w:val="nil"/>
              <w:right w:val="nil"/>
            </w:tcBorders>
          </w:tcPr>
          <w:p w14:paraId="139FA1DD" w14:textId="77777777" w:rsidR="003C58FB" w:rsidRDefault="003C58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  <w:tcBorders>
              <w:left w:val="nil"/>
              <w:bottom w:val="nil"/>
              <w:right w:val="single" w:sz="12" w:space="0" w:color="000000"/>
            </w:tcBorders>
          </w:tcPr>
          <w:p w14:paraId="6E114EE9" w14:textId="77777777" w:rsidR="003C58FB" w:rsidRDefault="003C58F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8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90D2041" w14:textId="77777777" w:rsidR="003C58FB" w:rsidRDefault="003A70CF">
            <w:pPr>
              <w:pStyle w:val="TableParagraph"/>
              <w:ind w:left="70" w:right="1412"/>
              <w:rPr>
                <w:sz w:val="24"/>
              </w:rPr>
            </w:pPr>
            <w:r>
              <w:rPr>
                <w:sz w:val="24"/>
              </w:rPr>
              <w:t>Trade FIDES, a.s. Dornych 57</w:t>
            </w:r>
          </w:p>
          <w:p w14:paraId="779B2EC2" w14:textId="77777777" w:rsidR="003C58FB" w:rsidRDefault="003A70CF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617 00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Brno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75DBDD1" w14:textId="77777777" w:rsidR="003C58FB" w:rsidRDefault="003C58F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C58FB" w14:paraId="5AE7FF92" w14:textId="77777777">
        <w:trPr>
          <w:trHeight w:val="808"/>
        </w:trPr>
        <w:tc>
          <w:tcPr>
            <w:tcW w:w="2044" w:type="dxa"/>
            <w:gridSpan w:val="2"/>
            <w:tcBorders>
              <w:top w:val="nil"/>
              <w:right w:val="nil"/>
            </w:tcBorders>
          </w:tcPr>
          <w:p w14:paraId="15955917" w14:textId="77777777" w:rsidR="003C58FB" w:rsidRDefault="003A70CF">
            <w:pPr>
              <w:pStyle w:val="TableParagraph"/>
              <w:spacing w:line="257" w:lineRule="exact"/>
              <w:ind w:left="69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 w14:paraId="1D877D62" w14:textId="77777777" w:rsidR="003C58FB" w:rsidRDefault="003A70CF">
            <w:pPr>
              <w:pStyle w:val="TableParagraph"/>
              <w:spacing w:line="270" w:lineRule="atLeast"/>
              <w:ind w:left="69" w:right="282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1492" w:type="dxa"/>
            <w:tcBorders>
              <w:top w:val="nil"/>
              <w:left w:val="nil"/>
              <w:right w:val="nil"/>
            </w:tcBorders>
          </w:tcPr>
          <w:p w14:paraId="71E1E1A7" w14:textId="77777777" w:rsidR="003C58FB" w:rsidRDefault="003A70CF">
            <w:pPr>
              <w:pStyle w:val="TableParagraph"/>
              <w:spacing w:line="257" w:lineRule="exact"/>
              <w:ind w:left="87"/>
              <w:rPr>
                <w:sz w:val="24"/>
              </w:rPr>
            </w:pPr>
            <w:r>
              <w:rPr>
                <w:sz w:val="24"/>
              </w:rPr>
              <w:t>11.11.2025</w:t>
            </w:r>
          </w:p>
          <w:p w14:paraId="019AC7B2" w14:textId="77777777" w:rsidR="003C58FB" w:rsidRDefault="003C58FB">
            <w:pPr>
              <w:pStyle w:val="TableParagraph"/>
              <w:rPr>
                <w:sz w:val="24"/>
              </w:rPr>
            </w:pPr>
          </w:p>
          <w:p w14:paraId="29EBAD3D" w14:textId="77777777" w:rsidR="003C58FB" w:rsidRDefault="003A70CF">
            <w:pPr>
              <w:pStyle w:val="TableParagraph"/>
              <w:spacing w:line="255" w:lineRule="exact"/>
              <w:ind w:left="87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778" w:type="dxa"/>
            <w:tcBorders>
              <w:top w:val="nil"/>
              <w:left w:val="nil"/>
              <w:right w:val="single" w:sz="12" w:space="0" w:color="000000"/>
            </w:tcBorders>
          </w:tcPr>
          <w:p w14:paraId="5161D221" w14:textId="77777777" w:rsidR="003C58FB" w:rsidRDefault="003C58F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3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0C72095" w14:textId="77777777" w:rsidR="003C58FB" w:rsidRDefault="003C58FB">
            <w:pPr>
              <w:rPr>
                <w:sz w:val="2"/>
                <w:szCs w:val="2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239B52A" w14:textId="77777777" w:rsidR="003C58FB" w:rsidRDefault="003C58FB">
            <w:pPr>
              <w:rPr>
                <w:sz w:val="2"/>
                <w:szCs w:val="2"/>
              </w:rPr>
            </w:pPr>
          </w:p>
        </w:tc>
      </w:tr>
      <w:tr w:rsidR="003C58FB" w14:paraId="0B8FD835" w14:textId="77777777">
        <w:trPr>
          <w:trHeight w:val="2485"/>
        </w:trPr>
        <w:tc>
          <w:tcPr>
            <w:tcW w:w="9208" w:type="dxa"/>
            <w:gridSpan w:val="7"/>
            <w:tcBorders>
              <w:top w:val="single" w:sz="12" w:space="0" w:color="000000"/>
            </w:tcBorders>
          </w:tcPr>
          <w:p w14:paraId="114472C9" w14:textId="77777777" w:rsidR="003C58FB" w:rsidRDefault="003A70CF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 w14:paraId="09F44E55" w14:textId="77777777" w:rsidR="003C58FB" w:rsidRDefault="003A70C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14:paraId="7C6DC707" w14:textId="77777777" w:rsidR="003C58FB" w:rsidRDefault="003C58FB">
            <w:pPr>
              <w:pStyle w:val="TableParagraph"/>
              <w:rPr>
                <w:sz w:val="24"/>
              </w:rPr>
            </w:pPr>
          </w:p>
          <w:p w14:paraId="1A794192" w14:textId="77777777" w:rsidR="003C58FB" w:rsidRDefault="003A70CF">
            <w:pPr>
              <w:pStyle w:val="TableParagraph"/>
              <w:ind w:left="69" w:right="408"/>
              <w:rPr>
                <w:sz w:val="24"/>
              </w:rPr>
            </w:pPr>
            <w:r>
              <w:rPr>
                <w:sz w:val="24"/>
              </w:rPr>
              <w:t>doobjednáváme u vás práce včetně spotřebního materiálu v souvislosti s úpravu síťových zásuvek v jednacích síních v budově krajského soudu v celkové ceně 60 000,-- Kč vč. DPH.</w:t>
            </w:r>
          </w:p>
          <w:p w14:paraId="38D5326A" w14:textId="77777777" w:rsidR="003C58FB" w:rsidRDefault="003C58FB">
            <w:pPr>
              <w:pStyle w:val="TableParagraph"/>
              <w:rPr>
                <w:sz w:val="24"/>
              </w:rPr>
            </w:pPr>
          </w:p>
          <w:p w14:paraId="65FBE512" w14:textId="77777777" w:rsidR="003C58FB" w:rsidRDefault="003A70CF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</w:tr>
      <w:tr w:rsidR="003C58FB" w14:paraId="41B1E1CC" w14:textId="77777777">
        <w:trPr>
          <w:trHeight w:val="275"/>
        </w:trPr>
        <w:tc>
          <w:tcPr>
            <w:tcW w:w="934" w:type="dxa"/>
            <w:tcBorders>
              <w:right w:val="nil"/>
            </w:tcBorders>
          </w:tcPr>
          <w:p w14:paraId="2866159D" w14:textId="77777777" w:rsidR="003C58FB" w:rsidRDefault="003A70CF">
            <w:pPr>
              <w:pStyle w:val="TableParagraph"/>
              <w:spacing w:line="25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602" w:type="dxa"/>
            <w:gridSpan w:val="2"/>
            <w:tcBorders>
              <w:left w:val="nil"/>
              <w:right w:val="nil"/>
            </w:tcBorders>
          </w:tcPr>
          <w:p w14:paraId="6F57EFE4" w14:textId="77777777" w:rsidR="003C58FB" w:rsidRDefault="003A70CF">
            <w:pPr>
              <w:pStyle w:val="TableParagraph"/>
              <w:spacing w:line="255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778" w:type="dxa"/>
            <w:tcBorders>
              <w:left w:val="nil"/>
              <w:right w:val="nil"/>
            </w:tcBorders>
          </w:tcPr>
          <w:p w14:paraId="1B9ADF16" w14:textId="77777777" w:rsidR="003C58FB" w:rsidRDefault="003C58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8" w:type="dxa"/>
            <w:gridSpan w:val="2"/>
            <w:tcBorders>
              <w:left w:val="nil"/>
              <w:right w:val="nil"/>
            </w:tcBorders>
          </w:tcPr>
          <w:p w14:paraId="1F6D2024" w14:textId="77777777" w:rsidR="003C58FB" w:rsidRDefault="003A70CF">
            <w:pPr>
              <w:pStyle w:val="TableParagraph"/>
              <w:spacing w:line="255" w:lineRule="exact"/>
              <w:ind w:left="1502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6" w:type="dxa"/>
            <w:tcBorders>
              <w:left w:val="nil"/>
            </w:tcBorders>
          </w:tcPr>
          <w:p w14:paraId="3876D40E" w14:textId="77777777" w:rsidR="003C58FB" w:rsidRDefault="003A70CF">
            <w:pPr>
              <w:pStyle w:val="TableParagraph"/>
              <w:spacing w:line="255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14:paraId="6030183D" w14:textId="77777777" w:rsidR="003C58FB" w:rsidRDefault="003C58FB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797"/>
        <w:gridCol w:w="4395"/>
        <w:gridCol w:w="2339"/>
        <w:gridCol w:w="1939"/>
      </w:tblGrid>
      <w:tr w:rsidR="003C58FB" w14:paraId="3F1A09D5" w14:textId="77777777">
        <w:trPr>
          <w:trHeight w:val="268"/>
        </w:trPr>
        <w:tc>
          <w:tcPr>
            <w:tcW w:w="797" w:type="dxa"/>
          </w:tcPr>
          <w:p w14:paraId="301EC0CA" w14:textId="77777777" w:rsidR="003C58FB" w:rsidRDefault="003A70CF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395" w:type="dxa"/>
          </w:tcPr>
          <w:p w14:paraId="26D6DD0D" w14:textId="77777777" w:rsidR="003C58FB" w:rsidRDefault="003A70CF"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úprava síťových zásuvek v JS</w:t>
            </w:r>
          </w:p>
        </w:tc>
        <w:tc>
          <w:tcPr>
            <w:tcW w:w="2339" w:type="dxa"/>
          </w:tcPr>
          <w:p w14:paraId="1BEB0322" w14:textId="77777777" w:rsidR="003C58FB" w:rsidRDefault="003A70CF">
            <w:pPr>
              <w:pStyle w:val="TableParagraph"/>
              <w:spacing w:line="248" w:lineRule="exact"/>
              <w:ind w:left="747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939" w:type="dxa"/>
          </w:tcPr>
          <w:p w14:paraId="21E3E6CD" w14:textId="77777777" w:rsidR="003C58FB" w:rsidRDefault="003A70CF">
            <w:pPr>
              <w:pStyle w:val="TableParagraph"/>
              <w:spacing w:line="248" w:lineRule="exact"/>
              <w:ind w:left="1272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 w14:paraId="64F81588" w14:textId="77777777" w:rsidR="003C58FB" w:rsidRDefault="003C58FB">
      <w:pPr>
        <w:pStyle w:val="Zkladntext"/>
        <w:rPr>
          <w:sz w:val="20"/>
        </w:rPr>
      </w:pPr>
    </w:p>
    <w:p w14:paraId="1C5EE47D" w14:textId="77777777" w:rsidR="003C58FB" w:rsidRDefault="003C58FB">
      <w:pPr>
        <w:pStyle w:val="Zkladntext"/>
        <w:spacing w:before="11"/>
        <w:rPr>
          <w:sz w:val="27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395"/>
        <w:gridCol w:w="2338"/>
      </w:tblGrid>
      <w:tr w:rsidR="003C58FB" w14:paraId="0AFB9B98" w14:textId="77777777">
        <w:trPr>
          <w:trHeight w:val="1081"/>
        </w:trPr>
        <w:tc>
          <w:tcPr>
            <w:tcW w:w="2480" w:type="dxa"/>
          </w:tcPr>
          <w:p w14:paraId="7F706054" w14:textId="77777777" w:rsidR="003C58FB" w:rsidRDefault="003A70C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4395" w:type="dxa"/>
          </w:tcPr>
          <w:p w14:paraId="152C7D51" w14:textId="77777777" w:rsidR="003C58FB" w:rsidRDefault="003C58FB">
            <w:pPr>
              <w:pStyle w:val="TableParagraph"/>
              <w:spacing w:before="1"/>
              <w:rPr>
                <w:sz w:val="6"/>
              </w:rPr>
            </w:pPr>
          </w:p>
          <w:p w14:paraId="66D03735" w14:textId="77777777" w:rsidR="003C58FB" w:rsidRDefault="003A70CF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701A2285">
                <v:group id="_x0000_s1033" style="width:46.05pt;height:38.9pt;mso-position-horizontal-relative:char;mso-position-vertical-relative:line" coordsize="921,778">
                  <v:rect id="_x0000_s1036" style="position:absolute;width:921;height:226" fillcolor="black" stroked="f"/>
                  <v:rect id="_x0000_s1035" style="position:absolute;top:276;width:868;height:226" fillcolor="black" stroked="f"/>
                  <v:rect id="_x0000_s1034" style="position:absolute;top:552;width:749;height:226" fillcolor="black" stroked="f"/>
                  <w10:wrap type="none"/>
                  <w10:anchorlock/>
                </v:group>
              </w:pict>
            </w:r>
            <w:r>
              <w:rPr>
                <w:rFonts w:ascii="Times New Roman"/>
                <w:spacing w:val="142"/>
                <w:sz w:val="20"/>
              </w:rPr>
              <w:t xml:space="preserve"> </w:t>
            </w:r>
            <w:r>
              <w:rPr>
                <w:spacing w:val="142"/>
                <w:position w:val="2"/>
                <w:sz w:val="20"/>
              </w:rPr>
            </w:r>
            <w:r>
              <w:rPr>
                <w:spacing w:val="142"/>
                <w:position w:val="2"/>
                <w:sz w:val="20"/>
              </w:rPr>
              <w:pict w14:anchorId="064670DC">
                <v:group id="_x0000_s1029" style="width:145.75pt;height:37.7pt;mso-position-horizontal-relative:char;mso-position-vertical-relative:line" coordsize="2915,754">
                  <v:rect id="_x0000_s1032" style="position:absolute;width:2095;height:226" fillcolor="black" stroked="f"/>
                  <v:rect id="_x0000_s1031" style="position:absolute;top:276;width:1336;height:226" fillcolor="black" stroked="f"/>
                  <v:rect id="_x0000_s1030" style="position:absolute;top:546;width:2915;height:208" fillcolor="black" stroked="f"/>
                  <w10:wrap type="none"/>
                  <w10:anchorlock/>
                </v:group>
              </w:pict>
            </w:r>
          </w:p>
        </w:tc>
        <w:tc>
          <w:tcPr>
            <w:tcW w:w="2338" w:type="dxa"/>
          </w:tcPr>
          <w:p w14:paraId="5CE2E197" w14:textId="77777777" w:rsidR="003C58FB" w:rsidRDefault="003C58FB">
            <w:pPr>
              <w:pStyle w:val="TableParagraph"/>
              <w:spacing w:before="1"/>
              <w:rPr>
                <w:sz w:val="6"/>
              </w:rPr>
            </w:pPr>
          </w:p>
          <w:p w14:paraId="06F548EF" w14:textId="77777777" w:rsidR="003C58FB" w:rsidRDefault="003A70CF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2CDAA4D">
                <v:group id="_x0000_s1026" style="width:92.85pt;height:25.1pt;mso-position-horizontal-relative:char;mso-position-vertical-relative:line" coordsize="1857,502">
                  <v:rect id="_x0000_s1028" style="position:absolute;width:1857;height:226" fillcolor="black" stroked="f"/>
                  <v:rect id="_x0000_s1027" style="position:absolute;top:276;width:1642;height:226" fillcolor="black" stroked="f"/>
                  <w10:wrap type="none"/>
                  <w10:anchorlock/>
                </v:group>
              </w:pict>
            </w:r>
          </w:p>
        </w:tc>
      </w:tr>
    </w:tbl>
    <w:p w14:paraId="718CD47B" w14:textId="77777777" w:rsidR="003C58FB" w:rsidRDefault="003C58FB">
      <w:pPr>
        <w:pStyle w:val="Zkladntext"/>
        <w:rPr>
          <w:sz w:val="30"/>
        </w:rPr>
      </w:pPr>
    </w:p>
    <w:p w14:paraId="42C070B7" w14:textId="77777777" w:rsidR="003C58FB" w:rsidRDefault="003C58FB">
      <w:pPr>
        <w:pStyle w:val="Zkladntext"/>
        <w:rPr>
          <w:sz w:val="30"/>
        </w:rPr>
      </w:pPr>
    </w:p>
    <w:p w14:paraId="6BB0E409" w14:textId="77777777" w:rsidR="003C58FB" w:rsidRDefault="003C58FB">
      <w:pPr>
        <w:pStyle w:val="Zkladntext"/>
        <w:rPr>
          <w:sz w:val="30"/>
        </w:rPr>
      </w:pPr>
    </w:p>
    <w:p w14:paraId="7C291903" w14:textId="77777777" w:rsidR="003C58FB" w:rsidRDefault="003C58FB">
      <w:pPr>
        <w:pStyle w:val="Zkladntext"/>
        <w:rPr>
          <w:sz w:val="30"/>
        </w:rPr>
      </w:pPr>
    </w:p>
    <w:p w14:paraId="4FB19016" w14:textId="77777777" w:rsidR="003C58FB" w:rsidRDefault="003C58FB">
      <w:pPr>
        <w:pStyle w:val="Zkladntext"/>
        <w:rPr>
          <w:sz w:val="30"/>
        </w:rPr>
      </w:pPr>
    </w:p>
    <w:p w14:paraId="69F1698A" w14:textId="77777777" w:rsidR="003C58FB" w:rsidRDefault="003C58FB">
      <w:pPr>
        <w:pStyle w:val="Zkladntext"/>
        <w:rPr>
          <w:sz w:val="30"/>
        </w:rPr>
      </w:pPr>
    </w:p>
    <w:p w14:paraId="6D6AD342" w14:textId="77777777" w:rsidR="003C58FB" w:rsidRDefault="003C58FB">
      <w:pPr>
        <w:pStyle w:val="Zkladntext"/>
        <w:rPr>
          <w:sz w:val="30"/>
        </w:rPr>
      </w:pPr>
    </w:p>
    <w:p w14:paraId="36377C0B" w14:textId="77777777" w:rsidR="003C58FB" w:rsidRDefault="003C58FB">
      <w:pPr>
        <w:pStyle w:val="Zkladntext"/>
        <w:rPr>
          <w:sz w:val="30"/>
        </w:rPr>
      </w:pPr>
    </w:p>
    <w:p w14:paraId="099E8F96" w14:textId="77777777" w:rsidR="003C58FB" w:rsidRDefault="003C58FB">
      <w:pPr>
        <w:pStyle w:val="Zkladntext"/>
        <w:rPr>
          <w:sz w:val="30"/>
        </w:rPr>
      </w:pPr>
    </w:p>
    <w:p w14:paraId="22F71BF3" w14:textId="77777777" w:rsidR="003C58FB" w:rsidRDefault="003C58FB">
      <w:pPr>
        <w:pStyle w:val="Zkladntext"/>
        <w:rPr>
          <w:sz w:val="30"/>
        </w:rPr>
      </w:pPr>
    </w:p>
    <w:p w14:paraId="7CF8046D" w14:textId="77777777" w:rsidR="003C58FB" w:rsidRDefault="003C58FB">
      <w:pPr>
        <w:pStyle w:val="Zkladntext"/>
        <w:rPr>
          <w:sz w:val="30"/>
        </w:rPr>
      </w:pPr>
    </w:p>
    <w:p w14:paraId="51CED0EB" w14:textId="77777777" w:rsidR="003C58FB" w:rsidRDefault="003C58FB">
      <w:pPr>
        <w:pStyle w:val="Zkladntext"/>
        <w:rPr>
          <w:sz w:val="30"/>
        </w:rPr>
      </w:pPr>
    </w:p>
    <w:p w14:paraId="0631A303" w14:textId="77777777" w:rsidR="003C58FB" w:rsidRDefault="003C58FB">
      <w:pPr>
        <w:pStyle w:val="Zkladntext"/>
        <w:rPr>
          <w:sz w:val="30"/>
        </w:rPr>
      </w:pPr>
    </w:p>
    <w:p w14:paraId="39476330" w14:textId="77777777" w:rsidR="003C58FB" w:rsidRDefault="003C58FB">
      <w:pPr>
        <w:pStyle w:val="Zkladntext"/>
        <w:spacing w:before="2"/>
        <w:rPr>
          <w:sz w:val="25"/>
        </w:rPr>
      </w:pPr>
    </w:p>
    <w:p w14:paraId="02B4EBA7" w14:textId="77777777" w:rsidR="003C58FB" w:rsidRDefault="003A70CF">
      <w:pPr>
        <w:pStyle w:val="Zkladntext"/>
        <w:spacing w:before="1"/>
        <w:ind w:left="316"/>
      </w:pPr>
      <w:r>
        <w:t>Tisk:</w:t>
      </w:r>
      <w:r>
        <w:rPr>
          <w:spacing w:val="66"/>
        </w:rPr>
        <w:t xml:space="preserve"> </w:t>
      </w:r>
      <w:r>
        <w:t>KSSCEUL</w:t>
      </w:r>
    </w:p>
    <w:sectPr w:rsidR="003C58FB">
      <w:type w:val="continuous"/>
      <w:pgSz w:w="11910" w:h="16840"/>
      <w:pgMar w:top="1320" w:right="110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formatting="1" w:enforcement="1" w:cryptProviderType="rsaAES" w:cryptAlgorithmClass="hash" w:cryptAlgorithmType="typeAny" w:cryptAlgorithmSid="14" w:cryptSpinCount="100000" w:hash="DhTWVAA+ldoaiBuZ2iCQlNmiujl9iN5fDnb0H1PAGQ8ppBJ0F4NCInvyGZijw+uOutcXYQBuQDbFd3hRHR5B8w==" w:salt="fjAqA4C/dgE+HNBQlbrX2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8FB"/>
    <w:rsid w:val="003A70CF"/>
    <w:rsid w:val="003C58FB"/>
    <w:rsid w:val="0080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47565A3"/>
  <w15:docId w15:val="{C6A900AD-612C-46CC-A5D6-57E707AF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wxliKrBt9mwefvyqKBaGcWnfi32U+DguiDCyMwwRkg8=</DigestValue>
    </Reference>
    <Reference Type="http://www.w3.org/2000/09/xmldsig#Object" URI="#idOfficeObject">
      <DigestMethod Algorithm="http://www.w3.org/2001/04/xmlenc#sha256"/>
      <DigestValue>HLlt2xb9k73LE+25Q3yAtmi7zqzKiQwlnxelWAAlac8=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ZxeuxXYUXV3nSdJVK5OBeHL+vZ3qIQDYsiOJRcetE8c=</DigestValue>
    </Reference>
  </SignedInfo>
  <SignatureValue>TLy/vGbPLQUGh1ZAkfpvBni+zofdxomvm0OarvKBaGLJSxDpiVX9/9VHHEP8JS8/4IJ7IwuDND1o
r9EUWtf2z53MWTVmTQzfe9TJR94qtuOv3RbPnP40FQOpbIe4IDEWNNbZtrekZzIHniMWKxoP4K4g
UOWoYYAl/Fbl1i6Co2WMV/gQG7cwf6w6tAPNppSqzdsv1iF/qfLJAPZrTKdEf1FzM8NxjK+Qo/w1
PhVnOY6qGjyxsYtpKEoLEkYjgn2seA9b5l4WqH82Ej+yNB04JfeqD8u4ocs8i47hDdZZm+lln447
38k6QY5LdWUaagDTLeGiDd6IFTPC23Xim/yuCw==</SignatureValue>
  <KeyInfo>
    <X509Data>
      <X509Certificate>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Pp3GSaTlkuosbh9zg2knTnAFt37MAsGA1UdDwQEAwIHgDA6BgNVHREEMzAxoC8GCisGAQQBgjcUAgOgIQwfTVBhdmxhc292YUBrc291ZC51bmwuanVzdGljZS5jej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MAJ5QjHie8hbHx328CdZIEePnMD7CZeQ5SA1UmqOzrU=</DigestValue>
      </Reference>
      <Reference URI="/word/fontTable.xml?ContentType=application/vnd.openxmlformats-officedocument.wordprocessingml.fontTable+xml">
        <DigestMethod Algorithm="http://www.w3.org/2001/04/xmlenc#sha256"/>
        <DigestValue>4iSIqL3K2Xi0xzIffp/EML8TsSiMCAK3WwKwwR8Y+Q4=</DigestValue>
      </Reference>
      <Reference URI="/word/settings.xml?ContentType=application/vnd.openxmlformats-officedocument.wordprocessingml.settings+xml">
        <DigestMethod Algorithm="http://www.w3.org/2001/04/xmlenc#sha256"/>
        <DigestValue>BVJmtkKyQETidD6ep6GFjaV0N2UZwnHVzktahXbzYtw=</DigestValue>
      </Reference>
      <Reference URI="/word/styles.xml?ContentType=application/vnd.openxmlformats-officedocument.wordprocessingml.styles+xml">
        <DigestMethod Algorithm="http://www.w3.org/2001/04/xmlenc#sha256"/>
        <DigestValue>T5hA5OkIV0FrUfoC5QNbu4iEVUzhx9/M0FcLPKFr2hs=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M0YxTJMHgHC0VKldBIW/lyHa3hPYnPqlecwyZF+n7e8=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2025-12-22T09:02:44Z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16.0.18526/26</OfficeVersion>
          <ApplicationVersion>16.0.18526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2025-12-22T09:02:44Z</xd:SigningTime>
          <xd:SigningCertificate>
            <xd:Cert>
              <xd:CertDigest>
                <DigestMethod Algorithm="http://www.w3.org/2001/04/xmlenc#sha256"/>
                <DigestValue>GpoyqPqR9FWNCSA7LoEvwywwwEpJ4tTxV4y13fIT/QA=</DigestValue>
              </xd:CertDigest>
              <xd:IssuerSerial>
                <X509IssuerName>CN=Justice CA 01, O=Ministerstvo spravedlnosti CR, C=CZ</X509IssuerName>
                <X509SerialNumber>713626694119161613869853522707641880812215915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691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Pavlasová Michaela Bc.</cp:lastModifiedBy>
  <cp:revision>2</cp:revision>
  <dcterms:created xsi:type="dcterms:W3CDTF">2025-12-22T09:00:00Z</dcterms:created>
  <dcterms:modified xsi:type="dcterms:W3CDTF">2025-12-22T09:02:00Z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2025-12-22T00:00:00Z</vt:filetime>
  </property>
</Properties>
</file>