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F7296" w14:textId="0BDF38D6" w:rsidR="00383576" w:rsidRPr="00881298" w:rsidRDefault="00881298" w:rsidP="00383576">
      <w:pPr>
        <w:pStyle w:val="Nadpis5"/>
        <w:spacing w:before="0" w:after="0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 xml:space="preserve">DODATEK Č. </w:t>
      </w:r>
      <w:r w:rsidR="002F0B00">
        <w:rPr>
          <w:i w:val="0"/>
          <w:sz w:val="40"/>
          <w:szCs w:val="40"/>
        </w:rPr>
        <w:t>2</w:t>
      </w:r>
      <w:r>
        <w:rPr>
          <w:i w:val="0"/>
          <w:sz w:val="40"/>
          <w:szCs w:val="40"/>
        </w:rPr>
        <w:t xml:space="preserve"> K </w:t>
      </w:r>
      <w:r w:rsidR="00383576" w:rsidRPr="006C348C">
        <w:rPr>
          <w:i w:val="0"/>
          <w:sz w:val="40"/>
          <w:szCs w:val="40"/>
        </w:rPr>
        <w:t>SERVISNÍ SMLOUV</w:t>
      </w:r>
      <w:r>
        <w:rPr>
          <w:i w:val="0"/>
          <w:sz w:val="40"/>
          <w:szCs w:val="40"/>
        </w:rPr>
        <w:t>Ě</w:t>
      </w:r>
      <w:r w:rsidR="00383576" w:rsidRPr="006C348C">
        <w:rPr>
          <w:i w:val="0"/>
          <w:sz w:val="40"/>
          <w:szCs w:val="40"/>
        </w:rPr>
        <w:t xml:space="preserve"> </w:t>
      </w:r>
      <w:r>
        <w:rPr>
          <w:i w:val="0"/>
          <w:sz w:val="40"/>
          <w:szCs w:val="40"/>
        </w:rPr>
        <w:t>Č</w:t>
      </w:r>
      <w:r w:rsidR="00383576" w:rsidRPr="006C348C">
        <w:rPr>
          <w:i w:val="0"/>
          <w:sz w:val="40"/>
          <w:szCs w:val="40"/>
        </w:rPr>
        <w:t>.</w:t>
      </w:r>
      <w:r w:rsidR="00383576" w:rsidRPr="006C348C">
        <w:rPr>
          <w:b w:val="0"/>
          <w:i w:val="0"/>
          <w:sz w:val="40"/>
          <w:szCs w:val="40"/>
        </w:rPr>
        <w:t xml:space="preserve"> </w:t>
      </w:r>
      <w:r w:rsidR="00934536" w:rsidRPr="00934536">
        <w:rPr>
          <w:i w:val="0"/>
          <w:sz w:val="40"/>
          <w:szCs w:val="40"/>
        </w:rPr>
        <w:t>09022016</w:t>
      </w:r>
    </w:p>
    <w:p w14:paraId="468BC719" w14:textId="52AB43E1" w:rsidR="00383576" w:rsidRPr="008C7708" w:rsidRDefault="008259DF" w:rsidP="008C7708">
      <w:pPr>
        <w:pStyle w:val="Zkladntext"/>
        <w:pBdr>
          <w:bottom w:val="single" w:sz="1" w:space="1" w:color="000000"/>
        </w:pBdr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eastAsia="Arial"/>
          <w:sz w:val="22"/>
          <w:szCs w:val="22"/>
          <w:lang w:val="en-GB"/>
        </w:rPr>
        <w:t>“</w:t>
      </w:r>
      <w:proofErr w:type="spellStart"/>
      <w:r w:rsidRPr="006C348C">
        <w:rPr>
          <w:rFonts w:eastAsia="Arial"/>
          <w:sz w:val="22"/>
          <w:szCs w:val="22"/>
          <w:lang w:val="en-GB"/>
        </w:rPr>
        <w:t>Zajištění</w:t>
      </w:r>
      <w:proofErr w:type="spellEnd"/>
      <w:r w:rsidRPr="006C348C">
        <w:rPr>
          <w:rFonts w:eastAsia="Arial"/>
          <w:sz w:val="22"/>
          <w:szCs w:val="22"/>
          <w:lang w:val="en-GB"/>
        </w:rPr>
        <w:t xml:space="preserve"> </w:t>
      </w:r>
      <w:proofErr w:type="spellStart"/>
      <w:r w:rsidRPr="006C348C">
        <w:rPr>
          <w:rFonts w:eastAsia="Arial"/>
          <w:sz w:val="22"/>
          <w:szCs w:val="22"/>
          <w:lang w:val="en-GB"/>
        </w:rPr>
        <w:t>servisu</w:t>
      </w:r>
      <w:proofErr w:type="spellEnd"/>
      <w:r>
        <w:rPr>
          <w:rFonts w:eastAsia="Arial"/>
          <w:sz w:val="22"/>
          <w:szCs w:val="22"/>
          <w:lang w:val="en-GB"/>
        </w:rPr>
        <w:t xml:space="preserve">, </w:t>
      </w:r>
      <w:proofErr w:type="spellStart"/>
      <w:r>
        <w:rPr>
          <w:rFonts w:eastAsia="Arial"/>
          <w:sz w:val="22"/>
          <w:szCs w:val="22"/>
          <w:lang w:val="en-GB"/>
        </w:rPr>
        <w:t>kontrol</w:t>
      </w:r>
      <w:proofErr w:type="spellEnd"/>
      <w:r>
        <w:rPr>
          <w:rFonts w:eastAsia="Arial"/>
          <w:sz w:val="22"/>
          <w:szCs w:val="22"/>
          <w:lang w:val="en-GB"/>
        </w:rPr>
        <w:t xml:space="preserve"> a </w:t>
      </w:r>
      <w:proofErr w:type="spellStart"/>
      <w:r>
        <w:rPr>
          <w:rFonts w:eastAsia="Arial"/>
          <w:sz w:val="22"/>
          <w:szCs w:val="22"/>
          <w:lang w:val="en-GB"/>
        </w:rPr>
        <w:t>zkoušek</w:t>
      </w:r>
      <w:proofErr w:type="spellEnd"/>
      <w:r>
        <w:rPr>
          <w:rFonts w:eastAsia="Arial"/>
          <w:sz w:val="22"/>
          <w:szCs w:val="22"/>
          <w:lang w:val="en-GB"/>
        </w:rPr>
        <w:t xml:space="preserve"> EPS</w:t>
      </w:r>
      <w:r w:rsidR="0042045A">
        <w:rPr>
          <w:rFonts w:eastAsia="Arial"/>
          <w:sz w:val="22"/>
          <w:szCs w:val="22"/>
          <w:lang w:val="en-GB"/>
        </w:rPr>
        <w:t xml:space="preserve"> a </w:t>
      </w:r>
      <w:proofErr w:type="spellStart"/>
      <w:r w:rsidR="0042045A">
        <w:rPr>
          <w:rFonts w:eastAsia="Arial"/>
          <w:sz w:val="22"/>
          <w:szCs w:val="22"/>
          <w:lang w:val="en-GB"/>
        </w:rPr>
        <w:t>ER</w:t>
      </w:r>
      <w:r w:rsidR="00534B20">
        <w:rPr>
          <w:rFonts w:eastAsia="Arial"/>
          <w:sz w:val="22"/>
          <w:szCs w:val="22"/>
          <w:lang w:val="en-GB"/>
        </w:rPr>
        <w:t>o</w:t>
      </w:r>
      <w:proofErr w:type="spellEnd"/>
      <w:r>
        <w:rPr>
          <w:rFonts w:eastAsia="Arial"/>
          <w:sz w:val="22"/>
          <w:szCs w:val="22"/>
          <w:lang w:val="en-GB"/>
        </w:rPr>
        <w:t>"</w:t>
      </w:r>
    </w:p>
    <w:p w14:paraId="7B61E56B" w14:textId="77777777" w:rsidR="00383576" w:rsidRPr="006C348C" w:rsidRDefault="00383576" w:rsidP="00383576">
      <w:pPr>
        <w:pStyle w:val="Zkladntext"/>
        <w:spacing w:line="240" w:lineRule="atLeast"/>
        <w:jc w:val="center"/>
        <w:rPr>
          <w:rFonts w:ascii="Calibri" w:hAnsi="Calibri"/>
          <w:b/>
          <w:sz w:val="22"/>
          <w:szCs w:val="22"/>
        </w:rPr>
      </w:pPr>
    </w:p>
    <w:p w14:paraId="75AB23D1" w14:textId="77777777" w:rsidR="00383576" w:rsidRPr="006C348C" w:rsidRDefault="00383576" w:rsidP="00383576">
      <w:pPr>
        <w:pStyle w:val="Zkladntext"/>
        <w:spacing w:line="240" w:lineRule="atLeast"/>
        <w:jc w:val="center"/>
        <w:rPr>
          <w:rFonts w:ascii="Calibri" w:hAnsi="Calibri"/>
          <w:b/>
          <w:sz w:val="22"/>
          <w:szCs w:val="22"/>
        </w:rPr>
      </w:pPr>
    </w:p>
    <w:p w14:paraId="418A0322" w14:textId="77777777" w:rsidR="00383576" w:rsidRPr="006C348C" w:rsidRDefault="00383576" w:rsidP="00383576">
      <w:pPr>
        <w:pStyle w:val="Zkladntext"/>
        <w:spacing w:line="240" w:lineRule="atLeast"/>
        <w:ind w:left="2832" w:firstLine="708"/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b/>
          <w:sz w:val="22"/>
          <w:szCs w:val="22"/>
          <w:u w:val="single"/>
        </w:rPr>
        <w:t>SMLUVNÍ</w:t>
      </w:r>
      <w:r w:rsidR="0017797D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6C348C">
        <w:rPr>
          <w:rFonts w:ascii="Calibri" w:hAnsi="Calibri"/>
          <w:b/>
          <w:sz w:val="22"/>
          <w:szCs w:val="22"/>
          <w:u w:val="single"/>
        </w:rPr>
        <w:t>STRANY</w:t>
      </w:r>
    </w:p>
    <w:p w14:paraId="66A71314" w14:textId="77777777" w:rsidR="00383576" w:rsidRPr="006C348C" w:rsidRDefault="00383576" w:rsidP="00383576">
      <w:pPr>
        <w:pStyle w:val="Zkladntext"/>
        <w:spacing w:line="240" w:lineRule="atLeast"/>
        <w:ind w:left="2832" w:firstLine="708"/>
        <w:rPr>
          <w:rFonts w:ascii="Calibri" w:hAnsi="Calibri"/>
          <w:sz w:val="22"/>
          <w:szCs w:val="22"/>
        </w:rPr>
      </w:pPr>
    </w:p>
    <w:p w14:paraId="3293DD67" w14:textId="77777777" w:rsidR="0059604B" w:rsidRPr="006C348C" w:rsidRDefault="0059604B" w:rsidP="0059604B">
      <w:pPr>
        <w:tabs>
          <w:tab w:val="left" w:pos="1843"/>
        </w:tabs>
        <w:rPr>
          <w:rFonts w:ascii="Calibri" w:hAnsi="Calibri"/>
          <w:b/>
          <w:i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 xml:space="preserve">Obchodní firma: </w:t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b/>
          <w:sz w:val="22"/>
          <w:szCs w:val="22"/>
        </w:rPr>
        <w:t>ALCAM PROFI s.r.o.</w:t>
      </w:r>
      <w:r w:rsidRPr="006C348C">
        <w:rPr>
          <w:rFonts w:ascii="Calibri" w:hAnsi="Calibri"/>
          <w:b/>
          <w:i/>
          <w:sz w:val="22"/>
          <w:szCs w:val="22"/>
        </w:rPr>
        <w:tab/>
      </w:r>
      <w:r w:rsidRPr="006C348C">
        <w:rPr>
          <w:rFonts w:ascii="Calibri" w:hAnsi="Calibri"/>
          <w:i/>
          <w:sz w:val="22"/>
          <w:szCs w:val="22"/>
        </w:rPr>
        <w:tab/>
      </w:r>
    </w:p>
    <w:p w14:paraId="6DA18AE9" w14:textId="77777777" w:rsidR="0059604B" w:rsidRDefault="0059604B" w:rsidP="0059604B">
      <w:pPr>
        <w:tabs>
          <w:tab w:val="left" w:pos="1843"/>
        </w:tabs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 xml:space="preserve">Sídlo: </w:t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  <w:t>Sadová 624, 738 01 Frýdek-Místek</w:t>
      </w:r>
      <w:r w:rsidRPr="006C348C">
        <w:rPr>
          <w:rFonts w:ascii="Calibri" w:hAnsi="Calibri"/>
          <w:sz w:val="22"/>
          <w:szCs w:val="22"/>
        </w:rPr>
        <w:tab/>
      </w:r>
    </w:p>
    <w:p w14:paraId="695B0C52" w14:textId="77777777" w:rsidR="0059604B" w:rsidRPr="006C348C" w:rsidRDefault="0059604B" w:rsidP="0059604B">
      <w:pPr>
        <w:tabs>
          <w:tab w:val="left" w:pos="567"/>
        </w:tabs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 xml:space="preserve">IČ: </w:t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  <w:t>25397141</w:t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</w:p>
    <w:p w14:paraId="64F49368" w14:textId="77777777" w:rsidR="0059604B" w:rsidRPr="006C348C" w:rsidRDefault="0059604B" w:rsidP="0059604B">
      <w:pPr>
        <w:tabs>
          <w:tab w:val="left" w:pos="567"/>
        </w:tabs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 xml:space="preserve">DIČ: </w:t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  <w:t>CZ25397141</w:t>
      </w:r>
    </w:p>
    <w:p w14:paraId="15C7F305" w14:textId="77777777" w:rsidR="0059604B" w:rsidRPr="006C348C" w:rsidRDefault="0059604B" w:rsidP="0059604B">
      <w:pPr>
        <w:tabs>
          <w:tab w:val="left" w:pos="1843"/>
        </w:tabs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>Zapsána v obchodním rejstříku u Krajského soudu v Ostravě, oddíl C, vložka 18293</w:t>
      </w:r>
    </w:p>
    <w:p w14:paraId="32C2D26C" w14:textId="77777777" w:rsidR="0059604B" w:rsidRPr="006C348C" w:rsidRDefault="0059604B" w:rsidP="0059604B">
      <w:pPr>
        <w:tabs>
          <w:tab w:val="left" w:pos="1843"/>
        </w:tabs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>Bankovní spojení:</w:t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  <w:t>KB, a.s. pobočka F-M</w:t>
      </w:r>
      <w:r w:rsidRPr="006C348C">
        <w:rPr>
          <w:rFonts w:ascii="Calibri" w:hAnsi="Calibri"/>
          <w:sz w:val="22"/>
          <w:szCs w:val="22"/>
        </w:rPr>
        <w:tab/>
        <w:t xml:space="preserve"> </w:t>
      </w:r>
      <w:r w:rsidRPr="006C348C">
        <w:rPr>
          <w:rFonts w:ascii="Calibri" w:hAnsi="Calibri"/>
          <w:sz w:val="22"/>
          <w:szCs w:val="22"/>
        </w:rPr>
        <w:tab/>
      </w:r>
    </w:p>
    <w:p w14:paraId="770F3746" w14:textId="77777777" w:rsidR="0059604B" w:rsidRPr="006C348C" w:rsidRDefault="0059604B" w:rsidP="0059604B">
      <w:pPr>
        <w:tabs>
          <w:tab w:val="left" w:pos="1843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účtu</w:t>
      </w:r>
      <w:r w:rsidRPr="006C348C">
        <w:rPr>
          <w:rFonts w:ascii="Calibri" w:hAnsi="Calibri"/>
          <w:sz w:val="22"/>
          <w:szCs w:val="22"/>
        </w:rPr>
        <w:t xml:space="preserve">.: </w:t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  <w:t>19-3755250247/0100</w:t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</w:p>
    <w:p w14:paraId="1DC8618E" w14:textId="77777777" w:rsidR="0059604B" w:rsidRPr="006C348C" w:rsidRDefault="0059604B" w:rsidP="0059604B">
      <w:pPr>
        <w:tabs>
          <w:tab w:val="left" w:pos="1843"/>
        </w:tabs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 xml:space="preserve">Jednající: </w:t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Jiří Seidler, jednatel společnosti</w:t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</w:p>
    <w:p w14:paraId="2B53586F" w14:textId="77777777" w:rsidR="0059604B" w:rsidRPr="006C348C" w:rsidRDefault="0059604B" w:rsidP="0059604B">
      <w:pPr>
        <w:tabs>
          <w:tab w:val="left" w:pos="3402"/>
        </w:tabs>
        <w:jc w:val="both"/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 xml:space="preserve">(dále „zhotovitel“) </w:t>
      </w:r>
    </w:p>
    <w:p w14:paraId="3774579E" w14:textId="77777777" w:rsidR="0059604B" w:rsidRPr="006C348C" w:rsidRDefault="0059604B" w:rsidP="0059604B">
      <w:pPr>
        <w:pStyle w:val="Zkladntext"/>
        <w:spacing w:line="240" w:lineRule="atLeast"/>
        <w:rPr>
          <w:rFonts w:ascii="Calibri" w:hAnsi="Calibri"/>
          <w:sz w:val="22"/>
          <w:szCs w:val="22"/>
        </w:rPr>
      </w:pPr>
    </w:p>
    <w:p w14:paraId="05521235" w14:textId="77777777" w:rsidR="0059604B" w:rsidRPr="006C348C" w:rsidRDefault="0059604B" w:rsidP="0059604B">
      <w:pPr>
        <w:pStyle w:val="Zkladntext"/>
        <w:spacing w:line="240" w:lineRule="atLeast"/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  <w:t>a</w:t>
      </w:r>
    </w:p>
    <w:p w14:paraId="38912B82" w14:textId="77777777" w:rsidR="0059604B" w:rsidRPr="006C348C" w:rsidRDefault="0059604B" w:rsidP="0059604B">
      <w:pPr>
        <w:pStyle w:val="Zkladntext"/>
        <w:spacing w:line="240" w:lineRule="atLeast"/>
        <w:rPr>
          <w:rFonts w:ascii="Calibri" w:hAnsi="Calibri"/>
          <w:sz w:val="22"/>
          <w:szCs w:val="22"/>
        </w:rPr>
      </w:pPr>
    </w:p>
    <w:p w14:paraId="343EF32B" w14:textId="77777777" w:rsidR="00934536" w:rsidRPr="006C348C" w:rsidRDefault="00934536" w:rsidP="00934536">
      <w:pPr>
        <w:tabs>
          <w:tab w:val="left" w:pos="1419"/>
        </w:tabs>
        <w:ind w:left="1419" w:hanging="1419"/>
        <w:rPr>
          <w:rFonts w:ascii="Calibri" w:hAnsi="Calibri"/>
          <w:b/>
          <w:bCs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>Obchodní firma:</w:t>
      </w:r>
      <w:r w:rsidRPr="006C348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Nemocnice Třinec</w:t>
      </w:r>
      <w:r w:rsidRPr="00BE0B15">
        <w:rPr>
          <w:rFonts w:ascii="Calibri" w:hAnsi="Calibri"/>
          <w:b/>
          <w:sz w:val="22"/>
          <w:szCs w:val="22"/>
        </w:rPr>
        <w:t>, příspěvková organizace</w:t>
      </w:r>
    </w:p>
    <w:p w14:paraId="6E038366" w14:textId="19918A8B" w:rsidR="00934536" w:rsidRDefault="00934536" w:rsidP="00934536">
      <w:pPr>
        <w:tabs>
          <w:tab w:val="left" w:pos="1419"/>
        </w:tabs>
        <w:ind w:left="1419" w:hanging="1419"/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>Sídl</w:t>
      </w:r>
      <w:r>
        <w:rPr>
          <w:rFonts w:ascii="Calibri" w:hAnsi="Calibri"/>
          <w:sz w:val="22"/>
          <w:szCs w:val="22"/>
        </w:rPr>
        <w:t>o:</w:t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Dolní </w:t>
      </w:r>
      <w:proofErr w:type="spellStart"/>
      <w:r>
        <w:rPr>
          <w:rFonts w:ascii="Calibri" w:hAnsi="Calibri"/>
          <w:sz w:val="22"/>
          <w:szCs w:val="22"/>
        </w:rPr>
        <w:t>Líštná</w:t>
      </w:r>
      <w:proofErr w:type="spellEnd"/>
      <w:r>
        <w:rPr>
          <w:rFonts w:ascii="Calibri" w:hAnsi="Calibri"/>
          <w:sz w:val="22"/>
          <w:szCs w:val="22"/>
        </w:rPr>
        <w:t>, Kaštanová 268, 739 61 Třinec</w:t>
      </w:r>
      <w:r w:rsidRPr="006C348C">
        <w:rPr>
          <w:rFonts w:ascii="Calibri" w:hAnsi="Calibri"/>
          <w:sz w:val="22"/>
          <w:szCs w:val="22"/>
        </w:rPr>
        <w:t xml:space="preserve"> </w:t>
      </w:r>
    </w:p>
    <w:p w14:paraId="17D4C489" w14:textId="77777777" w:rsidR="00934536" w:rsidRPr="006C348C" w:rsidRDefault="00934536" w:rsidP="00934536">
      <w:pPr>
        <w:tabs>
          <w:tab w:val="left" w:pos="1419"/>
        </w:tabs>
        <w:ind w:left="1419" w:hanging="1419"/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 xml:space="preserve">IČ: </w:t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00534242</w:t>
      </w:r>
    </w:p>
    <w:p w14:paraId="58848593" w14:textId="77777777" w:rsidR="00934536" w:rsidRPr="006C348C" w:rsidRDefault="00934536" w:rsidP="00934536">
      <w:pPr>
        <w:tabs>
          <w:tab w:val="left" w:pos="1419"/>
        </w:tabs>
        <w:ind w:left="1419" w:hanging="1419"/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>DIČ:</w:t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CZ00534242</w:t>
      </w:r>
    </w:p>
    <w:p w14:paraId="6F052F04" w14:textId="7853691D" w:rsidR="00934536" w:rsidRPr="006C348C" w:rsidRDefault="00934536" w:rsidP="00934536">
      <w:pPr>
        <w:tabs>
          <w:tab w:val="left" w:pos="1419"/>
        </w:tabs>
        <w:ind w:left="1419" w:hanging="1419"/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 xml:space="preserve">Bankovní spojení: </w:t>
      </w:r>
      <w:r w:rsidRPr="006C348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KB Třinec </w:t>
      </w:r>
    </w:p>
    <w:p w14:paraId="34E9ABC2" w14:textId="77777777" w:rsidR="00934536" w:rsidRPr="006C348C" w:rsidRDefault="00934536" w:rsidP="00934536">
      <w:pPr>
        <w:tabs>
          <w:tab w:val="left" w:pos="1419"/>
        </w:tabs>
        <w:ind w:left="1419" w:hanging="1419"/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>Číslo účtu:</w:t>
      </w:r>
      <w:r w:rsidRPr="006C348C">
        <w:rPr>
          <w:rFonts w:ascii="Calibri" w:hAnsi="Calibri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29034781/0100</w:t>
      </w:r>
    </w:p>
    <w:p w14:paraId="036EFC55" w14:textId="77777777" w:rsidR="00934536" w:rsidRPr="006C348C" w:rsidRDefault="00934536" w:rsidP="00934536">
      <w:pPr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>Zapsána v obchodním rejstříku Krajského soudu v</w:t>
      </w:r>
      <w:r>
        <w:rPr>
          <w:rFonts w:ascii="Calibri" w:hAnsi="Calibri"/>
          <w:sz w:val="22"/>
          <w:szCs w:val="22"/>
        </w:rPr>
        <w:t xml:space="preserve"> Ostravě, </w:t>
      </w:r>
      <w:proofErr w:type="spellStart"/>
      <w:proofErr w:type="gramStart"/>
      <w:r>
        <w:rPr>
          <w:rFonts w:ascii="Calibri" w:hAnsi="Calibri"/>
          <w:sz w:val="22"/>
          <w:szCs w:val="22"/>
        </w:rPr>
        <w:t>Pr</w:t>
      </w:r>
      <w:proofErr w:type="spellEnd"/>
      <w:r>
        <w:rPr>
          <w:rFonts w:ascii="Calibri" w:hAnsi="Calibri"/>
          <w:sz w:val="22"/>
          <w:szCs w:val="22"/>
        </w:rPr>
        <w:t xml:space="preserve">  908</w:t>
      </w:r>
      <w:proofErr w:type="gramEnd"/>
    </w:p>
    <w:p w14:paraId="53D30DF6" w14:textId="281C791A" w:rsidR="00934536" w:rsidRPr="006C348C" w:rsidRDefault="00934536" w:rsidP="00934536">
      <w:pPr>
        <w:tabs>
          <w:tab w:val="left" w:pos="1419"/>
        </w:tabs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 xml:space="preserve">Jednající/zastoupena: </w:t>
      </w:r>
      <w:r w:rsidRPr="006C348C">
        <w:rPr>
          <w:rFonts w:ascii="Calibri" w:hAnsi="Calibri"/>
          <w:sz w:val="22"/>
          <w:szCs w:val="22"/>
        </w:rPr>
        <w:tab/>
      </w:r>
      <w:r w:rsidR="00211872">
        <w:rPr>
          <w:rFonts w:ascii="Calibri" w:hAnsi="Calibri"/>
          <w:sz w:val="22"/>
          <w:szCs w:val="22"/>
        </w:rPr>
        <w:t>Bc</w:t>
      </w:r>
      <w:r>
        <w:rPr>
          <w:rFonts w:ascii="Calibri" w:hAnsi="Calibri"/>
          <w:sz w:val="22"/>
          <w:szCs w:val="22"/>
        </w:rPr>
        <w:t xml:space="preserve">. </w:t>
      </w:r>
      <w:r w:rsidR="00211872">
        <w:rPr>
          <w:rFonts w:ascii="Calibri" w:hAnsi="Calibri"/>
          <w:sz w:val="22"/>
          <w:szCs w:val="22"/>
        </w:rPr>
        <w:t xml:space="preserve">Jaroslav </w:t>
      </w:r>
      <w:proofErr w:type="spellStart"/>
      <w:r w:rsidR="00211872">
        <w:rPr>
          <w:rFonts w:ascii="Calibri" w:hAnsi="Calibri"/>
          <w:sz w:val="22"/>
          <w:szCs w:val="22"/>
        </w:rPr>
        <w:t>Brzyszkowski</w:t>
      </w:r>
      <w:proofErr w:type="spellEnd"/>
      <w:r>
        <w:rPr>
          <w:rFonts w:ascii="Calibri" w:hAnsi="Calibri"/>
          <w:sz w:val="22"/>
          <w:szCs w:val="22"/>
        </w:rPr>
        <w:t>, ředitel nemocnice</w:t>
      </w:r>
      <w:r w:rsidRPr="006C348C">
        <w:rPr>
          <w:rFonts w:ascii="Calibri" w:hAnsi="Calibri"/>
          <w:color w:val="0000FF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 xml:space="preserve"> </w:t>
      </w:r>
    </w:p>
    <w:p w14:paraId="62CB8256" w14:textId="77777777" w:rsidR="00934536" w:rsidRPr="006C348C" w:rsidRDefault="00934536" w:rsidP="00934536">
      <w:pPr>
        <w:tabs>
          <w:tab w:val="left" w:pos="1419"/>
          <w:tab w:val="left" w:pos="3402"/>
        </w:tabs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 xml:space="preserve">(dále „objednatel“) </w:t>
      </w:r>
    </w:p>
    <w:p w14:paraId="345413A1" w14:textId="77777777" w:rsidR="00383576" w:rsidRPr="006C348C" w:rsidRDefault="00383576" w:rsidP="00383576">
      <w:pPr>
        <w:tabs>
          <w:tab w:val="left" w:pos="1419"/>
        </w:tabs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color w:val="0000FF"/>
          <w:sz w:val="22"/>
          <w:szCs w:val="22"/>
        </w:rPr>
        <w:tab/>
      </w:r>
      <w:r w:rsidRPr="006C348C">
        <w:rPr>
          <w:rFonts w:ascii="Calibri" w:hAnsi="Calibri"/>
          <w:sz w:val="22"/>
          <w:szCs w:val="22"/>
        </w:rPr>
        <w:t xml:space="preserve"> </w:t>
      </w:r>
    </w:p>
    <w:p w14:paraId="1881E108" w14:textId="6E4F1315" w:rsidR="00383576" w:rsidRPr="006C348C" w:rsidRDefault="00383576" w:rsidP="0017797D">
      <w:pPr>
        <w:spacing w:before="120"/>
        <w:jc w:val="both"/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>uzavírají v souladu s ustanovením § 2586 a násl. zákona č. 89/2012 Sb., občanský zákoník,</w:t>
      </w:r>
      <w:r w:rsidR="00B712AD">
        <w:rPr>
          <w:rFonts w:ascii="Calibri" w:hAnsi="Calibri"/>
          <w:sz w:val="22"/>
          <w:szCs w:val="22"/>
        </w:rPr>
        <w:t xml:space="preserve"> v platném znění</w:t>
      </w:r>
      <w:r w:rsidR="00462E9D">
        <w:rPr>
          <w:rFonts w:ascii="Calibri" w:hAnsi="Calibri"/>
          <w:sz w:val="22"/>
          <w:szCs w:val="22"/>
        </w:rPr>
        <w:t xml:space="preserve"> </w:t>
      </w:r>
      <w:r w:rsidR="00462E9D">
        <w:rPr>
          <w:rFonts w:ascii="Calibri" w:hAnsi="Calibri"/>
          <w:sz w:val="24"/>
          <w:szCs w:val="22"/>
        </w:rPr>
        <w:t>(dále jen „NOZ“)</w:t>
      </w:r>
      <w:r w:rsidR="00B712AD">
        <w:rPr>
          <w:rFonts w:ascii="Calibri" w:hAnsi="Calibri"/>
          <w:sz w:val="22"/>
          <w:szCs w:val="22"/>
        </w:rPr>
        <w:t>,</w:t>
      </w:r>
      <w:r w:rsidRPr="006C348C">
        <w:rPr>
          <w:rFonts w:ascii="Calibri" w:hAnsi="Calibri"/>
          <w:sz w:val="22"/>
          <w:szCs w:val="22"/>
        </w:rPr>
        <w:t xml:space="preserve"> t</w:t>
      </w:r>
      <w:r w:rsidR="00881298">
        <w:rPr>
          <w:rFonts w:ascii="Calibri" w:hAnsi="Calibri"/>
          <w:sz w:val="22"/>
          <w:szCs w:val="22"/>
        </w:rPr>
        <w:t>ento</w:t>
      </w:r>
      <w:r w:rsidRPr="006C348C">
        <w:rPr>
          <w:rFonts w:ascii="Calibri" w:hAnsi="Calibri"/>
          <w:sz w:val="22"/>
          <w:szCs w:val="22"/>
        </w:rPr>
        <w:t xml:space="preserve"> </w:t>
      </w:r>
      <w:r w:rsidR="00881298">
        <w:rPr>
          <w:rFonts w:ascii="Calibri" w:hAnsi="Calibri"/>
          <w:sz w:val="22"/>
          <w:szCs w:val="22"/>
        </w:rPr>
        <w:t xml:space="preserve">dodatek č. </w:t>
      </w:r>
      <w:r w:rsidR="00C02FFD">
        <w:rPr>
          <w:rFonts w:ascii="Calibri" w:hAnsi="Calibri"/>
          <w:sz w:val="22"/>
          <w:szCs w:val="22"/>
        </w:rPr>
        <w:t>2</w:t>
      </w:r>
      <w:r w:rsidR="00881298">
        <w:rPr>
          <w:rFonts w:ascii="Calibri" w:hAnsi="Calibri"/>
          <w:sz w:val="22"/>
          <w:szCs w:val="22"/>
        </w:rPr>
        <w:t xml:space="preserve"> (dále jen „dodatek“) k </w:t>
      </w:r>
      <w:r w:rsidRPr="006C348C">
        <w:rPr>
          <w:rFonts w:ascii="Calibri" w:hAnsi="Calibri"/>
          <w:sz w:val="22"/>
          <w:szCs w:val="22"/>
        </w:rPr>
        <w:t>servisní smlouv</w:t>
      </w:r>
      <w:r w:rsidR="00881298">
        <w:rPr>
          <w:rFonts w:ascii="Calibri" w:hAnsi="Calibri"/>
          <w:sz w:val="22"/>
          <w:szCs w:val="22"/>
        </w:rPr>
        <w:t xml:space="preserve">ě č. </w:t>
      </w:r>
      <w:r w:rsidR="0059604B">
        <w:rPr>
          <w:rFonts w:ascii="Calibri" w:hAnsi="Calibri"/>
          <w:sz w:val="22"/>
          <w:szCs w:val="22"/>
        </w:rPr>
        <w:t>1212016</w:t>
      </w:r>
      <w:r w:rsidRPr="006C348C">
        <w:rPr>
          <w:rFonts w:ascii="Calibri" w:hAnsi="Calibri"/>
          <w:sz w:val="22"/>
          <w:szCs w:val="22"/>
        </w:rPr>
        <w:t xml:space="preserve"> (dále „</w:t>
      </w:r>
      <w:r w:rsidR="00881298">
        <w:rPr>
          <w:rFonts w:ascii="Calibri" w:hAnsi="Calibri"/>
          <w:sz w:val="22"/>
          <w:szCs w:val="22"/>
        </w:rPr>
        <w:t>s</w:t>
      </w:r>
      <w:r w:rsidRPr="006C348C">
        <w:rPr>
          <w:rFonts w:ascii="Calibri" w:hAnsi="Calibri"/>
          <w:sz w:val="22"/>
          <w:szCs w:val="22"/>
        </w:rPr>
        <w:t>mlouva“).</w:t>
      </w:r>
    </w:p>
    <w:p w14:paraId="49A2A5B4" w14:textId="77777777" w:rsidR="00881298" w:rsidRDefault="00881298" w:rsidP="00383576">
      <w:pPr>
        <w:pStyle w:val="Zkladntext"/>
        <w:spacing w:line="240" w:lineRule="atLeast"/>
        <w:rPr>
          <w:rFonts w:ascii="Calibri" w:hAnsi="Calibri"/>
          <w:sz w:val="22"/>
          <w:szCs w:val="22"/>
        </w:rPr>
      </w:pPr>
    </w:p>
    <w:p w14:paraId="7FBBD443" w14:textId="0D2CA77E" w:rsidR="00383576" w:rsidRDefault="00881298" w:rsidP="00C7606D">
      <w:pPr>
        <w:pStyle w:val="Zkladntext"/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 vzájemné dohodě obou </w:t>
      </w:r>
      <w:r w:rsidR="00C7606D">
        <w:rPr>
          <w:rFonts w:ascii="Calibri" w:hAnsi="Calibri"/>
          <w:sz w:val="22"/>
          <w:szCs w:val="22"/>
        </w:rPr>
        <w:t>stran s  účinností</w:t>
      </w:r>
      <w:r w:rsidR="00640113">
        <w:rPr>
          <w:rFonts w:ascii="Calibri" w:hAnsi="Calibri"/>
          <w:sz w:val="22"/>
          <w:szCs w:val="22"/>
        </w:rPr>
        <w:t xml:space="preserve"> od </w:t>
      </w:r>
      <w:r w:rsidR="005D5130">
        <w:rPr>
          <w:rFonts w:ascii="Calibri" w:hAnsi="Calibri"/>
          <w:sz w:val="22"/>
          <w:szCs w:val="22"/>
        </w:rPr>
        <w:t>1.</w:t>
      </w:r>
      <w:r w:rsidR="006C4C43">
        <w:rPr>
          <w:rFonts w:ascii="Calibri" w:hAnsi="Calibri"/>
          <w:sz w:val="22"/>
          <w:szCs w:val="22"/>
        </w:rPr>
        <w:t xml:space="preserve"> </w:t>
      </w:r>
      <w:r w:rsidR="00C7606D">
        <w:rPr>
          <w:rFonts w:ascii="Calibri" w:hAnsi="Calibri"/>
          <w:sz w:val="22"/>
          <w:szCs w:val="22"/>
        </w:rPr>
        <w:t>1</w:t>
      </w:r>
      <w:r w:rsidR="005D5130">
        <w:rPr>
          <w:rFonts w:ascii="Calibri" w:hAnsi="Calibri"/>
          <w:sz w:val="22"/>
          <w:szCs w:val="22"/>
        </w:rPr>
        <w:t>.</w:t>
      </w:r>
      <w:r w:rsidR="006C4C43">
        <w:rPr>
          <w:rFonts w:ascii="Calibri" w:hAnsi="Calibri"/>
          <w:sz w:val="22"/>
          <w:szCs w:val="22"/>
        </w:rPr>
        <w:t xml:space="preserve"> </w:t>
      </w:r>
      <w:r w:rsidR="005D5130">
        <w:rPr>
          <w:rFonts w:ascii="Calibri" w:hAnsi="Calibri"/>
          <w:sz w:val="22"/>
          <w:szCs w:val="22"/>
        </w:rPr>
        <w:t>20</w:t>
      </w:r>
      <w:r w:rsidR="008311C7">
        <w:rPr>
          <w:rFonts w:ascii="Calibri" w:hAnsi="Calibri"/>
          <w:sz w:val="22"/>
          <w:szCs w:val="22"/>
        </w:rPr>
        <w:t>2</w:t>
      </w:r>
      <w:r w:rsidR="00C7606D">
        <w:rPr>
          <w:rFonts w:ascii="Calibri" w:hAnsi="Calibri"/>
          <w:sz w:val="22"/>
          <w:szCs w:val="22"/>
        </w:rPr>
        <w:t>6</w:t>
      </w:r>
      <w:r w:rsidR="0059604B">
        <w:rPr>
          <w:rFonts w:ascii="Calibri" w:hAnsi="Calibri"/>
          <w:sz w:val="22"/>
          <w:szCs w:val="22"/>
        </w:rPr>
        <w:t xml:space="preserve"> se mění článek</w:t>
      </w:r>
      <w:r w:rsidR="00934536">
        <w:rPr>
          <w:rFonts w:ascii="Calibri" w:hAnsi="Calibri"/>
          <w:sz w:val="22"/>
          <w:szCs w:val="22"/>
        </w:rPr>
        <w:t xml:space="preserve"> </w:t>
      </w:r>
      <w:r w:rsidR="00934536" w:rsidRPr="00D0033D">
        <w:rPr>
          <w:rFonts w:ascii="Calibri" w:hAnsi="Calibri"/>
          <w:b/>
          <w:sz w:val="22"/>
          <w:szCs w:val="22"/>
        </w:rPr>
        <w:t>II.</w:t>
      </w:r>
      <w:r w:rsidR="00934536">
        <w:rPr>
          <w:rFonts w:ascii="Calibri" w:hAnsi="Calibri"/>
          <w:b/>
          <w:sz w:val="22"/>
          <w:szCs w:val="22"/>
        </w:rPr>
        <w:t xml:space="preserve"> </w:t>
      </w:r>
      <w:r w:rsidR="00934536" w:rsidRPr="006C348C">
        <w:rPr>
          <w:rFonts w:ascii="Calibri" w:hAnsi="Calibri"/>
          <w:b/>
          <w:sz w:val="22"/>
          <w:szCs w:val="22"/>
          <w:u w:val="single"/>
        </w:rPr>
        <w:t>PŘEDMĚT SMLOUVY</w:t>
      </w:r>
      <w:r w:rsidR="00934536">
        <w:rPr>
          <w:rFonts w:ascii="Calibri" w:hAnsi="Calibri"/>
          <w:b/>
          <w:sz w:val="22"/>
          <w:szCs w:val="22"/>
          <w:u w:val="single"/>
        </w:rPr>
        <w:t xml:space="preserve"> a</w:t>
      </w:r>
      <w:r w:rsidR="00C7606D">
        <w:rPr>
          <w:rFonts w:ascii="Calibri" w:hAnsi="Calibri"/>
          <w:b/>
          <w:sz w:val="22"/>
          <w:szCs w:val="22"/>
          <w:u w:val="single"/>
        </w:rPr>
        <w:t> </w:t>
      </w:r>
      <w:r w:rsidR="00934536" w:rsidRPr="00934536">
        <w:rPr>
          <w:rFonts w:ascii="Calibri" w:hAnsi="Calibri"/>
          <w:b/>
          <w:sz w:val="22"/>
          <w:szCs w:val="22"/>
          <w:u w:val="single"/>
        </w:rPr>
        <w:t>článek</w:t>
      </w:r>
      <w:r w:rsidR="0059604B" w:rsidRPr="00934536">
        <w:rPr>
          <w:rFonts w:ascii="Calibri" w:hAnsi="Calibri"/>
          <w:sz w:val="22"/>
          <w:szCs w:val="22"/>
          <w:u w:val="single"/>
        </w:rPr>
        <w:t xml:space="preserve"> </w:t>
      </w:r>
      <w:r w:rsidR="0059604B" w:rsidRPr="00934536">
        <w:rPr>
          <w:rFonts w:ascii="Calibri" w:hAnsi="Calibri"/>
          <w:b/>
          <w:sz w:val="22"/>
          <w:szCs w:val="22"/>
          <w:u w:val="single"/>
        </w:rPr>
        <w:t xml:space="preserve">V. CENA A </w:t>
      </w:r>
      <w:r w:rsidR="00C02FFD" w:rsidRPr="00934536">
        <w:rPr>
          <w:rFonts w:ascii="Calibri" w:hAnsi="Calibri"/>
          <w:b/>
          <w:sz w:val="22"/>
          <w:szCs w:val="22"/>
          <w:u w:val="single"/>
        </w:rPr>
        <w:t>NÁKLADY</w:t>
      </w:r>
      <w:r w:rsidR="00C02FFD">
        <w:rPr>
          <w:rFonts w:ascii="Calibri" w:hAnsi="Calibri"/>
          <w:sz w:val="22"/>
          <w:szCs w:val="22"/>
        </w:rPr>
        <w:t xml:space="preserve"> takto</w:t>
      </w:r>
      <w:r w:rsidR="00640113">
        <w:rPr>
          <w:rFonts w:ascii="Calibri" w:hAnsi="Calibri"/>
          <w:sz w:val="22"/>
          <w:szCs w:val="22"/>
        </w:rPr>
        <w:t>:</w:t>
      </w:r>
    </w:p>
    <w:p w14:paraId="63CB016E" w14:textId="77777777" w:rsidR="00881298" w:rsidRDefault="00881298" w:rsidP="00383576">
      <w:pPr>
        <w:pStyle w:val="Zkladntext"/>
        <w:spacing w:line="240" w:lineRule="atLeast"/>
        <w:rPr>
          <w:rFonts w:ascii="Calibri" w:hAnsi="Calibri"/>
          <w:sz w:val="22"/>
          <w:szCs w:val="22"/>
        </w:rPr>
      </w:pPr>
    </w:p>
    <w:p w14:paraId="7E02B2CC" w14:textId="77777777" w:rsidR="00934536" w:rsidRDefault="00934536" w:rsidP="00383576">
      <w:pPr>
        <w:pStyle w:val="Zkladntext"/>
        <w:spacing w:line="240" w:lineRule="atLeast"/>
        <w:rPr>
          <w:rFonts w:ascii="Calibri" w:hAnsi="Calibri"/>
          <w:sz w:val="22"/>
          <w:szCs w:val="22"/>
        </w:rPr>
      </w:pPr>
    </w:p>
    <w:p w14:paraId="48923425" w14:textId="77777777" w:rsidR="00934536" w:rsidRDefault="00934536" w:rsidP="00383576">
      <w:pPr>
        <w:pStyle w:val="Zkladntext"/>
        <w:spacing w:line="240" w:lineRule="atLeast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článek </w:t>
      </w:r>
      <w:r w:rsidRPr="00D0033D">
        <w:rPr>
          <w:rFonts w:ascii="Calibri" w:hAnsi="Calibri"/>
          <w:b/>
          <w:sz w:val="22"/>
          <w:szCs w:val="22"/>
        </w:rPr>
        <w:t>II.</w:t>
      </w:r>
      <w:r>
        <w:rPr>
          <w:rFonts w:ascii="Calibri" w:hAnsi="Calibri"/>
          <w:b/>
          <w:sz w:val="22"/>
          <w:szCs w:val="22"/>
        </w:rPr>
        <w:t xml:space="preserve"> </w:t>
      </w:r>
      <w:r w:rsidRPr="006C348C">
        <w:rPr>
          <w:rFonts w:ascii="Calibri" w:hAnsi="Calibri"/>
          <w:b/>
          <w:sz w:val="22"/>
          <w:szCs w:val="22"/>
          <w:u w:val="single"/>
        </w:rPr>
        <w:t>PŘEDMĚT SMLOUVY</w:t>
      </w:r>
    </w:p>
    <w:p w14:paraId="2BE748FB" w14:textId="77777777" w:rsidR="00934536" w:rsidRDefault="00934536" w:rsidP="00934536">
      <w:pPr>
        <w:pStyle w:val="Zkladntext"/>
        <w:spacing w:line="240" w:lineRule="atLeast"/>
        <w:jc w:val="both"/>
        <w:rPr>
          <w:rFonts w:ascii="Calibri" w:hAnsi="Calibri"/>
          <w:sz w:val="22"/>
          <w:szCs w:val="22"/>
        </w:rPr>
      </w:pPr>
    </w:p>
    <w:p w14:paraId="62E7A158" w14:textId="57A2AA6C" w:rsidR="00934536" w:rsidRDefault="00934536" w:rsidP="00934536">
      <w:pPr>
        <w:pStyle w:val="Zkladntext"/>
        <w:numPr>
          <w:ilvl w:val="0"/>
          <w:numId w:val="5"/>
        </w:numPr>
        <w:spacing w:line="240" w:lineRule="atLeast"/>
        <w:ind w:right="-284"/>
        <w:jc w:val="both"/>
        <w:rPr>
          <w:rFonts w:ascii="Calibri" w:hAnsi="Calibri"/>
          <w:sz w:val="22"/>
          <w:szCs w:val="22"/>
        </w:rPr>
      </w:pPr>
      <w:r w:rsidRPr="007319AE">
        <w:rPr>
          <w:rFonts w:ascii="Calibri" w:hAnsi="Calibri"/>
          <w:sz w:val="22"/>
          <w:szCs w:val="22"/>
        </w:rPr>
        <w:t>Zhotovitel se smlouvou zavazuje, že za cenu sjednanou v čl. VI. odst. 1 Smlouvy bude pro</w:t>
      </w:r>
      <w:r w:rsidR="00C7606D">
        <w:rPr>
          <w:rFonts w:ascii="Calibri" w:hAnsi="Calibri"/>
          <w:sz w:val="22"/>
          <w:szCs w:val="22"/>
        </w:rPr>
        <w:t> </w:t>
      </w:r>
      <w:r w:rsidRPr="007319AE">
        <w:rPr>
          <w:rFonts w:ascii="Calibri" w:hAnsi="Calibri"/>
          <w:sz w:val="22"/>
          <w:szCs w:val="22"/>
        </w:rPr>
        <w:t xml:space="preserve">objednatele s odbornou péčí provádět pravidelné roční revize, kontroly a funkční zkoušky </w:t>
      </w:r>
      <w:r>
        <w:rPr>
          <w:rFonts w:ascii="Calibri" w:hAnsi="Calibri"/>
          <w:sz w:val="22"/>
          <w:szCs w:val="22"/>
        </w:rPr>
        <w:t>a</w:t>
      </w:r>
      <w:r w:rsidR="00C7606D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 xml:space="preserve">servis </w:t>
      </w:r>
      <w:r w:rsidRPr="007319AE">
        <w:rPr>
          <w:rFonts w:ascii="Calibri" w:hAnsi="Calibri"/>
          <w:sz w:val="22"/>
          <w:szCs w:val="22"/>
        </w:rPr>
        <w:t>elektrické požární signalizace (EPS)</w:t>
      </w:r>
      <w:r>
        <w:rPr>
          <w:rFonts w:ascii="Calibri" w:hAnsi="Calibri"/>
          <w:sz w:val="22"/>
          <w:szCs w:val="22"/>
        </w:rPr>
        <w:t xml:space="preserve"> a evakuačního rozhlasu (</w:t>
      </w:r>
      <w:proofErr w:type="spellStart"/>
      <w:r>
        <w:rPr>
          <w:rFonts w:ascii="Calibri" w:hAnsi="Calibri"/>
          <w:sz w:val="22"/>
          <w:szCs w:val="22"/>
        </w:rPr>
        <w:t>ER</w:t>
      </w:r>
      <w:r w:rsidR="00C7606D">
        <w:rPr>
          <w:rFonts w:ascii="Calibri" w:hAnsi="Calibri"/>
          <w:sz w:val="22"/>
          <w:szCs w:val="22"/>
        </w:rPr>
        <w:t>o</w:t>
      </w:r>
      <w:proofErr w:type="spellEnd"/>
      <w:r>
        <w:rPr>
          <w:rFonts w:ascii="Calibri" w:hAnsi="Calibri"/>
          <w:sz w:val="22"/>
          <w:szCs w:val="22"/>
        </w:rPr>
        <w:t>)</w:t>
      </w:r>
      <w:r w:rsidRPr="007319AE">
        <w:rPr>
          <w:rFonts w:ascii="Calibri" w:hAnsi="Calibri"/>
          <w:sz w:val="22"/>
          <w:szCs w:val="22"/>
        </w:rPr>
        <w:t xml:space="preserve"> v </w:t>
      </w:r>
      <w:r>
        <w:rPr>
          <w:rFonts w:ascii="Calibri" w:hAnsi="Calibri"/>
          <w:sz w:val="22"/>
          <w:szCs w:val="22"/>
        </w:rPr>
        <w:t>objektu objednatele, identifikované v čl. III. odst. 1.</w:t>
      </w:r>
    </w:p>
    <w:p w14:paraId="6B2596D7" w14:textId="77777777" w:rsidR="00934536" w:rsidRPr="007319AE" w:rsidRDefault="00934536" w:rsidP="00934536">
      <w:pPr>
        <w:pStyle w:val="Zkladntext"/>
        <w:spacing w:line="240" w:lineRule="atLeast"/>
        <w:ind w:right="-284"/>
        <w:jc w:val="both"/>
        <w:rPr>
          <w:rFonts w:ascii="Calibri" w:hAnsi="Calibri"/>
          <w:sz w:val="22"/>
          <w:szCs w:val="22"/>
        </w:rPr>
      </w:pPr>
    </w:p>
    <w:p w14:paraId="1C18A933" w14:textId="77777777" w:rsidR="00934536" w:rsidRDefault="00934536" w:rsidP="00934536">
      <w:pPr>
        <w:pStyle w:val="Zkladntext"/>
        <w:numPr>
          <w:ilvl w:val="0"/>
          <w:numId w:val="5"/>
        </w:numPr>
        <w:spacing w:line="240" w:lineRule="atLeast"/>
        <w:ind w:right="-284"/>
        <w:jc w:val="both"/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 xml:space="preserve">Objednatel se smlouvou zavazuje </w:t>
      </w:r>
      <w:r>
        <w:rPr>
          <w:rFonts w:ascii="Calibri" w:hAnsi="Calibri"/>
          <w:sz w:val="22"/>
          <w:szCs w:val="22"/>
        </w:rPr>
        <w:t>uhradit zhotoviteli způsobem sjednaným v čl. VI. Smlouvy:</w:t>
      </w:r>
    </w:p>
    <w:p w14:paraId="791FBD00" w14:textId="77777777" w:rsidR="00934536" w:rsidRDefault="00934536" w:rsidP="00934536">
      <w:pPr>
        <w:pStyle w:val="Zkladntext"/>
        <w:spacing w:line="240" w:lineRule="atLeast"/>
        <w:ind w:left="720" w:right="-284"/>
        <w:jc w:val="both"/>
        <w:rPr>
          <w:rFonts w:ascii="Calibri" w:hAnsi="Calibri"/>
          <w:sz w:val="22"/>
          <w:szCs w:val="22"/>
        </w:rPr>
      </w:pPr>
    </w:p>
    <w:p w14:paraId="51A2A109" w14:textId="7BD984D6" w:rsidR="00934536" w:rsidRDefault="00934536" w:rsidP="00934536">
      <w:pPr>
        <w:pStyle w:val="Zkladntext"/>
        <w:numPr>
          <w:ilvl w:val="0"/>
          <w:numId w:val="12"/>
        </w:numPr>
        <w:spacing w:line="240" w:lineRule="atLeast"/>
        <w:ind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provádění pravidelných </w:t>
      </w:r>
      <w:r w:rsidRPr="007319AE">
        <w:rPr>
          <w:rFonts w:ascii="Calibri" w:hAnsi="Calibri"/>
          <w:sz w:val="22"/>
          <w:szCs w:val="22"/>
        </w:rPr>
        <w:t>roční</w:t>
      </w:r>
      <w:r>
        <w:rPr>
          <w:rFonts w:ascii="Calibri" w:hAnsi="Calibri"/>
          <w:sz w:val="22"/>
          <w:szCs w:val="22"/>
        </w:rPr>
        <w:t>ch</w:t>
      </w:r>
      <w:r w:rsidRPr="007319AE">
        <w:rPr>
          <w:rFonts w:ascii="Calibri" w:hAnsi="Calibri"/>
          <w:sz w:val="22"/>
          <w:szCs w:val="22"/>
        </w:rPr>
        <w:t xml:space="preserve"> reviz</w:t>
      </w:r>
      <w:r>
        <w:rPr>
          <w:rFonts w:ascii="Calibri" w:hAnsi="Calibri"/>
          <w:sz w:val="22"/>
          <w:szCs w:val="22"/>
        </w:rPr>
        <w:t>í</w:t>
      </w:r>
      <w:r w:rsidRPr="007319AE">
        <w:rPr>
          <w:rFonts w:ascii="Calibri" w:hAnsi="Calibri"/>
          <w:sz w:val="22"/>
          <w:szCs w:val="22"/>
        </w:rPr>
        <w:t>, kontrol</w:t>
      </w:r>
      <w:r>
        <w:rPr>
          <w:rFonts w:ascii="Calibri" w:hAnsi="Calibri"/>
          <w:sz w:val="22"/>
          <w:szCs w:val="22"/>
        </w:rPr>
        <w:t>,</w:t>
      </w:r>
      <w:r w:rsidRPr="007319AE">
        <w:rPr>
          <w:rFonts w:ascii="Calibri" w:hAnsi="Calibri"/>
          <w:sz w:val="22"/>
          <w:szCs w:val="22"/>
        </w:rPr>
        <w:t xml:space="preserve"> funkční</w:t>
      </w:r>
      <w:r>
        <w:rPr>
          <w:rFonts w:ascii="Calibri" w:hAnsi="Calibri"/>
          <w:sz w:val="22"/>
          <w:szCs w:val="22"/>
        </w:rPr>
        <w:t>ch</w:t>
      </w:r>
      <w:r w:rsidRPr="007319AE">
        <w:rPr>
          <w:rFonts w:ascii="Calibri" w:hAnsi="Calibri"/>
          <w:sz w:val="22"/>
          <w:szCs w:val="22"/>
        </w:rPr>
        <w:t xml:space="preserve"> zkouš</w:t>
      </w:r>
      <w:r>
        <w:rPr>
          <w:rFonts w:ascii="Calibri" w:hAnsi="Calibri"/>
          <w:sz w:val="22"/>
          <w:szCs w:val="22"/>
        </w:rPr>
        <w:t>ek</w:t>
      </w:r>
      <w:r w:rsidRPr="007319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servisu </w:t>
      </w:r>
      <w:r w:rsidRPr="007319AE">
        <w:rPr>
          <w:rFonts w:ascii="Calibri" w:hAnsi="Calibri"/>
          <w:sz w:val="22"/>
          <w:szCs w:val="22"/>
        </w:rPr>
        <w:t>elektrické požární signalizace (EPS)</w:t>
      </w:r>
      <w:r w:rsidR="00C7606D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evakuačního rozhlasu </w:t>
      </w:r>
      <w:r w:rsidR="00C7606D">
        <w:rPr>
          <w:rFonts w:ascii="Calibri" w:hAnsi="Calibri"/>
          <w:sz w:val="22"/>
          <w:szCs w:val="22"/>
        </w:rPr>
        <w:t>(</w:t>
      </w:r>
      <w:proofErr w:type="spellStart"/>
      <w:r w:rsidR="00C7606D">
        <w:rPr>
          <w:rFonts w:ascii="Calibri" w:hAnsi="Calibri"/>
          <w:sz w:val="22"/>
          <w:szCs w:val="22"/>
        </w:rPr>
        <w:t>ER</w:t>
      </w:r>
      <w:r w:rsidR="00C02FFD">
        <w:rPr>
          <w:rFonts w:ascii="Calibri" w:hAnsi="Calibri"/>
          <w:sz w:val="22"/>
          <w:szCs w:val="22"/>
        </w:rPr>
        <w:t>o</w:t>
      </w:r>
      <w:proofErr w:type="spellEnd"/>
      <w:r w:rsidR="00C7606D">
        <w:rPr>
          <w:rFonts w:ascii="Calibri" w:hAnsi="Calibri"/>
          <w:sz w:val="22"/>
          <w:szCs w:val="22"/>
        </w:rPr>
        <w:t xml:space="preserve">) </w:t>
      </w:r>
      <w:r w:rsidRPr="007319AE">
        <w:rPr>
          <w:rFonts w:ascii="Calibri" w:hAnsi="Calibri"/>
          <w:sz w:val="22"/>
          <w:szCs w:val="22"/>
        </w:rPr>
        <w:t xml:space="preserve">v </w:t>
      </w:r>
      <w:r>
        <w:rPr>
          <w:rFonts w:ascii="Calibri" w:hAnsi="Calibri"/>
          <w:sz w:val="22"/>
          <w:szCs w:val="22"/>
        </w:rPr>
        <w:t>objektu objednatele, identifikovaných v čl. III. odst. 1. - cenu ve výši sjednané v čl. V. odst. 1. Smlouvy.</w:t>
      </w:r>
    </w:p>
    <w:p w14:paraId="6708AFCF" w14:textId="77777777" w:rsidR="00934536" w:rsidRDefault="00934536" w:rsidP="00934536">
      <w:pPr>
        <w:pStyle w:val="Zkladntext"/>
        <w:spacing w:line="240" w:lineRule="atLeast"/>
        <w:ind w:right="-284"/>
        <w:jc w:val="both"/>
        <w:rPr>
          <w:rFonts w:ascii="Calibri" w:hAnsi="Calibri"/>
          <w:sz w:val="22"/>
          <w:szCs w:val="22"/>
        </w:rPr>
      </w:pPr>
    </w:p>
    <w:p w14:paraId="534D745C" w14:textId="77777777" w:rsidR="00934536" w:rsidRDefault="00934536" w:rsidP="00383576">
      <w:pPr>
        <w:pStyle w:val="Zkladntext"/>
        <w:spacing w:line="240" w:lineRule="atLeast"/>
        <w:rPr>
          <w:rFonts w:ascii="Calibri" w:hAnsi="Calibri"/>
          <w:sz w:val="22"/>
          <w:szCs w:val="22"/>
        </w:rPr>
      </w:pPr>
    </w:p>
    <w:p w14:paraId="5D75D74B" w14:textId="77777777" w:rsidR="0059604B" w:rsidRPr="00934536" w:rsidRDefault="00934536" w:rsidP="0059604B">
      <w:pPr>
        <w:pStyle w:val="Zkladntext"/>
        <w:spacing w:line="24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2040D5">
        <w:rPr>
          <w:rFonts w:ascii="Calibri" w:hAnsi="Calibri"/>
          <w:sz w:val="22"/>
          <w:szCs w:val="22"/>
        </w:rPr>
        <w:lastRenderedPageBreak/>
        <w:t>článek</w:t>
      </w:r>
      <w:r w:rsidRPr="00934536">
        <w:rPr>
          <w:rFonts w:ascii="Calibri" w:hAnsi="Calibri"/>
          <w:b/>
          <w:sz w:val="22"/>
          <w:szCs w:val="22"/>
        </w:rPr>
        <w:t xml:space="preserve"> </w:t>
      </w:r>
      <w:r w:rsidRPr="00934536">
        <w:rPr>
          <w:rFonts w:ascii="Calibri" w:hAnsi="Calibri"/>
          <w:sz w:val="22"/>
          <w:szCs w:val="22"/>
        </w:rPr>
        <w:t xml:space="preserve"> </w:t>
      </w:r>
      <w:r w:rsidRPr="00934536">
        <w:rPr>
          <w:rFonts w:ascii="Calibri" w:hAnsi="Calibri"/>
          <w:b/>
          <w:sz w:val="22"/>
          <w:szCs w:val="22"/>
          <w:u w:val="single"/>
        </w:rPr>
        <w:t>V. CENA</w:t>
      </w:r>
      <w:proofErr w:type="gramEnd"/>
      <w:r w:rsidRPr="00934536">
        <w:rPr>
          <w:rFonts w:ascii="Calibri" w:hAnsi="Calibri"/>
          <w:b/>
          <w:sz w:val="22"/>
          <w:szCs w:val="22"/>
          <w:u w:val="single"/>
        </w:rPr>
        <w:t xml:space="preserve"> A NÁKLADY</w:t>
      </w:r>
      <w:r w:rsidRPr="00934536">
        <w:rPr>
          <w:rFonts w:ascii="Calibri" w:hAnsi="Calibri"/>
          <w:sz w:val="22"/>
          <w:szCs w:val="22"/>
        </w:rPr>
        <w:t xml:space="preserve">  </w:t>
      </w:r>
    </w:p>
    <w:p w14:paraId="0CD14B57" w14:textId="77777777" w:rsidR="00934536" w:rsidRPr="002A01FC" w:rsidRDefault="00934536" w:rsidP="0059604B">
      <w:pPr>
        <w:pStyle w:val="Zkladntext"/>
        <w:spacing w:line="240" w:lineRule="atLeast"/>
        <w:jc w:val="both"/>
        <w:rPr>
          <w:rFonts w:ascii="Calibri" w:hAnsi="Calibri"/>
          <w:sz w:val="22"/>
          <w:szCs w:val="22"/>
        </w:rPr>
      </w:pPr>
    </w:p>
    <w:p w14:paraId="5443FC15" w14:textId="62C9F1F0" w:rsidR="0059604B" w:rsidRPr="0081271A" w:rsidRDefault="0059604B" w:rsidP="0059604B">
      <w:pPr>
        <w:numPr>
          <w:ilvl w:val="0"/>
          <w:numId w:val="7"/>
        </w:numPr>
        <w:suppressAutoHyphens w:val="0"/>
        <w:spacing w:line="240" w:lineRule="atLeast"/>
        <w:ind w:right="-284"/>
        <w:jc w:val="both"/>
        <w:outlineLvl w:val="1"/>
        <w:rPr>
          <w:rFonts w:asciiTheme="minorHAnsi" w:hAnsiTheme="minorHAnsi"/>
          <w:sz w:val="22"/>
          <w:szCs w:val="22"/>
        </w:rPr>
      </w:pPr>
      <w:r w:rsidRPr="0081271A">
        <w:rPr>
          <w:rFonts w:asciiTheme="minorHAnsi" w:hAnsiTheme="minorHAnsi"/>
          <w:sz w:val="22"/>
          <w:szCs w:val="22"/>
        </w:rPr>
        <w:t>Smluvní strany sjednaly cenu za provádění kontrol</w:t>
      </w:r>
      <w:r>
        <w:rPr>
          <w:rFonts w:asciiTheme="minorHAnsi" w:hAnsiTheme="minorHAnsi"/>
          <w:sz w:val="22"/>
          <w:szCs w:val="22"/>
        </w:rPr>
        <w:t>a zkoušek EPS</w:t>
      </w:r>
      <w:r w:rsidR="00E06ADB">
        <w:rPr>
          <w:rFonts w:asciiTheme="minorHAnsi" w:hAnsiTheme="minorHAnsi"/>
          <w:sz w:val="22"/>
          <w:szCs w:val="22"/>
        </w:rPr>
        <w:t xml:space="preserve"> </w:t>
      </w:r>
      <w:r w:rsidR="00934536">
        <w:rPr>
          <w:rFonts w:asciiTheme="minorHAnsi" w:hAnsiTheme="minorHAnsi"/>
          <w:sz w:val="22"/>
          <w:szCs w:val="22"/>
        </w:rPr>
        <w:t xml:space="preserve">a </w:t>
      </w:r>
      <w:proofErr w:type="spellStart"/>
      <w:r w:rsidR="00934536">
        <w:rPr>
          <w:rFonts w:asciiTheme="minorHAnsi" w:hAnsiTheme="minorHAnsi"/>
          <w:sz w:val="22"/>
          <w:szCs w:val="22"/>
        </w:rPr>
        <w:t>ER</w:t>
      </w:r>
      <w:r w:rsidR="00C02FFD">
        <w:rPr>
          <w:rFonts w:asciiTheme="minorHAnsi" w:hAnsiTheme="minorHAnsi"/>
          <w:sz w:val="22"/>
          <w:szCs w:val="22"/>
        </w:rPr>
        <w:t>o</w:t>
      </w:r>
      <w:proofErr w:type="spellEnd"/>
      <w:r>
        <w:rPr>
          <w:rFonts w:asciiTheme="minorHAnsi" w:hAnsiTheme="minorHAnsi"/>
          <w:sz w:val="22"/>
          <w:szCs w:val="22"/>
        </w:rPr>
        <w:t xml:space="preserve"> za 1 kalendářní rok </w:t>
      </w:r>
      <w:r w:rsidRPr="0081271A">
        <w:rPr>
          <w:rFonts w:asciiTheme="minorHAnsi" w:hAnsiTheme="minorHAnsi"/>
          <w:sz w:val="22"/>
          <w:szCs w:val="22"/>
        </w:rPr>
        <w:t>následovně:</w:t>
      </w:r>
    </w:p>
    <w:p w14:paraId="4F2A834D" w14:textId="77777777" w:rsidR="0059604B" w:rsidRPr="006C348C" w:rsidRDefault="0059604B" w:rsidP="0059604B">
      <w:pPr>
        <w:suppressAutoHyphens w:val="0"/>
        <w:spacing w:line="240" w:lineRule="atLeast"/>
        <w:ind w:right="-284"/>
        <w:jc w:val="both"/>
        <w:outlineLvl w:val="1"/>
        <w:rPr>
          <w:rFonts w:ascii="Calibri" w:hAnsi="Calibri"/>
          <w:sz w:val="22"/>
          <w:szCs w:val="22"/>
        </w:rPr>
      </w:pPr>
    </w:p>
    <w:p w14:paraId="2CFBFA5D" w14:textId="77777777" w:rsidR="0059604B" w:rsidRDefault="0059604B" w:rsidP="0059604B">
      <w:pPr>
        <w:suppressAutoHyphens w:val="0"/>
        <w:spacing w:line="240" w:lineRule="atLeast"/>
        <w:ind w:right="-284"/>
        <w:jc w:val="both"/>
        <w:outlineLvl w:val="1"/>
        <w:rPr>
          <w:rFonts w:ascii="Calibri" w:hAnsi="Calibri"/>
          <w:b/>
          <w:sz w:val="22"/>
          <w:szCs w:val="22"/>
        </w:rPr>
      </w:pPr>
      <w:r w:rsidRPr="006C348C">
        <w:rPr>
          <w:rFonts w:ascii="Calibri" w:hAnsi="Calibri"/>
          <w:b/>
          <w:sz w:val="22"/>
          <w:szCs w:val="22"/>
        </w:rPr>
        <w:tab/>
      </w:r>
      <w:r w:rsidRPr="00CF660B">
        <w:rPr>
          <w:rFonts w:ascii="Calibri" w:hAnsi="Calibri"/>
          <w:b/>
          <w:sz w:val="22"/>
          <w:szCs w:val="22"/>
        </w:rPr>
        <w:t>Pravidelná kontrola provozuschopnosti EPS:</w:t>
      </w:r>
    </w:p>
    <w:p w14:paraId="59C09002" w14:textId="37FA516B" w:rsidR="0059604B" w:rsidRDefault="0059604B" w:rsidP="0059604B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(včetně jedné funkční zkoušky a dopravy)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34536">
        <w:rPr>
          <w:rFonts w:asciiTheme="minorHAnsi" w:hAnsiTheme="minorHAnsi"/>
          <w:sz w:val="22"/>
          <w:szCs w:val="22"/>
        </w:rPr>
        <w:t>3</w:t>
      </w:r>
      <w:r w:rsidR="00211872">
        <w:rPr>
          <w:rFonts w:asciiTheme="minorHAnsi" w:hAnsiTheme="minorHAnsi"/>
          <w:sz w:val="22"/>
          <w:szCs w:val="22"/>
        </w:rPr>
        <w:t>7</w:t>
      </w:r>
      <w:r w:rsidR="00934536">
        <w:rPr>
          <w:rFonts w:asciiTheme="minorHAnsi" w:hAnsiTheme="minorHAnsi"/>
          <w:sz w:val="22"/>
          <w:szCs w:val="22"/>
        </w:rPr>
        <w:t xml:space="preserve"> </w:t>
      </w:r>
      <w:r w:rsidR="00211872">
        <w:rPr>
          <w:rFonts w:asciiTheme="minorHAnsi" w:hAnsiTheme="minorHAnsi"/>
          <w:sz w:val="22"/>
          <w:szCs w:val="22"/>
        </w:rPr>
        <w:t>50</w:t>
      </w:r>
      <w:r w:rsidR="00BB08BE">
        <w:rPr>
          <w:rFonts w:asciiTheme="minorHAnsi" w:hAnsiTheme="minorHAnsi"/>
          <w:sz w:val="22"/>
          <w:szCs w:val="22"/>
        </w:rPr>
        <w:t>0</w:t>
      </w:r>
      <w:bookmarkStart w:id="0" w:name="_GoBack"/>
      <w:bookmarkEnd w:id="0"/>
      <w:r w:rsidRPr="000215A5">
        <w:rPr>
          <w:rFonts w:ascii="Calibri" w:eastAsia="Arial" w:hAnsi="Calibri"/>
          <w:sz w:val="22"/>
          <w:szCs w:val="22"/>
          <w:lang w:val="en-GB"/>
        </w:rPr>
        <w:t>,00</w:t>
      </w:r>
      <w:r w:rsidRPr="000215A5">
        <w:rPr>
          <w:rFonts w:ascii="Calibri" w:hAnsi="Calibri"/>
          <w:sz w:val="22"/>
          <w:szCs w:val="22"/>
        </w:rPr>
        <w:t xml:space="preserve"> Kč bez DPH</w:t>
      </w:r>
      <w:r>
        <w:rPr>
          <w:rFonts w:ascii="Calibri" w:hAnsi="Calibri"/>
          <w:sz w:val="22"/>
          <w:szCs w:val="22"/>
        </w:rPr>
        <w:t xml:space="preserve"> </w:t>
      </w:r>
    </w:p>
    <w:p w14:paraId="4B618ED8" w14:textId="77777777" w:rsidR="00934536" w:rsidRDefault="00934536" w:rsidP="0059604B">
      <w:pPr>
        <w:ind w:firstLine="708"/>
        <w:jc w:val="both"/>
        <w:rPr>
          <w:rFonts w:ascii="Calibri" w:eastAsia="Arial" w:hAnsi="Calibri"/>
          <w:b/>
          <w:sz w:val="22"/>
          <w:szCs w:val="22"/>
          <w:lang w:val="en-GB"/>
        </w:rPr>
      </w:pPr>
    </w:p>
    <w:p w14:paraId="78B1C071" w14:textId="77777777" w:rsidR="00934536" w:rsidRDefault="0059604B" w:rsidP="00934536">
      <w:pPr>
        <w:suppressAutoHyphens w:val="0"/>
        <w:spacing w:line="240" w:lineRule="atLeast"/>
        <w:ind w:right="-284" w:firstLine="708"/>
        <w:jc w:val="both"/>
        <w:outlineLvl w:val="1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934536" w:rsidRPr="00CF660B">
        <w:rPr>
          <w:rFonts w:ascii="Calibri" w:hAnsi="Calibri"/>
          <w:b/>
          <w:sz w:val="22"/>
          <w:szCs w:val="22"/>
        </w:rPr>
        <w:t xml:space="preserve">Pravidelná kontrola </w:t>
      </w:r>
      <w:r w:rsidR="00934536">
        <w:rPr>
          <w:rFonts w:ascii="Calibri" w:hAnsi="Calibri"/>
          <w:b/>
          <w:sz w:val="22"/>
          <w:szCs w:val="22"/>
        </w:rPr>
        <w:t>roční revize</w:t>
      </w:r>
      <w:r w:rsidR="00934536" w:rsidRPr="00CF660B">
        <w:rPr>
          <w:rFonts w:ascii="Calibri" w:hAnsi="Calibri"/>
          <w:b/>
          <w:sz w:val="22"/>
          <w:szCs w:val="22"/>
        </w:rPr>
        <w:t xml:space="preserve"> E</w:t>
      </w:r>
      <w:r w:rsidR="00934536">
        <w:rPr>
          <w:rFonts w:ascii="Calibri" w:hAnsi="Calibri"/>
          <w:b/>
          <w:sz w:val="22"/>
          <w:szCs w:val="22"/>
        </w:rPr>
        <w:t>R</w:t>
      </w:r>
      <w:r w:rsidR="00934536" w:rsidRPr="00CF660B">
        <w:rPr>
          <w:rFonts w:ascii="Calibri" w:hAnsi="Calibri"/>
          <w:b/>
          <w:sz w:val="22"/>
          <w:szCs w:val="22"/>
        </w:rPr>
        <w:t>:</w:t>
      </w:r>
    </w:p>
    <w:p w14:paraId="5630B64C" w14:textId="45A6912C" w:rsidR="00934536" w:rsidRDefault="00934536" w:rsidP="00934536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(včetně jedné funkční zkoušky a dopravy)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11872">
        <w:rPr>
          <w:rFonts w:asciiTheme="minorHAnsi" w:hAnsiTheme="minorHAnsi"/>
          <w:sz w:val="22"/>
          <w:szCs w:val="22"/>
        </w:rPr>
        <w:t>2</w:t>
      </w:r>
      <w:r w:rsidR="003F61E2">
        <w:rPr>
          <w:rFonts w:asciiTheme="minorHAnsi" w:hAnsiTheme="minorHAnsi"/>
          <w:sz w:val="22"/>
          <w:szCs w:val="22"/>
        </w:rPr>
        <w:t>2</w:t>
      </w:r>
      <w:r w:rsidR="00211872">
        <w:rPr>
          <w:rFonts w:asciiTheme="minorHAnsi" w:hAnsiTheme="minorHAnsi"/>
          <w:sz w:val="22"/>
          <w:szCs w:val="22"/>
        </w:rPr>
        <w:t> 500,</w:t>
      </w:r>
      <w:r w:rsidRPr="000215A5">
        <w:rPr>
          <w:rFonts w:ascii="Calibri" w:eastAsia="Arial" w:hAnsi="Calibri"/>
          <w:sz w:val="22"/>
          <w:szCs w:val="22"/>
          <w:lang w:val="en-GB"/>
        </w:rPr>
        <w:t>00</w:t>
      </w:r>
      <w:r w:rsidRPr="000215A5">
        <w:rPr>
          <w:rFonts w:ascii="Calibri" w:hAnsi="Calibri"/>
          <w:sz w:val="22"/>
          <w:szCs w:val="22"/>
        </w:rPr>
        <w:t xml:space="preserve"> Kč bez DPH</w:t>
      </w:r>
      <w:r>
        <w:rPr>
          <w:rFonts w:ascii="Calibri" w:hAnsi="Calibri"/>
          <w:sz w:val="22"/>
          <w:szCs w:val="22"/>
        </w:rPr>
        <w:t xml:space="preserve"> </w:t>
      </w:r>
    </w:p>
    <w:p w14:paraId="25CE5635" w14:textId="77777777" w:rsidR="0059604B" w:rsidRDefault="0059604B" w:rsidP="0059604B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p w14:paraId="77CDE580" w14:textId="77777777" w:rsidR="0059604B" w:rsidRDefault="0059604B" w:rsidP="0059604B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p w14:paraId="30EA4CD2" w14:textId="316BEA25" w:rsidR="0059604B" w:rsidRPr="006C348C" w:rsidRDefault="0059604B" w:rsidP="0059604B">
      <w:pPr>
        <w:ind w:firstLine="708"/>
        <w:jc w:val="both"/>
        <w:rPr>
          <w:rFonts w:ascii="Calibri" w:hAnsi="Calibri"/>
          <w:b/>
          <w:sz w:val="22"/>
          <w:szCs w:val="22"/>
        </w:rPr>
      </w:pPr>
      <w:r w:rsidRPr="00CF660B">
        <w:rPr>
          <w:rFonts w:ascii="Calibri" w:hAnsi="Calibri"/>
          <w:b/>
          <w:sz w:val="22"/>
          <w:szCs w:val="22"/>
        </w:rPr>
        <w:t>Pravidelná funkční zkouška EPS: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eastAsia="Arial" w:hAnsi="Calibri"/>
          <w:b/>
          <w:sz w:val="22"/>
          <w:szCs w:val="22"/>
          <w:lang w:val="en-GB"/>
        </w:rPr>
        <w:tab/>
      </w:r>
      <w:r>
        <w:rPr>
          <w:rFonts w:ascii="Calibri" w:eastAsia="Arial" w:hAnsi="Calibri"/>
          <w:b/>
          <w:sz w:val="22"/>
          <w:szCs w:val="22"/>
          <w:lang w:val="en-GB"/>
        </w:rPr>
        <w:tab/>
      </w:r>
      <w:r>
        <w:rPr>
          <w:rFonts w:ascii="Calibri" w:eastAsia="Arial" w:hAnsi="Calibri"/>
          <w:b/>
          <w:sz w:val="22"/>
          <w:szCs w:val="22"/>
          <w:lang w:val="en-GB"/>
        </w:rPr>
        <w:tab/>
      </w:r>
      <w:r w:rsidR="00934536" w:rsidRPr="00934536">
        <w:rPr>
          <w:rFonts w:ascii="Calibri" w:eastAsia="Arial" w:hAnsi="Calibri"/>
          <w:sz w:val="22"/>
          <w:szCs w:val="22"/>
          <w:lang w:val="en-GB"/>
        </w:rPr>
        <w:t>2</w:t>
      </w:r>
      <w:r w:rsidR="003F61E2">
        <w:rPr>
          <w:rFonts w:ascii="Calibri" w:eastAsia="Arial" w:hAnsi="Calibri"/>
          <w:sz w:val="22"/>
          <w:szCs w:val="22"/>
          <w:lang w:val="en-GB"/>
        </w:rPr>
        <w:t>7</w:t>
      </w:r>
      <w:r w:rsidRPr="00934536">
        <w:rPr>
          <w:rFonts w:ascii="Calibri" w:eastAsia="Arial" w:hAnsi="Calibri"/>
          <w:sz w:val="22"/>
          <w:szCs w:val="22"/>
          <w:lang w:val="en-GB"/>
        </w:rPr>
        <w:t xml:space="preserve"> </w:t>
      </w:r>
      <w:r w:rsidR="003F61E2">
        <w:rPr>
          <w:rFonts w:ascii="Calibri" w:eastAsia="Arial" w:hAnsi="Calibri"/>
          <w:sz w:val="22"/>
          <w:szCs w:val="22"/>
          <w:lang w:val="en-GB"/>
        </w:rPr>
        <w:t>500</w:t>
      </w:r>
      <w:r w:rsidRPr="00934536">
        <w:rPr>
          <w:rFonts w:ascii="Calibri" w:eastAsia="Arial" w:hAnsi="Calibri"/>
          <w:sz w:val="22"/>
          <w:szCs w:val="22"/>
          <w:lang w:val="en-GB"/>
        </w:rPr>
        <w:t>,00</w:t>
      </w:r>
      <w:r w:rsidRPr="00D13318">
        <w:rPr>
          <w:rFonts w:ascii="Calibri" w:hAnsi="Calibri"/>
          <w:sz w:val="22"/>
          <w:szCs w:val="22"/>
        </w:rPr>
        <w:t xml:space="preserve"> Kč bez DPH</w:t>
      </w:r>
      <w:r>
        <w:rPr>
          <w:rFonts w:ascii="Calibri" w:hAnsi="Calibri"/>
          <w:sz w:val="22"/>
          <w:szCs w:val="22"/>
        </w:rPr>
        <w:t xml:space="preserve"> </w:t>
      </w:r>
    </w:p>
    <w:p w14:paraId="2791EEBB" w14:textId="77777777" w:rsidR="0059604B" w:rsidRPr="00244156" w:rsidRDefault="0059604B" w:rsidP="0059604B">
      <w:pPr>
        <w:ind w:left="720"/>
        <w:jc w:val="both"/>
        <w:rPr>
          <w:rFonts w:ascii="Calibri" w:eastAsia="Arial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</w:rPr>
        <w:t xml:space="preserve"> (včetně dopravy)</w:t>
      </w:r>
    </w:p>
    <w:p w14:paraId="248038A1" w14:textId="77777777" w:rsidR="00F05F89" w:rsidRDefault="0059604B" w:rsidP="0059604B">
      <w:pPr>
        <w:pStyle w:val="Zkladntext"/>
        <w:spacing w:after="80" w:line="240" w:lineRule="atLeast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660930E8" w14:textId="6FE7A96B" w:rsidR="00934536" w:rsidRPr="006C348C" w:rsidRDefault="00934536" w:rsidP="00934536">
      <w:pPr>
        <w:ind w:firstLine="70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</w:t>
      </w:r>
      <w:r w:rsidRPr="00CF660B">
        <w:rPr>
          <w:rFonts w:ascii="Calibri" w:hAnsi="Calibri"/>
          <w:b/>
          <w:sz w:val="22"/>
          <w:szCs w:val="22"/>
        </w:rPr>
        <w:t>unkční zkouška E</w:t>
      </w:r>
      <w:r>
        <w:rPr>
          <w:rFonts w:ascii="Calibri" w:hAnsi="Calibri"/>
          <w:b/>
          <w:sz w:val="22"/>
          <w:szCs w:val="22"/>
        </w:rPr>
        <w:t>R</w:t>
      </w:r>
      <w:r w:rsidRPr="00CF660B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eastAsia="Arial" w:hAnsi="Calibri"/>
          <w:b/>
          <w:sz w:val="22"/>
          <w:szCs w:val="22"/>
          <w:lang w:val="en-GB"/>
        </w:rPr>
        <w:tab/>
      </w:r>
      <w:r>
        <w:rPr>
          <w:rFonts w:ascii="Calibri" w:eastAsia="Arial" w:hAnsi="Calibri"/>
          <w:b/>
          <w:sz w:val="22"/>
          <w:szCs w:val="22"/>
          <w:lang w:val="en-GB"/>
        </w:rPr>
        <w:tab/>
      </w:r>
      <w:r>
        <w:rPr>
          <w:rFonts w:ascii="Calibri" w:eastAsia="Arial" w:hAnsi="Calibri"/>
          <w:b/>
          <w:sz w:val="22"/>
          <w:szCs w:val="22"/>
          <w:lang w:val="en-GB"/>
        </w:rPr>
        <w:tab/>
      </w:r>
      <w:r>
        <w:rPr>
          <w:rFonts w:ascii="Calibri" w:eastAsia="Arial" w:hAnsi="Calibri"/>
          <w:b/>
          <w:sz w:val="22"/>
          <w:szCs w:val="22"/>
          <w:lang w:val="en-GB"/>
        </w:rPr>
        <w:tab/>
      </w:r>
      <w:r w:rsidR="0042045A">
        <w:rPr>
          <w:rFonts w:ascii="Calibri" w:eastAsia="Arial" w:hAnsi="Calibri"/>
          <w:b/>
          <w:sz w:val="22"/>
          <w:szCs w:val="22"/>
          <w:lang w:val="en-GB"/>
        </w:rPr>
        <w:t xml:space="preserve"> </w:t>
      </w:r>
      <w:r w:rsidR="003F61E2">
        <w:rPr>
          <w:rFonts w:ascii="Calibri" w:eastAsia="Arial" w:hAnsi="Calibri"/>
          <w:sz w:val="22"/>
          <w:szCs w:val="22"/>
          <w:lang w:val="en-GB"/>
        </w:rPr>
        <w:t>11 5</w:t>
      </w:r>
      <w:r w:rsidRPr="00934536">
        <w:rPr>
          <w:rFonts w:ascii="Calibri" w:eastAsia="Arial" w:hAnsi="Calibri"/>
          <w:sz w:val="22"/>
          <w:szCs w:val="22"/>
          <w:lang w:val="en-GB"/>
        </w:rPr>
        <w:t>00</w:t>
      </w:r>
      <w:r w:rsidRPr="00D13318">
        <w:rPr>
          <w:rFonts w:ascii="Calibri" w:hAnsi="Calibri"/>
          <w:sz w:val="22"/>
          <w:szCs w:val="22"/>
        </w:rPr>
        <w:t xml:space="preserve"> Kč bez DPH</w:t>
      </w:r>
      <w:r>
        <w:rPr>
          <w:rFonts w:ascii="Calibri" w:hAnsi="Calibri"/>
          <w:sz w:val="22"/>
          <w:szCs w:val="22"/>
        </w:rPr>
        <w:t xml:space="preserve"> </w:t>
      </w:r>
    </w:p>
    <w:p w14:paraId="09A62BDF" w14:textId="77777777" w:rsidR="00934536" w:rsidRPr="00244156" w:rsidRDefault="00934536" w:rsidP="00934536">
      <w:pPr>
        <w:ind w:left="720"/>
        <w:jc w:val="both"/>
        <w:rPr>
          <w:rFonts w:ascii="Calibri" w:eastAsia="Arial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</w:rPr>
        <w:t xml:space="preserve"> (včetně dopravy)</w:t>
      </w:r>
    </w:p>
    <w:p w14:paraId="46EDB997" w14:textId="77777777" w:rsidR="00640113" w:rsidRDefault="00640113" w:rsidP="00C3000F">
      <w:pPr>
        <w:pStyle w:val="Zkladntext"/>
        <w:spacing w:line="240" w:lineRule="atLeast"/>
        <w:ind w:left="720"/>
        <w:rPr>
          <w:rFonts w:ascii="Calibri" w:hAnsi="Calibri"/>
          <w:sz w:val="22"/>
          <w:szCs w:val="22"/>
        </w:rPr>
      </w:pPr>
    </w:p>
    <w:p w14:paraId="28FBA5A6" w14:textId="77777777" w:rsidR="00E06ADB" w:rsidRDefault="00E06ADB" w:rsidP="00E06ADB">
      <w:pPr>
        <w:pStyle w:val="Zkladntext"/>
        <w:numPr>
          <w:ilvl w:val="0"/>
          <w:numId w:val="7"/>
        </w:numPr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CF660B">
        <w:rPr>
          <w:rFonts w:asciiTheme="minorHAnsi" w:hAnsiTheme="minorHAnsi"/>
          <w:sz w:val="22"/>
          <w:szCs w:val="22"/>
        </w:rPr>
        <w:t>Smluvní strany sjednaly cenu za provádění oprav a údržby následovně - cena servisní činnosti ke zjištění a odstranění závady do:</w:t>
      </w:r>
      <w:r>
        <w:rPr>
          <w:rFonts w:asciiTheme="minorHAnsi" w:hAnsiTheme="minorHAnsi"/>
          <w:sz w:val="22"/>
          <w:szCs w:val="22"/>
        </w:rPr>
        <w:t xml:space="preserve"> 6</w:t>
      </w:r>
      <w:r w:rsidRPr="00CF660B">
        <w:rPr>
          <w:rFonts w:asciiTheme="minorHAnsi" w:hAnsiTheme="minorHAnsi"/>
          <w:sz w:val="22"/>
          <w:szCs w:val="22"/>
        </w:rPr>
        <w:t>00Kč/hod</w:t>
      </w:r>
    </w:p>
    <w:p w14:paraId="634CEECC" w14:textId="77777777" w:rsidR="00E06ADB" w:rsidRPr="00CF660B" w:rsidRDefault="00E06ADB" w:rsidP="00E06ADB">
      <w:pPr>
        <w:pStyle w:val="Zkladntext"/>
        <w:spacing w:line="240" w:lineRule="atLeast"/>
        <w:ind w:left="708"/>
        <w:jc w:val="both"/>
        <w:rPr>
          <w:rFonts w:asciiTheme="minorHAnsi" w:hAnsiTheme="minorHAnsi"/>
          <w:sz w:val="22"/>
          <w:szCs w:val="22"/>
        </w:rPr>
      </w:pPr>
    </w:p>
    <w:p w14:paraId="1971FA3A" w14:textId="6D0BC874" w:rsidR="00E06ADB" w:rsidRPr="00CF660B" w:rsidRDefault="00E06ADB" w:rsidP="00E06ADB">
      <w:pPr>
        <w:pStyle w:val="Zkladntext"/>
        <w:spacing w:line="240" w:lineRule="atLeast"/>
        <w:ind w:left="708"/>
        <w:jc w:val="both"/>
        <w:rPr>
          <w:rFonts w:asciiTheme="minorHAnsi" w:hAnsiTheme="minorHAnsi"/>
          <w:color w:val="auto"/>
          <w:sz w:val="22"/>
          <w:szCs w:val="22"/>
        </w:rPr>
      </w:pPr>
      <w:r w:rsidRPr="00CF660B">
        <w:rPr>
          <w:rFonts w:asciiTheme="minorHAnsi" w:hAnsiTheme="minorHAnsi"/>
          <w:sz w:val="22"/>
          <w:szCs w:val="22"/>
        </w:rPr>
        <w:t>Ke sjednané ceně za provedení oprav a údržby bude připočteno</w:t>
      </w:r>
      <w:r w:rsidRPr="00CF660B">
        <w:rPr>
          <w:rFonts w:asciiTheme="minorHAnsi" w:hAnsiTheme="minorHAnsi"/>
          <w:b/>
          <w:sz w:val="22"/>
          <w:szCs w:val="22"/>
        </w:rPr>
        <w:t xml:space="preserve"> s</w:t>
      </w:r>
      <w:r w:rsidRPr="00CF660B">
        <w:rPr>
          <w:rFonts w:asciiTheme="minorHAnsi" w:hAnsiTheme="minorHAnsi"/>
          <w:sz w:val="22"/>
          <w:szCs w:val="22"/>
        </w:rPr>
        <w:t xml:space="preserve">jednané dopravné ve výši </w:t>
      </w:r>
      <w:r>
        <w:rPr>
          <w:rFonts w:asciiTheme="minorHAnsi" w:hAnsiTheme="minorHAnsi"/>
          <w:sz w:val="22"/>
          <w:szCs w:val="22"/>
        </w:rPr>
        <w:t>10</w:t>
      </w:r>
      <w:r w:rsidRPr="00CF660B">
        <w:rPr>
          <w:rFonts w:asciiTheme="minorHAnsi" w:hAnsiTheme="minorHAnsi"/>
          <w:sz w:val="22"/>
          <w:szCs w:val="22"/>
        </w:rPr>
        <w:t xml:space="preserve">Kč/km, </w:t>
      </w:r>
      <w:r w:rsidRPr="00CF660B">
        <w:rPr>
          <w:rFonts w:asciiTheme="minorHAnsi" w:hAnsiTheme="minorHAnsi"/>
          <w:color w:val="auto"/>
          <w:sz w:val="22"/>
          <w:szCs w:val="22"/>
        </w:rPr>
        <w:t>jakož i pořizovací cena materiálu použitého k opravě zařízení EPS, který obstaral poskytovatel.</w:t>
      </w:r>
    </w:p>
    <w:p w14:paraId="28F5BCCF" w14:textId="77777777" w:rsidR="0059604B" w:rsidRDefault="0059604B" w:rsidP="0059604B">
      <w:pPr>
        <w:pStyle w:val="Zkladntext"/>
        <w:spacing w:line="240" w:lineRule="atLeast"/>
        <w:ind w:left="360"/>
        <w:rPr>
          <w:rFonts w:ascii="Calibri" w:hAnsi="Calibri"/>
          <w:sz w:val="22"/>
          <w:szCs w:val="22"/>
        </w:rPr>
      </w:pPr>
    </w:p>
    <w:p w14:paraId="53624C7F" w14:textId="77777777" w:rsidR="0059604B" w:rsidRDefault="0059604B" w:rsidP="0059604B">
      <w:pPr>
        <w:pStyle w:val="Zkladntext"/>
        <w:spacing w:line="240" w:lineRule="atLeast"/>
        <w:ind w:left="360"/>
        <w:rPr>
          <w:rFonts w:ascii="Calibri" w:hAnsi="Calibri"/>
          <w:sz w:val="22"/>
          <w:szCs w:val="22"/>
        </w:rPr>
      </w:pPr>
    </w:p>
    <w:p w14:paraId="7D1D8D8F" w14:textId="77777777" w:rsidR="00640113" w:rsidRDefault="00640113" w:rsidP="0059604B">
      <w:pPr>
        <w:pStyle w:val="Zkladntext"/>
        <w:spacing w:line="240" w:lineRule="atLeast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Ostatní ustanovení smlouvy č. </w:t>
      </w:r>
      <w:r w:rsidR="002040D5">
        <w:rPr>
          <w:rFonts w:ascii="Calibri" w:hAnsi="Calibri"/>
          <w:sz w:val="22"/>
          <w:szCs w:val="22"/>
        </w:rPr>
        <w:t>09022016</w:t>
      </w:r>
      <w:r w:rsidR="005960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zůstávají nezměněna.</w:t>
      </w:r>
    </w:p>
    <w:p w14:paraId="71CC9697" w14:textId="77777777" w:rsidR="00284C64" w:rsidRDefault="00C3000F" w:rsidP="00284C64">
      <w:pPr>
        <w:pStyle w:val="Zkladntext"/>
        <w:spacing w:line="240" w:lineRule="atLeast"/>
        <w:ind w:righ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50BA1192" w14:textId="77777777" w:rsidR="00640113" w:rsidRDefault="00640113" w:rsidP="0059604B">
      <w:pPr>
        <w:pStyle w:val="Zkladntext"/>
        <w:spacing w:after="240" w:line="240" w:lineRule="atLeast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Tento dodatek je vyhotoven ve dvou vyhotoveních s platností originálu, z nichž každá smluvní strana obdrží po jednom vyhotovení.</w:t>
      </w:r>
    </w:p>
    <w:p w14:paraId="0D40EB7A" w14:textId="77777777" w:rsidR="00284C64" w:rsidRDefault="00284C64" w:rsidP="00284C64">
      <w:pPr>
        <w:pStyle w:val="Zkladntext"/>
        <w:spacing w:line="240" w:lineRule="atLeast"/>
        <w:ind w:right="-284"/>
        <w:jc w:val="both"/>
        <w:rPr>
          <w:rFonts w:ascii="Calibri" w:hAnsi="Calibri"/>
          <w:sz w:val="22"/>
          <w:szCs w:val="22"/>
        </w:rPr>
      </w:pPr>
    </w:p>
    <w:p w14:paraId="0E966E35" w14:textId="77777777" w:rsidR="00383576" w:rsidRPr="006C348C" w:rsidRDefault="00383576" w:rsidP="00383576">
      <w:pPr>
        <w:pStyle w:val="Zkladntext"/>
        <w:spacing w:line="240" w:lineRule="atLeast"/>
        <w:jc w:val="both"/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ab/>
        <w:t xml:space="preserve">          </w:t>
      </w:r>
    </w:p>
    <w:p w14:paraId="3C0E9449" w14:textId="77777777" w:rsidR="0059604B" w:rsidRPr="006C348C" w:rsidRDefault="0042045A" w:rsidP="0059604B">
      <w:pPr>
        <w:pStyle w:val="Zkladntext"/>
        <w:spacing w:line="240" w:lineRule="atLeast"/>
        <w:ind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Třinec</w:t>
      </w:r>
      <w:r w:rsidR="0059604B">
        <w:rPr>
          <w:rFonts w:ascii="Calibri" w:hAnsi="Calibri"/>
          <w:sz w:val="22"/>
          <w:szCs w:val="22"/>
        </w:rPr>
        <w:t xml:space="preserve"> dne:</w:t>
      </w:r>
      <w:r w:rsidR="0059604B">
        <w:rPr>
          <w:rFonts w:ascii="Calibri" w:hAnsi="Calibri"/>
          <w:sz w:val="22"/>
          <w:szCs w:val="22"/>
        </w:rPr>
        <w:tab/>
      </w:r>
      <w:r w:rsidR="0059604B">
        <w:rPr>
          <w:rFonts w:ascii="Calibri" w:hAnsi="Calibri"/>
          <w:sz w:val="22"/>
          <w:szCs w:val="22"/>
        </w:rPr>
        <w:tab/>
      </w:r>
      <w:r w:rsidR="0059604B">
        <w:rPr>
          <w:rFonts w:ascii="Calibri" w:hAnsi="Calibri"/>
          <w:sz w:val="22"/>
          <w:szCs w:val="22"/>
        </w:rPr>
        <w:tab/>
      </w:r>
      <w:r w:rsidR="0059604B">
        <w:rPr>
          <w:rFonts w:ascii="Calibri" w:hAnsi="Calibri"/>
          <w:sz w:val="22"/>
          <w:szCs w:val="22"/>
        </w:rPr>
        <w:tab/>
      </w:r>
      <w:r w:rsidR="0059604B">
        <w:rPr>
          <w:rFonts w:ascii="Calibri" w:hAnsi="Calibri"/>
          <w:sz w:val="22"/>
          <w:szCs w:val="22"/>
        </w:rPr>
        <w:tab/>
      </w:r>
      <w:r w:rsidR="0059604B">
        <w:rPr>
          <w:rFonts w:ascii="Calibri" w:hAnsi="Calibri"/>
          <w:sz w:val="22"/>
          <w:szCs w:val="22"/>
        </w:rPr>
        <w:tab/>
        <w:t xml:space="preserve">  </w:t>
      </w:r>
      <w:r w:rsidR="0059604B">
        <w:rPr>
          <w:rFonts w:ascii="Calibri" w:hAnsi="Calibri"/>
          <w:sz w:val="22"/>
          <w:szCs w:val="22"/>
        </w:rPr>
        <w:tab/>
        <w:t xml:space="preserve">         Frýdek-Místek dne:</w:t>
      </w:r>
    </w:p>
    <w:p w14:paraId="165B94BB" w14:textId="77777777" w:rsidR="0059604B" w:rsidRPr="006C348C" w:rsidRDefault="0059604B" w:rsidP="0059604B">
      <w:pPr>
        <w:pStyle w:val="Zkladntext"/>
        <w:spacing w:line="240" w:lineRule="atLeast"/>
        <w:jc w:val="both"/>
        <w:rPr>
          <w:rFonts w:ascii="Calibri" w:hAnsi="Calibri"/>
          <w:sz w:val="22"/>
          <w:szCs w:val="22"/>
        </w:rPr>
      </w:pPr>
    </w:p>
    <w:p w14:paraId="5265861A" w14:textId="77777777" w:rsidR="0059604B" w:rsidRPr="006C348C" w:rsidRDefault="0059604B" w:rsidP="0059604B">
      <w:pPr>
        <w:pStyle w:val="Zkladntext"/>
        <w:spacing w:line="240" w:lineRule="atLeas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</w:t>
      </w:r>
      <w:r w:rsidRPr="006C348C">
        <w:rPr>
          <w:rFonts w:ascii="Calibri" w:hAnsi="Calibri"/>
          <w:b/>
          <w:sz w:val="22"/>
          <w:szCs w:val="22"/>
        </w:rPr>
        <w:t xml:space="preserve">ZA OBJEDNATELE                                                           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</w:t>
      </w:r>
      <w:r w:rsidRPr="006C348C">
        <w:rPr>
          <w:rFonts w:ascii="Calibri" w:hAnsi="Calibri"/>
          <w:b/>
          <w:sz w:val="22"/>
          <w:szCs w:val="22"/>
        </w:rPr>
        <w:t>ZA ZHOTOVITELE</w:t>
      </w:r>
    </w:p>
    <w:p w14:paraId="1BD667D1" w14:textId="77777777" w:rsidR="0059604B" w:rsidRPr="006C348C" w:rsidRDefault="0059604B" w:rsidP="0059604B">
      <w:pPr>
        <w:pStyle w:val="Zkladntext"/>
        <w:spacing w:line="240" w:lineRule="atLeast"/>
        <w:jc w:val="both"/>
        <w:rPr>
          <w:rFonts w:ascii="Calibri" w:hAnsi="Calibri"/>
          <w:sz w:val="22"/>
          <w:szCs w:val="22"/>
        </w:rPr>
      </w:pPr>
    </w:p>
    <w:p w14:paraId="0B5984A3" w14:textId="77777777" w:rsidR="0059604B" w:rsidRPr="006C348C" w:rsidRDefault="0059604B" w:rsidP="0059604B">
      <w:pPr>
        <w:pStyle w:val="Zkladntext"/>
        <w:spacing w:line="240" w:lineRule="atLeast"/>
        <w:jc w:val="both"/>
        <w:rPr>
          <w:rFonts w:ascii="Calibri" w:hAnsi="Calibri"/>
          <w:sz w:val="22"/>
          <w:szCs w:val="22"/>
        </w:rPr>
      </w:pPr>
    </w:p>
    <w:p w14:paraId="04420E2D" w14:textId="77777777" w:rsidR="003E4F6F" w:rsidRPr="006C348C" w:rsidRDefault="003E4F6F" w:rsidP="00383576">
      <w:pPr>
        <w:pStyle w:val="Zkladntext"/>
        <w:spacing w:line="240" w:lineRule="atLeast"/>
        <w:jc w:val="both"/>
        <w:rPr>
          <w:rFonts w:ascii="Calibri" w:hAnsi="Calibri"/>
          <w:sz w:val="22"/>
          <w:szCs w:val="22"/>
        </w:rPr>
      </w:pPr>
    </w:p>
    <w:p w14:paraId="75268739" w14:textId="77777777" w:rsidR="00383576" w:rsidRPr="006C348C" w:rsidRDefault="00383576" w:rsidP="00383576">
      <w:pPr>
        <w:pStyle w:val="Zkladntext"/>
        <w:spacing w:line="240" w:lineRule="atLeast"/>
        <w:jc w:val="both"/>
        <w:rPr>
          <w:rFonts w:ascii="Calibri" w:hAnsi="Calibri"/>
          <w:sz w:val="22"/>
          <w:szCs w:val="22"/>
        </w:rPr>
      </w:pPr>
      <w:r w:rsidRPr="006C348C">
        <w:rPr>
          <w:rFonts w:ascii="Calibri" w:hAnsi="Calibri"/>
          <w:sz w:val="22"/>
          <w:szCs w:val="22"/>
        </w:rPr>
        <w:t>.........................................</w:t>
      </w:r>
      <w:r w:rsidR="006C4C43">
        <w:rPr>
          <w:rFonts w:ascii="Calibri" w:hAnsi="Calibri"/>
          <w:sz w:val="22"/>
          <w:szCs w:val="22"/>
        </w:rPr>
        <w:t>...............</w:t>
      </w:r>
      <w:r w:rsidR="006C4C43">
        <w:rPr>
          <w:rFonts w:ascii="Calibri" w:hAnsi="Calibri"/>
          <w:sz w:val="22"/>
          <w:szCs w:val="22"/>
        </w:rPr>
        <w:tab/>
      </w:r>
      <w:r w:rsidR="006C4C43">
        <w:rPr>
          <w:rFonts w:ascii="Calibri" w:hAnsi="Calibri"/>
          <w:sz w:val="22"/>
          <w:szCs w:val="22"/>
        </w:rPr>
        <w:tab/>
      </w:r>
      <w:r w:rsidR="006C4C43">
        <w:rPr>
          <w:rFonts w:ascii="Calibri" w:hAnsi="Calibri"/>
          <w:sz w:val="22"/>
          <w:szCs w:val="22"/>
        </w:rPr>
        <w:tab/>
        <w:t xml:space="preserve">   </w:t>
      </w:r>
      <w:r w:rsidRPr="006C348C">
        <w:rPr>
          <w:rFonts w:ascii="Calibri" w:hAnsi="Calibri"/>
          <w:sz w:val="22"/>
          <w:szCs w:val="22"/>
        </w:rPr>
        <w:tab/>
        <w:t xml:space="preserve">  .........................................</w:t>
      </w:r>
      <w:r w:rsidR="006C4C43">
        <w:rPr>
          <w:rFonts w:ascii="Calibri" w:hAnsi="Calibri"/>
          <w:sz w:val="22"/>
          <w:szCs w:val="22"/>
        </w:rPr>
        <w:t>................</w:t>
      </w:r>
    </w:p>
    <w:p w14:paraId="621E7C5B" w14:textId="77777777" w:rsidR="00383576" w:rsidRPr="006C348C" w:rsidRDefault="00383576" w:rsidP="00383576">
      <w:pPr>
        <w:rPr>
          <w:rFonts w:ascii="Calibri" w:hAnsi="Calibri"/>
          <w:sz w:val="22"/>
          <w:szCs w:val="22"/>
        </w:rPr>
      </w:pPr>
    </w:p>
    <w:p w14:paraId="4695A991" w14:textId="099C65F4" w:rsidR="008259DF" w:rsidRDefault="00085A24" w:rsidP="0038357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Bc. Jaroslav </w:t>
      </w:r>
      <w:proofErr w:type="spellStart"/>
      <w:r>
        <w:rPr>
          <w:rFonts w:ascii="Calibri" w:hAnsi="Calibri"/>
          <w:sz w:val="22"/>
          <w:szCs w:val="22"/>
        </w:rPr>
        <w:t>Brzyszkowski</w:t>
      </w:r>
      <w:proofErr w:type="spellEnd"/>
      <w:r w:rsidR="0059604B">
        <w:rPr>
          <w:rFonts w:ascii="Calibri" w:hAnsi="Calibri"/>
          <w:sz w:val="22"/>
          <w:szCs w:val="22"/>
        </w:rPr>
        <w:t>, ředitel</w:t>
      </w:r>
      <w:r w:rsidR="0042045A">
        <w:rPr>
          <w:rFonts w:ascii="Calibri" w:hAnsi="Calibri"/>
          <w:sz w:val="22"/>
          <w:szCs w:val="22"/>
        </w:rPr>
        <w:t xml:space="preserve">  nemocnice</w:t>
      </w:r>
      <w:r w:rsidR="006C4C43">
        <w:rPr>
          <w:rFonts w:ascii="Calibri" w:hAnsi="Calibri"/>
          <w:sz w:val="22"/>
          <w:szCs w:val="22"/>
        </w:rPr>
        <w:t xml:space="preserve">    </w:t>
      </w:r>
      <w:r w:rsidR="003E4F6F">
        <w:rPr>
          <w:rFonts w:ascii="Calibri" w:hAnsi="Calibri"/>
          <w:sz w:val="22"/>
          <w:szCs w:val="22"/>
        </w:rPr>
        <w:tab/>
      </w:r>
      <w:r w:rsidR="0042045A">
        <w:rPr>
          <w:rFonts w:ascii="Calibri" w:hAnsi="Calibri"/>
          <w:sz w:val="22"/>
          <w:szCs w:val="22"/>
        </w:rPr>
        <w:t xml:space="preserve"> </w:t>
      </w:r>
      <w:r w:rsidR="0042045A">
        <w:rPr>
          <w:rFonts w:ascii="Calibri" w:hAnsi="Calibri"/>
          <w:sz w:val="22"/>
          <w:szCs w:val="22"/>
        </w:rPr>
        <w:tab/>
      </w:r>
      <w:r w:rsidR="003E4F6F">
        <w:rPr>
          <w:rFonts w:ascii="Calibri" w:hAnsi="Calibri"/>
          <w:sz w:val="22"/>
          <w:szCs w:val="22"/>
        </w:rPr>
        <w:tab/>
        <w:t>Jiří</w:t>
      </w:r>
      <w:r w:rsidR="008259DF">
        <w:rPr>
          <w:rFonts w:ascii="Calibri" w:hAnsi="Calibri"/>
          <w:sz w:val="22"/>
          <w:szCs w:val="22"/>
        </w:rPr>
        <w:t xml:space="preserve"> Seidler, jednatel</w:t>
      </w:r>
      <w:r w:rsidR="0042045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společ</w:t>
      </w:r>
      <w:r w:rsidR="008259DF">
        <w:rPr>
          <w:rFonts w:ascii="Calibri" w:hAnsi="Calibri"/>
          <w:sz w:val="22"/>
          <w:szCs w:val="22"/>
        </w:rPr>
        <w:t>nosti</w:t>
      </w:r>
      <w:r w:rsidR="0042045A">
        <w:rPr>
          <w:rFonts w:ascii="Calibri" w:hAnsi="Calibri"/>
          <w:sz w:val="22"/>
          <w:szCs w:val="22"/>
        </w:rPr>
        <w:t xml:space="preserve"> </w:t>
      </w:r>
      <w:r w:rsidR="008259DF">
        <w:rPr>
          <w:rFonts w:ascii="Calibri" w:hAnsi="Calibri"/>
          <w:sz w:val="22"/>
          <w:szCs w:val="22"/>
        </w:rPr>
        <w:t xml:space="preserve"> </w:t>
      </w:r>
      <w:r w:rsidR="0059604B">
        <w:rPr>
          <w:rFonts w:ascii="Calibri" w:hAnsi="Calibri"/>
          <w:sz w:val="22"/>
          <w:szCs w:val="22"/>
        </w:rPr>
        <w:t>N</w:t>
      </w:r>
      <w:r w:rsidR="0042045A">
        <w:rPr>
          <w:rFonts w:ascii="Calibri" w:hAnsi="Calibri"/>
          <w:sz w:val="22"/>
          <w:szCs w:val="22"/>
        </w:rPr>
        <w:t xml:space="preserve">emocnice Třinec , </w:t>
      </w:r>
      <w:proofErr w:type="spellStart"/>
      <w:proofErr w:type="gramStart"/>
      <w:r w:rsidR="0042045A">
        <w:rPr>
          <w:rFonts w:ascii="Calibri" w:hAnsi="Calibri"/>
          <w:sz w:val="22"/>
          <w:szCs w:val="22"/>
        </w:rPr>
        <w:t>p.o</w:t>
      </w:r>
      <w:proofErr w:type="spellEnd"/>
      <w:r w:rsidR="0042045A">
        <w:rPr>
          <w:rFonts w:ascii="Calibri" w:hAnsi="Calibri"/>
          <w:sz w:val="22"/>
          <w:szCs w:val="22"/>
        </w:rPr>
        <w:t>.</w:t>
      </w:r>
      <w:proofErr w:type="gramEnd"/>
      <w:r w:rsidR="0042045A">
        <w:rPr>
          <w:rFonts w:ascii="Calibri" w:hAnsi="Calibri"/>
          <w:sz w:val="22"/>
          <w:szCs w:val="22"/>
        </w:rPr>
        <w:t>,</w:t>
      </w:r>
      <w:r w:rsidR="0059604B">
        <w:rPr>
          <w:rFonts w:ascii="Calibri" w:hAnsi="Calibri"/>
          <w:sz w:val="22"/>
          <w:szCs w:val="22"/>
        </w:rPr>
        <w:t xml:space="preserve"> </w:t>
      </w:r>
      <w:proofErr w:type="spellStart"/>
      <w:r w:rsidR="0042045A">
        <w:rPr>
          <w:rFonts w:ascii="Calibri" w:hAnsi="Calibri"/>
          <w:sz w:val="22"/>
          <w:szCs w:val="22"/>
        </w:rPr>
        <w:t>Dolní-Líštná</w:t>
      </w:r>
      <w:proofErr w:type="spellEnd"/>
      <w:r w:rsidR="0042045A">
        <w:rPr>
          <w:rFonts w:ascii="Calibri" w:hAnsi="Calibri"/>
          <w:sz w:val="22"/>
          <w:szCs w:val="22"/>
        </w:rPr>
        <w:t xml:space="preserve"> </w:t>
      </w:r>
      <w:r w:rsidR="0042045A">
        <w:rPr>
          <w:rFonts w:ascii="Calibri" w:hAnsi="Calibri"/>
          <w:sz w:val="22"/>
          <w:szCs w:val="22"/>
        </w:rPr>
        <w:tab/>
      </w:r>
      <w:r w:rsidR="008259DF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A</w:t>
      </w:r>
      <w:r w:rsidR="003E4F6F">
        <w:rPr>
          <w:rFonts w:ascii="Calibri" w:hAnsi="Calibri"/>
          <w:sz w:val="22"/>
          <w:szCs w:val="22"/>
        </w:rPr>
        <w:t>LCAM PROFI s. r. o.</w:t>
      </w:r>
      <w:r w:rsidR="008259DF">
        <w:rPr>
          <w:rFonts w:ascii="Calibri" w:hAnsi="Calibri"/>
          <w:sz w:val="22"/>
          <w:szCs w:val="22"/>
        </w:rPr>
        <w:t xml:space="preserve">, Sadová 624     </w:t>
      </w:r>
    </w:p>
    <w:p w14:paraId="7696F8D6" w14:textId="77777777" w:rsidR="00383576" w:rsidRDefault="008259DF" w:rsidP="00383576">
      <w:r>
        <w:rPr>
          <w:rFonts w:ascii="Calibri" w:hAnsi="Calibri"/>
          <w:sz w:val="22"/>
          <w:szCs w:val="22"/>
        </w:rPr>
        <w:t xml:space="preserve">  </w:t>
      </w:r>
      <w:r w:rsidR="0042045A">
        <w:rPr>
          <w:rFonts w:ascii="Calibri" w:hAnsi="Calibri"/>
          <w:sz w:val="22"/>
          <w:szCs w:val="22"/>
        </w:rPr>
        <w:t xml:space="preserve">        Kaštanová 268, </w:t>
      </w:r>
      <w:r>
        <w:rPr>
          <w:rFonts w:ascii="Calibri" w:hAnsi="Calibri"/>
          <w:sz w:val="22"/>
          <w:szCs w:val="22"/>
        </w:rPr>
        <w:t xml:space="preserve">739 </w:t>
      </w:r>
      <w:r w:rsidR="0042045A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1 </w:t>
      </w:r>
      <w:r w:rsidR="0042045A">
        <w:rPr>
          <w:rFonts w:ascii="Calibri" w:hAnsi="Calibri"/>
          <w:sz w:val="22"/>
          <w:szCs w:val="22"/>
        </w:rPr>
        <w:t>Třinec</w:t>
      </w:r>
      <w:r>
        <w:tab/>
      </w:r>
      <w:r>
        <w:tab/>
        <w:t xml:space="preserve">  </w:t>
      </w:r>
      <w:r>
        <w:tab/>
      </w:r>
      <w:r>
        <w:tab/>
        <w:t xml:space="preserve"> </w:t>
      </w:r>
      <w:r>
        <w:rPr>
          <w:rFonts w:ascii="Calibri" w:hAnsi="Calibri"/>
          <w:sz w:val="22"/>
          <w:szCs w:val="22"/>
        </w:rPr>
        <w:t xml:space="preserve">         738 01 Frýdek-Místek</w:t>
      </w:r>
    </w:p>
    <w:p w14:paraId="18D52FCB" w14:textId="77777777" w:rsidR="00C34642" w:rsidRDefault="00C34642"/>
    <w:p w14:paraId="45973093" w14:textId="77777777" w:rsidR="006C4C43" w:rsidRPr="006C4C43" w:rsidRDefault="006C4C43" w:rsidP="006C4C43">
      <w:pPr>
        <w:rPr>
          <w:rFonts w:asciiTheme="minorHAnsi" w:hAnsiTheme="minorHAnsi"/>
          <w:sz w:val="22"/>
          <w:szCs w:val="22"/>
        </w:rPr>
      </w:pPr>
      <w:r w:rsidRPr="006C4C43">
        <w:rPr>
          <w:rFonts w:asciiTheme="minorHAnsi" w:hAnsiTheme="minorHAnsi"/>
          <w:sz w:val="22"/>
          <w:szCs w:val="22"/>
        </w:rPr>
        <w:tab/>
      </w:r>
      <w:r w:rsidRPr="006C4C43">
        <w:rPr>
          <w:rFonts w:asciiTheme="minorHAnsi" w:hAnsiTheme="minorHAnsi"/>
          <w:sz w:val="22"/>
          <w:szCs w:val="22"/>
        </w:rPr>
        <w:tab/>
      </w:r>
      <w:r w:rsidRPr="006C4C43">
        <w:rPr>
          <w:rFonts w:asciiTheme="minorHAnsi" w:hAnsiTheme="minorHAnsi"/>
          <w:sz w:val="22"/>
          <w:szCs w:val="22"/>
        </w:rPr>
        <w:tab/>
      </w:r>
    </w:p>
    <w:sectPr w:rsidR="006C4C43" w:rsidRPr="006C4C43" w:rsidSect="00413052"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9BC6A" w14:textId="77777777" w:rsidR="002040D5" w:rsidRDefault="002040D5" w:rsidP="0068125D">
      <w:r>
        <w:separator/>
      </w:r>
    </w:p>
  </w:endnote>
  <w:endnote w:type="continuationSeparator" w:id="0">
    <w:p w14:paraId="0956B2B9" w14:textId="77777777" w:rsidR="002040D5" w:rsidRDefault="002040D5" w:rsidP="0068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2411"/>
      <w:docPartObj>
        <w:docPartGallery w:val="Page Numbers (Bottom of Page)"/>
        <w:docPartUnique/>
      </w:docPartObj>
    </w:sdtPr>
    <w:sdtEndPr/>
    <w:sdtContent>
      <w:p w14:paraId="1EC17014" w14:textId="77777777" w:rsidR="002040D5" w:rsidRDefault="009E79DD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8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F55FE4" w14:textId="77777777" w:rsidR="002040D5" w:rsidRDefault="002040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8F709" w14:textId="77777777" w:rsidR="002040D5" w:rsidRDefault="002040D5" w:rsidP="0068125D">
      <w:r>
        <w:separator/>
      </w:r>
    </w:p>
  </w:footnote>
  <w:footnote w:type="continuationSeparator" w:id="0">
    <w:p w14:paraId="6FC6BC1D" w14:textId="77777777" w:rsidR="002040D5" w:rsidRDefault="002040D5" w:rsidP="0068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5960AB6"/>
    <w:multiLevelType w:val="hybridMultilevel"/>
    <w:tmpl w:val="38A220F4"/>
    <w:lvl w:ilvl="0" w:tplc="B05E90A4">
      <w:start w:val="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457E"/>
    <w:multiLevelType w:val="hybridMultilevel"/>
    <w:tmpl w:val="D1DC7CA4"/>
    <w:lvl w:ilvl="0" w:tplc="B05E90A4">
      <w:start w:val="9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984703"/>
    <w:multiLevelType w:val="hybridMultilevel"/>
    <w:tmpl w:val="FFA2AD82"/>
    <w:lvl w:ilvl="0" w:tplc="B05E90A4">
      <w:start w:val="9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1D50A2"/>
    <w:multiLevelType w:val="hybridMultilevel"/>
    <w:tmpl w:val="51024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00829"/>
    <w:multiLevelType w:val="hybridMultilevel"/>
    <w:tmpl w:val="8FECB3B4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199610D"/>
    <w:multiLevelType w:val="hybridMultilevel"/>
    <w:tmpl w:val="4C92EFEE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F1F28EB"/>
    <w:multiLevelType w:val="singleLevel"/>
    <w:tmpl w:val="E11445AA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0EF17C8"/>
    <w:multiLevelType w:val="hybridMultilevel"/>
    <w:tmpl w:val="AB36DF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406CC"/>
    <w:multiLevelType w:val="hybridMultilevel"/>
    <w:tmpl w:val="DC682E28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BF21C4B"/>
    <w:multiLevelType w:val="hybridMultilevel"/>
    <w:tmpl w:val="44FC0414"/>
    <w:lvl w:ilvl="0" w:tplc="ACA6F80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60965"/>
    <w:multiLevelType w:val="multilevel"/>
    <w:tmpl w:val="426ED77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4666174"/>
    <w:multiLevelType w:val="hybridMultilevel"/>
    <w:tmpl w:val="DA26771C"/>
    <w:lvl w:ilvl="0" w:tplc="B05E90A4">
      <w:start w:val="9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2D36C6"/>
    <w:multiLevelType w:val="hybridMultilevel"/>
    <w:tmpl w:val="13C4B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B38C0"/>
    <w:multiLevelType w:val="hybridMultilevel"/>
    <w:tmpl w:val="83189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21057"/>
    <w:multiLevelType w:val="hybridMultilevel"/>
    <w:tmpl w:val="035C1852"/>
    <w:lvl w:ilvl="0" w:tplc="B05E90A4">
      <w:start w:val="9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12CD4"/>
    <w:multiLevelType w:val="hybridMultilevel"/>
    <w:tmpl w:val="D3A88D1C"/>
    <w:lvl w:ilvl="0" w:tplc="B05E90A4">
      <w:start w:val="9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CC26336"/>
    <w:multiLevelType w:val="hybridMultilevel"/>
    <w:tmpl w:val="4C92E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7087B"/>
    <w:multiLevelType w:val="hybridMultilevel"/>
    <w:tmpl w:val="D5E0A366"/>
    <w:lvl w:ilvl="0" w:tplc="0E042E4E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E4161B7"/>
    <w:multiLevelType w:val="multilevel"/>
    <w:tmpl w:val="F904B2C2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E8C1413"/>
    <w:multiLevelType w:val="hybridMultilevel"/>
    <w:tmpl w:val="03669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20641"/>
    <w:multiLevelType w:val="hybridMultilevel"/>
    <w:tmpl w:val="8CA64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2AE3"/>
    <w:multiLevelType w:val="hybridMultilevel"/>
    <w:tmpl w:val="162E4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6594B"/>
    <w:multiLevelType w:val="hybridMultilevel"/>
    <w:tmpl w:val="B34C1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10B49"/>
    <w:multiLevelType w:val="hybridMultilevel"/>
    <w:tmpl w:val="2A7677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10A97"/>
    <w:multiLevelType w:val="hybridMultilevel"/>
    <w:tmpl w:val="CFB2760C"/>
    <w:lvl w:ilvl="0" w:tplc="BAC822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A7A60"/>
    <w:multiLevelType w:val="hybridMultilevel"/>
    <w:tmpl w:val="F9AE13F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1D2DDC"/>
    <w:multiLevelType w:val="hybridMultilevel"/>
    <w:tmpl w:val="E222C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E225C"/>
    <w:multiLevelType w:val="hybridMultilevel"/>
    <w:tmpl w:val="EDF2009C"/>
    <w:lvl w:ilvl="0" w:tplc="A1C483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B1F3C"/>
    <w:multiLevelType w:val="hybridMultilevel"/>
    <w:tmpl w:val="60587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05BC8"/>
    <w:multiLevelType w:val="hybridMultilevel"/>
    <w:tmpl w:val="C0E48280"/>
    <w:lvl w:ilvl="0" w:tplc="B05E90A4">
      <w:start w:val="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1826AE5"/>
    <w:multiLevelType w:val="hybridMultilevel"/>
    <w:tmpl w:val="AC166CE8"/>
    <w:lvl w:ilvl="0" w:tplc="AE2C5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8734D"/>
    <w:multiLevelType w:val="multilevel"/>
    <w:tmpl w:val="52E2241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74E3C50"/>
    <w:multiLevelType w:val="multilevel"/>
    <w:tmpl w:val="22D0D562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96441F1"/>
    <w:multiLevelType w:val="hybridMultilevel"/>
    <w:tmpl w:val="E52C5950"/>
    <w:lvl w:ilvl="0" w:tplc="B05E90A4">
      <w:start w:val="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0"/>
  </w:num>
  <w:num w:numId="2">
    <w:abstractNumId w:val="35"/>
  </w:num>
  <w:num w:numId="3">
    <w:abstractNumId w:val="20"/>
  </w:num>
  <w:num w:numId="4">
    <w:abstractNumId w:val="8"/>
  </w:num>
  <w:num w:numId="5">
    <w:abstractNumId w:val="18"/>
  </w:num>
  <w:num w:numId="6">
    <w:abstractNumId w:val="28"/>
  </w:num>
  <w:num w:numId="7">
    <w:abstractNumId w:val="29"/>
  </w:num>
  <w:num w:numId="8">
    <w:abstractNumId w:val="31"/>
  </w:num>
  <w:num w:numId="9">
    <w:abstractNumId w:val="16"/>
  </w:num>
  <w:num w:numId="10">
    <w:abstractNumId w:val="3"/>
  </w:num>
  <w:num w:numId="11">
    <w:abstractNumId w:val="17"/>
  </w:num>
  <w:num w:numId="12">
    <w:abstractNumId w:val="36"/>
  </w:num>
  <w:num w:numId="13">
    <w:abstractNumId w:val="12"/>
  </w:num>
  <w:num w:numId="14">
    <w:abstractNumId w:val="30"/>
  </w:num>
  <w:num w:numId="15">
    <w:abstractNumId w:val="33"/>
  </w:num>
  <w:num w:numId="16">
    <w:abstractNumId w:val="23"/>
  </w:num>
  <w:num w:numId="17">
    <w:abstractNumId w:val="14"/>
  </w:num>
  <w:num w:numId="18">
    <w:abstractNumId w:val="24"/>
  </w:num>
  <w:num w:numId="19">
    <w:abstractNumId w:val="27"/>
  </w:num>
  <w:num w:numId="20">
    <w:abstractNumId w:val="1"/>
  </w:num>
  <w:num w:numId="21">
    <w:abstractNumId w:val="19"/>
  </w:num>
  <w:num w:numId="22">
    <w:abstractNumId w:val="2"/>
  </w:num>
  <w:num w:numId="23">
    <w:abstractNumId w:val="6"/>
  </w:num>
  <w:num w:numId="24">
    <w:abstractNumId w:val="13"/>
  </w:num>
  <w:num w:numId="25">
    <w:abstractNumId w:val="21"/>
  </w:num>
  <w:num w:numId="26">
    <w:abstractNumId w:val="15"/>
  </w:num>
  <w:num w:numId="27">
    <w:abstractNumId w:val="25"/>
  </w:num>
  <w:num w:numId="28">
    <w:abstractNumId w:val="11"/>
  </w:num>
  <w:num w:numId="29">
    <w:abstractNumId w:val="34"/>
  </w:num>
  <w:num w:numId="30">
    <w:abstractNumId w:val="7"/>
  </w:num>
  <w:num w:numId="31">
    <w:abstractNumId w:val="32"/>
  </w:num>
  <w:num w:numId="32">
    <w:abstractNumId w:val="37"/>
  </w:num>
  <w:num w:numId="33">
    <w:abstractNumId w:val="5"/>
  </w:num>
  <w:num w:numId="34">
    <w:abstractNumId w:val="26"/>
  </w:num>
  <w:num w:numId="35">
    <w:abstractNumId w:val="10"/>
  </w:num>
  <w:num w:numId="36">
    <w:abstractNumId w:val="22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76"/>
    <w:rsid w:val="00006503"/>
    <w:rsid w:val="00011C0C"/>
    <w:rsid w:val="000215A5"/>
    <w:rsid w:val="000468A5"/>
    <w:rsid w:val="00056CD7"/>
    <w:rsid w:val="00085A24"/>
    <w:rsid w:val="00093C42"/>
    <w:rsid w:val="001124D4"/>
    <w:rsid w:val="00137760"/>
    <w:rsid w:val="00147643"/>
    <w:rsid w:val="001521E0"/>
    <w:rsid w:val="00160664"/>
    <w:rsid w:val="00176523"/>
    <w:rsid w:val="0017797D"/>
    <w:rsid w:val="00181C33"/>
    <w:rsid w:val="001A6768"/>
    <w:rsid w:val="001D05C8"/>
    <w:rsid w:val="001D13C4"/>
    <w:rsid w:val="001E0572"/>
    <w:rsid w:val="001F3427"/>
    <w:rsid w:val="002017F7"/>
    <w:rsid w:val="002040D5"/>
    <w:rsid w:val="00211872"/>
    <w:rsid w:val="002441A4"/>
    <w:rsid w:val="00284C64"/>
    <w:rsid w:val="0028500E"/>
    <w:rsid w:val="00285FE2"/>
    <w:rsid w:val="0029159E"/>
    <w:rsid w:val="002919D9"/>
    <w:rsid w:val="002A56BA"/>
    <w:rsid w:val="002F0B00"/>
    <w:rsid w:val="003255AE"/>
    <w:rsid w:val="00371590"/>
    <w:rsid w:val="00373F95"/>
    <w:rsid w:val="00383576"/>
    <w:rsid w:val="003B39BD"/>
    <w:rsid w:val="003B3FFE"/>
    <w:rsid w:val="003E4F6F"/>
    <w:rsid w:val="003F61E2"/>
    <w:rsid w:val="00407A99"/>
    <w:rsid w:val="00410966"/>
    <w:rsid w:val="00413052"/>
    <w:rsid w:val="0042045A"/>
    <w:rsid w:val="0043056B"/>
    <w:rsid w:val="00432BEF"/>
    <w:rsid w:val="00462E9D"/>
    <w:rsid w:val="00532066"/>
    <w:rsid w:val="00534B20"/>
    <w:rsid w:val="00543D6F"/>
    <w:rsid w:val="005441FD"/>
    <w:rsid w:val="0054421C"/>
    <w:rsid w:val="00546603"/>
    <w:rsid w:val="005468F7"/>
    <w:rsid w:val="00547455"/>
    <w:rsid w:val="005738A2"/>
    <w:rsid w:val="0059604B"/>
    <w:rsid w:val="005D5130"/>
    <w:rsid w:val="00640113"/>
    <w:rsid w:val="00657D2E"/>
    <w:rsid w:val="0068125D"/>
    <w:rsid w:val="006A186E"/>
    <w:rsid w:val="006B3354"/>
    <w:rsid w:val="006C13FE"/>
    <w:rsid w:val="006C1782"/>
    <w:rsid w:val="006C4C43"/>
    <w:rsid w:val="00716183"/>
    <w:rsid w:val="007319AE"/>
    <w:rsid w:val="00735377"/>
    <w:rsid w:val="00757222"/>
    <w:rsid w:val="00770B6F"/>
    <w:rsid w:val="0079697C"/>
    <w:rsid w:val="007D7B9A"/>
    <w:rsid w:val="007F7980"/>
    <w:rsid w:val="0081271A"/>
    <w:rsid w:val="008259DF"/>
    <w:rsid w:val="008311C7"/>
    <w:rsid w:val="00832E22"/>
    <w:rsid w:val="00836AEC"/>
    <w:rsid w:val="00872471"/>
    <w:rsid w:val="00873481"/>
    <w:rsid w:val="00881298"/>
    <w:rsid w:val="008B39A5"/>
    <w:rsid w:val="008C061A"/>
    <w:rsid w:val="008C7708"/>
    <w:rsid w:val="008D6D9C"/>
    <w:rsid w:val="008F6F02"/>
    <w:rsid w:val="009028F6"/>
    <w:rsid w:val="00904B01"/>
    <w:rsid w:val="0091593A"/>
    <w:rsid w:val="0093259E"/>
    <w:rsid w:val="00932FF3"/>
    <w:rsid w:val="00934536"/>
    <w:rsid w:val="0095329D"/>
    <w:rsid w:val="00996A69"/>
    <w:rsid w:val="009A6708"/>
    <w:rsid w:val="009B714F"/>
    <w:rsid w:val="009B728B"/>
    <w:rsid w:val="009C1A69"/>
    <w:rsid w:val="009E79DD"/>
    <w:rsid w:val="00A00E14"/>
    <w:rsid w:val="00A4246E"/>
    <w:rsid w:val="00A71E35"/>
    <w:rsid w:val="00A84732"/>
    <w:rsid w:val="00A85B40"/>
    <w:rsid w:val="00A93506"/>
    <w:rsid w:val="00A942D2"/>
    <w:rsid w:val="00A95C35"/>
    <w:rsid w:val="00AB606B"/>
    <w:rsid w:val="00B21108"/>
    <w:rsid w:val="00B36211"/>
    <w:rsid w:val="00B555C0"/>
    <w:rsid w:val="00B712AD"/>
    <w:rsid w:val="00B77024"/>
    <w:rsid w:val="00B80519"/>
    <w:rsid w:val="00B9749F"/>
    <w:rsid w:val="00BB08BE"/>
    <w:rsid w:val="00BC3101"/>
    <w:rsid w:val="00BD4F14"/>
    <w:rsid w:val="00C02FFD"/>
    <w:rsid w:val="00C05D0E"/>
    <w:rsid w:val="00C3000F"/>
    <w:rsid w:val="00C34642"/>
    <w:rsid w:val="00C60C78"/>
    <w:rsid w:val="00C7606D"/>
    <w:rsid w:val="00CA2271"/>
    <w:rsid w:val="00CA4D31"/>
    <w:rsid w:val="00CB4F5F"/>
    <w:rsid w:val="00CE2BF7"/>
    <w:rsid w:val="00CF660B"/>
    <w:rsid w:val="00D13318"/>
    <w:rsid w:val="00D14A3F"/>
    <w:rsid w:val="00D17157"/>
    <w:rsid w:val="00D21349"/>
    <w:rsid w:val="00D63704"/>
    <w:rsid w:val="00D63F6C"/>
    <w:rsid w:val="00DB0A39"/>
    <w:rsid w:val="00DC2442"/>
    <w:rsid w:val="00DF351A"/>
    <w:rsid w:val="00E06119"/>
    <w:rsid w:val="00E06ADB"/>
    <w:rsid w:val="00E16F7D"/>
    <w:rsid w:val="00E6421B"/>
    <w:rsid w:val="00E65422"/>
    <w:rsid w:val="00E96870"/>
    <w:rsid w:val="00EA618C"/>
    <w:rsid w:val="00EE0811"/>
    <w:rsid w:val="00F05F89"/>
    <w:rsid w:val="00F16A72"/>
    <w:rsid w:val="00F21381"/>
    <w:rsid w:val="00F65BF7"/>
    <w:rsid w:val="00F8370E"/>
    <w:rsid w:val="00FB651B"/>
    <w:rsid w:val="00F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65CB"/>
  <w15:docId w15:val="{58BEAD2E-6933-4ADC-B9CD-515C5371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3576"/>
    <w:pPr>
      <w:suppressAutoHyphens/>
      <w:jc w:val="left"/>
    </w:pPr>
    <w:rPr>
      <w:rFonts w:ascii="Garamond" w:eastAsia="Times New Roman" w:hAnsi="Garamond" w:cs="Times New Roman"/>
      <w:sz w:val="26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83576"/>
    <w:pPr>
      <w:keepNext/>
      <w:tabs>
        <w:tab w:val="left" w:pos="720"/>
      </w:tabs>
      <w:jc w:val="center"/>
      <w:outlineLvl w:val="0"/>
    </w:pPr>
    <w:rPr>
      <w:b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83576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3576"/>
    <w:rPr>
      <w:rFonts w:ascii="Garamond" w:eastAsia="Times New Roman" w:hAnsi="Garamond" w:cs="Times New Roman"/>
      <w:b/>
      <w:sz w:val="26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83576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83576"/>
    <w:rPr>
      <w:rFonts w:ascii="Times New Roman" w:hAnsi="Times New Roman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8357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83576"/>
    <w:pPr>
      <w:ind w:left="708"/>
    </w:pPr>
  </w:style>
  <w:style w:type="character" w:styleId="Hypertextovodkaz">
    <w:name w:val="Hyperlink"/>
    <w:basedOn w:val="Standardnpsmoodstavce"/>
    <w:semiHidden/>
    <w:rsid w:val="00383576"/>
    <w:rPr>
      <w:color w:val="0000FF"/>
      <w:u w:val="single"/>
    </w:rPr>
  </w:style>
  <w:style w:type="paragraph" w:customStyle="1" w:styleId="Smlouva-slo">
    <w:name w:val="Smlouva-číslo"/>
    <w:basedOn w:val="Normln"/>
    <w:rsid w:val="00383576"/>
    <w:pPr>
      <w:suppressAutoHyphens w:val="0"/>
      <w:spacing w:before="120" w:line="240" w:lineRule="atLeast"/>
      <w:jc w:val="both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35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57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812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8125D"/>
    <w:rPr>
      <w:rFonts w:ascii="Garamond" w:eastAsia="Times New Roman" w:hAnsi="Garamond" w:cs="Times New Roman"/>
      <w:sz w:val="26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12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125D"/>
    <w:rPr>
      <w:rFonts w:ascii="Garamond" w:eastAsia="Times New Roman" w:hAnsi="Garamond" w:cs="Times New Roman"/>
      <w:sz w:val="26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555C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555C0"/>
    <w:rPr>
      <w:rFonts w:ascii="Garamond" w:eastAsia="Times New Roman" w:hAnsi="Garamond" w:cs="Times New Roman"/>
      <w:sz w:val="26"/>
      <w:szCs w:val="20"/>
      <w:lang w:eastAsia="cs-CZ"/>
    </w:rPr>
  </w:style>
  <w:style w:type="paragraph" w:customStyle="1" w:styleId="OdstavecSmlouvy">
    <w:name w:val="OdstavecSmlouvy"/>
    <w:basedOn w:val="Normln"/>
    <w:rsid w:val="00B36211"/>
    <w:pPr>
      <w:keepLines/>
      <w:numPr>
        <w:numId w:val="31"/>
      </w:numPr>
      <w:tabs>
        <w:tab w:val="left" w:pos="426"/>
        <w:tab w:val="left" w:pos="1701"/>
      </w:tabs>
      <w:suppressAutoHyphens w:val="0"/>
      <w:spacing w:after="120"/>
      <w:jc w:val="both"/>
    </w:pPr>
    <w:rPr>
      <w:rFonts w:ascii="Times New Roman" w:hAnsi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8C7708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C7708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6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7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A8279-C5EA-4C77-AF05-1EDE4AAA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101152</cp:lastModifiedBy>
  <cp:revision>10</cp:revision>
  <cp:lastPrinted>2025-12-11T11:45:00Z</cp:lastPrinted>
  <dcterms:created xsi:type="dcterms:W3CDTF">2025-05-15T08:15:00Z</dcterms:created>
  <dcterms:modified xsi:type="dcterms:W3CDTF">2025-12-19T10:50:00Z</dcterms:modified>
</cp:coreProperties>
</file>