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8F" w:rsidRPr="00847CA2" w:rsidRDefault="00874D97" w:rsidP="00FF518F">
      <w:pPr>
        <w:ind w:right="-199"/>
        <w:rPr>
          <w:rFonts w:asciiTheme="minorHAnsi" w:hAnsiTheme="minorHAnsi" w:cstheme="minorHAnsi"/>
          <w:b/>
          <w:bCs/>
          <w:szCs w:val="24"/>
        </w:rPr>
      </w:pPr>
      <w:r w:rsidRPr="00847CA2">
        <w:rPr>
          <w:rFonts w:asciiTheme="minorHAnsi" w:hAnsiTheme="minorHAnsi" w:cstheme="minorHAnsi"/>
          <w:szCs w:val="24"/>
        </w:rPr>
        <w:t>Klient</w:t>
      </w:r>
      <w:r w:rsidR="00FF518F"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 xml:space="preserve"> </w:t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  <w:b/>
        </w:rPr>
        <w:t>Česká republika – Český báňský úřad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Sídlo: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 xml:space="preserve">Kozí 4/748, 110 01 Praha 1 </w:t>
      </w:r>
      <w:r w:rsidR="009E2B24" w:rsidRPr="00847CA2">
        <w:rPr>
          <w:rFonts w:asciiTheme="minorHAnsi" w:hAnsiTheme="minorHAnsi" w:cstheme="minorHAnsi"/>
        </w:rPr>
        <w:t>–</w:t>
      </w:r>
      <w:r w:rsidR="00CA2269" w:rsidRPr="00847CA2">
        <w:rPr>
          <w:rFonts w:asciiTheme="minorHAnsi" w:hAnsiTheme="minorHAnsi" w:cstheme="minorHAnsi"/>
        </w:rPr>
        <w:t xml:space="preserve"> Staré</w:t>
      </w:r>
      <w:r w:rsidR="009E2B24" w:rsidRPr="00847CA2">
        <w:rPr>
          <w:rFonts w:asciiTheme="minorHAnsi" w:hAnsiTheme="minorHAnsi" w:cstheme="minorHAnsi"/>
        </w:rPr>
        <w:t xml:space="preserve"> </w:t>
      </w:r>
      <w:r w:rsidR="00CA2269" w:rsidRPr="00847CA2">
        <w:rPr>
          <w:rFonts w:asciiTheme="minorHAnsi" w:hAnsiTheme="minorHAnsi" w:cstheme="minorHAnsi"/>
        </w:rPr>
        <w:t>Město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IČ</w:t>
      </w:r>
      <w:r w:rsidR="00847CA2">
        <w:rPr>
          <w:rFonts w:asciiTheme="minorHAnsi" w:hAnsiTheme="minorHAnsi" w:cstheme="minorHAnsi"/>
          <w:szCs w:val="24"/>
        </w:rPr>
        <w:t>O</w:t>
      </w:r>
      <w:r w:rsidRPr="00847CA2">
        <w:rPr>
          <w:rFonts w:asciiTheme="minorHAnsi" w:hAnsiTheme="minorHAnsi" w:cstheme="minorHAnsi"/>
          <w:szCs w:val="24"/>
        </w:rPr>
        <w:t xml:space="preserve">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>0002</w:t>
      </w:r>
      <w:r w:rsidR="00521CAD" w:rsidRPr="00847CA2">
        <w:rPr>
          <w:rFonts w:asciiTheme="minorHAnsi" w:hAnsiTheme="minorHAnsi" w:cstheme="minorHAnsi"/>
        </w:rPr>
        <w:t>5</w:t>
      </w:r>
      <w:r w:rsidR="00CA2269" w:rsidRPr="00847CA2">
        <w:rPr>
          <w:rFonts w:asciiTheme="minorHAnsi" w:hAnsiTheme="minorHAnsi" w:cstheme="minorHAnsi"/>
        </w:rPr>
        <w:t>844</w:t>
      </w:r>
    </w:p>
    <w:p w:rsidR="00FF518F" w:rsidRPr="0054797D" w:rsidRDefault="00CD6A2E" w:rsidP="00CD6A2E">
      <w:pPr>
        <w:ind w:left="2160" w:right="-199" w:hanging="2160"/>
        <w:rPr>
          <w:rFonts w:asciiTheme="minorHAnsi" w:hAnsiTheme="minorHAnsi" w:cstheme="minorHAnsi"/>
          <w:szCs w:val="24"/>
        </w:rPr>
      </w:pPr>
      <w:r w:rsidRPr="0054797D">
        <w:rPr>
          <w:rFonts w:asciiTheme="minorHAnsi" w:hAnsiTheme="minorHAnsi" w:cstheme="minorHAnsi"/>
          <w:szCs w:val="24"/>
        </w:rPr>
        <w:t>Zastoupený:</w:t>
      </w:r>
      <w:r w:rsidRPr="0054797D">
        <w:rPr>
          <w:rFonts w:asciiTheme="minorHAnsi" w:hAnsiTheme="minorHAnsi" w:cstheme="minorHAnsi"/>
          <w:szCs w:val="24"/>
        </w:rPr>
        <w:tab/>
      </w:r>
      <w:r w:rsidR="0054797D" w:rsidRPr="0054797D">
        <w:rPr>
          <w:rFonts w:ascii="Calibri" w:hAnsi="Calibri" w:cs="Calibri"/>
          <w:szCs w:val="24"/>
        </w:rPr>
        <w:t xml:space="preserve">Ing. Martinem </w:t>
      </w:r>
      <w:proofErr w:type="spellStart"/>
      <w:r w:rsidR="0054797D" w:rsidRPr="0054797D">
        <w:rPr>
          <w:rFonts w:ascii="Calibri" w:hAnsi="Calibri" w:cs="Calibri"/>
          <w:szCs w:val="24"/>
        </w:rPr>
        <w:t>Štemberkou</w:t>
      </w:r>
      <w:proofErr w:type="spellEnd"/>
      <w:r w:rsidR="0054797D" w:rsidRPr="0054797D">
        <w:rPr>
          <w:rFonts w:ascii="Calibri" w:hAnsi="Calibri" w:cs="Calibri"/>
          <w:szCs w:val="24"/>
        </w:rPr>
        <w:t>, předsedou Českého báňského úřadu</w:t>
      </w:r>
    </w:p>
    <w:p w:rsidR="00874D97" w:rsidRPr="00847CA2" w:rsidRDefault="00874D97" w:rsidP="00FF518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Dodavatel: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/>
          <w:color w:val="000000"/>
        </w:rPr>
        <w:t>Channel Crossings s.r.o.</w:t>
      </w:r>
      <w:r w:rsidRPr="00847CA2">
        <w:rPr>
          <w:rFonts w:asciiTheme="minorHAnsi" w:hAnsiTheme="minorHAnsi" w:cstheme="minorHAnsi"/>
          <w:color w:val="000000"/>
        </w:rPr>
        <w:t xml:space="preserve"> 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Sídlo: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="00847CA2">
        <w:rPr>
          <w:rFonts w:asciiTheme="minorHAnsi" w:hAnsiTheme="minorHAnsi" w:cstheme="minorHAnsi"/>
        </w:rPr>
        <w:t>Thámova 681/32</w:t>
      </w:r>
      <w:r w:rsidR="00CA2269" w:rsidRPr="00847CA2">
        <w:rPr>
          <w:rFonts w:asciiTheme="minorHAnsi" w:hAnsiTheme="minorHAnsi" w:cstheme="minorHAnsi"/>
        </w:rPr>
        <w:t>, 1</w:t>
      </w:r>
      <w:r w:rsidR="00847CA2">
        <w:rPr>
          <w:rFonts w:asciiTheme="minorHAnsi" w:hAnsiTheme="minorHAnsi" w:cstheme="minorHAnsi"/>
        </w:rPr>
        <w:t>86</w:t>
      </w:r>
      <w:r w:rsidR="00CA2269" w:rsidRPr="00847CA2">
        <w:rPr>
          <w:rFonts w:asciiTheme="minorHAnsi" w:hAnsiTheme="minorHAnsi" w:cstheme="minorHAnsi"/>
        </w:rPr>
        <w:t xml:space="preserve"> 00 Praha </w:t>
      </w:r>
      <w:r w:rsidR="00847CA2">
        <w:rPr>
          <w:rFonts w:asciiTheme="minorHAnsi" w:hAnsiTheme="minorHAnsi" w:cstheme="minorHAnsi"/>
        </w:rPr>
        <w:t>8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IČ</w:t>
      </w:r>
      <w:r w:rsidR="00847CA2">
        <w:rPr>
          <w:rFonts w:asciiTheme="minorHAnsi" w:hAnsiTheme="minorHAnsi" w:cstheme="minorHAnsi"/>
          <w:color w:val="000000"/>
        </w:rPr>
        <w:t>O</w:t>
      </w:r>
      <w:r w:rsidRPr="00847CA2">
        <w:rPr>
          <w:rFonts w:asciiTheme="minorHAnsi" w:hAnsiTheme="minorHAnsi" w:cstheme="minorHAnsi"/>
          <w:color w:val="000000"/>
        </w:rPr>
        <w:t xml:space="preserve">: 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Cs/>
        </w:rPr>
        <w:t>27129390</w:t>
      </w:r>
    </w:p>
    <w:p w:rsidR="00547C0C" w:rsidRPr="00847CA2" w:rsidRDefault="00547C0C" w:rsidP="00547C0C">
      <w:pPr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Bank. </w:t>
      </w:r>
      <w:proofErr w:type="gramStart"/>
      <w:r w:rsidRPr="00847CA2">
        <w:rPr>
          <w:rFonts w:asciiTheme="minorHAnsi" w:hAnsiTheme="minorHAnsi" w:cstheme="minorHAnsi"/>
          <w:szCs w:val="24"/>
        </w:rPr>
        <w:t>spojení</w:t>
      </w:r>
      <w:proofErr w:type="gramEnd"/>
      <w:r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proofErr w:type="spellStart"/>
      <w:r w:rsidR="00FF3EDD" w:rsidRPr="00847CA2">
        <w:rPr>
          <w:rFonts w:asciiTheme="minorHAnsi" w:hAnsiTheme="minorHAnsi" w:cstheme="minorHAnsi"/>
          <w:szCs w:val="24"/>
        </w:rPr>
        <w:t>Sber</w:t>
      </w:r>
      <w:r w:rsidRPr="00847CA2">
        <w:rPr>
          <w:rFonts w:asciiTheme="minorHAnsi" w:hAnsiTheme="minorHAnsi" w:cstheme="minorHAnsi"/>
          <w:szCs w:val="24"/>
        </w:rPr>
        <w:t>bank</w:t>
      </w:r>
      <w:proofErr w:type="spellEnd"/>
      <w:r w:rsidRPr="00847CA2">
        <w:rPr>
          <w:rFonts w:asciiTheme="minorHAnsi" w:hAnsiTheme="minorHAnsi" w:cstheme="minorHAnsi"/>
          <w:szCs w:val="24"/>
        </w:rPr>
        <w:t xml:space="preserve"> CZ, a.s.</w:t>
      </w:r>
      <w:r w:rsidR="00E14BFF" w:rsidRPr="00847CA2">
        <w:rPr>
          <w:rFonts w:asciiTheme="minorHAnsi" w:hAnsiTheme="minorHAnsi" w:cstheme="minorHAnsi"/>
          <w:szCs w:val="24"/>
        </w:rPr>
        <w:t xml:space="preserve"> </w:t>
      </w:r>
    </w:p>
    <w:p w:rsidR="00547C0C" w:rsidRPr="00847CA2" w:rsidRDefault="00547C0C" w:rsidP="00547C0C">
      <w:pPr>
        <w:ind w:right="22"/>
        <w:jc w:val="both"/>
        <w:rPr>
          <w:rFonts w:asciiTheme="minorHAnsi" w:hAnsiTheme="minorHAnsi" w:cstheme="minorHAnsi"/>
          <w:color w:val="000000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Číslo účtu: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FF3EDD" w:rsidRPr="00847CA2">
        <w:rPr>
          <w:rFonts w:asciiTheme="minorHAnsi" w:hAnsiTheme="minorHAnsi" w:cstheme="minorHAnsi"/>
          <w:szCs w:val="24"/>
        </w:rPr>
        <w:t>4200214992/6800</w:t>
      </w:r>
    </w:p>
    <w:p w:rsidR="00547C0C" w:rsidRPr="00847CA2" w:rsidRDefault="00547C0C" w:rsidP="00847CA2">
      <w:pPr>
        <w:pStyle w:val="Zhlav"/>
        <w:tabs>
          <w:tab w:val="clear" w:pos="4536"/>
          <w:tab w:val="clear" w:pos="9072"/>
        </w:tabs>
        <w:ind w:left="2160" w:right="-199" w:hanging="2160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 xml:space="preserve">Zastoupený: </w:t>
      </w:r>
      <w:r w:rsidRPr="00847CA2">
        <w:rPr>
          <w:rFonts w:asciiTheme="minorHAnsi" w:hAnsiTheme="minorHAnsi" w:cstheme="minorHAnsi"/>
          <w:color w:val="000000"/>
        </w:rPr>
        <w:tab/>
        <w:t>Ing. Mgr. Vítězslavem Bicanem,</w:t>
      </w:r>
      <w:r w:rsidR="00847CA2">
        <w:rPr>
          <w:rFonts w:asciiTheme="minorHAnsi" w:hAnsiTheme="minorHAnsi" w:cstheme="minorHAnsi"/>
          <w:color w:val="000000"/>
        </w:rPr>
        <w:t xml:space="preserve"> PhD.,</w:t>
      </w:r>
      <w:r w:rsidRPr="00847CA2">
        <w:rPr>
          <w:rFonts w:asciiTheme="minorHAnsi" w:hAnsiTheme="minorHAnsi" w:cstheme="minorHAnsi"/>
          <w:color w:val="000000"/>
        </w:rPr>
        <w:t xml:space="preserve"> výk</w:t>
      </w:r>
      <w:r w:rsidR="00847CA2">
        <w:rPr>
          <w:rFonts w:asciiTheme="minorHAnsi" w:hAnsiTheme="minorHAnsi" w:cstheme="minorHAnsi"/>
          <w:color w:val="000000"/>
        </w:rPr>
        <w:t>onným</w:t>
      </w:r>
      <w:r w:rsidRPr="00847CA2">
        <w:rPr>
          <w:rFonts w:asciiTheme="minorHAnsi" w:hAnsiTheme="minorHAnsi" w:cstheme="minorHAnsi"/>
          <w:color w:val="000000"/>
        </w:rPr>
        <w:t xml:space="preserve"> ředitelem (na zákl</w:t>
      </w:r>
      <w:r w:rsidR="00847CA2">
        <w:rPr>
          <w:rFonts w:asciiTheme="minorHAnsi" w:hAnsiTheme="minorHAnsi" w:cstheme="minorHAnsi"/>
          <w:color w:val="000000"/>
        </w:rPr>
        <w:t>adě</w:t>
      </w:r>
      <w:r w:rsidRPr="00847CA2">
        <w:rPr>
          <w:rFonts w:asciiTheme="minorHAnsi" w:hAnsiTheme="minorHAnsi" w:cstheme="minorHAnsi"/>
          <w:color w:val="000000"/>
        </w:rPr>
        <w:t xml:space="preserve"> plné moci)</w:t>
      </w:r>
    </w:p>
    <w:p w:rsidR="00763973" w:rsidRPr="00847CA2" w:rsidRDefault="00547C0C" w:rsidP="00547C0C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47CA2">
        <w:rPr>
          <w:rFonts w:asciiTheme="minorHAnsi" w:hAnsiTheme="minorHAnsi" w:cstheme="minorHAnsi"/>
        </w:rPr>
        <w:t>Společnost je z</w:t>
      </w:r>
      <w:r w:rsidRPr="00847CA2">
        <w:rPr>
          <w:rFonts w:asciiTheme="minorHAnsi" w:hAnsiTheme="minorHAnsi" w:cstheme="minorHAnsi"/>
          <w:bCs/>
        </w:rPr>
        <w:t xml:space="preserve">apsaná v OR vedeném Městským soudem v Praze, oddíl C, vložka </w:t>
      </w:r>
      <w:r w:rsidR="00847CA2">
        <w:rPr>
          <w:rFonts w:asciiTheme="minorHAnsi" w:hAnsiTheme="minorHAnsi" w:cstheme="minorHAnsi"/>
          <w:bCs/>
        </w:rPr>
        <w:t>9</w:t>
      </w:r>
      <w:r w:rsidRPr="00847CA2">
        <w:rPr>
          <w:rFonts w:asciiTheme="minorHAnsi" w:hAnsiTheme="minorHAnsi" w:cstheme="minorHAnsi"/>
          <w:bCs/>
        </w:rPr>
        <w:t>8475</w:t>
      </w:r>
    </w:p>
    <w:p w:rsidR="00763973" w:rsidRPr="00847CA2" w:rsidRDefault="00763973">
      <w:pPr>
        <w:pStyle w:val="Textpoznpodarou"/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 w:val="24"/>
          <w:szCs w:val="24"/>
        </w:rPr>
      </w:pPr>
    </w:p>
    <w:p w:rsidR="00763973" w:rsidRPr="00847CA2" w:rsidRDefault="00763973">
      <w:pPr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uzavírají tento</w:t>
      </w:r>
    </w:p>
    <w:p w:rsidR="00763973" w:rsidRPr="00847CA2" w:rsidRDefault="00763973">
      <w:pPr>
        <w:pStyle w:val="Nzev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b/>
          <w:sz w:val="24"/>
        </w:rPr>
        <w:t xml:space="preserve">Dodatek č. </w:t>
      </w:r>
      <w:r w:rsidR="000D1761">
        <w:rPr>
          <w:rFonts w:asciiTheme="minorHAnsi" w:hAnsiTheme="minorHAnsi" w:cstheme="minorHAnsi"/>
          <w:b/>
          <w:sz w:val="24"/>
        </w:rPr>
        <w:t>6</w:t>
      </w:r>
      <w:r w:rsidR="00416ED8" w:rsidRPr="00847CA2">
        <w:rPr>
          <w:rFonts w:asciiTheme="minorHAnsi" w:hAnsiTheme="minorHAnsi" w:cstheme="minorHAnsi"/>
          <w:sz w:val="24"/>
        </w:rPr>
        <w:t xml:space="preserve"> </w:t>
      </w:r>
      <w:r w:rsidRPr="00847CA2">
        <w:rPr>
          <w:rFonts w:asciiTheme="minorHAnsi" w:hAnsiTheme="minorHAnsi" w:cstheme="minorHAnsi"/>
          <w:sz w:val="24"/>
        </w:rPr>
        <w:t>ke SMLOUVĚ</w:t>
      </w:r>
    </w:p>
    <w:p w:rsidR="00763973" w:rsidRPr="00847CA2" w:rsidRDefault="00763973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o provádění výuky cizích jazyků ve smyslu ustanovení</w:t>
      </w:r>
    </w:p>
    <w:p w:rsidR="009E2B24" w:rsidRPr="00847CA2" w:rsidRDefault="009E2B24" w:rsidP="009E2B24">
      <w:pPr>
        <w:ind w:right="-199"/>
        <w:jc w:val="center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§ 1746 odst. 2 občanského zákoníku</w:t>
      </w:r>
    </w:p>
    <w:p w:rsidR="00763973" w:rsidRPr="00847CA2" w:rsidRDefault="009E2B24" w:rsidP="009E2B24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</w:t>
      </w:r>
      <w:r w:rsidR="00763973" w:rsidRPr="00847CA2">
        <w:rPr>
          <w:rFonts w:asciiTheme="minorHAnsi" w:hAnsiTheme="minorHAnsi" w:cstheme="minorHAnsi"/>
        </w:rPr>
        <w:t>(dále jen „</w:t>
      </w:r>
      <w:r w:rsidR="00763973" w:rsidRPr="00847CA2">
        <w:rPr>
          <w:rFonts w:asciiTheme="minorHAnsi" w:hAnsiTheme="minorHAnsi" w:cstheme="minorHAnsi"/>
          <w:b/>
        </w:rPr>
        <w:t>Dodatek</w:t>
      </w:r>
      <w:r w:rsidR="00763973" w:rsidRPr="00847CA2">
        <w:rPr>
          <w:rFonts w:asciiTheme="minorHAnsi" w:hAnsiTheme="minorHAnsi" w:cstheme="minorHAnsi"/>
        </w:rPr>
        <w:t>“):</w:t>
      </w:r>
    </w:p>
    <w:p w:rsidR="00FF518F" w:rsidRPr="00847CA2" w:rsidRDefault="00FF518F">
      <w:pPr>
        <w:jc w:val="center"/>
        <w:rPr>
          <w:rFonts w:asciiTheme="minorHAnsi" w:hAnsiTheme="minorHAnsi" w:cstheme="minorHAnsi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</w:rPr>
      </w:pPr>
      <w:r w:rsidRPr="00847CA2">
        <w:rPr>
          <w:rStyle w:val="StylTun"/>
          <w:rFonts w:asciiTheme="minorHAnsi" w:hAnsiTheme="minorHAnsi" w:cstheme="minorHAnsi"/>
          <w:sz w:val="24"/>
        </w:rPr>
        <w:t>Předmět Dodatku</w:t>
      </w:r>
    </w:p>
    <w:p w:rsidR="00763973" w:rsidRPr="00847CA2" w:rsidRDefault="00763973" w:rsidP="00282AB2">
      <w:pPr>
        <w:pStyle w:val="Zkladntext3"/>
        <w:numPr>
          <w:ilvl w:val="1"/>
          <w:numId w:val="2"/>
        </w:numPr>
        <w:tabs>
          <w:tab w:val="num" w:pos="0"/>
        </w:tabs>
        <w:ind w:left="0" w:firstLine="0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uzavřely dne </w:t>
      </w:r>
      <w:r w:rsidR="00CA2269" w:rsidRPr="00847CA2">
        <w:rPr>
          <w:rFonts w:asciiTheme="minorHAnsi" w:hAnsiTheme="minorHAnsi" w:cstheme="minorHAnsi"/>
        </w:rPr>
        <w:t>26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FF518F" w:rsidRPr="00847CA2">
        <w:rPr>
          <w:rFonts w:asciiTheme="minorHAnsi" w:hAnsiTheme="minorHAnsi" w:cstheme="minorHAnsi"/>
        </w:rPr>
        <w:t>2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352D2D" w:rsidRPr="00847CA2">
        <w:rPr>
          <w:rFonts w:asciiTheme="minorHAnsi" w:hAnsiTheme="minorHAnsi" w:cstheme="minorHAnsi"/>
        </w:rPr>
        <w:t>13</w:t>
      </w:r>
      <w:r w:rsidRPr="00847CA2">
        <w:rPr>
          <w:rFonts w:asciiTheme="minorHAnsi" w:hAnsiTheme="minorHAnsi" w:cstheme="minorHAnsi"/>
        </w:rPr>
        <w:t xml:space="preserve"> smlouvu o provádění výuky cizích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jazyků ve smyslu ustanovení § 269 odst. 2 obchodního zákoníku.</w:t>
      </w:r>
    </w:p>
    <w:p w:rsidR="00763973" w:rsidRPr="00847CA2" w:rsidRDefault="00763973" w:rsidP="00282AB2">
      <w:pPr>
        <w:pStyle w:val="Zkladntext3"/>
        <w:tabs>
          <w:tab w:val="num" w:pos="0"/>
        </w:tabs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pStyle w:val="Zkladntext3"/>
        <w:numPr>
          <w:ilvl w:val="1"/>
          <w:numId w:val="2"/>
        </w:numPr>
        <w:tabs>
          <w:tab w:val="num" w:pos="709"/>
        </w:tabs>
        <w:ind w:left="709" w:hanging="709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tímto Dodatkem sjednávají změnu Smlouvy, jak je uvedeno v čl. 2. Dodatku. </w:t>
      </w:r>
    </w:p>
    <w:p w:rsidR="00FF518F" w:rsidRPr="00847CA2" w:rsidRDefault="00FF518F" w:rsidP="00282AB2">
      <w:pPr>
        <w:jc w:val="both"/>
        <w:rPr>
          <w:rFonts w:asciiTheme="minorHAnsi" w:hAnsiTheme="minorHAnsi" w:cstheme="minorHAnsi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  <w:szCs w:val="20"/>
        </w:rPr>
      </w:pPr>
      <w:r w:rsidRPr="00847CA2">
        <w:rPr>
          <w:rStyle w:val="StylTun"/>
          <w:rFonts w:asciiTheme="minorHAnsi" w:hAnsiTheme="minorHAnsi" w:cstheme="minorHAnsi"/>
          <w:sz w:val="24"/>
        </w:rPr>
        <w:t>Změna Smlouvy</w:t>
      </w:r>
    </w:p>
    <w:p w:rsidR="00AF346D" w:rsidRPr="00847CA2" w:rsidRDefault="00763973" w:rsidP="00282AB2">
      <w:pPr>
        <w:pStyle w:val="Nadpis9"/>
        <w:ind w:right="22"/>
        <w:jc w:val="both"/>
        <w:rPr>
          <w:rFonts w:asciiTheme="minorHAnsi" w:hAnsiTheme="minorHAnsi" w:cstheme="minorHAnsi"/>
          <w:b w:val="0"/>
        </w:rPr>
      </w:pPr>
      <w:r w:rsidRPr="00847CA2">
        <w:rPr>
          <w:rStyle w:val="StylTun"/>
          <w:rFonts w:asciiTheme="minorHAnsi" w:hAnsiTheme="minorHAnsi" w:cstheme="minorHAnsi"/>
          <w:bCs w:val="0"/>
          <w:sz w:val="24"/>
        </w:rPr>
        <w:t>2.1</w:t>
      </w:r>
      <w:r w:rsidR="004C5929" w:rsidRPr="00847CA2">
        <w:rPr>
          <w:rStyle w:val="StylTun"/>
          <w:rFonts w:asciiTheme="minorHAnsi" w:hAnsiTheme="minorHAnsi" w:cstheme="minorHAnsi"/>
          <w:bCs w:val="0"/>
          <w:sz w:val="24"/>
        </w:rPr>
        <w:tab/>
      </w:r>
      <w:r w:rsidR="00AF346D" w:rsidRPr="00847CA2">
        <w:rPr>
          <w:rFonts w:asciiTheme="minorHAnsi" w:hAnsiTheme="minorHAnsi" w:cstheme="minorHAnsi"/>
          <w:b w:val="0"/>
        </w:rPr>
        <w:t xml:space="preserve">Tímto Dodatkem se ustanovení </w:t>
      </w:r>
      <w:r w:rsidR="00AF346D" w:rsidRPr="00847CA2">
        <w:rPr>
          <w:rFonts w:asciiTheme="minorHAnsi" w:hAnsiTheme="minorHAnsi" w:cstheme="minorHAnsi"/>
        </w:rPr>
        <w:t xml:space="preserve">čl. </w:t>
      </w:r>
      <w:bookmarkStart w:id="0" w:name="_Toc389022575"/>
      <w:bookmarkStart w:id="1" w:name="_Toc389027814"/>
      <w:bookmarkStart w:id="2" w:name="_Toc389033464"/>
      <w:bookmarkStart w:id="3" w:name="_Toc389126927"/>
      <w:r w:rsidR="00AF346D" w:rsidRPr="00847CA2">
        <w:rPr>
          <w:rFonts w:asciiTheme="minorHAnsi" w:hAnsiTheme="minorHAnsi" w:cstheme="minorHAnsi"/>
          <w:color w:val="000000"/>
        </w:rPr>
        <w:t xml:space="preserve">I. </w:t>
      </w:r>
      <w:bookmarkEnd w:id="0"/>
      <w:bookmarkEnd w:id="1"/>
      <w:bookmarkEnd w:id="2"/>
      <w:bookmarkEnd w:id="3"/>
      <w:r w:rsidR="0020456E" w:rsidRPr="00847CA2">
        <w:rPr>
          <w:rFonts w:asciiTheme="minorHAnsi" w:hAnsiTheme="minorHAnsi" w:cstheme="minorHAnsi"/>
          <w:color w:val="000000"/>
        </w:rPr>
        <w:t xml:space="preserve">bod 2 </w:t>
      </w:r>
      <w:r w:rsidR="00AF346D" w:rsidRPr="00847CA2">
        <w:rPr>
          <w:rFonts w:asciiTheme="minorHAnsi" w:hAnsiTheme="minorHAnsi" w:cstheme="minorHAnsi"/>
          <w:b w:val="0"/>
        </w:rPr>
        <w:t xml:space="preserve">nahrazuje tímto novým zněním: </w:t>
      </w:r>
    </w:p>
    <w:p w:rsidR="00FF518F" w:rsidRPr="00847CA2" w:rsidRDefault="00AF346D" w:rsidP="00282AB2">
      <w:pPr>
        <w:pStyle w:val="Nadpis9"/>
        <w:ind w:left="720" w:right="-199"/>
        <w:jc w:val="both"/>
        <w:rPr>
          <w:rFonts w:asciiTheme="minorHAnsi" w:hAnsiTheme="minorHAnsi" w:cstheme="minorHAnsi"/>
          <w:b w:val="0"/>
          <w:szCs w:val="24"/>
        </w:rPr>
      </w:pPr>
      <w:r w:rsidRPr="00847CA2">
        <w:rPr>
          <w:rFonts w:asciiTheme="minorHAnsi" w:hAnsiTheme="minorHAnsi" w:cstheme="minorHAnsi"/>
          <w:b w:val="0"/>
          <w:color w:val="000000"/>
        </w:rPr>
        <w:t>„</w:t>
      </w:r>
      <w:r w:rsidR="0020456E" w:rsidRPr="00847CA2">
        <w:rPr>
          <w:rFonts w:asciiTheme="minorHAnsi" w:hAnsiTheme="minorHAnsi" w:cstheme="minorHAnsi"/>
          <w:b w:val="0"/>
          <w:color w:val="000000"/>
        </w:rPr>
        <w:t xml:space="preserve">2. </w:t>
      </w:r>
      <w:r w:rsidR="00CA2269" w:rsidRPr="00847CA2">
        <w:rPr>
          <w:rFonts w:asciiTheme="minorHAnsi" w:hAnsiTheme="minorHAnsi" w:cstheme="minorHAnsi"/>
          <w:b w:val="0"/>
        </w:rPr>
        <w:t xml:space="preserve">Výuka bude vykonávána od </w:t>
      </w:r>
      <w:r w:rsidR="00595D0B">
        <w:rPr>
          <w:rFonts w:asciiTheme="minorHAnsi" w:hAnsiTheme="minorHAnsi" w:cstheme="minorHAnsi"/>
          <w:b w:val="0"/>
        </w:rPr>
        <w:t>6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595D0B">
        <w:rPr>
          <w:rFonts w:asciiTheme="minorHAnsi" w:hAnsiTheme="minorHAnsi" w:cstheme="minorHAnsi"/>
          <w:b w:val="0"/>
        </w:rPr>
        <w:t>září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282AB2">
        <w:rPr>
          <w:rFonts w:asciiTheme="minorHAnsi" w:hAnsiTheme="minorHAnsi" w:cstheme="minorHAnsi"/>
          <w:b w:val="0"/>
        </w:rPr>
        <w:t>6</w:t>
      </w:r>
      <w:r w:rsidR="00CA2269" w:rsidRPr="00847CA2">
        <w:rPr>
          <w:rFonts w:asciiTheme="minorHAnsi" w:hAnsiTheme="minorHAnsi" w:cstheme="minorHAnsi"/>
          <w:b w:val="0"/>
        </w:rPr>
        <w:t xml:space="preserve"> do </w:t>
      </w:r>
      <w:r w:rsidR="00595D0B">
        <w:rPr>
          <w:rFonts w:asciiTheme="minorHAnsi" w:hAnsiTheme="minorHAnsi" w:cstheme="minorHAnsi"/>
          <w:b w:val="0"/>
        </w:rPr>
        <w:t>31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595D0B">
        <w:rPr>
          <w:rFonts w:asciiTheme="minorHAnsi" w:hAnsiTheme="minorHAnsi" w:cstheme="minorHAnsi"/>
          <w:b w:val="0"/>
        </w:rPr>
        <w:t>prosince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282AB2">
        <w:rPr>
          <w:rFonts w:asciiTheme="minorHAnsi" w:hAnsiTheme="minorHAnsi" w:cstheme="minorHAnsi"/>
          <w:b w:val="0"/>
        </w:rPr>
        <w:t>6</w:t>
      </w:r>
      <w:r w:rsidR="00CA2269" w:rsidRPr="00847CA2">
        <w:rPr>
          <w:rFonts w:asciiTheme="minorHAnsi" w:hAnsiTheme="minorHAnsi" w:cstheme="minorHAnsi"/>
          <w:b w:val="0"/>
        </w:rPr>
        <w:t xml:space="preserve"> v rozsahu dvou vyučovacích hodin po 45 min., tj. jedna 90 min. lekce za kalendářní týden. Výuka bude probíhat v prostorách sídla klienta a to v uvedených měsících v úterý od 15</w:t>
      </w:r>
      <w:r w:rsidR="00CD6A2E" w:rsidRPr="00847CA2">
        <w:rPr>
          <w:rFonts w:asciiTheme="minorHAnsi" w:hAnsiTheme="minorHAnsi" w:cstheme="minorHAnsi"/>
          <w:b w:val="0"/>
        </w:rPr>
        <w:t>:0</w:t>
      </w:r>
      <w:r w:rsidR="00CA2269" w:rsidRPr="00847CA2">
        <w:rPr>
          <w:rFonts w:asciiTheme="minorHAnsi" w:hAnsiTheme="minorHAnsi" w:cstheme="minorHAnsi"/>
          <w:b w:val="0"/>
        </w:rPr>
        <w:t>0 do 1</w:t>
      </w:r>
      <w:r w:rsidR="00CD6A2E" w:rsidRPr="00847CA2">
        <w:rPr>
          <w:rFonts w:asciiTheme="minorHAnsi" w:hAnsiTheme="minorHAnsi" w:cstheme="minorHAnsi"/>
          <w:b w:val="0"/>
        </w:rPr>
        <w:t>6:3</w:t>
      </w:r>
      <w:r w:rsidR="00CA2269" w:rsidRPr="00847CA2">
        <w:rPr>
          <w:rFonts w:asciiTheme="minorHAnsi" w:hAnsiTheme="minorHAnsi" w:cstheme="minorHAnsi"/>
          <w:b w:val="0"/>
        </w:rPr>
        <w:t>0 hod.</w:t>
      </w:r>
      <w:r w:rsidR="00FF518F" w:rsidRPr="00847CA2">
        <w:rPr>
          <w:rFonts w:asciiTheme="minorHAnsi" w:hAnsiTheme="minorHAnsi" w:cstheme="minorHAnsi"/>
          <w:b w:val="0"/>
          <w:szCs w:val="24"/>
        </w:rPr>
        <w:t>“</w:t>
      </w:r>
    </w:p>
    <w:p w:rsidR="002E1943" w:rsidRPr="00847CA2" w:rsidRDefault="002E1943" w:rsidP="00282AB2">
      <w:pPr>
        <w:jc w:val="both"/>
        <w:rPr>
          <w:rFonts w:asciiTheme="minorHAnsi" w:hAnsiTheme="minorHAnsi" w:cstheme="minorHAnsi"/>
          <w:color w:val="0000FF"/>
          <w:szCs w:val="22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847CA2">
        <w:rPr>
          <w:rFonts w:asciiTheme="minorHAnsi" w:hAnsiTheme="minorHAnsi" w:cstheme="minorHAnsi"/>
          <w:b/>
          <w:bCs/>
        </w:rPr>
        <w:t>Závěrečná ustanovení</w:t>
      </w:r>
    </w:p>
    <w:p w:rsidR="00763973" w:rsidRPr="00847CA2" w:rsidRDefault="00763973" w:rsidP="00282AB2">
      <w:pPr>
        <w:tabs>
          <w:tab w:val="num" w:pos="0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3.1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Ostatní ustanovení Smlouvy zůstávají tímto Dodatkem nedotčena.</w:t>
      </w:r>
    </w:p>
    <w:p w:rsidR="00763973" w:rsidRPr="00847CA2" w:rsidRDefault="00837874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ab/>
      </w:r>
      <w:r w:rsidR="00763973" w:rsidRPr="00847CA2">
        <w:rPr>
          <w:rFonts w:asciiTheme="minorHAnsi" w:hAnsiTheme="minorHAnsi" w:cstheme="minorHAnsi"/>
          <w:sz w:val="24"/>
        </w:rPr>
        <w:t xml:space="preserve">Tento Dodatek nabývá účinnosti dnem </w:t>
      </w:r>
      <w:r w:rsidR="000E69E0" w:rsidRPr="00847CA2">
        <w:rPr>
          <w:rFonts w:asciiTheme="minorHAnsi" w:hAnsiTheme="minorHAnsi" w:cstheme="minorHAnsi"/>
          <w:sz w:val="24"/>
        </w:rPr>
        <w:t>podpisu oběma smluvními stranami</w:t>
      </w:r>
      <w:r w:rsidR="00763973"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>3.</w:t>
      </w:r>
      <w:r w:rsidR="00874D97" w:rsidRPr="00847CA2">
        <w:rPr>
          <w:rFonts w:asciiTheme="minorHAnsi" w:hAnsiTheme="minorHAnsi" w:cstheme="minorHAnsi"/>
          <w:sz w:val="24"/>
        </w:rPr>
        <w:t>2</w:t>
      </w:r>
      <w:r w:rsidRPr="00847CA2">
        <w:rPr>
          <w:rFonts w:asciiTheme="minorHAnsi" w:hAnsiTheme="minorHAnsi" w:cstheme="minorHAnsi"/>
          <w:sz w:val="24"/>
        </w:rPr>
        <w:t xml:space="preserve">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Tento Dodatek je vyhotoven ve 2 stejnopisech s platností originálu, z nichž 1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obdrží </w:t>
      </w:r>
      <w:r w:rsidR="002A1516">
        <w:rPr>
          <w:rFonts w:asciiTheme="minorHAnsi" w:hAnsiTheme="minorHAnsi" w:cstheme="minorHAnsi"/>
          <w:sz w:val="24"/>
        </w:rPr>
        <w:t>Dodav</w:t>
      </w:r>
      <w:r w:rsidRPr="00847CA2">
        <w:rPr>
          <w:rFonts w:asciiTheme="minorHAnsi" w:hAnsiTheme="minorHAnsi" w:cstheme="minorHAnsi"/>
          <w:sz w:val="24"/>
        </w:rPr>
        <w:t xml:space="preserve">atel a 1 </w:t>
      </w:r>
      <w:r w:rsidR="00874D97" w:rsidRPr="00847CA2">
        <w:rPr>
          <w:rFonts w:asciiTheme="minorHAnsi" w:hAnsiTheme="minorHAnsi" w:cstheme="minorHAnsi"/>
          <w:sz w:val="24"/>
        </w:rPr>
        <w:t>Klient</w:t>
      </w:r>
      <w:r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tabs>
          <w:tab w:val="num" w:pos="0"/>
        </w:tabs>
        <w:ind w:left="720" w:hanging="720"/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3.</w:t>
      </w:r>
      <w:r w:rsidR="00874D97" w:rsidRPr="00847CA2">
        <w:rPr>
          <w:rFonts w:asciiTheme="minorHAnsi" w:hAnsiTheme="minorHAnsi" w:cstheme="minorHAnsi"/>
        </w:rPr>
        <w:t>3</w:t>
      </w:r>
      <w:r w:rsidRPr="00847CA2">
        <w:rPr>
          <w:rFonts w:asciiTheme="minorHAnsi" w:hAnsiTheme="minorHAnsi" w:cstheme="minorHAnsi"/>
        </w:rPr>
        <w:t xml:space="preserve">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:rsidR="00874D97" w:rsidRPr="00847CA2" w:rsidRDefault="00874D97">
      <w:pPr>
        <w:tabs>
          <w:tab w:val="num" w:pos="0"/>
        </w:tabs>
        <w:rPr>
          <w:rFonts w:asciiTheme="minorHAnsi" w:hAnsiTheme="minorHAnsi" w:cstheme="minorHAnsi"/>
        </w:rPr>
      </w:pPr>
    </w:p>
    <w:p w:rsidR="00763973" w:rsidRPr="00847CA2" w:rsidRDefault="00763973">
      <w:pPr>
        <w:tabs>
          <w:tab w:val="num" w:pos="0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V Praze dne:</w:t>
      </w:r>
      <w:r w:rsidR="002377B8" w:rsidRPr="00847CA2">
        <w:rPr>
          <w:rFonts w:asciiTheme="minorHAnsi" w:hAnsiTheme="minorHAnsi" w:cstheme="minorHAnsi"/>
        </w:rPr>
        <w:t xml:space="preserve">  </w:t>
      </w:r>
      <w:r w:rsidR="00595D0B">
        <w:rPr>
          <w:rFonts w:asciiTheme="minorHAnsi" w:hAnsiTheme="minorHAnsi" w:cstheme="minorHAnsi"/>
        </w:rPr>
        <w:t>24</w:t>
      </w:r>
      <w:bookmarkStart w:id="4" w:name="_GoBack"/>
      <w:bookmarkEnd w:id="4"/>
      <w:r w:rsidR="00FD31D3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595D0B">
        <w:rPr>
          <w:rFonts w:asciiTheme="minorHAnsi" w:hAnsiTheme="minorHAnsi" w:cstheme="minorHAnsi"/>
        </w:rPr>
        <w:t>8</w:t>
      </w:r>
      <w:r w:rsidR="00547C0C" w:rsidRPr="00847CA2">
        <w:rPr>
          <w:rFonts w:asciiTheme="minorHAnsi" w:hAnsiTheme="minorHAnsi" w:cstheme="minorHAnsi"/>
        </w:rPr>
        <w:t xml:space="preserve">. </w:t>
      </w:r>
      <w:r w:rsidRPr="00847CA2">
        <w:rPr>
          <w:rFonts w:asciiTheme="minorHAnsi" w:hAnsiTheme="minorHAnsi" w:cstheme="minorHAnsi"/>
        </w:rPr>
        <w:t>20</w:t>
      </w:r>
      <w:r w:rsidR="0059341E" w:rsidRPr="00847CA2">
        <w:rPr>
          <w:rFonts w:asciiTheme="minorHAnsi" w:hAnsiTheme="minorHAnsi" w:cstheme="minorHAnsi"/>
        </w:rPr>
        <w:t>1</w:t>
      </w:r>
      <w:r w:rsidR="00282AB2">
        <w:rPr>
          <w:rFonts w:asciiTheme="minorHAnsi" w:hAnsiTheme="minorHAnsi" w:cstheme="minorHAnsi"/>
        </w:rPr>
        <w:t>6</w:t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2377B8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 xml:space="preserve">V Praze dne: </w:t>
      </w:r>
      <w:r w:rsidR="00595D0B">
        <w:rPr>
          <w:rFonts w:asciiTheme="minorHAnsi" w:hAnsiTheme="minorHAnsi" w:cstheme="minorHAnsi"/>
        </w:rPr>
        <w:t>24</w:t>
      </w:r>
      <w:r w:rsidR="00A8446D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595D0B">
        <w:rPr>
          <w:rFonts w:asciiTheme="minorHAnsi" w:hAnsiTheme="minorHAnsi" w:cstheme="minorHAnsi"/>
        </w:rPr>
        <w:t>8</w:t>
      </w:r>
      <w:r w:rsidR="00A8446D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0E69E0" w:rsidRPr="00847CA2">
        <w:rPr>
          <w:rFonts w:asciiTheme="minorHAnsi" w:hAnsiTheme="minorHAnsi" w:cstheme="minorHAnsi"/>
        </w:rPr>
        <w:t>1</w:t>
      </w:r>
      <w:r w:rsidR="00282AB2">
        <w:rPr>
          <w:rFonts w:asciiTheme="minorHAnsi" w:hAnsiTheme="minorHAnsi" w:cstheme="minorHAnsi"/>
        </w:rPr>
        <w:t>6</w:t>
      </w:r>
    </w:p>
    <w:p w:rsidR="00763973" w:rsidRPr="00847CA2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Cs w:val="20"/>
        </w:rPr>
      </w:pPr>
    </w:p>
    <w:p w:rsidR="00874D97" w:rsidRPr="00847CA2" w:rsidRDefault="00874D97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</w:p>
    <w:p w:rsidR="00763973" w:rsidRPr="00847CA2" w:rsidRDefault="00547C0C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..............</w:t>
      </w:r>
      <w:r w:rsidRPr="00847CA2">
        <w:rPr>
          <w:rFonts w:asciiTheme="minorHAnsi" w:hAnsiTheme="minorHAnsi" w:cstheme="minorHAnsi"/>
        </w:rPr>
        <w:tab/>
      </w:r>
      <w:r w:rsidR="000E69E0" w:rsidRPr="00847CA2">
        <w:rPr>
          <w:rFonts w:asciiTheme="minorHAnsi" w:hAnsiTheme="minorHAnsi" w:cstheme="minorHAnsi"/>
        </w:rPr>
        <w:t>.....................................</w:t>
      </w:r>
      <w:r w:rsidRPr="00847CA2">
        <w:rPr>
          <w:rFonts w:asciiTheme="minorHAnsi" w:hAnsiTheme="minorHAnsi" w:cstheme="minorHAnsi"/>
        </w:rPr>
        <w:t xml:space="preserve">.                                       .................................................           </w:t>
      </w:r>
    </w:p>
    <w:p w:rsidR="00763973" w:rsidRPr="00847CA2" w:rsidRDefault="00763973">
      <w:pPr>
        <w:tabs>
          <w:tab w:val="num" w:pos="0"/>
          <w:tab w:val="center" w:pos="1701"/>
          <w:tab w:val="left" w:pos="5954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     </w:t>
      </w:r>
      <w:r w:rsidR="00547C0C" w:rsidRPr="00847CA2">
        <w:rPr>
          <w:rFonts w:asciiTheme="minorHAnsi" w:hAnsiTheme="minorHAnsi" w:cstheme="minorHAnsi"/>
        </w:rPr>
        <w:t xml:space="preserve">      </w:t>
      </w:r>
      <w:r w:rsidR="00874D97" w:rsidRPr="00847CA2">
        <w:rPr>
          <w:rFonts w:asciiTheme="minorHAnsi" w:hAnsiTheme="minorHAnsi" w:cstheme="minorHAnsi"/>
        </w:rPr>
        <w:t>Klient</w:t>
      </w:r>
      <w:r w:rsidR="00547C0C" w:rsidRPr="00847CA2">
        <w:rPr>
          <w:rFonts w:asciiTheme="minorHAnsi" w:hAnsiTheme="minorHAnsi" w:cstheme="minorHAnsi"/>
        </w:rPr>
        <w:tab/>
      </w:r>
      <w:r w:rsidR="00547C0C" w:rsidRPr="00847CA2">
        <w:rPr>
          <w:rFonts w:asciiTheme="minorHAnsi" w:hAnsiTheme="minorHAnsi" w:cstheme="minorHAnsi"/>
        </w:rPr>
        <w:tab/>
      </w:r>
      <w:r w:rsidR="00DE2779" w:rsidRPr="00847CA2">
        <w:rPr>
          <w:rFonts w:asciiTheme="minorHAnsi" w:hAnsiTheme="minorHAnsi" w:cstheme="minorHAnsi"/>
        </w:rPr>
        <w:t>D</w:t>
      </w:r>
      <w:r w:rsidRPr="00847CA2">
        <w:rPr>
          <w:rFonts w:asciiTheme="minorHAnsi" w:hAnsiTheme="minorHAnsi" w:cstheme="minorHAnsi"/>
        </w:rPr>
        <w:t>odavatel</w:t>
      </w:r>
    </w:p>
    <w:sectPr w:rsidR="00763973" w:rsidRPr="00847CA2">
      <w:pgSz w:w="11906" w:h="16838"/>
      <w:pgMar w:top="567" w:right="1800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CF2"/>
    <w:multiLevelType w:val="hybridMultilevel"/>
    <w:tmpl w:val="3266DC3C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45E80"/>
    <w:multiLevelType w:val="multilevel"/>
    <w:tmpl w:val="0730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3BC4030"/>
    <w:multiLevelType w:val="hybridMultilevel"/>
    <w:tmpl w:val="700E40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9F5C3A"/>
    <w:multiLevelType w:val="hybridMultilevel"/>
    <w:tmpl w:val="B4D29268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0696E"/>
    <w:multiLevelType w:val="multilevel"/>
    <w:tmpl w:val="FBC44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3146B6"/>
    <w:multiLevelType w:val="multilevel"/>
    <w:tmpl w:val="E3802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9536414"/>
    <w:multiLevelType w:val="multilevel"/>
    <w:tmpl w:val="206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FF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i/>
        <w:color w:val="FF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3"/>
    <w:rsid w:val="000D1761"/>
    <w:rsid w:val="000E69E0"/>
    <w:rsid w:val="00155894"/>
    <w:rsid w:val="0019425C"/>
    <w:rsid w:val="001B4D97"/>
    <w:rsid w:val="0020456E"/>
    <w:rsid w:val="002377B8"/>
    <w:rsid w:val="00282AB2"/>
    <w:rsid w:val="002A1516"/>
    <w:rsid w:val="002E1943"/>
    <w:rsid w:val="00344D60"/>
    <w:rsid w:val="00352D2D"/>
    <w:rsid w:val="004011B2"/>
    <w:rsid w:val="00416ED8"/>
    <w:rsid w:val="00431823"/>
    <w:rsid w:val="00432968"/>
    <w:rsid w:val="004C5929"/>
    <w:rsid w:val="00521CAD"/>
    <w:rsid w:val="0054797D"/>
    <w:rsid w:val="00547C0C"/>
    <w:rsid w:val="00560DF4"/>
    <w:rsid w:val="0059341E"/>
    <w:rsid w:val="00595D0B"/>
    <w:rsid w:val="00690EAB"/>
    <w:rsid w:val="006F1809"/>
    <w:rsid w:val="00763973"/>
    <w:rsid w:val="00776D8F"/>
    <w:rsid w:val="00825895"/>
    <w:rsid w:val="00837874"/>
    <w:rsid w:val="00847CA2"/>
    <w:rsid w:val="00872ACB"/>
    <w:rsid w:val="00874D97"/>
    <w:rsid w:val="00935F07"/>
    <w:rsid w:val="009E2B24"/>
    <w:rsid w:val="00A342EF"/>
    <w:rsid w:val="00A8446D"/>
    <w:rsid w:val="00A845DE"/>
    <w:rsid w:val="00A90DF2"/>
    <w:rsid w:val="00AD2419"/>
    <w:rsid w:val="00AF346D"/>
    <w:rsid w:val="00B61AF1"/>
    <w:rsid w:val="00C36377"/>
    <w:rsid w:val="00C7189E"/>
    <w:rsid w:val="00C838DE"/>
    <w:rsid w:val="00CA2269"/>
    <w:rsid w:val="00CD6A2E"/>
    <w:rsid w:val="00D94E53"/>
    <w:rsid w:val="00DE088C"/>
    <w:rsid w:val="00DE2779"/>
    <w:rsid w:val="00E14BFF"/>
    <w:rsid w:val="00F26F5A"/>
    <w:rsid w:val="00F93C6E"/>
    <w:rsid w:val="00FD31D3"/>
    <w:rsid w:val="00FF3EDD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FEE52-A4A2-43C4-A7ED-7A69403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Apple Computer, Inc.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Alena Poncarová</dc:creator>
  <cp:lastModifiedBy>Alena</cp:lastModifiedBy>
  <cp:revision>5</cp:revision>
  <cp:lastPrinted>2015-07-27T06:59:00Z</cp:lastPrinted>
  <dcterms:created xsi:type="dcterms:W3CDTF">2016-08-24T10:22:00Z</dcterms:created>
  <dcterms:modified xsi:type="dcterms:W3CDTF">2016-08-24T10:25:00Z</dcterms:modified>
</cp:coreProperties>
</file>