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OBD202500586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361"/>
        <w:gridCol w:w="3989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Default="0041570B">
            <w:r>
              <w:rPr>
                <w:sz w:val="24"/>
              </w:rPr>
              <w:t>IČ: 00177288</w:t>
            </w:r>
          </w:p>
          <w:p w14:paraId="088E1E04" w14:textId="77777777" w:rsidR="005D5421" w:rsidRDefault="0041570B">
            <w:r>
              <w:rPr>
                <w:sz w:val="24"/>
              </w:rPr>
              <w:t>DIČ: CZ00177288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Stanislav Lada</w:t>
            </w:r>
          </w:p>
          <w:p w14:paraId="4BD4BC18" w14:textId="4519B38B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19.12.2025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ADJUST ART,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Národní</w:t>
            </w:r>
            <w:proofErr w:type="spellEnd"/>
            <w:r>
              <w:rPr>
                <w:sz w:val="24"/>
              </w:rPr>
              <w:t xml:space="preserve"> 961/25, 11000, Praha</w:t>
            </w:r>
          </w:p>
          <w:p w14:paraId="76887335" w14:textId="77777777" w:rsidR="005D5421" w:rsidRDefault="0041570B">
            <w:r>
              <w:rPr>
                <w:sz w:val="24"/>
              </w:rPr>
              <w:t>IČ: 25636057</w:t>
            </w:r>
          </w:p>
          <w:p w14:paraId="6BB8ACD7" w14:textId="77777777" w:rsidR="005D5421" w:rsidRDefault="0041570B">
            <w:r>
              <w:rPr>
                <w:sz w:val="24"/>
              </w:rPr>
              <w:t>DIČ: CZ25636057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Distribuce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propagačních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materiálů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AdjustArt</w:t>
            </w:r>
            <w:proofErr w:type="spellEnd"/>
          </w:p>
          <w:p w14:paraId="49646414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90 000,00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Celoroční distribuce informačních letáků PT po celé ČR na rok 2026</w:t>
            </w:r>
          </w:p>
          <w:p w14:paraId="2B602277" w14:textId="77777777" w:rsidR="0039524C" w:rsidRPr="00C9006E" w:rsidRDefault="0039524C" w:rsidP="00765A7D"/>
          <w:p w14:paraId="221708D9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BBAB" w14:textId="77777777" w:rsidR="00E56FAF" w:rsidRDefault="00E56FAF">
      <w:pPr>
        <w:spacing w:after="0" w:line="240" w:lineRule="auto"/>
      </w:pPr>
      <w:r>
        <w:separator/>
      </w:r>
    </w:p>
  </w:endnote>
  <w:endnote w:type="continuationSeparator" w:id="0">
    <w:p w14:paraId="15B34968" w14:textId="77777777" w:rsidR="00E56FAF" w:rsidRDefault="00E5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FFDD" w14:textId="77777777" w:rsidR="00E56FAF" w:rsidRDefault="00E56FAF">
      <w:pPr>
        <w:spacing w:after="0" w:line="240" w:lineRule="auto"/>
      </w:pPr>
      <w:r>
        <w:separator/>
      </w:r>
    </w:p>
  </w:footnote>
  <w:footnote w:type="continuationSeparator" w:id="0">
    <w:p w14:paraId="1FB970F4" w14:textId="77777777" w:rsidR="00E56FAF" w:rsidRDefault="00E5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E56FAF" w:rsidRDefault="00E56FAF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C0557"/>
    <w:rsid w:val="0039524C"/>
    <w:rsid w:val="0041570B"/>
    <w:rsid w:val="0059302D"/>
    <w:rsid w:val="005D5421"/>
    <w:rsid w:val="00765A7D"/>
    <w:rsid w:val="00A155FF"/>
    <w:rsid w:val="00A35C8B"/>
    <w:rsid w:val="00A60126"/>
    <w:rsid w:val="00C9006E"/>
    <w:rsid w:val="00E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2</cp:revision>
  <dcterms:created xsi:type="dcterms:W3CDTF">2025-12-19T14:08:00Z</dcterms:created>
  <dcterms:modified xsi:type="dcterms:W3CDTF">2025-12-19T14:09:00Z</dcterms:modified>
</cp:coreProperties>
</file>