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17DA2C13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74080C">
        <w:rPr>
          <w:rFonts w:ascii="Segoe UI" w:hAnsi="Segoe UI" w:cs="Segoe UI"/>
          <w:sz w:val="18"/>
          <w:szCs w:val="18"/>
        </w:rPr>
        <w:t>Číslo jednací:</w:t>
      </w:r>
      <w:r w:rsidR="00072F01" w:rsidRPr="0074080C">
        <w:rPr>
          <w:rFonts w:ascii="Segoe UI" w:hAnsi="Segoe UI" w:cs="Segoe UI"/>
          <w:sz w:val="18"/>
          <w:szCs w:val="18"/>
        </w:rPr>
        <w:t xml:space="preserve"> </w:t>
      </w:r>
      <w:r w:rsidR="005C16B5" w:rsidRPr="0074080C">
        <w:rPr>
          <w:rFonts w:ascii="Segoe UI" w:hAnsi="Segoe UI" w:cs="Segoe UI"/>
          <w:bCs/>
          <w:sz w:val="18"/>
          <w:szCs w:val="18"/>
        </w:rPr>
        <w:t>NZM/20</w:t>
      </w:r>
      <w:r w:rsidR="00FF2F98" w:rsidRPr="0074080C">
        <w:rPr>
          <w:rFonts w:ascii="Segoe UI" w:hAnsi="Segoe UI" w:cs="Segoe UI"/>
          <w:bCs/>
          <w:sz w:val="18"/>
          <w:szCs w:val="18"/>
        </w:rPr>
        <w:t>2</w:t>
      </w:r>
      <w:r w:rsidR="000B78B2" w:rsidRPr="0074080C">
        <w:rPr>
          <w:rFonts w:ascii="Segoe UI" w:hAnsi="Segoe UI" w:cs="Segoe UI"/>
          <w:bCs/>
          <w:sz w:val="18"/>
          <w:szCs w:val="18"/>
        </w:rPr>
        <w:t>5</w:t>
      </w:r>
      <w:r w:rsidR="005C16B5" w:rsidRPr="0074080C">
        <w:rPr>
          <w:rFonts w:ascii="Segoe UI" w:hAnsi="Segoe UI" w:cs="Segoe UI"/>
          <w:bCs/>
          <w:sz w:val="18"/>
          <w:szCs w:val="18"/>
        </w:rPr>
        <w:t>/</w:t>
      </w:r>
      <w:r w:rsidR="0074080C" w:rsidRPr="0074080C">
        <w:rPr>
          <w:rFonts w:ascii="Segoe UI" w:hAnsi="Segoe UI" w:cs="Segoe UI"/>
          <w:bCs/>
          <w:sz w:val="18"/>
          <w:szCs w:val="18"/>
        </w:rPr>
        <w:t>1978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4DE171BF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0512C7">
        <w:rPr>
          <w:rFonts w:ascii="Segoe UI" w:hAnsi="Segoe UI" w:cs="Segoe UI"/>
          <w:b/>
          <w:bCs/>
          <w:szCs w:val="24"/>
        </w:rPr>
        <w:t xml:space="preserve"> 1</w:t>
      </w:r>
    </w:p>
    <w:p w14:paraId="4CC38361" w14:textId="32649D7F" w:rsidR="008655A1" w:rsidRPr="00AD0DE6" w:rsidRDefault="00D45062" w:rsidP="00AD0DE6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 xml:space="preserve">ke smlouvě o </w:t>
      </w:r>
      <w:r w:rsidR="000512C7" w:rsidRPr="0074080C">
        <w:rPr>
          <w:rFonts w:ascii="Segoe UI" w:hAnsi="Segoe UI" w:cs="Segoe UI"/>
          <w:bCs/>
          <w:szCs w:val="24"/>
        </w:rPr>
        <w:t>dílo</w:t>
      </w:r>
      <w:r w:rsidRPr="0074080C">
        <w:rPr>
          <w:rFonts w:ascii="Segoe UI" w:hAnsi="Segoe UI" w:cs="Segoe UI"/>
          <w:bCs/>
          <w:szCs w:val="24"/>
        </w:rPr>
        <w:t xml:space="preserve"> č. SML</w:t>
      </w:r>
      <w:r w:rsidR="0074080C" w:rsidRPr="0074080C">
        <w:rPr>
          <w:rFonts w:ascii="Segoe UI" w:hAnsi="Segoe UI" w:cs="Segoe UI"/>
          <w:bCs/>
          <w:szCs w:val="24"/>
        </w:rPr>
        <w:t>480</w:t>
      </w:r>
      <w:r w:rsidR="001706E0" w:rsidRPr="0074080C">
        <w:rPr>
          <w:rFonts w:ascii="Segoe UI" w:hAnsi="Segoe UI" w:cs="Segoe UI"/>
          <w:bCs/>
          <w:szCs w:val="24"/>
        </w:rPr>
        <w:t>/</w:t>
      </w:r>
      <w:r w:rsidR="0074080C" w:rsidRPr="0074080C">
        <w:rPr>
          <w:rFonts w:ascii="Segoe UI" w:hAnsi="Segoe UI" w:cs="Segoe UI"/>
          <w:bCs/>
          <w:szCs w:val="24"/>
        </w:rPr>
        <w:t>007</w:t>
      </w:r>
      <w:r w:rsidR="001706E0" w:rsidRPr="0074080C">
        <w:rPr>
          <w:rFonts w:ascii="Segoe UI" w:hAnsi="Segoe UI" w:cs="Segoe UI"/>
          <w:bCs/>
          <w:szCs w:val="24"/>
        </w:rPr>
        <w:t>/202</w:t>
      </w:r>
      <w:r w:rsidR="000859E6" w:rsidRPr="0074080C">
        <w:rPr>
          <w:rFonts w:ascii="Segoe UI" w:hAnsi="Segoe UI" w:cs="Segoe UI"/>
          <w:bCs/>
          <w:szCs w:val="24"/>
        </w:rPr>
        <w:t>5</w:t>
      </w: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401F6AEF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28AF03B8" w14:textId="755FB422" w:rsidR="000512C7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  <w:t>Ing. Zdeňkem Novákem, generálním ředitelem</w:t>
      </w:r>
    </w:p>
    <w:p w14:paraId="2A24DECA" w14:textId="77777777" w:rsidR="00062163" w:rsidRPr="00072F01" w:rsidRDefault="00062163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1974E032" w14:textId="77777777" w:rsidR="000512C7" w:rsidRDefault="000512C7" w:rsidP="001706E0">
      <w:pPr>
        <w:rPr>
          <w:b/>
          <w:bCs/>
        </w:rPr>
      </w:pPr>
      <w:r w:rsidRPr="000512C7">
        <w:rPr>
          <w:rFonts w:ascii="Segoe UI" w:hAnsi="Segoe UI" w:cs="Segoe UI"/>
          <w:b/>
          <w:bCs/>
          <w:sz w:val="18"/>
          <w:szCs w:val="18"/>
        </w:rPr>
        <w:t>MOZIS s.r.o</w:t>
      </w:r>
      <w:r w:rsidRPr="00E40EC7">
        <w:rPr>
          <w:b/>
          <w:bCs/>
        </w:rPr>
        <w:t>.</w:t>
      </w:r>
    </w:p>
    <w:p w14:paraId="13320641" w14:textId="3A1F3696" w:rsidR="001706E0" w:rsidRPr="001706E0" w:rsidRDefault="001706E0" w:rsidP="001706E0">
      <w:pPr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se sídlem: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0512C7">
        <w:rPr>
          <w:rFonts w:ascii="Segoe UI" w:hAnsi="Segoe UI" w:cs="Segoe UI"/>
          <w:sz w:val="18"/>
          <w:szCs w:val="18"/>
        </w:rPr>
        <w:t>Slezská 856/74, 130 00 Praha 3 Vinohrady</w:t>
      </w:r>
    </w:p>
    <w:p w14:paraId="4E143F2A" w14:textId="59B76560" w:rsidR="000512C7" w:rsidRPr="000512C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IČO: </w:t>
      </w:r>
      <w:r w:rsidRPr="000512C7">
        <w:rPr>
          <w:rFonts w:ascii="Segoe UI" w:hAnsi="Segoe UI" w:cs="Segoe UI"/>
          <w:sz w:val="18"/>
          <w:szCs w:val="18"/>
        </w:rPr>
        <w:tab/>
        <w:t xml:space="preserve">                    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0512C7">
        <w:rPr>
          <w:rFonts w:ascii="Segoe UI" w:hAnsi="Segoe UI" w:cs="Segoe UI"/>
          <w:sz w:val="18"/>
          <w:szCs w:val="18"/>
        </w:rPr>
        <w:t>289 400 83</w:t>
      </w:r>
    </w:p>
    <w:p w14:paraId="79C819DA" w14:textId="3327EFC4" w:rsidR="000512C7" w:rsidRPr="000512C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DIČ: </w:t>
      </w:r>
      <w:r w:rsidRPr="000512C7">
        <w:rPr>
          <w:rFonts w:ascii="Segoe UI" w:hAnsi="Segoe UI" w:cs="Segoe UI"/>
          <w:sz w:val="18"/>
          <w:szCs w:val="18"/>
        </w:rPr>
        <w:tab/>
        <w:t xml:space="preserve">                    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0512C7">
        <w:rPr>
          <w:rFonts w:ascii="Segoe UI" w:hAnsi="Segoe UI" w:cs="Segoe UI"/>
          <w:sz w:val="18"/>
          <w:szCs w:val="18"/>
        </w:rPr>
        <w:t>CZ28940083</w:t>
      </w:r>
    </w:p>
    <w:p w14:paraId="0C94BA1B" w14:textId="31D47442" w:rsidR="000512C7" w:rsidRPr="000512C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zastoupený: </w:t>
      </w:r>
      <w:r w:rsidRPr="000512C7">
        <w:rPr>
          <w:rFonts w:ascii="Segoe UI" w:hAnsi="Segoe UI" w:cs="Segoe UI"/>
          <w:sz w:val="18"/>
          <w:szCs w:val="18"/>
        </w:rPr>
        <w:tab/>
        <w:t xml:space="preserve">        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0512C7">
        <w:rPr>
          <w:rFonts w:ascii="Segoe UI" w:hAnsi="Segoe UI" w:cs="Segoe UI"/>
          <w:sz w:val="18"/>
          <w:szCs w:val="18"/>
        </w:rPr>
        <w:t xml:space="preserve">Pavlínou Trčkovou </w:t>
      </w:r>
      <w:proofErr w:type="gramStart"/>
      <w:r w:rsidRPr="000512C7">
        <w:rPr>
          <w:rFonts w:ascii="Segoe UI" w:hAnsi="Segoe UI" w:cs="Segoe UI"/>
          <w:sz w:val="18"/>
          <w:szCs w:val="18"/>
        </w:rPr>
        <w:t>-  jednatelkou</w:t>
      </w:r>
      <w:proofErr w:type="gramEnd"/>
    </w:p>
    <w:p w14:paraId="776B3B00" w14:textId="77777777" w:rsidR="00D01777" w:rsidRDefault="000512C7" w:rsidP="00D0177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zástupce ve věcech smluvních: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4ABC5B85" w14:textId="77777777" w:rsidR="00D01777" w:rsidRDefault="00D01777" w:rsidP="00D01777">
      <w:pPr>
        <w:rPr>
          <w:rFonts w:ascii="Segoe UI" w:hAnsi="Segoe UI" w:cs="Segoe UI"/>
          <w:sz w:val="18"/>
          <w:szCs w:val="18"/>
        </w:rPr>
      </w:pPr>
    </w:p>
    <w:p w14:paraId="431DE9C1" w14:textId="77777777" w:rsidR="00D01777" w:rsidRDefault="000512C7" w:rsidP="00D0177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>zástupce ve věcech technických:</w:t>
      </w:r>
      <w:r w:rsidRPr="000512C7">
        <w:rPr>
          <w:rFonts w:ascii="Segoe UI" w:hAnsi="Segoe UI" w:cs="Segoe UI"/>
          <w:sz w:val="18"/>
          <w:szCs w:val="18"/>
        </w:rPr>
        <w:tab/>
        <w:t xml:space="preserve"> </w:t>
      </w:r>
      <w:r>
        <w:rPr>
          <w:rFonts w:ascii="Segoe UI" w:hAnsi="Segoe UI" w:cs="Segoe UI"/>
          <w:sz w:val="18"/>
          <w:szCs w:val="18"/>
        </w:rPr>
        <w:tab/>
      </w:r>
    </w:p>
    <w:p w14:paraId="0360EDFB" w14:textId="77777777" w:rsidR="00D01777" w:rsidRDefault="00D01777" w:rsidP="00D01777">
      <w:pPr>
        <w:rPr>
          <w:rFonts w:ascii="Segoe UI" w:hAnsi="Segoe UI" w:cs="Segoe UI"/>
          <w:sz w:val="18"/>
          <w:szCs w:val="18"/>
        </w:rPr>
      </w:pPr>
    </w:p>
    <w:p w14:paraId="5729546A" w14:textId="77777777" w:rsidR="00D0177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bankovní spojení: </w:t>
      </w:r>
      <w:r w:rsidRPr="000512C7">
        <w:rPr>
          <w:rFonts w:ascii="Segoe UI" w:hAnsi="Segoe UI" w:cs="Segoe UI"/>
          <w:sz w:val="18"/>
          <w:szCs w:val="18"/>
        </w:rPr>
        <w:tab/>
        <w:t xml:space="preserve">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2E2B3E9A" w14:textId="56322EDC" w:rsidR="000512C7" w:rsidRPr="000512C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číslo účtu: </w:t>
      </w:r>
      <w:r w:rsidRPr="000512C7">
        <w:rPr>
          <w:rFonts w:ascii="Segoe UI" w:hAnsi="Segoe UI" w:cs="Segoe UI"/>
          <w:sz w:val="18"/>
          <w:szCs w:val="18"/>
        </w:rPr>
        <w:tab/>
        <w:t xml:space="preserve">                    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14:paraId="4C0D63C0" w14:textId="6309B68F" w:rsidR="000512C7" w:rsidRPr="000512C7" w:rsidRDefault="000512C7" w:rsidP="000512C7">
      <w:pPr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>zapsaný v živnostenském rejstříku:</w:t>
      </w:r>
      <w:r w:rsidRPr="000512C7"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0512C7">
        <w:rPr>
          <w:rFonts w:ascii="Segoe UI" w:hAnsi="Segoe UI" w:cs="Segoe UI"/>
          <w:sz w:val="18"/>
          <w:szCs w:val="18"/>
        </w:rPr>
        <w:t>Rejstříkový soud Praha, oddíl C vložka P</w:t>
      </w:r>
    </w:p>
    <w:p w14:paraId="15F69D27" w14:textId="38B60173" w:rsidR="00062163" w:rsidRPr="00072F01" w:rsidRDefault="00062163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="000512C7">
        <w:rPr>
          <w:rFonts w:ascii="Segoe UI" w:hAnsi="Segoe UI" w:cs="Segoe UI"/>
          <w:b/>
          <w:sz w:val="18"/>
          <w:szCs w:val="18"/>
        </w:rPr>
        <w:t>zhotovitel</w:t>
      </w:r>
      <w:r w:rsidRPr="001706E0">
        <w:rPr>
          <w:rFonts w:ascii="Segoe UI" w:hAnsi="Segoe UI" w:cs="Segoe UI"/>
          <w:sz w:val="18"/>
          <w:szCs w:val="18"/>
        </w:rPr>
        <w:t>“)</w:t>
      </w:r>
    </w:p>
    <w:p w14:paraId="1A565098" w14:textId="77777777" w:rsidR="00D428FD" w:rsidRPr="00072F01" w:rsidRDefault="00D428FD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66776672" w14:textId="4270C70B" w:rsidR="003166F3" w:rsidRPr="000859E6" w:rsidRDefault="00BC268F" w:rsidP="001706E0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Smluvní strany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souhlasně potvrzují, že dne </w:t>
      </w:r>
      <w:r w:rsidR="0074080C">
        <w:rPr>
          <w:rFonts w:ascii="Segoe UI" w:hAnsi="Segoe UI" w:cs="Segoe UI"/>
          <w:bCs/>
          <w:sz w:val="18"/>
          <w:szCs w:val="18"/>
        </w:rPr>
        <w:t>18.12.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uzavřel</w:t>
      </w:r>
      <w:r w:rsidR="00755B60">
        <w:rPr>
          <w:rFonts w:ascii="Segoe UI" w:hAnsi="Segoe UI" w:cs="Segoe UI"/>
          <w:bCs/>
          <w:sz w:val="18"/>
          <w:szCs w:val="18"/>
        </w:rPr>
        <w:t>y</w:t>
      </w:r>
      <w:r w:rsidR="003166F3" w:rsidRPr="00072F01">
        <w:rPr>
          <w:rFonts w:ascii="Segoe UI" w:hAnsi="Segoe UI" w:cs="Segoe UI"/>
          <w:bCs/>
          <w:sz w:val="18"/>
          <w:szCs w:val="18"/>
        </w:rPr>
        <w:t xml:space="preserve"> Smlouvu č.</w:t>
      </w:r>
      <w:r w:rsidR="003166F3" w:rsidRPr="00072F01">
        <w:rPr>
          <w:rFonts w:ascii="Segoe UI" w:hAnsi="Segoe UI" w:cs="Segoe UI"/>
          <w:sz w:val="18"/>
          <w:szCs w:val="18"/>
        </w:rPr>
        <w:t> </w:t>
      </w:r>
      <w:r w:rsidR="0074080C">
        <w:rPr>
          <w:rFonts w:ascii="Segoe UI" w:hAnsi="Segoe UI" w:cs="Segoe UI"/>
          <w:bCs/>
          <w:sz w:val="18"/>
          <w:szCs w:val="18"/>
        </w:rPr>
        <w:t>480/007/2025</w:t>
      </w:r>
      <w:r w:rsidR="001706E0">
        <w:rPr>
          <w:rFonts w:ascii="Segoe UI" w:hAnsi="Segoe UI" w:cs="Segoe UI"/>
          <w:bCs/>
          <w:sz w:val="18"/>
          <w:szCs w:val="18"/>
        </w:rPr>
        <w:t xml:space="preserve"> </w:t>
      </w:r>
      <w:r w:rsidR="003166F3" w:rsidRPr="00072F01">
        <w:rPr>
          <w:rFonts w:ascii="Segoe UI" w:hAnsi="Segoe UI" w:cs="Segoe UI"/>
          <w:bCs/>
          <w:sz w:val="18"/>
          <w:szCs w:val="18"/>
        </w:rPr>
        <w:t>(dále jen „</w:t>
      </w:r>
      <w:r w:rsidR="003166F3" w:rsidRPr="00072F01">
        <w:rPr>
          <w:rFonts w:ascii="Segoe UI" w:hAnsi="Segoe UI" w:cs="Segoe UI"/>
          <w:b/>
          <w:sz w:val="18"/>
          <w:szCs w:val="18"/>
        </w:rPr>
        <w:t>Smlouva</w:t>
      </w:r>
      <w:r w:rsidR="003166F3"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0DF11638" w14:textId="156B254A" w:rsidR="000859E6" w:rsidRPr="001706E0" w:rsidRDefault="000859E6" w:rsidP="001706E0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Z důvodu vzniklých na straně objednatele při registraci investiční akce se smluvní strany dohodly na změně termínu plnění díla, a to o takovou dobu, o kterou došlo ke zdržení registrace investiční akce a tím i ke zdržení předpokládaného podpisu smlouvy. 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A7E2A26" w14:textId="2EB019CF" w:rsidR="00B30CA7" w:rsidRPr="001706E0" w:rsidRDefault="009E540D" w:rsidP="009E540D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 xml:space="preserve">V </w:t>
      </w:r>
      <w:r w:rsidR="00624542" w:rsidRPr="001706E0">
        <w:rPr>
          <w:rFonts w:ascii="Segoe UI" w:hAnsi="Segoe UI" w:cs="Segoe UI"/>
          <w:sz w:val="18"/>
          <w:szCs w:val="18"/>
        </w:rPr>
        <w:t>Č</w:t>
      </w:r>
      <w:r w:rsidR="00B30CA7" w:rsidRPr="001706E0">
        <w:rPr>
          <w:rFonts w:ascii="Segoe UI" w:hAnsi="Segoe UI" w:cs="Segoe UI"/>
          <w:sz w:val="18"/>
          <w:szCs w:val="18"/>
        </w:rPr>
        <w:t xml:space="preserve">l. </w:t>
      </w:r>
      <w:r w:rsidR="000512C7">
        <w:rPr>
          <w:rFonts w:ascii="Segoe UI" w:hAnsi="Segoe UI" w:cs="Segoe UI"/>
          <w:sz w:val="18"/>
          <w:szCs w:val="18"/>
        </w:rPr>
        <w:t>IV.</w:t>
      </w:r>
      <w:r w:rsidR="00B30CA7" w:rsidRPr="001706E0">
        <w:rPr>
          <w:rFonts w:ascii="Segoe UI" w:hAnsi="Segoe UI" w:cs="Segoe UI"/>
          <w:sz w:val="18"/>
          <w:szCs w:val="18"/>
        </w:rPr>
        <w:t xml:space="preserve"> odst. </w:t>
      </w:r>
      <w:r w:rsidR="000512C7">
        <w:rPr>
          <w:rFonts w:ascii="Segoe UI" w:hAnsi="Segoe UI" w:cs="Segoe UI"/>
          <w:sz w:val="18"/>
          <w:szCs w:val="18"/>
        </w:rPr>
        <w:t xml:space="preserve">1 a </w:t>
      </w:r>
      <w:r w:rsidR="001706E0" w:rsidRPr="001706E0">
        <w:rPr>
          <w:rFonts w:ascii="Segoe UI" w:hAnsi="Segoe UI" w:cs="Segoe UI"/>
          <w:sz w:val="18"/>
          <w:szCs w:val="18"/>
        </w:rPr>
        <w:t>2</w:t>
      </w:r>
      <w:r w:rsidR="00B30CA7" w:rsidRPr="001706E0">
        <w:rPr>
          <w:rFonts w:ascii="Segoe UI" w:hAnsi="Segoe UI" w:cs="Segoe UI"/>
          <w:sz w:val="18"/>
          <w:szCs w:val="18"/>
        </w:rPr>
        <w:t>.</w:t>
      </w:r>
      <w:r w:rsidR="00624542" w:rsidRPr="001706E0">
        <w:rPr>
          <w:rFonts w:ascii="Segoe UI" w:hAnsi="Segoe UI" w:cs="Segoe UI"/>
          <w:sz w:val="18"/>
          <w:szCs w:val="18"/>
        </w:rPr>
        <w:t xml:space="preserve"> Smlouvy </w:t>
      </w:r>
      <w:r w:rsidRPr="001706E0">
        <w:rPr>
          <w:rFonts w:ascii="Segoe UI" w:hAnsi="Segoe UI" w:cs="Segoe UI"/>
          <w:sz w:val="18"/>
          <w:szCs w:val="18"/>
        </w:rPr>
        <w:t>je stanoven</w:t>
      </w:r>
      <w:r w:rsidR="000512C7">
        <w:rPr>
          <w:rFonts w:ascii="Segoe UI" w:hAnsi="Segoe UI" w:cs="Segoe UI"/>
          <w:sz w:val="18"/>
          <w:szCs w:val="18"/>
        </w:rPr>
        <w:t>o</w:t>
      </w:r>
      <w:r w:rsidR="008655A1" w:rsidRPr="001706E0">
        <w:rPr>
          <w:rFonts w:ascii="Segoe UI" w:hAnsi="Segoe UI" w:cs="Segoe UI"/>
          <w:sz w:val="18"/>
          <w:szCs w:val="18"/>
        </w:rPr>
        <w:t>:</w:t>
      </w:r>
    </w:p>
    <w:p w14:paraId="106C601A" w14:textId="77777777" w:rsidR="000512C7" w:rsidRPr="000512C7" w:rsidRDefault="000512C7" w:rsidP="000512C7">
      <w:pPr>
        <w:pStyle w:val="Nadpis2"/>
        <w:numPr>
          <w:ilvl w:val="1"/>
          <w:numId w:val="33"/>
        </w:numPr>
        <w:ind w:left="425" w:hanging="425"/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Zhotovitel je povinen převzít staveniště v objednatelem stanoveném termínu. Termín předání staveniště sdělí objednatel zhotoviteli alespoň </w:t>
      </w:r>
      <w:r w:rsidRPr="000512C7">
        <w:rPr>
          <w:rFonts w:ascii="Segoe UI" w:hAnsi="Segoe UI" w:cs="Segoe UI"/>
          <w:b/>
          <w:sz w:val="18"/>
          <w:szCs w:val="18"/>
        </w:rPr>
        <w:t>5 pracovních dnů</w:t>
      </w:r>
      <w:r w:rsidRPr="000512C7">
        <w:rPr>
          <w:rFonts w:ascii="Segoe UI" w:hAnsi="Segoe UI" w:cs="Segoe UI"/>
          <w:sz w:val="18"/>
          <w:szCs w:val="18"/>
        </w:rPr>
        <w:t xml:space="preserve"> předem.</w:t>
      </w:r>
    </w:p>
    <w:p w14:paraId="28AF6D3C" w14:textId="77777777" w:rsidR="000512C7" w:rsidRPr="000512C7" w:rsidRDefault="000512C7" w:rsidP="000512C7">
      <w:pPr>
        <w:ind w:left="426"/>
        <w:rPr>
          <w:rFonts w:ascii="Segoe UI" w:hAnsi="Segoe UI" w:cs="Segoe UI"/>
          <w:i/>
          <w:sz w:val="18"/>
          <w:szCs w:val="18"/>
        </w:rPr>
      </w:pPr>
      <w:r w:rsidRPr="000512C7">
        <w:rPr>
          <w:rFonts w:ascii="Segoe UI" w:hAnsi="Segoe UI" w:cs="Segoe UI"/>
          <w:i/>
          <w:sz w:val="18"/>
          <w:szCs w:val="18"/>
        </w:rPr>
        <w:t xml:space="preserve">Předpokládaný termín předání staveniště je 08/2025. </w:t>
      </w:r>
    </w:p>
    <w:p w14:paraId="6CFE5B94" w14:textId="77777777" w:rsidR="000512C7" w:rsidRPr="000512C7" w:rsidRDefault="000512C7" w:rsidP="000512C7">
      <w:pPr>
        <w:pStyle w:val="Nadpis2"/>
        <w:numPr>
          <w:ilvl w:val="1"/>
          <w:numId w:val="33"/>
        </w:numPr>
        <w:ind w:left="0" w:firstLine="0"/>
        <w:rPr>
          <w:rFonts w:ascii="Segoe UI" w:hAnsi="Segoe UI" w:cs="Segoe UI"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color w:val="000000" w:themeColor="text1"/>
          <w:sz w:val="18"/>
          <w:szCs w:val="18"/>
        </w:rPr>
        <w:t>Dílo bude prováděno v následujících termínech:</w:t>
      </w:r>
    </w:p>
    <w:p w14:paraId="750C3339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  <w:tab w:val="right" w:pos="9356"/>
        </w:tabs>
        <w:ind w:left="0" w:firstLine="0"/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zahájení díla: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ab/>
        <w:t>nejpozději do 5 dnů od předání staveniště</w:t>
      </w:r>
    </w:p>
    <w:p w14:paraId="701618A6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  <w:tab w:val="right" w:pos="9356"/>
        </w:tabs>
        <w:ind w:left="0" w:firstLine="0"/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dokončení díla: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ab/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nejpozději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 xml:space="preserve"> do 30.11.2025</w:t>
      </w:r>
    </w:p>
    <w:p w14:paraId="1ABC9DC1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</w:tabs>
        <w:ind w:left="0" w:firstLine="0"/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předání a převzetí dokončeného díla:</w:t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ab/>
        <w:t>nejpozději do 10 dnů od dokončení díla.</w:t>
      </w:r>
    </w:p>
    <w:p w14:paraId="50FCBBEB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</w:tabs>
        <w:ind w:left="0" w:firstLine="0"/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předání staveniště zpět objednateli:</w:t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ab/>
        <w:t>nejpozději do 5 dnů od předání díla.</w:t>
      </w:r>
    </w:p>
    <w:p w14:paraId="397B07A0" w14:textId="3FE04929" w:rsidR="000512C7" w:rsidRDefault="000512C7" w:rsidP="000859E6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1A63810A" w14:textId="77777777" w:rsidR="000512C7" w:rsidRPr="001706E0" w:rsidRDefault="000512C7" w:rsidP="008655A1">
      <w:p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</w:p>
    <w:p w14:paraId="08E30E68" w14:textId="434FCA70" w:rsidR="008655A1" w:rsidRPr="001706E0" w:rsidRDefault="009E540D" w:rsidP="001706E0">
      <w:pPr>
        <w:pStyle w:val="Odstavecseseznamem"/>
        <w:numPr>
          <w:ilvl w:val="0"/>
          <w:numId w:val="2"/>
        </w:numPr>
        <w:spacing w:after="120"/>
        <w:ind w:left="360"/>
        <w:jc w:val="both"/>
        <w:rPr>
          <w:rFonts w:ascii="Segoe UI" w:hAnsi="Segoe UI" w:cs="Segoe UI"/>
          <w:sz w:val="18"/>
          <w:szCs w:val="18"/>
        </w:rPr>
      </w:pPr>
      <w:r w:rsidRPr="001706E0">
        <w:rPr>
          <w:rFonts w:ascii="Segoe UI" w:hAnsi="Segoe UI" w:cs="Segoe UI"/>
          <w:sz w:val="18"/>
          <w:szCs w:val="18"/>
        </w:rPr>
        <w:t>S</w:t>
      </w:r>
      <w:r w:rsidR="000512C7">
        <w:rPr>
          <w:rFonts w:ascii="Segoe UI" w:hAnsi="Segoe UI" w:cs="Segoe UI"/>
          <w:sz w:val="18"/>
          <w:szCs w:val="18"/>
        </w:rPr>
        <w:t>mluvní s</w:t>
      </w:r>
      <w:r w:rsidRPr="001706E0">
        <w:rPr>
          <w:rFonts w:ascii="Segoe UI" w:hAnsi="Segoe UI" w:cs="Segoe UI"/>
          <w:sz w:val="18"/>
          <w:szCs w:val="18"/>
        </w:rPr>
        <w:t xml:space="preserve">trany </w:t>
      </w:r>
      <w:r w:rsidR="000512C7">
        <w:rPr>
          <w:rFonts w:ascii="Segoe UI" w:hAnsi="Segoe UI" w:cs="Segoe UI"/>
          <w:sz w:val="18"/>
          <w:szCs w:val="18"/>
        </w:rPr>
        <w:t xml:space="preserve">se </w:t>
      </w:r>
      <w:r w:rsidRPr="001706E0">
        <w:rPr>
          <w:rFonts w:ascii="Segoe UI" w:hAnsi="Segoe UI" w:cs="Segoe UI"/>
          <w:sz w:val="18"/>
          <w:szCs w:val="18"/>
        </w:rPr>
        <w:t xml:space="preserve">tímto </w:t>
      </w:r>
      <w:r w:rsidR="008655A1" w:rsidRPr="001706E0">
        <w:rPr>
          <w:rFonts w:ascii="Segoe UI" w:hAnsi="Segoe UI" w:cs="Segoe UI"/>
          <w:sz w:val="18"/>
          <w:szCs w:val="18"/>
        </w:rPr>
        <w:t xml:space="preserve">dohodly, že </w:t>
      </w:r>
      <w:r w:rsidRPr="001706E0">
        <w:rPr>
          <w:rFonts w:ascii="Segoe UI" w:hAnsi="Segoe UI" w:cs="Segoe UI"/>
          <w:sz w:val="18"/>
          <w:szCs w:val="18"/>
        </w:rPr>
        <w:t xml:space="preserve">čl. </w:t>
      </w:r>
      <w:r w:rsidR="000512C7">
        <w:rPr>
          <w:rFonts w:ascii="Segoe UI" w:hAnsi="Segoe UI" w:cs="Segoe UI"/>
          <w:sz w:val="18"/>
          <w:szCs w:val="18"/>
        </w:rPr>
        <w:t>IV.</w:t>
      </w:r>
      <w:r w:rsidRPr="001706E0">
        <w:rPr>
          <w:rFonts w:ascii="Segoe UI" w:hAnsi="Segoe UI" w:cs="Segoe UI"/>
          <w:sz w:val="18"/>
          <w:szCs w:val="18"/>
        </w:rPr>
        <w:t xml:space="preserve"> odst. </w:t>
      </w:r>
      <w:r w:rsidR="000512C7">
        <w:rPr>
          <w:rFonts w:ascii="Segoe UI" w:hAnsi="Segoe UI" w:cs="Segoe UI"/>
          <w:sz w:val="18"/>
          <w:szCs w:val="18"/>
        </w:rPr>
        <w:t xml:space="preserve">1 a </w:t>
      </w:r>
      <w:r w:rsidR="001706E0">
        <w:rPr>
          <w:rFonts w:ascii="Segoe UI" w:hAnsi="Segoe UI" w:cs="Segoe UI"/>
          <w:sz w:val="18"/>
          <w:szCs w:val="18"/>
        </w:rPr>
        <w:t>2</w:t>
      </w:r>
      <w:r w:rsidRPr="001706E0">
        <w:rPr>
          <w:rFonts w:ascii="Segoe UI" w:hAnsi="Segoe UI" w:cs="Segoe UI"/>
          <w:sz w:val="18"/>
          <w:szCs w:val="18"/>
        </w:rPr>
        <w:t xml:space="preserve"> Smlouvy </w:t>
      </w:r>
      <w:r w:rsidR="008655A1" w:rsidRPr="001706E0">
        <w:rPr>
          <w:rFonts w:ascii="Segoe UI" w:hAnsi="Segoe UI" w:cs="Segoe UI"/>
          <w:sz w:val="18"/>
          <w:szCs w:val="18"/>
        </w:rPr>
        <w:t xml:space="preserve">se mění </w:t>
      </w:r>
      <w:r w:rsidR="000859E6">
        <w:rPr>
          <w:rFonts w:ascii="Segoe UI" w:hAnsi="Segoe UI" w:cs="Segoe UI"/>
          <w:sz w:val="18"/>
          <w:szCs w:val="18"/>
        </w:rPr>
        <w:t xml:space="preserve">a nově zní </w:t>
      </w:r>
      <w:r w:rsidRPr="001706E0">
        <w:rPr>
          <w:rFonts w:ascii="Segoe UI" w:hAnsi="Segoe UI" w:cs="Segoe UI"/>
          <w:sz w:val="18"/>
          <w:szCs w:val="18"/>
        </w:rPr>
        <w:t>následovně:</w:t>
      </w:r>
    </w:p>
    <w:p w14:paraId="3F0E1DCF" w14:textId="73AB852E" w:rsidR="000512C7" w:rsidRPr="000512C7" w:rsidRDefault="000512C7" w:rsidP="000512C7">
      <w:pPr>
        <w:pStyle w:val="Nadpis2"/>
        <w:numPr>
          <w:ilvl w:val="3"/>
          <w:numId w:val="33"/>
        </w:numPr>
        <w:ind w:left="360"/>
        <w:rPr>
          <w:rFonts w:ascii="Segoe UI" w:hAnsi="Segoe UI" w:cs="Segoe UI"/>
          <w:sz w:val="18"/>
          <w:szCs w:val="18"/>
        </w:rPr>
      </w:pPr>
      <w:r w:rsidRPr="000512C7">
        <w:rPr>
          <w:rFonts w:ascii="Segoe UI" w:hAnsi="Segoe UI" w:cs="Segoe UI"/>
          <w:sz w:val="18"/>
          <w:szCs w:val="18"/>
        </w:rPr>
        <w:t xml:space="preserve">Zhotovitel je povinen převzít staveniště v objednatelem stanoveném termínu. Termín předání staveniště sdělí objednatel zhotoviteli alespoň </w:t>
      </w:r>
      <w:r w:rsidRPr="000512C7">
        <w:rPr>
          <w:rFonts w:ascii="Segoe UI" w:hAnsi="Segoe UI" w:cs="Segoe UI"/>
          <w:b/>
          <w:sz w:val="18"/>
          <w:szCs w:val="18"/>
        </w:rPr>
        <w:t>5 pracovních dnů</w:t>
      </w:r>
      <w:r w:rsidRPr="000512C7">
        <w:rPr>
          <w:rFonts w:ascii="Segoe UI" w:hAnsi="Segoe UI" w:cs="Segoe UI"/>
          <w:sz w:val="18"/>
          <w:szCs w:val="18"/>
        </w:rPr>
        <w:t xml:space="preserve"> předem.</w:t>
      </w:r>
    </w:p>
    <w:p w14:paraId="1B9A70CF" w14:textId="1113FA0E" w:rsidR="000512C7" w:rsidRPr="000512C7" w:rsidRDefault="000512C7" w:rsidP="000512C7">
      <w:pPr>
        <w:ind w:left="426"/>
        <w:rPr>
          <w:rFonts w:ascii="Segoe UI" w:hAnsi="Segoe UI" w:cs="Segoe UI"/>
          <w:i/>
          <w:sz w:val="18"/>
          <w:szCs w:val="18"/>
        </w:rPr>
      </w:pPr>
      <w:r w:rsidRPr="000512C7">
        <w:rPr>
          <w:rFonts w:ascii="Segoe UI" w:hAnsi="Segoe UI" w:cs="Segoe UI"/>
          <w:i/>
          <w:sz w:val="18"/>
          <w:szCs w:val="18"/>
        </w:rPr>
        <w:t>Předpokládaný termín předání staveniště je 0</w:t>
      </w:r>
      <w:r>
        <w:rPr>
          <w:rFonts w:ascii="Segoe UI" w:hAnsi="Segoe UI" w:cs="Segoe UI"/>
          <w:i/>
          <w:sz w:val="18"/>
          <w:szCs w:val="18"/>
        </w:rPr>
        <w:t>3</w:t>
      </w:r>
      <w:r w:rsidRPr="000512C7">
        <w:rPr>
          <w:rFonts w:ascii="Segoe UI" w:hAnsi="Segoe UI" w:cs="Segoe UI"/>
          <w:i/>
          <w:sz w:val="18"/>
          <w:szCs w:val="18"/>
        </w:rPr>
        <w:t>/202</w:t>
      </w:r>
      <w:r>
        <w:rPr>
          <w:rFonts w:ascii="Segoe UI" w:hAnsi="Segoe UI" w:cs="Segoe UI"/>
          <w:i/>
          <w:sz w:val="18"/>
          <w:szCs w:val="18"/>
        </w:rPr>
        <w:t>6</w:t>
      </w:r>
      <w:r w:rsidRPr="000512C7">
        <w:rPr>
          <w:rFonts w:ascii="Segoe UI" w:hAnsi="Segoe UI" w:cs="Segoe UI"/>
          <w:i/>
          <w:sz w:val="18"/>
          <w:szCs w:val="18"/>
        </w:rPr>
        <w:t xml:space="preserve">. </w:t>
      </w:r>
    </w:p>
    <w:p w14:paraId="0EE66A2D" w14:textId="1329FE46" w:rsidR="000512C7" w:rsidRPr="000512C7" w:rsidRDefault="000512C7" w:rsidP="000512C7">
      <w:pPr>
        <w:pStyle w:val="Nadpis2"/>
        <w:numPr>
          <w:ilvl w:val="3"/>
          <w:numId w:val="33"/>
        </w:numPr>
        <w:ind w:left="360"/>
        <w:rPr>
          <w:rFonts w:ascii="Segoe UI" w:hAnsi="Segoe UI" w:cs="Segoe UI"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color w:val="000000" w:themeColor="text1"/>
          <w:sz w:val="18"/>
          <w:szCs w:val="18"/>
        </w:rPr>
        <w:t>Dílo bude prováděno v následujících termínech:</w:t>
      </w:r>
    </w:p>
    <w:p w14:paraId="388403EF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  <w:tab w:val="right" w:pos="9356"/>
        </w:tabs>
        <w:ind w:left="0" w:firstLine="0"/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zahájení díla: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ab/>
        <w:t>nejpozději do 5 dnů od předání staveniště</w:t>
      </w:r>
    </w:p>
    <w:p w14:paraId="3B97BB85" w14:textId="6D783DA8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  <w:tab w:val="right" w:pos="9356"/>
        </w:tabs>
        <w:ind w:left="0" w:firstLine="0"/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dokončení díla: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ab/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nejpozději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 xml:space="preserve"> do 30.</w:t>
      </w:r>
      <w:r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6</w:t>
      </w:r>
      <w:r w:rsidRPr="000512C7">
        <w:rPr>
          <w:rFonts w:ascii="Segoe UI" w:hAnsi="Segoe UI" w:cs="Segoe UI"/>
          <w:b/>
          <w:bCs/>
          <w:i/>
          <w:noProof/>
          <w:color w:val="000000" w:themeColor="text1"/>
          <w:sz w:val="18"/>
          <w:szCs w:val="18"/>
        </w:rPr>
        <w:t>.2025</w:t>
      </w:r>
    </w:p>
    <w:p w14:paraId="4701B309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</w:tabs>
        <w:ind w:left="0" w:firstLine="0"/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předání a převzetí dokončeného díla:</w:t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ab/>
        <w:t>nejpozději do 10 dnů od dokončení díla.</w:t>
      </w:r>
    </w:p>
    <w:p w14:paraId="273E3251" w14:textId="77777777" w:rsidR="000512C7" w:rsidRPr="000512C7" w:rsidRDefault="000512C7" w:rsidP="000512C7">
      <w:pPr>
        <w:pStyle w:val="Nadpis3"/>
        <w:numPr>
          <w:ilvl w:val="2"/>
          <w:numId w:val="33"/>
        </w:numPr>
        <w:tabs>
          <w:tab w:val="left" w:pos="4820"/>
        </w:tabs>
        <w:ind w:left="0" w:firstLine="0"/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</w:pP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>předání staveniště zpět objednateli:</w:t>
      </w:r>
      <w:r w:rsidRPr="000512C7">
        <w:rPr>
          <w:rFonts w:ascii="Segoe UI" w:hAnsi="Segoe UI" w:cs="Segoe UI"/>
          <w:b/>
          <w:bCs/>
          <w:i/>
          <w:color w:val="000000" w:themeColor="text1"/>
          <w:sz w:val="18"/>
          <w:szCs w:val="18"/>
        </w:rPr>
        <w:tab/>
        <w:t>nejpozději do 5 dnů od předání díla.</w:t>
      </w:r>
    </w:p>
    <w:p w14:paraId="279EE013" w14:textId="77777777" w:rsidR="00693E5C" w:rsidRPr="00693E5C" w:rsidRDefault="00693E5C" w:rsidP="001706E0">
      <w:pPr>
        <w:tabs>
          <w:tab w:val="left" w:pos="4536"/>
        </w:tabs>
        <w:snapToGrid w:val="0"/>
        <w:spacing w:after="120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86D283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</w:t>
      </w:r>
      <w:r w:rsidR="00BC268F">
        <w:rPr>
          <w:rFonts w:ascii="Segoe UI" w:hAnsi="Segoe UI" w:cs="Segoe UI"/>
          <w:sz w:val="18"/>
          <w:szCs w:val="18"/>
        </w:rPr>
        <w:t xml:space="preserve">a účinnosti </w:t>
      </w:r>
      <w:r w:rsidR="00062163" w:rsidRPr="00072F01">
        <w:rPr>
          <w:rFonts w:ascii="Segoe UI" w:hAnsi="Segoe UI" w:cs="Segoe UI"/>
          <w:sz w:val="18"/>
          <w:szCs w:val="18"/>
        </w:rPr>
        <w:t>dnem podpisu oběma smluvními stranami</w:t>
      </w:r>
      <w:r w:rsidR="00BC268F">
        <w:rPr>
          <w:rFonts w:ascii="Segoe UI" w:hAnsi="Segoe UI" w:cs="Segoe UI"/>
          <w:sz w:val="18"/>
          <w:szCs w:val="18"/>
        </w:rPr>
        <w:t>. Podléhá-li dodatek povinnosti uveřejnění v registru smluv, nabývá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</w:t>
      </w:r>
      <w:r w:rsidR="00BC268F">
        <w:rPr>
          <w:rFonts w:ascii="Segoe UI" w:hAnsi="Segoe UI" w:cs="Segoe UI"/>
          <w:sz w:val="18"/>
          <w:szCs w:val="18"/>
        </w:rPr>
        <w:t xml:space="preserve">nejdříve </w:t>
      </w:r>
      <w:r w:rsidR="00062163" w:rsidRPr="00072F01">
        <w:rPr>
          <w:rFonts w:ascii="Segoe UI" w:hAnsi="Segoe UI" w:cs="Segoe UI"/>
          <w:sz w:val="18"/>
          <w:szCs w:val="18"/>
        </w:rPr>
        <w:t>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201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995"/>
        <w:gridCol w:w="4995"/>
        <w:gridCol w:w="5211"/>
      </w:tblGrid>
      <w:tr w:rsidR="00275116" w:rsidRPr="00072F01" w14:paraId="2C984A6F" w14:textId="77777777" w:rsidTr="00275116">
        <w:trPr>
          <w:cantSplit/>
          <w:trHeight w:val="80"/>
        </w:trPr>
        <w:tc>
          <w:tcPr>
            <w:tcW w:w="4995" w:type="dxa"/>
          </w:tcPr>
          <w:p w14:paraId="1E7F14D3" w14:textId="1063A966" w:rsidR="00275116" w:rsidRPr="00275116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275116">
              <w:rPr>
                <w:rFonts w:ascii="Segoe UI" w:hAnsi="Segoe UI" w:cs="Segoe UI"/>
                <w:szCs w:val="18"/>
              </w:rPr>
              <w:t>V 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Praze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dne</w:t>
            </w:r>
            <w:proofErr w:type="spellEnd"/>
            <w:r w:rsidR="00D01777">
              <w:rPr>
                <w:rFonts w:ascii="Segoe UI" w:hAnsi="Segoe UI" w:cs="Segoe UI"/>
                <w:szCs w:val="18"/>
              </w:rPr>
              <w:t>: 18.12.2025</w:t>
            </w:r>
          </w:p>
        </w:tc>
        <w:tc>
          <w:tcPr>
            <w:tcW w:w="4995" w:type="dxa"/>
          </w:tcPr>
          <w:p w14:paraId="3C26B3B8" w14:textId="15438FB3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V Praze dne</w:t>
            </w:r>
            <w:r w:rsidR="00D01777">
              <w:rPr>
                <w:rFonts w:ascii="Segoe UI" w:hAnsi="Segoe UI" w:cs="Segoe UI"/>
                <w:sz w:val="18"/>
                <w:szCs w:val="18"/>
              </w:rPr>
              <w:t>: 18.12.2025</w:t>
            </w:r>
          </w:p>
          <w:p w14:paraId="0C4EAEA2" w14:textId="77777777" w:rsidR="00275116" w:rsidRPr="00275116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  <w:tc>
          <w:tcPr>
            <w:tcW w:w="4995" w:type="dxa"/>
          </w:tcPr>
          <w:p w14:paraId="6AA6BC21" w14:textId="0446783B" w:rsidR="00275116" w:rsidRPr="00072F01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</w:p>
        </w:tc>
        <w:tc>
          <w:tcPr>
            <w:tcW w:w="5211" w:type="dxa"/>
          </w:tcPr>
          <w:p w14:paraId="38839FDA" w14:textId="411559EA" w:rsidR="00275116" w:rsidRPr="00072F01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tr w:rsidR="00275116" w:rsidRPr="00072F01" w14:paraId="602C4F2C" w14:textId="77777777" w:rsidTr="00275116">
        <w:trPr>
          <w:cantSplit/>
          <w:trHeight w:val="80"/>
        </w:trPr>
        <w:tc>
          <w:tcPr>
            <w:tcW w:w="4995" w:type="dxa"/>
          </w:tcPr>
          <w:p w14:paraId="1EE635AF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Objednatel</w:t>
            </w:r>
          </w:p>
          <w:p w14:paraId="00A6473B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06074EF2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616C4958" w14:textId="42CF13D9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…………………………………………………………</w:t>
            </w:r>
            <w:r w:rsidRPr="00275116">
              <w:rPr>
                <w:rFonts w:ascii="Segoe UI" w:hAnsi="Segoe UI" w:cs="Segoe UI"/>
                <w:sz w:val="18"/>
                <w:szCs w:val="18"/>
              </w:rPr>
              <w:br/>
              <w:t xml:space="preserve">Národní zemědělské muzeum </w:t>
            </w:r>
            <w:proofErr w:type="spellStart"/>
            <w:r w:rsidRPr="00275116">
              <w:rPr>
                <w:rFonts w:ascii="Segoe UI" w:hAnsi="Segoe UI" w:cs="Segoe UI"/>
                <w:sz w:val="18"/>
                <w:szCs w:val="18"/>
              </w:rPr>
              <w:t>s.p.o</w:t>
            </w:r>
            <w:proofErr w:type="spellEnd"/>
            <w:r w:rsidRPr="00275116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>,</w:t>
            </w:r>
          </w:p>
          <w:p w14:paraId="1246997C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Ing. Zdeněk Novák</w:t>
            </w:r>
          </w:p>
          <w:p w14:paraId="397ADC79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3968F12A" w14:textId="70EF01E6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v zastoupení Ing. Josef Praks</w:t>
            </w:r>
            <w:r>
              <w:rPr>
                <w:rFonts w:ascii="Segoe UI" w:hAnsi="Segoe UI" w:cs="Segoe UI"/>
                <w:sz w:val="18"/>
                <w:szCs w:val="18"/>
              </w:rPr>
              <w:t>,</w:t>
            </w:r>
          </w:p>
          <w:p w14:paraId="50B9082D" w14:textId="3DCCD2FA" w:rsidR="00275116" w:rsidRPr="00275116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Segoe UI" w:hAnsi="Segoe UI" w:cs="Segoe UI"/>
                <w:szCs w:val="18"/>
              </w:rPr>
            </w:pPr>
            <w:proofErr w:type="spellStart"/>
            <w:r w:rsidRPr="00275116">
              <w:rPr>
                <w:rFonts w:ascii="Segoe UI" w:hAnsi="Segoe UI" w:cs="Segoe UI"/>
                <w:szCs w:val="18"/>
              </w:rPr>
              <w:t>náměstek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pro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řízení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sekce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pro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komunikaci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, </w:t>
            </w:r>
            <w:r>
              <w:rPr>
                <w:rFonts w:ascii="Segoe UI" w:hAnsi="Segoe UI" w:cs="Segoe UI"/>
                <w:szCs w:val="18"/>
              </w:rPr>
              <w:br/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projektové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řízení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a </w:t>
            </w:r>
            <w:proofErr w:type="spellStart"/>
            <w:r w:rsidRPr="00275116">
              <w:rPr>
                <w:rFonts w:ascii="Segoe UI" w:hAnsi="Segoe UI" w:cs="Segoe UI"/>
                <w:szCs w:val="18"/>
              </w:rPr>
              <w:t>pobočku</w:t>
            </w:r>
            <w:proofErr w:type="spellEnd"/>
            <w:r w:rsidRPr="00275116">
              <w:rPr>
                <w:rFonts w:ascii="Segoe UI" w:hAnsi="Segoe UI" w:cs="Segoe UI"/>
                <w:szCs w:val="18"/>
              </w:rPr>
              <w:t xml:space="preserve"> Praha</w:t>
            </w:r>
          </w:p>
        </w:tc>
        <w:tc>
          <w:tcPr>
            <w:tcW w:w="4995" w:type="dxa"/>
          </w:tcPr>
          <w:p w14:paraId="21E9DC61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Zhotovitel</w:t>
            </w:r>
          </w:p>
          <w:p w14:paraId="23B84BEF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7045C95E" w14:textId="77777777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</w:p>
          <w:p w14:paraId="42AB5671" w14:textId="77777777" w:rsidR="00275116" w:rsidRDefault="00275116" w:rsidP="00275116">
            <w:pPr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……………………………………………………</w:t>
            </w:r>
          </w:p>
          <w:p w14:paraId="657B8129" w14:textId="281DAC04" w:rsidR="00275116" w:rsidRPr="00275116" w:rsidRDefault="00275116" w:rsidP="00275116">
            <w:pPr>
              <w:rPr>
                <w:rFonts w:ascii="Segoe UI" w:hAnsi="Segoe UI" w:cs="Segoe UI"/>
                <w:sz w:val="18"/>
                <w:szCs w:val="18"/>
              </w:rPr>
            </w:pPr>
            <w:r w:rsidRPr="00275116">
              <w:rPr>
                <w:rFonts w:ascii="Segoe UI" w:hAnsi="Segoe UI" w:cs="Segoe UI"/>
                <w:sz w:val="18"/>
                <w:szCs w:val="18"/>
              </w:rPr>
              <w:t>Pavlína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275116">
              <w:rPr>
                <w:rFonts w:ascii="Segoe UI" w:hAnsi="Segoe UI" w:cs="Segoe UI"/>
                <w:sz w:val="18"/>
                <w:szCs w:val="18"/>
              </w:rPr>
              <w:t>Trčková</w:t>
            </w:r>
            <w:r>
              <w:rPr>
                <w:rFonts w:ascii="Segoe UI" w:hAnsi="Segoe UI" w:cs="Segoe UI"/>
                <w:sz w:val="18"/>
                <w:szCs w:val="18"/>
              </w:rPr>
              <w:t>,</w:t>
            </w:r>
            <w:r w:rsidRPr="00275116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  <w:r w:rsidRPr="00275116">
              <w:rPr>
                <w:rFonts w:ascii="Segoe UI" w:hAnsi="Segoe UI" w:cs="Segoe UI"/>
                <w:sz w:val="18"/>
                <w:szCs w:val="18"/>
              </w:rPr>
              <w:t xml:space="preserve">Jednatelka </w:t>
            </w:r>
          </w:p>
        </w:tc>
        <w:tc>
          <w:tcPr>
            <w:tcW w:w="4995" w:type="dxa"/>
          </w:tcPr>
          <w:p w14:paraId="4E16E16D" w14:textId="77777777" w:rsidR="00275116" w:rsidRPr="00072F01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  <w:tc>
          <w:tcPr>
            <w:tcW w:w="5211" w:type="dxa"/>
          </w:tcPr>
          <w:p w14:paraId="5ED30323" w14:textId="77777777" w:rsidR="00275116" w:rsidRPr="00072F01" w:rsidRDefault="00275116" w:rsidP="00275116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CF34" w14:textId="77777777" w:rsidR="009E3EEB" w:rsidRDefault="009E3EEB">
      <w:r>
        <w:separator/>
      </w:r>
    </w:p>
    <w:p w14:paraId="36B0B903" w14:textId="77777777" w:rsidR="009E3EEB" w:rsidRDefault="009E3EEB"/>
  </w:endnote>
  <w:endnote w:type="continuationSeparator" w:id="0">
    <w:p w14:paraId="54B26686" w14:textId="77777777" w:rsidR="009E3EEB" w:rsidRDefault="009E3EEB">
      <w:r>
        <w:continuationSeparator/>
      </w:r>
    </w:p>
    <w:p w14:paraId="5B14171E" w14:textId="77777777" w:rsidR="009E3EEB" w:rsidRDefault="009E3EEB"/>
  </w:endnote>
  <w:endnote w:type="continuationNotice" w:id="1">
    <w:p w14:paraId="05D3D97D" w14:textId="77777777" w:rsidR="009E3EEB" w:rsidRDefault="009E3EEB"/>
    <w:p w14:paraId="2B4B4A2E" w14:textId="77777777" w:rsidR="009E3EEB" w:rsidRDefault="009E3E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D01777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D01777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CD9E" w14:textId="77777777" w:rsidR="009E3EEB" w:rsidRDefault="009E3EEB">
      <w:r>
        <w:separator/>
      </w:r>
    </w:p>
    <w:p w14:paraId="631B2746" w14:textId="77777777" w:rsidR="009E3EEB" w:rsidRDefault="009E3EEB"/>
  </w:footnote>
  <w:footnote w:type="continuationSeparator" w:id="0">
    <w:p w14:paraId="610546CD" w14:textId="77777777" w:rsidR="009E3EEB" w:rsidRDefault="009E3EEB">
      <w:r>
        <w:continuationSeparator/>
      </w:r>
    </w:p>
    <w:p w14:paraId="227A1E6F" w14:textId="77777777" w:rsidR="009E3EEB" w:rsidRDefault="009E3EEB"/>
  </w:footnote>
  <w:footnote w:type="continuationNotice" w:id="1">
    <w:p w14:paraId="701C23BB" w14:textId="77777777" w:rsidR="009E3EEB" w:rsidRDefault="009E3EEB"/>
    <w:p w14:paraId="0293AEAE" w14:textId="77777777" w:rsidR="009E3EEB" w:rsidRDefault="009E3E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023328"/>
    <w:multiLevelType w:val="multilevel"/>
    <w:tmpl w:val="3D023328"/>
    <w:lvl w:ilvl="0">
      <w:start w:val="1"/>
      <w:numFmt w:val="decimal"/>
      <w:lvlText w:val="%1."/>
      <w:lvlJc w:val="left"/>
      <w:rPr>
        <w:rFonts w:ascii="Calibri" w:eastAsia="Times New Roman" w:hAnsi="Calibri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1">
      <w:numFmt w:val="decimal"/>
      <w:lvlText w:val=""/>
      <w:lvlJc w:val="left"/>
      <w:rPr>
        <w:rFonts w:cs="Times New Roman"/>
      </w:rPr>
    </w:lvl>
    <w:lvl w:ilvl="2" w:tentative="1">
      <w:numFmt w:val="decimal"/>
      <w:lvlText w:val=""/>
      <w:lvlJc w:val="left"/>
      <w:rPr>
        <w:rFonts w:cs="Times New Roman"/>
      </w:rPr>
    </w:lvl>
    <w:lvl w:ilvl="3" w:tentative="1">
      <w:numFmt w:val="decimal"/>
      <w:lvlText w:val=""/>
      <w:lvlJc w:val="left"/>
      <w:rPr>
        <w:rFonts w:cs="Times New Roman"/>
      </w:rPr>
    </w:lvl>
    <w:lvl w:ilvl="4" w:tentative="1">
      <w:numFmt w:val="decimal"/>
      <w:lvlText w:val=""/>
      <w:lvlJc w:val="left"/>
      <w:rPr>
        <w:rFonts w:cs="Times New Roman"/>
      </w:rPr>
    </w:lvl>
    <w:lvl w:ilvl="5" w:tentative="1">
      <w:numFmt w:val="decimal"/>
      <w:lvlText w:val=""/>
      <w:lvlJc w:val="left"/>
      <w:rPr>
        <w:rFonts w:cs="Times New Roman"/>
      </w:rPr>
    </w:lvl>
    <w:lvl w:ilvl="6" w:tentative="1">
      <w:numFmt w:val="decimal"/>
      <w:lvlText w:val=""/>
      <w:lvlJc w:val="left"/>
      <w:rPr>
        <w:rFonts w:cs="Times New Roman"/>
      </w:rPr>
    </w:lvl>
    <w:lvl w:ilvl="7" w:tentative="1">
      <w:numFmt w:val="decimal"/>
      <w:lvlText w:val=""/>
      <w:lvlJc w:val="left"/>
      <w:rPr>
        <w:rFonts w:cs="Times New Roman"/>
      </w:rPr>
    </w:lvl>
    <w:lvl w:ilvl="8" w:tentative="1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75B74"/>
    <w:multiLevelType w:val="multilevel"/>
    <w:tmpl w:val="C250F6B2"/>
    <w:styleLink w:val="Styl1"/>
    <w:lvl w:ilvl="0">
      <w:start w:val="1"/>
      <w:numFmt w:val="upperRoman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27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34"/>
  </w:num>
  <w:num w:numId="5">
    <w:abstractNumId w:val="22"/>
  </w:num>
  <w:num w:numId="6">
    <w:abstractNumId w:val="31"/>
  </w:num>
  <w:num w:numId="7">
    <w:abstractNumId w:val="25"/>
  </w:num>
  <w:num w:numId="8">
    <w:abstractNumId w:val="24"/>
  </w:num>
  <w:num w:numId="9">
    <w:abstractNumId w:val="19"/>
  </w:num>
  <w:num w:numId="10">
    <w:abstractNumId w:val="7"/>
  </w:num>
  <w:num w:numId="11">
    <w:abstractNumId w:val="32"/>
  </w:num>
  <w:num w:numId="12">
    <w:abstractNumId w:val="17"/>
  </w:num>
  <w:num w:numId="13">
    <w:abstractNumId w:val="37"/>
  </w:num>
  <w:num w:numId="14">
    <w:abstractNumId w:val="28"/>
  </w:num>
  <w:num w:numId="15">
    <w:abstractNumId w:val="23"/>
  </w:num>
  <w:num w:numId="16">
    <w:abstractNumId w:val="18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  <w:num w:numId="21">
    <w:abstractNumId w:val="13"/>
  </w:num>
  <w:num w:numId="22">
    <w:abstractNumId w:val="35"/>
  </w:num>
  <w:num w:numId="23">
    <w:abstractNumId w:val="8"/>
  </w:num>
  <w:num w:numId="24">
    <w:abstractNumId w:val="12"/>
  </w:num>
  <w:num w:numId="25">
    <w:abstractNumId w:val="33"/>
  </w:num>
  <w:num w:numId="26">
    <w:abstractNumId w:val="29"/>
  </w:num>
  <w:num w:numId="27">
    <w:abstractNumId w:val="20"/>
  </w:num>
  <w:num w:numId="28">
    <w:abstractNumId w:val="30"/>
  </w:num>
  <w:num w:numId="29">
    <w:abstractNumId w:val="36"/>
  </w:num>
  <w:num w:numId="30">
    <w:abstractNumId w:val="14"/>
  </w:num>
  <w:num w:numId="31">
    <w:abstractNumId w:val="6"/>
  </w:num>
  <w:num w:numId="32">
    <w:abstractNumId w:val="21"/>
  </w:num>
  <w:num w:numId="33">
    <w:abstractNumId w:val="26"/>
  </w:num>
  <w:num w:numId="34">
    <w:abstractNumId w:val="0"/>
  </w:num>
  <w:num w:numId="3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512C7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59E6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8B2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06E0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863"/>
    <w:rsid w:val="00271F02"/>
    <w:rsid w:val="002725D2"/>
    <w:rsid w:val="00273AF3"/>
    <w:rsid w:val="00273E56"/>
    <w:rsid w:val="00274281"/>
    <w:rsid w:val="00275116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80C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5B60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EEB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0D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268F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1777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1090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2F98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customStyle="1" w:styleId="Zkladntext2">
    <w:name w:val="Základní text (2)"/>
    <w:basedOn w:val="Normln"/>
    <w:link w:val="Zkladntext20"/>
    <w:rsid w:val="001706E0"/>
    <w:pPr>
      <w:shd w:val="clear" w:color="auto" w:fill="FFFFFF"/>
      <w:suppressAutoHyphens w:val="0"/>
      <w:spacing w:after="1380" w:line="508" w:lineRule="exact"/>
      <w:ind w:hanging="600"/>
    </w:pPr>
    <w:rPr>
      <w:rFonts w:ascii="Arial Narrow" w:eastAsia="SimSun" w:hAnsi="Arial Narrow" w:cs="Times New Roman"/>
      <w:sz w:val="23"/>
      <w:shd w:val="clear" w:color="auto" w:fill="FFFFFF"/>
      <w:lang w:eastAsia="cs-CZ"/>
    </w:rPr>
  </w:style>
  <w:style w:type="character" w:customStyle="1" w:styleId="Zkladntext20">
    <w:name w:val="Základní text (2)_"/>
    <w:link w:val="Zkladntext2"/>
    <w:locked/>
    <w:rsid w:val="001706E0"/>
    <w:rPr>
      <w:rFonts w:ascii="Arial Narrow" w:eastAsia="SimSun" w:hAnsi="Arial Narrow"/>
      <w:sz w:val="23"/>
      <w:shd w:val="clear" w:color="auto" w:fill="FFFFFF"/>
    </w:rPr>
  </w:style>
  <w:style w:type="numbering" w:customStyle="1" w:styleId="Styl1">
    <w:name w:val="Styl1"/>
    <w:uiPriority w:val="99"/>
    <w:rsid w:val="000512C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Tenagras s.r.o.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dc:description/>
  <cp:lastModifiedBy>Vychodilová Gabriela</cp:lastModifiedBy>
  <cp:revision>5</cp:revision>
  <cp:lastPrinted>2020-08-27T20:04:00Z</cp:lastPrinted>
  <dcterms:created xsi:type="dcterms:W3CDTF">2025-12-18T10:36:00Z</dcterms:created>
  <dcterms:modified xsi:type="dcterms:W3CDTF">2025-12-19T11:05:00Z</dcterms:modified>
</cp:coreProperties>
</file>