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0A4" w14:textId="77777777" w:rsidR="00F02520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4898E50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643ECAE1" w14:textId="77777777" w:rsidR="00F0252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57FA0C61" w14:textId="77777777" w:rsidR="00F02520" w:rsidRDefault="00F02520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EB9BBA2" w14:textId="77777777" w:rsidR="00F02520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4B02509B" w14:textId="77777777" w:rsidR="00F02520" w:rsidRDefault="00F02520">
                    <w:pPr>
                      <w:spacing w:before="6"/>
                      <w:rPr>
                        <w:sz w:val="37"/>
                      </w:rPr>
                    </w:pPr>
                  </w:p>
                  <w:p w14:paraId="32DB2DAA" w14:textId="77777777" w:rsidR="00F0252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C5FD8CF" w14:textId="77777777" w:rsidR="00F02520" w:rsidRDefault="00F02520">
      <w:pPr>
        <w:pStyle w:val="Zkladntext"/>
        <w:rPr>
          <w:sz w:val="18"/>
        </w:rPr>
      </w:pPr>
    </w:p>
    <w:p w14:paraId="240D3FF6" w14:textId="77777777" w:rsidR="00F02520" w:rsidRDefault="00000000">
      <w:pPr>
        <w:pStyle w:val="Nadpis3"/>
        <w:spacing w:before="97"/>
      </w:pPr>
      <w:proofErr w:type="spellStart"/>
      <w:r>
        <w:rPr>
          <w:w w:val="110"/>
        </w:rPr>
        <w:t>Číslo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>: 020/0175/2025</w:t>
      </w:r>
    </w:p>
    <w:p w14:paraId="2B5B9423" w14:textId="77777777" w:rsidR="00F02520" w:rsidRDefault="00F02520">
      <w:pPr>
        <w:pStyle w:val="Zkladntext"/>
        <w:spacing w:before="1"/>
        <w:rPr>
          <w:sz w:val="18"/>
        </w:rPr>
      </w:pPr>
    </w:p>
    <w:p w14:paraId="734EDF66" w14:textId="77777777" w:rsidR="00F0252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33DD4058" w14:textId="77777777" w:rsidR="00F02520" w:rsidRDefault="00F02520">
      <w:pPr>
        <w:pStyle w:val="Zkladntext"/>
        <w:spacing w:before="9"/>
        <w:rPr>
          <w:rFonts w:ascii="Book Antiqua"/>
          <w:b/>
          <w:sz w:val="24"/>
        </w:rPr>
      </w:pPr>
    </w:p>
    <w:p w14:paraId="49FA4636" w14:textId="77777777" w:rsidR="00F02520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21646215" w14:textId="77777777" w:rsidR="00F02520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F3D94B7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8DC84D2" w14:textId="77777777" w:rsidR="00F02520" w:rsidRDefault="00F02520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EE06A18" w14:textId="77777777" w:rsidR="00F02520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4252F3A9" w14:textId="77777777" w:rsidR="00F02520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035A652D" w14:textId="77777777" w:rsidR="00F02520" w:rsidRDefault="00F02520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3DE82D77" w14:textId="77777777" w:rsidR="00F02520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0F24F7F7" w14:textId="77777777" w:rsidR="00F02520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18496805" w14:textId="77777777" w:rsidR="00F02520" w:rsidRDefault="00F02520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3283E83" w14:textId="77777777" w:rsidR="00F02520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49F3185B" w14:textId="77777777" w:rsidR="00F02520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D9633A2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4EB74C8" w14:textId="77777777" w:rsidR="00F02520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proofErr w:type="spellStart"/>
                  <w:r>
                    <w:rPr>
                      <w:w w:val="115"/>
                    </w:rPr>
                    <w:t>Požární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bezpečnost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s.r.o.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Královský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vršek</w:t>
                  </w:r>
                  <w:proofErr w:type="spellEnd"/>
                  <w:r>
                    <w:rPr>
                      <w:w w:val="115"/>
                    </w:rPr>
                    <w:t xml:space="preserve"> 3545/42 </w:t>
                  </w: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67EC10CB" w14:textId="77777777" w:rsidR="00F02520" w:rsidRDefault="00F02520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664D2A6A" w14:textId="77777777" w:rsidR="00F02520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27660940 </w:t>
                  </w:r>
                  <w:r>
                    <w:rPr>
                      <w:w w:val="110"/>
                    </w:rPr>
                    <w:t>DIČ: CZ27660940</w:t>
                  </w:r>
                </w:p>
                <w:p w14:paraId="39610936" w14:textId="77777777" w:rsidR="00F02520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Společnost</w:t>
                  </w:r>
                  <w:proofErr w:type="spellEnd"/>
                  <w:r>
                    <w:rPr>
                      <w:w w:val="115"/>
                    </w:rPr>
                    <w:t xml:space="preserve"> s </w:t>
                  </w:r>
                  <w:proofErr w:type="spellStart"/>
                  <w:r>
                    <w:rPr>
                      <w:w w:val="115"/>
                    </w:rPr>
                    <w:t>ručením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omezeným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Krajský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soud</w:t>
                  </w:r>
                  <w:proofErr w:type="spellEnd"/>
                  <w:r>
                    <w:rPr>
                      <w:w w:val="115"/>
                    </w:rPr>
                    <w:t xml:space="preserve"> v </w:t>
                  </w:r>
                  <w:proofErr w:type="spellStart"/>
                  <w:r>
                    <w:rPr>
                      <w:w w:val="115"/>
                    </w:rPr>
                    <w:t>Brně</w:t>
                  </w:r>
                  <w:proofErr w:type="spellEnd"/>
                  <w:r>
                    <w:rPr>
                      <w:w w:val="115"/>
                    </w:rPr>
                    <w:t>, C 49762</w:t>
                  </w:r>
                </w:p>
                <w:p w14:paraId="5AAB3B40" w14:textId="77777777" w:rsidR="00F02520" w:rsidRDefault="00F02520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60CEFE5" w14:textId="77777777" w:rsidR="00F02520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>: Robert Válal</w:t>
                  </w:r>
                </w:p>
                <w:p w14:paraId="695C28BD" w14:textId="77777777" w:rsidR="00F02520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Komerční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, </w:t>
                  </w:r>
                  <w:proofErr w:type="spellStart"/>
                  <w:r>
                    <w:rPr>
                      <w:w w:val="115"/>
                    </w:rPr>
                    <w:t>a.s.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86-2780610297/0100</w:t>
                  </w:r>
                </w:p>
              </w:txbxContent>
            </v:textbox>
            <w10:anchorlock/>
          </v:shape>
        </w:pict>
      </w:r>
    </w:p>
    <w:p w14:paraId="231378A7" w14:textId="77777777" w:rsidR="00F02520" w:rsidRDefault="00F02520">
      <w:pPr>
        <w:pStyle w:val="Zkladntext"/>
        <w:spacing w:before="8"/>
        <w:rPr>
          <w:sz w:val="15"/>
        </w:rPr>
      </w:pPr>
    </w:p>
    <w:p w14:paraId="3D085AE9" w14:textId="77777777" w:rsidR="00F0252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1"/>
        <w:gridCol w:w="1202"/>
        <w:gridCol w:w="1694"/>
        <w:gridCol w:w="2577"/>
      </w:tblGrid>
      <w:tr w:rsidR="00F02520" w14:paraId="4B45C150" w14:textId="77777777">
        <w:trPr>
          <w:trHeight w:val="327"/>
        </w:trPr>
        <w:tc>
          <w:tcPr>
            <w:tcW w:w="4711" w:type="dxa"/>
          </w:tcPr>
          <w:p w14:paraId="049477FC" w14:textId="77777777" w:rsidR="00F02520" w:rsidRDefault="00000000">
            <w:pPr>
              <w:pStyle w:val="TableParagraph"/>
              <w:spacing w:before="47"/>
              <w:ind w:left="981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1202" w:type="dxa"/>
          </w:tcPr>
          <w:p w14:paraId="4ECBC222" w14:textId="77777777" w:rsidR="00F02520" w:rsidRDefault="00000000">
            <w:pPr>
              <w:pStyle w:val="TableParagraph"/>
              <w:spacing w:before="47"/>
              <w:ind w:left="174" w:right="159"/>
              <w:jc w:val="center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694" w:type="dxa"/>
          </w:tcPr>
          <w:p w14:paraId="79E3660B" w14:textId="77777777" w:rsidR="00F02520" w:rsidRDefault="00000000">
            <w:pPr>
              <w:pStyle w:val="TableParagraph"/>
              <w:spacing w:before="47"/>
              <w:ind w:left="383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2577" w:type="dxa"/>
          </w:tcPr>
          <w:p w14:paraId="23CEB014" w14:textId="77777777" w:rsidR="00F02520" w:rsidRDefault="00000000">
            <w:pPr>
              <w:pStyle w:val="TableParagraph"/>
              <w:spacing w:before="47"/>
              <w:ind w:left="428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F02520" w14:paraId="6E75C8BB" w14:textId="77777777">
        <w:trPr>
          <w:trHeight w:val="447"/>
        </w:trPr>
        <w:tc>
          <w:tcPr>
            <w:tcW w:w="4711" w:type="dxa"/>
          </w:tcPr>
          <w:p w14:paraId="4E15EFEE" w14:textId="77777777" w:rsidR="00F02520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Sací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příslušenství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půspojka</w:t>
            </w:r>
            <w:proofErr w:type="spellEnd"/>
            <w:r>
              <w:rPr>
                <w:w w:val="110"/>
                <w:sz w:val="20"/>
              </w:rPr>
              <w:t xml:space="preserve"> C</w:t>
            </w:r>
          </w:p>
        </w:tc>
        <w:tc>
          <w:tcPr>
            <w:tcW w:w="1202" w:type="dxa"/>
          </w:tcPr>
          <w:p w14:paraId="3AA25D72" w14:textId="77777777" w:rsidR="00F02520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8</w:t>
            </w:r>
          </w:p>
        </w:tc>
        <w:tc>
          <w:tcPr>
            <w:tcW w:w="1694" w:type="dxa"/>
          </w:tcPr>
          <w:p w14:paraId="01E7AC0B" w14:textId="77777777" w:rsidR="00F02520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w w:val="115"/>
                <w:sz w:val="20"/>
              </w:rPr>
              <w:t>20 933,00</w:t>
            </w:r>
          </w:p>
        </w:tc>
        <w:tc>
          <w:tcPr>
            <w:tcW w:w="2577" w:type="dxa"/>
          </w:tcPr>
          <w:p w14:paraId="2FBFDC5E" w14:textId="77777777" w:rsidR="00F0252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167 464,00</w:t>
            </w:r>
          </w:p>
        </w:tc>
      </w:tr>
      <w:tr w:rsidR="00F02520" w14:paraId="353B454C" w14:textId="77777777">
        <w:trPr>
          <w:trHeight w:val="447"/>
        </w:trPr>
        <w:tc>
          <w:tcPr>
            <w:tcW w:w="4711" w:type="dxa"/>
          </w:tcPr>
          <w:p w14:paraId="37A2A2D3" w14:textId="77777777" w:rsidR="00F02520" w:rsidRDefault="0000000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Výtlačné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příslušenství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půlspojka</w:t>
            </w:r>
            <w:proofErr w:type="spellEnd"/>
            <w:r>
              <w:rPr>
                <w:w w:val="110"/>
                <w:sz w:val="20"/>
              </w:rPr>
              <w:t xml:space="preserve"> C</w:t>
            </w:r>
          </w:p>
        </w:tc>
        <w:tc>
          <w:tcPr>
            <w:tcW w:w="1202" w:type="dxa"/>
          </w:tcPr>
          <w:p w14:paraId="754D39E9" w14:textId="77777777" w:rsidR="00F02520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8</w:t>
            </w:r>
          </w:p>
        </w:tc>
        <w:tc>
          <w:tcPr>
            <w:tcW w:w="1694" w:type="dxa"/>
          </w:tcPr>
          <w:p w14:paraId="2EB3A7DE" w14:textId="77777777" w:rsidR="00F02520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w w:val="115"/>
                <w:sz w:val="20"/>
              </w:rPr>
              <w:t>22 869,00</w:t>
            </w:r>
          </w:p>
        </w:tc>
        <w:tc>
          <w:tcPr>
            <w:tcW w:w="2577" w:type="dxa"/>
          </w:tcPr>
          <w:p w14:paraId="3D3BABD1" w14:textId="77777777" w:rsidR="00F0252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182 952,00</w:t>
            </w:r>
          </w:p>
        </w:tc>
      </w:tr>
      <w:tr w:rsidR="00F02520" w14:paraId="1187F2A1" w14:textId="77777777">
        <w:trPr>
          <w:trHeight w:val="447"/>
        </w:trPr>
        <w:tc>
          <w:tcPr>
            <w:tcW w:w="7607" w:type="dxa"/>
            <w:gridSpan w:val="3"/>
          </w:tcPr>
          <w:p w14:paraId="3DDE3C51" w14:textId="77777777" w:rsidR="00F02520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2577" w:type="dxa"/>
          </w:tcPr>
          <w:p w14:paraId="11BCC2C0" w14:textId="77777777" w:rsidR="00F02520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350 416,00</w:t>
            </w:r>
          </w:p>
        </w:tc>
      </w:tr>
    </w:tbl>
    <w:p w14:paraId="2773CAC7" w14:textId="77777777" w:rsidR="00F02520" w:rsidRDefault="00F02520">
      <w:pPr>
        <w:pStyle w:val="Zkladntext"/>
        <w:spacing w:before="5"/>
        <w:rPr>
          <w:rFonts w:ascii="Book Antiqua"/>
          <w:b/>
          <w:sz w:val="25"/>
        </w:rPr>
      </w:pPr>
    </w:p>
    <w:p w14:paraId="2037084A" w14:textId="77777777" w:rsidR="00F02520" w:rsidRDefault="00000000">
      <w:pPr>
        <w:pStyle w:val="Nadpis4"/>
        <w:tabs>
          <w:tab w:val="left" w:pos="5507"/>
        </w:tabs>
        <w:spacing w:before="0" w:after="8"/>
        <w:ind w:left="117"/>
      </w:pPr>
      <w:proofErr w:type="spellStart"/>
      <w:r>
        <w:rPr>
          <w:w w:val="120"/>
        </w:rPr>
        <w:t>Místo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dodání</w:t>
      </w:r>
      <w:proofErr w:type="spellEnd"/>
      <w:r>
        <w:rPr>
          <w:spacing w:val="-22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dodací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adresa</w:t>
      </w:r>
      <w:proofErr w:type="spellEnd"/>
      <w:r>
        <w:rPr>
          <w:w w:val="120"/>
        </w:rPr>
        <w:t>)</w:t>
      </w:r>
      <w:r>
        <w:rPr>
          <w:w w:val="120"/>
        </w:rPr>
        <w:tab/>
      </w:r>
      <w:proofErr w:type="spellStart"/>
      <w:r>
        <w:rPr>
          <w:w w:val="120"/>
        </w:rPr>
        <w:t>Požadovaná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dodací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lhůta</w:t>
      </w:r>
      <w:proofErr w:type="spellEnd"/>
    </w:p>
    <w:p w14:paraId="7A45CA1C" w14:textId="77777777" w:rsidR="00F02520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4F64E9D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25D8EB4" w14:textId="77777777" w:rsidR="00F0252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Vysočina</w:t>
                  </w:r>
                </w:p>
                <w:p w14:paraId="4A386F39" w14:textId="77777777" w:rsidR="00F02520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20"/>
                      <w:sz w:val="19"/>
                    </w:rPr>
                    <w:t>Krajské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ředitelství, Ke </w:t>
                  </w:r>
                  <w:proofErr w:type="spellStart"/>
                  <w:r>
                    <w:rPr>
                      <w:w w:val="120"/>
                      <w:sz w:val="19"/>
                    </w:rPr>
                    <w:t>Skalce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32, 586 04 </w:t>
                  </w:r>
                  <w:proofErr w:type="spellStart"/>
                  <w:r>
                    <w:rPr>
                      <w:w w:val="120"/>
                      <w:sz w:val="19"/>
                    </w:rPr>
                    <w:t>Jihlava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AA497CE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1D5D273" w14:textId="77777777" w:rsidR="00F0252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23.12.2025</w:t>
                  </w:r>
                </w:p>
              </w:txbxContent>
            </v:textbox>
            <w10:anchorlock/>
          </v:shape>
        </w:pict>
      </w:r>
    </w:p>
    <w:p w14:paraId="62677C18" w14:textId="77777777" w:rsidR="00F02520" w:rsidRDefault="00F02520">
      <w:pPr>
        <w:pStyle w:val="Zkladntext"/>
        <w:spacing w:before="6"/>
        <w:rPr>
          <w:sz w:val="15"/>
        </w:rPr>
      </w:pPr>
    </w:p>
    <w:p w14:paraId="3710A286" w14:textId="7B2943E6" w:rsidR="00F02520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proofErr w:type="spellStart"/>
      <w:r>
        <w:rPr>
          <w:w w:val="110"/>
          <w:sz w:val="20"/>
        </w:rPr>
        <w:t>Vyřizuje</w:t>
      </w:r>
      <w:proofErr w:type="spellEnd"/>
      <w:r>
        <w:rPr>
          <w:w w:val="110"/>
          <w:sz w:val="20"/>
        </w:rPr>
        <w:t xml:space="preserve">: </w:t>
      </w:r>
      <w:r w:rsidR="004F0BA6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4F0BA6">
        <w:rPr>
          <w:w w:val="110"/>
          <w:sz w:val="20"/>
        </w:rPr>
        <w:t>XXX</w:t>
      </w:r>
    </w:p>
    <w:p w14:paraId="1437C78C" w14:textId="77777777" w:rsidR="00F02520" w:rsidRDefault="00F02520">
      <w:pPr>
        <w:pStyle w:val="Zkladntext"/>
        <w:spacing w:before="7"/>
        <w:rPr>
          <w:sz w:val="26"/>
        </w:rPr>
      </w:pPr>
    </w:p>
    <w:p w14:paraId="3AEF09AC" w14:textId="77777777" w:rsidR="00F0252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7F52CDB8" w14:textId="77777777" w:rsidR="00F02520" w:rsidRDefault="00F02520">
      <w:pPr>
        <w:pStyle w:val="Zkladntext"/>
        <w:spacing w:before="2"/>
        <w:rPr>
          <w:rFonts w:ascii="Book Antiqua"/>
          <w:b/>
          <w:sz w:val="25"/>
        </w:rPr>
      </w:pPr>
    </w:p>
    <w:p w14:paraId="26AAFB90" w14:textId="77777777" w:rsidR="00F02520" w:rsidRDefault="00000000">
      <w:pPr>
        <w:pStyle w:val="Zkladntext"/>
        <w:spacing w:line="256" w:lineRule="auto"/>
        <w:ind w:left="110" w:right="111"/>
        <w:jc w:val="both"/>
      </w:pPr>
      <w:proofErr w:type="spellStart"/>
      <w:r>
        <w:rPr>
          <w:w w:val="115"/>
        </w:rPr>
        <w:t>Fakturu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kde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uvedeno</w:t>
      </w:r>
      <w:proofErr w:type="spellEnd"/>
      <w:r>
        <w:rPr>
          <w:w w:val="115"/>
        </w:rPr>
        <w:t xml:space="preserve">: </w:t>
      </w: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Hasičský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záchranný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sbor</w:t>
      </w:r>
      <w:proofErr w:type="spellEnd"/>
      <w:r>
        <w:rPr>
          <w:w w:val="115"/>
        </w:rPr>
        <w:t xml:space="preserve"> Kraje Vysočina, Ke </w:t>
      </w:r>
      <w:proofErr w:type="spellStart"/>
      <w:r>
        <w:rPr>
          <w:w w:val="115"/>
        </w:rPr>
        <w:t>Skalce</w:t>
      </w:r>
      <w:proofErr w:type="spellEnd"/>
      <w:r>
        <w:rPr>
          <w:w w:val="115"/>
        </w:rPr>
        <w:t xml:space="preserve"> 4960/32, 586 04 </w:t>
      </w:r>
      <w:proofErr w:type="spellStart"/>
      <w:r>
        <w:rPr>
          <w:w w:val="115"/>
        </w:rPr>
        <w:t>Jihlava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zašle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prodávající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jednom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vyhotovení</w:t>
      </w:r>
      <w:proofErr w:type="spellEnd"/>
      <w:r>
        <w:rPr>
          <w:w w:val="115"/>
        </w:rPr>
        <w:t xml:space="preserve"> s </w:t>
      </w:r>
      <w:proofErr w:type="spellStart"/>
      <w:r>
        <w:rPr>
          <w:w w:val="115"/>
        </w:rPr>
        <w:t>potvrzeným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dodacím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listem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kontaktní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adresu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Splatnost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30 </w:t>
      </w:r>
      <w:proofErr w:type="spellStart"/>
      <w:r>
        <w:rPr>
          <w:w w:val="115"/>
        </w:rPr>
        <w:t>dnů</w:t>
      </w:r>
      <w:proofErr w:type="spellEnd"/>
      <w:r>
        <w:rPr>
          <w:w w:val="115"/>
        </w:rPr>
        <w:t xml:space="preserve"> ode </w:t>
      </w:r>
      <w:proofErr w:type="spellStart"/>
      <w:r>
        <w:rPr>
          <w:w w:val="115"/>
        </w:rPr>
        <w:t>dne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doručení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kupujícímu</w:t>
      </w:r>
      <w:proofErr w:type="spellEnd"/>
      <w:r>
        <w:rPr>
          <w:w w:val="115"/>
        </w:rPr>
        <w:t>.</w:t>
      </w:r>
    </w:p>
    <w:p w14:paraId="08819690" w14:textId="77777777" w:rsidR="00F02520" w:rsidRDefault="00F02520">
      <w:pPr>
        <w:pStyle w:val="Zkladntext"/>
        <w:spacing w:before="7"/>
        <w:rPr>
          <w:sz w:val="25"/>
        </w:rPr>
      </w:pPr>
    </w:p>
    <w:p w14:paraId="6E79BE38" w14:textId="77777777" w:rsidR="00F02520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4F83551E" w14:textId="77777777" w:rsidR="00F02520" w:rsidRDefault="00F02520">
      <w:pPr>
        <w:pStyle w:val="Zkladntext"/>
        <w:spacing w:before="8"/>
        <w:rPr>
          <w:rFonts w:ascii="Book Antiqua"/>
          <w:b/>
          <w:sz w:val="24"/>
        </w:rPr>
      </w:pPr>
    </w:p>
    <w:p w14:paraId="7C653397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Smlouva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jejíž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předmět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plnění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přesahuje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hodnotu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50 </w:t>
      </w:r>
      <w:proofErr w:type="gramStart"/>
      <w:r>
        <w:rPr>
          <w:spacing w:val="2"/>
          <w:w w:val="115"/>
          <w:sz w:val="16"/>
        </w:rPr>
        <w:t>000,-</w:t>
      </w:r>
      <w:proofErr w:type="gramEnd"/>
      <w:r>
        <w:rPr>
          <w:spacing w:val="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Kč</w:t>
      </w:r>
      <w:proofErr w:type="spellEnd"/>
      <w:r>
        <w:rPr>
          <w:w w:val="115"/>
          <w:sz w:val="16"/>
        </w:rPr>
        <w:t xml:space="preserve"> bez </w:t>
      </w:r>
      <w:proofErr w:type="spellStart"/>
      <w:r>
        <w:rPr>
          <w:spacing w:val="2"/>
          <w:w w:val="115"/>
          <w:sz w:val="16"/>
        </w:rPr>
        <w:t>daně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z </w:t>
      </w:r>
      <w:proofErr w:type="spellStart"/>
      <w:r>
        <w:rPr>
          <w:spacing w:val="2"/>
          <w:w w:val="115"/>
          <w:sz w:val="16"/>
        </w:rPr>
        <w:t>přidané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hodnoty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bude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po </w:t>
      </w:r>
      <w:proofErr w:type="spellStart"/>
      <w:r>
        <w:rPr>
          <w:spacing w:val="2"/>
          <w:w w:val="115"/>
          <w:sz w:val="16"/>
        </w:rPr>
        <w:t>podpisu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oběma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smluvními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stranami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uveřejněna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registru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zvláštních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podmínkách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účinnosti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některých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smluv</w:t>
      </w:r>
      <w:proofErr w:type="spellEnd"/>
      <w:r>
        <w:rPr>
          <w:spacing w:val="4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uveřejňování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(</w:t>
      </w:r>
      <w:proofErr w:type="spellStart"/>
      <w:r>
        <w:rPr>
          <w:w w:val="115"/>
          <w:sz w:val="16"/>
        </w:rPr>
        <w:t>zákon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),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Uveřejnění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zajistí</w:t>
      </w:r>
      <w:proofErr w:type="spellEnd"/>
      <w:r>
        <w:rPr>
          <w:spacing w:val="-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>.</w:t>
      </w:r>
    </w:p>
    <w:p w14:paraId="517923F0" w14:textId="77777777" w:rsidR="00F02520" w:rsidRDefault="00F02520">
      <w:pPr>
        <w:pStyle w:val="Zkladntext"/>
        <w:spacing w:before="5"/>
        <w:rPr>
          <w:sz w:val="25"/>
        </w:rPr>
      </w:pPr>
    </w:p>
    <w:p w14:paraId="2F64803C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proofErr w:type="spellStart"/>
      <w:r>
        <w:rPr>
          <w:spacing w:val="3"/>
          <w:w w:val="120"/>
          <w:sz w:val="16"/>
        </w:rPr>
        <w:t>Vztahy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touto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smlouvou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neupravené</w:t>
      </w:r>
      <w:proofErr w:type="spellEnd"/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 xml:space="preserve">se </w:t>
      </w:r>
      <w:proofErr w:type="spellStart"/>
      <w:r>
        <w:rPr>
          <w:spacing w:val="3"/>
          <w:w w:val="120"/>
          <w:sz w:val="16"/>
        </w:rPr>
        <w:t>řídí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právním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řádem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České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republiky</w:t>
      </w:r>
      <w:proofErr w:type="spellEnd"/>
      <w:r>
        <w:rPr>
          <w:spacing w:val="3"/>
          <w:w w:val="120"/>
          <w:sz w:val="16"/>
        </w:rPr>
        <w:t xml:space="preserve">, </w:t>
      </w:r>
      <w:proofErr w:type="spellStart"/>
      <w:r>
        <w:rPr>
          <w:spacing w:val="3"/>
          <w:w w:val="120"/>
          <w:sz w:val="16"/>
        </w:rPr>
        <w:t>zejména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příslušnými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ustanoveními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4"/>
          <w:w w:val="120"/>
          <w:sz w:val="16"/>
        </w:rPr>
        <w:t>občanského</w:t>
      </w:r>
      <w:proofErr w:type="spellEnd"/>
      <w:r>
        <w:rPr>
          <w:spacing w:val="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zákoníku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Případné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spory</w:t>
      </w:r>
      <w:proofErr w:type="spellEnd"/>
      <w:r>
        <w:rPr>
          <w:w w:val="120"/>
          <w:sz w:val="16"/>
        </w:rPr>
        <w:t xml:space="preserve"> a </w:t>
      </w:r>
      <w:proofErr w:type="spellStart"/>
      <w:r>
        <w:rPr>
          <w:spacing w:val="2"/>
          <w:w w:val="120"/>
          <w:sz w:val="16"/>
        </w:rPr>
        <w:t>nesrovnalosti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budou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obě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smluvní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strany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řešit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dohodou</w:t>
      </w:r>
      <w:proofErr w:type="spellEnd"/>
      <w:r>
        <w:rPr>
          <w:spacing w:val="2"/>
          <w:w w:val="120"/>
          <w:sz w:val="16"/>
        </w:rPr>
        <w:t xml:space="preserve">, </w:t>
      </w:r>
      <w:r>
        <w:rPr>
          <w:w w:val="120"/>
          <w:sz w:val="16"/>
        </w:rPr>
        <w:t xml:space="preserve">v </w:t>
      </w:r>
      <w:proofErr w:type="spellStart"/>
      <w:r>
        <w:rPr>
          <w:spacing w:val="2"/>
          <w:w w:val="120"/>
          <w:sz w:val="16"/>
        </w:rPr>
        <w:t>opačném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případě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bude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projednán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před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příslušným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českým</w:t>
      </w:r>
      <w:proofErr w:type="spellEnd"/>
      <w:r>
        <w:rPr>
          <w:spacing w:val="-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soudem</w:t>
      </w:r>
      <w:proofErr w:type="spellEnd"/>
      <w:r>
        <w:rPr>
          <w:w w:val="120"/>
          <w:sz w:val="16"/>
        </w:rPr>
        <w:t>.</w:t>
      </w:r>
    </w:p>
    <w:p w14:paraId="3D9853AA" w14:textId="77777777" w:rsidR="00F02520" w:rsidRDefault="00F02520">
      <w:pPr>
        <w:pStyle w:val="Zkladntext"/>
        <w:spacing w:before="11"/>
        <w:rPr>
          <w:sz w:val="25"/>
        </w:rPr>
      </w:pPr>
    </w:p>
    <w:p w14:paraId="17CE80BE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Smluvní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strany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prohlašují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předem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souhlasí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s </w:t>
      </w:r>
      <w:proofErr w:type="spellStart"/>
      <w:r>
        <w:rPr>
          <w:spacing w:val="2"/>
          <w:w w:val="115"/>
          <w:sz w:val="16"/>
        </w:rPr>
        <w:t>možným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zpřístupněním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zveřejněním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smyslu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zákona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 xml:space="preserve">o </w:t>
      </w:r>
      <w:proofErr w:type="spellStart"/>
      <w:r>
        <w:rPr>
          <w:w w:val="115"/>
          <w:sz w:val="16"/>
        </w:rPr>
        <w:t>svobodném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přístupu</w:t>
      </w:r>
      <w:proofErr w:type="spellEnd"/>
      <w:r>
        <w:rPr>
          <w:w w:val="115"/>
          <w:sz w:val="16"/>
        </w:rPr>
        <w:t xml:space="preserve"> k </w:t>
      </w:r>
      <w:proofErr w:type="spellStart"/>
      <w:r>
        <w:rPr>
          <w:w w:val="115"/>
          <w:sz w:val="16"/>
        </w:rPr>
        <w:t>informacím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) </w:t>
      </w:r>
      <w:proofErr w:type="spellStart"/>
      <w:r>
        <w:rPr>
          <w:w w:val="115"/>
          <w:sz w:val="16"/>
        </w:rPr>
        <w:t>celé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jejím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jakož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všech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úkonů</w:t>
      </w:r>
      <w:proofErr w:type="spellEnd"/>
      <w:r>
        <w:rPr>
          <w:w w:val="115"/>
          <w:sz w:val="16"/>
        </w:rPr>
        <w:t xml:space="preserve"> </w:t>
      </w:r>
      <w:proofErr w:type="gramStart"/>
      <w:r>
        <w:rPr>
          <w:w w:val="115"/>
          <w:sz w:val="16"/>
        </w:rPr>
        <w:t>a</w:t>
      </w:r>
      <w:proofErr w:type="gram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okolností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souvisejících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kterému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může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kdykoliv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budoucnu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dojít</w:t>
      </w:r>
      <w:proofErr w:type="spellEnd"/>
      <w:r>
        <w:rPr>
          <w:w w:val="115"/>
          <w:sz w:val="16"/>
        </w:rPr>
        <w:t>.</w:t>
      </w:r>
    </w:p>
    <w:p w14:paraId="682DC6A6" w14:textId="77777777" w:rsidR="00F02520" w:rsidRDefault="00F02520">
      <w:pPr>
        <w:spacing w:line="254" w:lineRule="auto"/>
        <w:jc w:val="both"/>
        <w:rPr>
          <w:sz w:val="16"/>
        </w:rPr>
        <w:sectPr w:rsidR="00F0252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F2AAF0A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lastRenderedPageBreak/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tím</w:t>
      </w:r>
      <w:proofErr w:type="spellEnd"/>
      <w:r>
        <w:rPr>
          <w:w w:val="115"/>
          <w:sz w:val="16"/>
        </w:rPr>
        <w:t xml:space="preserve">, aby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uvedena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evidenci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vedené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Hasičským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záchranným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sborem</w:t>
      </w:r>
      <w:proofErr w:type="spellEnd"/>
      <w:r>
        <w:rPr>
          <w:w w:val="115"/>
          <w:sz w:val="16"/>
        </w:rPr>
        <w:t xml:space="preserve"> Kraje Vysočina.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výslovně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uvedené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zpracovány</w:t>
      </w:r>
      <w:proofErr w:type="spellEnd"/>
      <w:r>
        <w:rPr>
          <w:w w:val="115"/>
          <w:sz w:val="16"/>
        </w:rPr>
        <w:t xml:space="preserve"> pro </w:t>
      </w:r>
      <w:proofErr w:type="spellStart"/>
      <w:r>
        <w:rPr>
          <w:w w:val="115"/>
          <w:sz w:val="16"/>
        </w:rPr>
        <w:t>účely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vedení</w:t>
      </w:r>
      <w:proofErr w:type="spellEnd"/>
      <w:r>
        <w:rPr>
          <w:w w:val="115"/>
          <w:sz w:val="16"/>
        </w:rPr>
        <w:t xml:space="preserve"> evidence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spacing w:val="3"/>
          <w:w w:val="115"/>
          <w:sz w:val="16"/>
        </w:rPr>
        <w:t>Dále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prohlašují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skutečnosti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uvedené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smlouvě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nepovažují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za </w:t>
      </w:r>
      <w:proofErr w:type="spellStart"/>
      <w:r>
        <w:rPr>
          <w:spacing w:val="3"/>
          <w:w w:val="115"/>
          <w:sz w:val="16"/>
        </w:rPr>
        <w:t>obchodní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tajemství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proofErr w:type="spellStart"/>
      <w:r>
        <w:rPr>
          <w:spacing w:val="2"/>
          <w:w w:val="115"/>
          <w:sz w:val="16"/>
        </w:rPr>
        <w:t>občanského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zákoníku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pozdějších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předpisů</w:t>
      </w:r>
      <w:proofErr w:type="spellEnd"/>
      <w:r>
        <w:rPr>
          <w:spacing w:val="2"/>
          <w:w w:val="115"/>
          <w:sz w:val="16"/>
        </w:rPr>
        <w:t xml:space="preserve">,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udělují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svolení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k </w:t>
      </w:r>
      <w:proofErr w:type="spellStart"/>
      <w:r>
        <w:rPr>
          <w:spacing w:val="2"/>
          <w:w w:val="115"/>
          <w:sz w:val="16"/>
        </w:rPr>
        <w:t>jejich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užití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zveřejnění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bez </w:t>
      </w:r>
      <w:proofErr w:type="spellStart"/>
      <w:r>
        <w:rPr>
          <w:spacing w:val="2"/>
          <w:w w:val="115"/>
          <w:sz w:val="16"/>
        </w:rPr>
        <w:t>stanovení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jakýchkoli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dalších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podmínek</w:t>
      </w:r>
      <w:proofErr w:type="spellEnd"/>
      <w:r>
        <w:rPr>
          <w:w w:val="115"/>
          <w:sz w:val="16"/>
        </w:rPr>
        <w:t>.</w:t>
      </w:r>
    </w:p>
    <w:p w14:paraId="6389D937" w14:textId="77777777" w:rsidR="00F02520" w:rsidRDefault="00F02520">
      <w:pPr>
        <w:pStyle w:val="Zkladntext"/>
        <w:spacing w:before="6"/>
        <w:rPr>
          <w:sz w:val="25"/>
        </w:rPr>
      </w:pPr>
    </w:p>
    <w:p w14:paraId="3A5EF0DE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nenese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odpovědnost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jakoukoliv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škodu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vzniklou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uveřejněním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použitím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informací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které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poskytnuty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prodávajícím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>.</w:t>
      </w:r>
    </w:p>
    <w:p w14:paraId="674B3EFA" w14:textId="77777777" w:rsidR="00F02520" w:rsidRDefault="00F02520">
      <w:pPr>
        <w:pStyle w:val="Zkladntext"/>
        <w:spacing w:before="8"/>
        <w:rPr>
          <w:sz w:val="25"/>
        </w:rPr>
      </w:pPr>
    </w:p>
    <w:p w14:paraId="4CBBDDDA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prohlašuje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závazku</w:t>
      </w:r>
      <w:proofErr w:type="spellEnd"/>
      <w:r>
        <w:rPr>
          <w:w w:val="115"/>
          <w:sz w:val="16"/>
        </w:rPr>
        <w:t xml:space="preserve"> z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nezasahuje</w:t>
      </w:r>
      <w:proofErr w:type="spellEnd"/>
      <w:r>
        <w:rPr>
          <w:w w:val="115"/>
          <w:sz w:val="16"/>
        </w:rPr>
        <w:t xml:space="preserve"> do </w:t>
      </w:r>
      <w:proofErr w:type="spellStart"/>
      <w:r>
        <w:rPr>
          <w:w w:val="115"/>
          <w:sz w:val="16"/>
        </w:rPr>
        <w:t>práv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duševního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vlastnictví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třetích</w:t>
      </w:r>
      <w:proofErr w:type="spellEnd"/>
      <w:r>
        <w:rPr>
          <w:spacing w:val="2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>.</w:t>
      </w:r>
    </w:p>
    <w:p w14:paraId="5E3AD6A6" w14:textId="77777777" w:rsidR="00F02520" w:rsidRDefault="00F02520">
      <w:pPr>
        <w:pStyle w:val="Zkladntext"/>
        <w:spacing w:before="9"/>
        <w:rPr>
          <w:sz w:val="26"/>
        </w:rPr>
      </w:pPr>
    </w:p>
    <w:p w14:paraId="12499212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3"/>
          <w:w w:val="115"/>
          <w:sz w:val="16"/>
        </w:rPr>
        <w:t>Smluvní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strany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uzavírají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tuto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souladu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se </w:t>
      </w:r>
      <w:proofErr w:type="spellStart"/>
      <w:r>
        <w:rPr>
          <w:spacing w:val="3"/>
          <w:w w:val="115"/>
          <w:sz w:val="16"/>
        </w:rPr>
        <w:t>zákonem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zpracování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osobních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údajů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3"/>
          <w:w w:val="115"/>
          <w:sz w:val="16"/>
        </w:rPr>
        <w:t>podle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Nařízení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Evropského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parlamentu</w:t>
      </w:r>
      <w:proofErr w:type="spellEnd"/>
      <w:r>
        <w:rPr>
          <w:w w:val="115"/>
          <w:sz w:val="16"/>
        </w:rPr>
        <w:t xml:space="preserve"> a Rady (EU) 2016/679 ze </w:t>
      </w:r>
      <w:proofErr w:type="spellStart"/>
      <w:r>
        <w:rPr>
          <w:w w:val="115"/>
          <w:sz w:val="16"/>
        </w:rPr>
        <w:t>dne</w:t>
      </w:r>
      <w:proofErr w:type="spellEnd"/>
      <w:r>
        <w:rPr>
          <w:w w:val="115"/>
          <w:sz w:val="16"/>
        </w:rPr>
        <w:t xml:space="preserve"> 27. </w:t>
      </w:r>
      <w:proofErr w:type="spellStart"/>
      <w:r>
        <w:rPr>
          <w:w w:val="115"/>
          <w:sz w:val="16"/>
        </w:rPr>
        <w:t>dubna</w:t>
      </w:r>
      <w:proofErr w:type="spellEnd"/>
      <w:r>
        <w:rPr>
          <w:w w:val="115"/>
          <w:sz w:val="16"/>
        </w:rPr>
        <w:t xml:space="preserve"> 2016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fyzických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se </w:t>
      </w:r>
      <w:proofErr w:type="spellStart"/>
      <w:r>
        <w:rPr>
          <w:w w:val="115"/>
          <w:sz w:val="16"/>
        </w:rPr>
        <w:t>zpracováním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volném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pohybu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zrušení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směrnice</w:t>
      </w:r>
      <w:proofErr w:type="spellEnd"/>
      <w:r>
        <w:rPr>
          <w:w w:val="115"/>
          <w:sz w:val="16"/>
        </w:rPr>
        <w:t xml:space="preserve"> 95/46/ES (</w:t>
      </w:r>
      <w:proofErr w:type="spellStart"/>
      <w:r>
        <w:rPr>
          <w:w w:val="115"/>
          <w:sz w:val="16"/>
        </w:rPr>
        <w:t>obecné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nařízení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spacing w:val="4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>).</w:t>
      </w:r>
    </w:p>
    <w:p w14:paraId="2B75885E" w14:textId="77777777" w:rsidR="00F02520" w:rsidRDefault="00F02520">
      <w:pPr>
        <w:pStyle w:val="Zkladntext"/>
        <w:spacing w:before="10"/>
        <w:rPr>
          <w:sz w:val="25"/>
        </w:rPr>
      </w:pPr>
    </w:p>
    <w:p w14:paraId="56FD5118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 xml:space="preserve">Tato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je </w:t>
      </w:r>
      <w:proofErr w:type="spellStart"/>
      <w:r>
        <w:rPr>
          <w:w w:val="115"/>
          <w:sz w:val="16"/>
        </w:rPr>
        <w:t>vyhotovena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2 </w:t>
      </w:r>
      <w:proofErr w:type="spellStart"/>
      <w:r>
        <w:rPr>
          <w:w w:val="115"/>
          <w:sz w:val="16"/>
        </w:rPr>
        <w:t>stejnopisech</w:t>
      </w:r>
      <w:proofErr w:type="spellEnd"/>
      <w:r>
        <w:rPr>
          <w:w w:val="115"/>
          <w:sz w:val="16"/>
        </w:rPr>
        <w:t xml:space="preserve">, z </w:t>
      </w:r>
      <w:proofErr w:type="spellStart"/>
      <w:r>
        <w:rPr>
          <w:w w:val="115"/>
          <w:sz w:val="16"/>
        </w:rPr>
        <w:t>nichž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každý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považován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prvopis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1stejnopis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 </w:t>
      </w:r>
      <w:proofErr w:type="spellStart"/>
      <w:r>
        <w:rPr>
          <w:w w:val="115"/>
          <w:sz w:val="16"/>
        </w:rPr>
        <w:t>stejnopisy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>.</w:t>
      </w:r>
    </w:p>
    <w:p w14:paraId="4F1CE27B" w14:textId="77777777" w:rsidR="00F02520" w:rsidRDefault="00F02520">
      <w:pPr>
        <w:pStyle w:val="Zkladntext"/>
        <w:spacing w:before="8"/>
        <w:rPr>
          <w:sz w:val="25"/>
        </w:rPr>
      </w:pPr>
    </w:p>
    <w:p w14:paraId="22295D94" w14:textId="77777777" w:rsidR="00F0252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 xml:space="preserve">Na </w:t>
      </w:r>
      <w:proofErr w:type="spellStart"/>
      <w:r>
        <w:rPr>
          <w:w w:val="115"/>
          <w:sz w:val="16"/>
        </w:rPr>
        <w:t>důkaz</w:t>
      </w:r>
      <w:proofErr w:type="spellEnd"/>
      <w:r>
        <w:rPr>
          <w:w w:val="115"/>
          <w:sz w:val="16"/>
        </w:rPr>
        <w:t xml:space="preserve"> toho,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obsahem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rozumí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jí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zavazují</w:t>
      </w:r>
      <w:proofErr w:type="spellEnd"/>
      <w:r>
        <w:rPr>
          <w:w w:val="115"/>
          <w:sz w:val="16"/>
        </w:rPr>
        <w:t xml:space="preserve"> se k </w:t>
      </w:r>
      <w:proofErr w:type="spellStart"/>
      <w:r>
        <w:rPr>
          <w:w w:val="115"/>
          <w:sz w:val="16"/>
        </w:rPr>
        <w:t>jejímu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připojují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podpisy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prohlašují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tato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uzavřena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svobodné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vážné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vůle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prosté</w:t>
      </w:r>
      <w:proofErr w:type="spellEnd"/>
      <w:r>
        <w:rPr>
          <w:spacing w:val="17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tísně</w:t>
      </w:r>
      <w:proofErr w:type="spellEnd"/>
      <w:r>
        <w:rPr>
          <w:w w:val="115"/>
          <w:sz w:val="16"/>
        </w:rPr>
        <w:t>.</w:t>
      </w:r>
    </w:p>
    <w:p w14:paraId="27F7C8E4" w14:textId="77777777" w:rsidR="00F02520" w:rsidRDefault="00F02520">
      <w:pPr>
        <w:pStyle w:val="Zkladntext"/>
        <w:rPr>
          <w:sz w:val="18"/>
        </w:rPr>
      </w:pPr>
    </w:p>
    <w:p w14:paraId="67E2894D" w14:textId="77777777" w:rsidR="00F02520" w:rsidRDefault="00F02520">
      <w:pPr>
        <w:pStyle w:val="Zkladntext"/>
        <w:rPr>
          <w:sz w:val="18"/>
        </w:rPr>
      </w:pPr>
    </w:p>
    <w:p w14:paraId="78BA2AD5" w14:textId="77777777" w:rsidR="00F02520" w:rsidRDefault="00F02520">
      <w:pPr>
        <w:pStyle w:val="Zkladntext"/>
        <w:rPr>
          <w:sz w:val="18"/>
        </w:rPr>
      </w:pPr>
    </w:p>
    <w:p w14:paraId="190A21BF" w14:textId="77777777" w:rsidR="00F02520" w:rsidRDefault="00F02520">
      <w:pPr>
        <w:pStyle w:val="Zkladntext"/>
        <w:rPr>
          <w:sz w:val="18"/>
        </w:rPr>
      </w:pPr>
    </w:p>
    <w:p w14:paraId="34BD534F" w14:textId="77777777" w:rsidR="00F02520" w:rsidRDefault="00F02520">
      <w:pPr>
        <w:pStyle w:val="Zkladntext"/>
        <w:spacing w:before="5"/>
        <w:rPr>
          <w:sz w:val="22"/>
        </w:rPr>
      </w:pPr>
    </w:p>
    <w:p w14:paraId="5E31DD02" w14:textId="77777777" w:rsidR="00F02520" w:rsidRDefault="00000000">
      <w:pPr>
        <w:pStyle w:val="Nadpis3"/>
        <w:tabs>
          <w:tab w:val="left" w:pos="5510"/>
        </w:tabs>
      </w:pPr>
      <w:r>
        <w:rPr>
          <w:w w:val="110"/>
        </w:rPr>
        <w:t xml:space="preserve">V </w:t>
      </w:r>
      <w:proofErr w:type="spellStart"/>
      <w:r>
        <w:rPr>
          <w:w w:val="110"/>
        </w:rPr>
        <w:t>Jihlavě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  <w:r>
        <w:rPr>
          <w:spacing w:val="2"/>
          <w:w w:val="110"/>
        </w:rPr>
        <w:t xml:space="preserve"> </w:t>
      </w:r>
      <w:r>
        <w:rPr>
          <w:w w:val="110"/>
        </w:rPr>
        <w:t>......................</w:t>
      </w:r>
      <w:r>
        <w:rPr>
          <w:w w:val="110"/>
        </w:rPr>
        <w:tab/>
        <w:t xml:space="preserve">V ................................... </w:t>
      </w:r>
      <w:proofErr w:type="spellStart"/>
      <w:r>
        <w:rPr>
          <w:w w:val="110"/>
        </w:rPr>
        <w:t>dne</w:t>
      </w:r>
      <w:proofErr w:type="spellEnd"/>
      <w:r>
        <w:rPr>
          <w:spacing w:val="13"/>
          <w:w w:val="110"/>
        </w:rPr>
        <w:t xml:space="preserve"> </w:t>
      </w:r>
      <w:r>
        <w:rPr>
          <w:w w:val="110"/>
        </w:rPr>
        <w:t>......................</w:t>
      </w:r>
    </w:p>
    <w:p w14:paraId="39F8715D" w14:textId="77777777" w:rsidR="00F02520" w:rsidRDefault="00F02520">
      <w:pPr>
        <w:pStyle w:val="Zkladntext"/>
        <w:spacing w:before="8"/>
        <w:rPr>
          <w:sz w:val="26"/>
        </w:rPr>
      </w:pPr>
    </w:p>
    <w:p w14:paraId="2B9D3E95" w14:textId="77777777" w:rsidR="004F0BA6" w:rsidRDefault="004F0BA6">
      <w:pPr>
        <w:spacing w:line="359" w:lineRule="exact"/>
        <w:ind w:left="814"/>
        <w:rPr>
          <w:rFonts w:ascii="Calibri" w:hAnsi="Calibri"/>
          <w:spacing w:val="-99"/>
          <w:w w:val="105"/>
          <w:position w:val="-14"/>
          <w:sz w:val="51"/>
        </w:rPr>
      </w:pPr>
    </w:p>
    <w:p w14:paraId="0B21DC3F" w14:textId="04B4EAB8" w:rsidR="00F02520" w:rsidRDefault="00000000">
      <w:pPr>
        <w:spacing w:line="359" w:lineRule="exact"/>
        <w:ind w:left="814"/>
        <w:rPr>
          <w:rFonts w:ascii="Calibri" w:hAnsi="Calibri"/>
          <w:sz w:val="21"/>
        </w:rPr>
      </w:pPr>
      <w:r>
        <w:rPr>
          <w:rFonts w:ascii="Calibri" w:hAnsi="Calibri"/>
          <w:spacing w:val="-99"/>
          <w:w w:val="105"/>
          <w:position w:val="-14"/>
          <w:sz w:val="51"/>
        </w:rPr>
        <w:t xml:space="preserve"> </w:t>
      </w:r>
    </w:p>
    <w:p w14:paraId="2D0B2019" w14:textId="77777777" w:rsidR="00F02520" w:rsidRDefault="00F02520">
      <w:pPr>
        <w:spacing w:line="359" w:lineRule="exact"/>
        <w:rPr>
          <w:rFonts w:ascii="Calibri" w:hAnsi="Calibri"/>
          <w:sz w:val="21"/>
        </w:rPr>
        <w:sectPr w:rsidR="00F02520">
          <w:pgSz w:w="11910" w:h="16840"/>
          <w:pgMar w:top="1120" w:right="740" w:bottom="280" w:left="740" w:header="708" w:footer="708" w:gutter="0"/>
          <w:cols w:space="708"/>
        </w:sectPr>
      </w:pPr>
    </w:p>
    <w:p w14:paraId="1C4111E4" w14:textId="2E3F4C7F" w:rsidR="00F02520" w:rsidRDefault="00000000" w:rsidP="004F0BA6">
      <w:pPr>
        <w:spacing w:before="5" w:line="486" w:lineRule="exact"/>
        <w:ind w:left="983" w:right="-2" w:hanging="170"/>
        <w:rPr>
          <w:rFonts w:ascii="Arial"/>
          <w:sz w:val="13"/>
        </w:rPr>
      </w:pPr>
      <w:r>
        <w:br w:type="column"/>
      </w:r>
      <w:r>
        <w:rPr>
          <w:rFonts w:ascii="Arial" w:hAnsi="Arial"/>
          <w:sz w:val="43"/>
        </w:rPr>
        <w:t xml:space="preserve"> </w:t>
      </w:r>
    </w:p>
    <w:p w14:paraId="07580876" w14:textId="77777777" w:rsidR="00F02520" w:rsidRDefault="00F02520">
      <w:pPr>
        <w:spacing w:line="132" w:lineRule="exact"/>
        <w:rPr>
          <w:rFonts w:ascii="Arial"/>
          <w:sz w:val="13"/>
        </w:rPr>
        <w:sectPr w:rsidR="00F02520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39" w:space="40"/>
            <w:col w:w="1862" w:space="1314"/>
            <w:col w:w="2122" w:space="40"/>
            <w:col w:w="2713"/>
          </w:cols>
        </w:sectPr>
      </w:pPr>
    </w:p>
    <w:p w14:paraId="574945EC" w14:textId="77777777" w:rsidR="00F02520" w:rsidRDefault="00000000">
      <w:pPr>
        <w:pStyle w:val="Nadpis3"/>
        <w:spacing w:line="157" w:lineRule="exact"/>
        <w:ind w:left="262" w:right="86"/>
        <w:jc w:val="center"/>
      </w:pPr>
      <w:r>
        <w:rPr>
          <w:w w:val="110"/>
        </w:rPr>
        <w:t>.................................................................................</w:t>
      </w:r>
    </w:p>
    <w:p w14:paraId="310C4B46" w14:textId="77777777" w:rsidR="00F02520" w:rsidRDefault="00000000">
      <w:pPr>
        <w:pStyle w:val="Zkladntext"/>
        <w:spacing w:before="13"/>
        <w:ind w:left="262" w:right="86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3FB07C6B" w14:textId="77777777" w:rsidR="00F02520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70A1F35A" w14:textId="77777777" w:rsidR="00F02520" w:rsidRDefault="00000000">
      <w:pPr>
        <w:pStyle w:val="Nadpis3"/>
        <w:spacing w:line="157" w:lineRule="exact"/>
        <w:ind w:left="216"/>
      </w:pPr>
      <w:r>
        <w:br w:type="column"/>
      </w:r>
      <w:r>
        <w:rPr>
          <w:w w:val="115"/>
        </w:rPr>
        <w:t>.................................................................................</w:t>
      </w:r>
    </w:p>
    <w:p w14:paraId="1001C5C6" w14:textId="77777777" w:rsidR="00F02520" w:rsidRDefault="00000000">
      <w:pPr>
        <w:pStyle w:val="Zkladntext"/>
        <w:spacing w:before="13" w:line="300" w:lineRule="auto"/>
        <w:ind w:left="1545" w:right="1436" w:firstLine="496"/>
      </w:pPr>
      <w:r>
        <w:rPr>
          <w:w w:val="120"/>
        </w:rPr>
        <w:t xml:space="preserve">Robert Válal </w:t>
      </w:r>
      <w:proofErr w:type="spellStart"/>
      <w:r>
        <w:rPr>
          <w:w w:val="120"/>
        </w:rPr>
        <w:t>Požární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bezpečnost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s.r.o.</w:t>
      </w:r>
      <w:proofErr w:type="spellEnd"/>
    </w:p>
    <w:p w14:paraId="2F0CFCFF" w14:textId="77777777" w:rsidR="00F02520" w:rsidRDefault="00F02520">
      <w:pPr>
        <w:spacing w:line="300" w:lineRule="auto"/>
        <w:sectPr w:rsidR="00F0252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05281BB" w14:textId="77777777" w:rsidR="00F02520" w:rsidRDefault="00F02520">
      <w:pPr>
        <w:pStyle w:val="Zkladntext"/>
        <w:rPr>
          <w:sz w:val="20"/>
        </w:rPr>
      </w:pPr>
    </w:p>
    <w:p w14:paraId="1847942A" w14:textId="77777777" w:rsidR="00F02520" w:rsidRDefault="00F02520">
      <w:pPr>
        <w:pStyle w:val="Zkladntext"/>
        <w:rPr>
          <w:sz w:val="20"/>
        </w:rPr>
      </w:pPr>
    </w:p>
    <w:p w14:paraId="0D0BCFB3" w14:textId="77777777" w:rsidR="00F02520" w:rsidRDefault="00F02520">
      <w:pPr>
        <w:pStyle w:val="Zkladntext"/>
        <w:rPr>
          <w:sz w:val="20"/>
        </w:rPr>
      </w:pPr>
    </w:p>
    <w:p w14:paraId="192BC199" w14:textId="77777777" w:rsidR="00F02520" w:rsidRDefault="00F02520">
      <w:pPr>
        <w:pStyle w:val="Zkladntext"/>
        <w:rPr>
          <w:sz w:val="20"/>
        </w:rPr>
      </w:pPr>
    </w:p>
    <w:p w14:paraId="3EAECD91" w14:textId="77777777" w:rsidR="00F02520" w:rsidRDefault="00F02520">
      <w:pPr>
        <w:pStyle w:val="Zkladntext"/>
        <w:rPr>
          <w:sz w:val="20"/>
        </w:rPr>
      </w:pPr>
    </w:p>
    <w:p w14:paraId="53111C5A" w14:textId="77777777" w:rsidR="00F02520" w:rsidRDefault="00F02520">
      <w:pPr>
        <w:pStyle w:val="Zkladntext"/>
        <w:rPr>
          <w:sz w:val="20"/>
        </w:rPr>
      </w:pPr>
    </w:p>
    <w:p w14:paraId="52797905" w14:textId="77777777" w:rsidR="00F02520" w:rsidRDefault="00F02520">
      <w:pPr>
        <w:pStyle w:val="Zkladntext"/>
        <w:rPr>
          <w:sz w:val="20"/>
        </w:rPr>
      </w:pPr>
    </w:p>
    <w:p w14:paraId="192483DE" w14:textId="77777777" w:rsidR="00F02520" w:rsidRDefault="00F02520">
      <w:pPr>
        <w:pStyle w:val="Zkladntext"/>
        <w:rPr>
          <w:sz w:val="20"/>
        </w:rPr>
      </w:pPr>
    </w:p>
    <w:p w14:paraId="28E3A754" w14:textId="77777777" w:rsidR="00F02520" w:rsidRDefault="00F02520">
      <w:pPr>
        <w:pStyle w:val="Zkladntext"/>
        <w:rPr>
          <w:sz w:val="20"/>
        </w:rPr>
      </w:pPr>
    </w:p>
    <w:p w14:paraId="40970686" w14:textId="77777777" w:rsidR="00F02520" w:rsidRDefault="00F02520">
      <w:pPr>
        <w:pStyle w:val="Zkladntext"/>
        <w:rPr>
          <w:sz w:val="20"/>
        </w:rPr>
      </w:pPr>
    </w:p>
    <w:p w14:paraId="7CE227AE" w14:textId="77777777" w:rsidR="00F02520" w:rsidRDefault="00F02520">
      <w:pPr>
        <w:pStyle w:val="Zkladntext"/>
        <w:rPr>
          <w:sz w:val="20"/>
        </w:rPr>
      </w:pPr>
    </w:p>
    <w:p w14:paraId="0B1938B9" w14:textId="77777777" w:rsidR="00F02520" w:rsidRDefault="00F02520">
      <w:pPr>
        <w:pStyle w:val="Zkladntext"/>
        <w:rPr>
          <w:sz w:val="20"/>
        </w:rPr>
      </w:pPr>
    </w:p>
    <w:p w14:paraId="61A1C415" w14:textId="77777777" w:rsidR="00F02520" w:rsidRDefault="00F02520">
      <w:pPr>
        <w:pStyle w:val="Zkladntext"/>
        <w:rPr>
          <w:sz w:val="20"/>
        </w:rPr>
      </w:pPr>
    </w:p>
    <w:p w14:paraId="15EC4049" w14:textId="77777777" w:rsidR="00F02520" w:rsidRDefault="00F02520">
      <w:pPr>
        <w:pStyle w:val="Zkladntext"/>
        <w:rPr>
          <w:sz w:val="20"/>
        </w:rPr>
      </w:pPr>
    </w:p>
    <w:p w14:paraId="236ADE27" w14:textId="77777777" w:rsidR="00F02520" w:rsidRDefault="00F02520">
      <w:pPr>
        <w:pStyle w:val="Zkladntext"/>
        <w:rPr>
          <w:sz w:val="20"/>
        </w:rPr>
      </w:pPr>
    </w:p>
    <w:p w14:paraId="55D94965" w14:textId="77777777" w:rsidR="00F02520" w:rsidRDefault="00F02520">
      <w:pPr>
        <w:pStyle w:val="Zkladntext"/>
        <w:rPr>
          <w:sz w:val="20"/>
        </w:rPr>
      </w:pPr>
    </w:p>
    <w:p w14:paraId="0BE18F9F" w14:textId="77777777" w:rsidR="00F02520" w:rsidRDefault="00F02520">
      <w:pPr>
        <w:pStyle w:val="Zkladntext"/>
        <w:rPr>
          <w:sz w:val="20"/>
        </w:rPr>
      </w:pPr>
    </w:p>
    <w:p w14:paraId="674F77C3" w14:textId="77777777" w:rsidR="00F02520" w:rsidRDefault="00F02520">
      <w:pPr>
        <w:pStyle w:val="Zkladntext"/>
        <w:rPr>
          <w:sz w:val="20"/>
        </w:rPr>
      </w:pPr>
    </w:p>
    <w:p w14:paraId="6EB26C19" w14:textId="77777777" w:rsidR="00F02520" w:rsidRDefault="00F02520">
      <w:pPr>
        <w:pStyle w:val="Zkladntext"/>
        <w:rPr>
          <w:sz w:val="20"/>
        </w:rPr>
      </w:pPr>
    </w:p>
    <w:p w14:paraId="4DE9E960" w14:textId="77777777" w:rsidR="00F02520" w:rsidRDefault="00F02520">
      <w:pPr>
        <w:pStyle w:val="Zkladntext"/>
        <w:rPr>
          <w:sz w:val="20"/>
        </w:rPr>
      </w:pPr>
    </w:p>
    <w:p w14:paraId="21AAF01A" w14:textId="77777777" w:rsidR="00F02520" w:rsidRDefault="00F02520">
      <w:pPr>
        <w:pStyle w:val="Zkladntext"/>
        <w:rPr>
          <w:sz w:val="20"/>
        </w:rPr>
      </w:pPr>
    </w:p>
    <w:p w14:paraId="35C9E253" w14:textId="77777777" w:rsidR="00F02520" w:rsidRDefault="00F02520">
      <w:pPr>
        <w:pStyle w:val="Zkladntext"/>
        <w:rPr>
          <w:sz w:val="20"/>
        </w:rPr>
      </w:pPr>
    </w:p>
    <w:p w14:paraId="1CFC4B91" w14:textId="77777777" w:rsidR="00F02520" w:rsidRDefault="00F02520">
      <w:pPr>
        <w:pStyle w:val="Zkladntext"/>
        <w:rPr>
          <w:sz w:val="20"/>
        </w:rPr>
      </w:pPr>
    </w:p>
    <w:p w14:paraId="15EBC31C" w14:textId="77777777" w:rsidR="00F02520" w:rsidRDefault="00F02520">
      <w:pPr>
        <w:pStyle w:val="Zkladntext"/>
        <w:rPr>
          <w:sz w:val="20"/>
        </w:rPr>
      </w:pPr>
    </w:p>
    <w:p w14:paraId="10A8BCF3" w14:textId="77777777" w:rsidR="00F02520" w:rsidRDefault="00F02520">
      <w:pPr>
        <w:pStyle w:val="Zkladntext"/>
        <w:rPr>
          <w:sz w:val="20"/>
        </w:rPr>
      </w:pPr>
    </w:p>
    <w:p w14:paraId="34657D76" w14:textId="77777777" w:rsidR="00F02520" w:rsidRDefault="00F02520">
      <w:pPr>
        <w:pStyle w:val="Zkladntext"/>
        <w:rPr>
          <w:sz w:val="20"/>
        </w:rPr>
      </w:pPr>
    </w:p>
    <w:p w14:paraId="348AE0C6" w14:textId="77777777" w:rsidR="00F02520" w:rsidRDefault="00F02520">
      <w:pPr>
        <w:pStyle w:val="Zkladntext"/>
        <w:spacing w:before="6"/>
        <w:rPr>
          <w:sz w:val="12"/>
        </w:rPr>
      </w:pPr>
    </w:p>
    <w:p w14:paraId="4EDDDBA7" w14:textId="77777777" w:rsidR="00F02520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688DC2D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9DF2241" w14:textId="77777777" w:rsidR="00F0252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089E8CE" w14:textId="77777777" w:rsidR="004F0BA6" w:rsidRDefault="004F0BA6" w:rsidP="004F0BA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35B4E7E0" w14:textId="77777777" w:rsidR="004F0BA6" w:rsidRDefault="004F0BA6" w:rsidP="004F0BA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A449B90" w14:textId="44529E26" w:rsidR="00F02520" w:rsidRDefault="00F02520" w:rsidP="004F0BA6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43FCD43" w14:textId="0967F9AD" w:rsidR="00F02520" w:rsidRDefault="004F0BA6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CCCF274" w14:textId="77777777" w:rsidR="00F0252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D7E090F" w14:textId="77777777" w:rsidR="00F02520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7040427" w14:textId="77777777" w:rsidR="00F02520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020233C" w14:textId="77777777" w:rsidR="00F02520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4BF4912F" w14:textId="77777777" w:rsidR="00F02520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61DF223" w14:textId="77777777" w:rsidR="00F02520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5DF03AF" w14:textId="77777777" w:rsidR="00F02520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79CFCC8" w14:textId="77777777" w:rsidR="00F02520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F02520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CA3"/>
    <w:multiLevelType w:val="hybridMultilevel"/>
    <w:tmpl w:val="B2E8E850"/>
    <w:lvl w:ilvl="0" w:tplc="DF764DC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A6669F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E63622B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7E2B39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71509AD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A0EFD8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01017B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E00638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7D6C3754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8B51A26"/>
    <w:multiLevelType w:val="hybridMultilevel"/>
    <w:tmpl w:val="9D16E162"/>
    <w:lvl w:ilvl="0" w:tplc="0B181C2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B7CBD6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2EAA9F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AFF865D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D78525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8EC527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21CCF02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23C721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6A823F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519706497">
    <w:abstractNumId w:val="1"/>
  </w:num>
  <w:num w:numId="2" w16cid:durableId="33076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520"/>
    <w:rsid w:val="004F0BA6"/>
    <w:rsid w:val="00E953CC"/>
    <w:rsid w:val="00F0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1543D86"/>
  <w15:docId w15:val="{DB50A69B-3B74-41D0-9C62-99BB545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74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2025-12-19T10:44:00Z</dcterms:created>
  <dcterms:modified xsi:type="dcterms:W3CDTF">2025-12-19T10:46:00Z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2025-12-19T00:00:00Z</vt:filetime>
  </property>
</Properties>
</file>