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1959" w14:textId="5294EFFA" w:rsidR="00DC4B12" w:rsidRPr="00A2518C" w:rsidRDefault="00571E25" w:rsidP="00DC4B12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745</w:t>
      </w:r>
      <w:r w:rsidR="00DC4B12" w:rsidRPr="00A2518C">
        <w:rPr>
          <w:rFonts w:ascii="Arial" w:hAnsi="Arial" w:cs="Arial"/>
          <w:b/>
          <w:bCs/>
          <w:sz w:val="22"/>
          <w:szCs w:val="22"/>
        </w:rPr>
        <w:t>/2025</w:t>
      </w:r>
    </w:p>
    <w:p w14:paraId="67DC6E88" w14:textId="7DFD5541" w:rsidR="00DC4B12" w:rsidRPr="00A2518C" w:rsidRDefault="00DC4B12" w:rsidP="00DC4B12">
      <w:pPr>
        <w:pStyle w:val="Nzev"/>
        <w:jc w:val="right"/>
        <w:rPr>
          <w:rFonts w:ascii="Arial" w:hAnsi="Arial" w:cs="Arial"/>
          <w:b w:val="0"/>
          <w:sz w:val="22"/>
          <w:szCs w:val="22"/>
        </w:rPr>
      </w:pPr>
      <w:r w:rsidRPr="00A2518C">
        <w:rPr>
          <w:rFonts w:ascii="Arial" w:hAnsi="Arial" w:cs="Arial"/>
          <w:b w:val="0"/>
          <w:bCs w:val="0"/>
          <w:sz w:val="22"/>
          <w:szCs w:val="22"/>
        </w:rPr>
        <w:t xml:space="preserve">č.j. </w:t>
      </w:r>
      <w:r w:rsidR="00502C5F" w:rsidRPr="00A2518C">
        <w:rPr>
          <w:rFonts w:ascii="Arial" w:hAnsi="Arial" w:cs="Arial"/>
          <w:b w:val="0"/>
          <w:bCs w:val="0"/>
          <w:sz w:val="22"/>
          <w:szCs w:val="22"/>
        </w:rPr>
        <w:t>MUSY/</w:t>
      </w:r>
      <w:r w:rsidR="00571E25">
        <w:rPr>
          <w:rFonts w:ascii="Arial" w:hAnsi="Arial" w:cs="Arial"/>
          <w:b w:val="0"/>
          <w:bCs w:val="0"/>
          <w:sz w:val="22"/>
          <w:szCs w:val="22"/>
        </w:rPr>
        <w:t>90680</w:t>
      </w:r>
      <w:r w:rsidR="00502C5F" w:rsidRPr="00A2518C">
        <w:rPr>
          <w:rFonts w:ascii="Arial" w:hAnsi="Arial" w:cs="Arial"/>
          <w:b w:val="0"/>
          <w:bCs w:val="0"/>
          <w:sz w:val="22"/>
          <w:szCs w:val="22"/>
        </w:rPr>
        <w:t>/2025/OSC/</w:t>
      </w:r>
      <w:r w:rsidR="00D425CE">
        <w:rPr>
          <w:rFonts w:ascii="Arial" w:hAnsi="Arial" w:cs="Arial"/>
          <w:b w:val="0"/>
          <w:bCs w:val="0"/>
          <w:sz w:val="22"/>
          <w:szCs w:val="22"/>
        </w:rPr>
        <w:t>xxx</w:t>
      </w:r>
    </w:p>
    <w:p w14:paraId="0E893359" w14:textId="60577252" w:rsidR="00DC4B12" w:rsidRPr="00A2518C" w:rsidRDefault="00DC4B12" w:rsidP="00DC4B12">
      <w:pPr>
        <w:pStyle w:val="Nzev"/>
        <w:jc w:val="right"/>
        <w:rPr>
          <w:rFonts w:ascii="Arial" w:hAnsi="Arial" w:cs="Arial"/>
          <w:b w:val="0"/>
          <w:sz w:val="22"/>
          <w:szCs w:val="22"/>
        </w:rPr>
      </w:pPr>
      <w:r w:rsidRPr="00A2518C">
        <w:rPr>
          <w:rFonts w:ascii="Arial" w:hAnsi="Arial" w:cs="Arial"/>
          <w:b w:val="0"/>
          <w:sz w:val="22"/>
          <w:szCs w:val="22"/>
        </w:rPr>
        <w:t xml:space="preserve">spis č. </w:t>
      </w:r>
      <w:r w:rsidR="00502C5F" w:rsidRPr="00A2518C">
        <w:rPr>
          <w:rFonts w:ascii="Arial" w:hAnsi="Arial" w:cs="Arial"/>
          <w:b w:val="0"/>
          <w:sz w:val="22"/>
          <w:szCs w:val="22"/>
        </w:rPr>
        <w:t>354</w:t>
      </w:r>
      <w:r w:rsidRPr="00A2518C">
        <w:rPr>
          <w:rFonts w:ascii="Arial" w:hAnsi="Arial" w:cs="Arial"/>
          <w:b w:val="0"/>
          <w:sz w:val="22"/>
          <w:szCs w:val="22"/>
        </w:rPr>
        <w:t>/2025</w:t>
      </w:r>
    </w:p>
    <w:p w14:paraId="40838BF0" w14:textId="77777777" w:rsidR="00672EED" w:rsidRPr="00A2518C" w:rsidRDefault="00672EED" w:rsidP="00503C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19C4F48" w14:textId="77777777" w:rsidR="006F7553" w:rsidRPr="00A2518C" w:rsidRDefault="006F7553" w:rsidP="00503C2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518C">
        <w:rPr>
          <w:rFonts w:ascii="Arial" w:hAnsi="Arial" w:cs="Arial"/>
          <w:b/>
          <w:sz w:val="22"/>
          <w:szCs w:val="22"/>
        </w:rPr>
        <w:t>S M L O U V A     O     D Í L O</w:t>
      </w:r>
    </w:p>
    <w:p w14:paraId="24900C97" w14:textId="6A7A781D" w:rsidR="00A2518C" w:rsidRPr="00A2518C" w:rsidRDefault="00A2518C" w:rsidP="006F755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kterou uzavřeli</w:t>
      </w:r>
    </w:p>
    <w:p w14:paraId="4D9A927F" w14:textId="77777777" w:rsidR="006F7553" w:rsidRDefault="006F7553" w:rsidP="006F7553">
      <w:pPr>
        <w:rPr>
          <w:rFonts w:ascii="Arial" w:hAnsi="Arial" w:cs="Arial"/>
          <w:sz w:val="22"/>
          <w:szCs w:val="22"/>
        </w:rPr>
      </w:pPr>
    </w:p>
    <w:p w14:paraId="6CF24A6D" w14:textId="77777777" w:rsidR="005C48DE" w:rsidRDefault="00A2518C" w:rsidP="005C48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straně jedné:</w:t>
      </w:r>
      <w:r w:rsidR="005C48DE">
        <w:rPr>
          <w:rFonts w:ascii="Arial" w:hAnsi="Arial" w:cs="Arial"/>
          <w:sz w:val="22"/>
          <w:szCs w:val="22"/>
        </w:rPr>
        <w:tab/>
      </w:r>
    </w:p>
    <w:p w14:paraId="3DF2E741" w14:textId="3571E1DA" w:rsidR="006F7553" w:rsidRPr="00A2518C" w:rsidRDefault="00A2518C" w:rsidP="005C48DE">
      <w:pPr>
        <w:ind w:left="1418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6F7553" w:rsidRPr="00A2518C">
        <w:rPr>
          <w:rFonts w:ascii="Arial" w:hAnsi="Arial" w:cs="Arial"/>
          <w:b/>
          <w:sz w:val="22"/>
          <w:szCs w:val="22"/>
        </w:rPr>
        <w:t>ěsto Svitavy</w:t>
      </w:r>
    </w:p>
    <w:p w14:paraId="2A9E8FA4" w14:textId="06968103" w:rsidR="006F7553" w:rsidRPr="00A2518C" w:rsidRDefault="006F7553" w:rsidP="006F7553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 xml:space="preserve">Sídlo: 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  <w:t>T. G. Masaryka 5/35,</w:t>
      </w:r>
      <w:r w:rsidR="005C48DE">
        <w:rPr>
          <w:rFonts w:ascii="Arial" w:hAnsi="Arial" w:cs="Arial"/>
          <w:sz w:val="22"/>
          <w:szCs w:val="22"/>
        </w:rPr>
        <w:t xml:space="preserve"> </w:t>
      </w:r>
      <w:r w:rsidRPr="00A2518C">
        <w:rPr>
          <w:rFonts w:ascii="Arial" w:hAnsi="Arial" w:cs="Arial"/>
          <w:sz w:val="22"/>
          <w:szCs w:val="22"/>
        </w:rPr>
        <w:t>Předměstí, 568 02</w:t>
      </w:r>
      <w:r w:rsidR="005C48DE">
        <w:rPr>
          <w:rFonts w:ascii="Arial" w:hAnsi="Arial" w:cs="Arial"/>
          <w:sz w:val="22"/>
          <w:szCs w:val="22"/>
        </w:rPr>
        <w:t xml:space="preserve"> Svitavy</w:t>
      </w:r>
    </w:p>
    <w:p w14:paraId="1FF9570E" w14:textId="77777777" w:rsidR="006F7553" w:rsidRPr="00A2518C" w:rsidRDefault="006F7553" w:rsidP="006F7553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Zastoupené:</w:t>
      </w:r>
      <w:r w:rsidRPr="00A2518C">
        <w:rPr>
          <w:rFonts w:ascii="Arial" w:hAnsi="Arial" w:cs="Arial"/>
          <w:sz w:val="22"/>
          <w:szCs w:val="22"/>
        </w:rPr>
        <w:tab/>
        <w:t xml:space="preserve"> </w:t>
      </w:r>
      <w:r w:rsidRPr="00A2518C">
        <w:rPr>
          <w:rFonts w:ascii="Arial" w:hAnsi="Arial" w:cs="Arial"/>
          <w:sz w:val="22"/>
          <w:szCs w:val="22"/>
        </w:rPr>
        <w:tab/>
        <w:t>Mgr. Bc. Davidem Šimkem, MBA, starostou města</w:t>
      </w:r>
    </w:p>
    <w:p w14:paraId="3B8D6AB6" w14:textId="77777777" w:rsidR="006F7553" w:rsidRPr="00A2518C" w:rsidRDefault="006F7553" w:rsidP="006F7553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IČ: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  <w:t>00277444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</w:p>
    <w:p w14:paraId="3B438B8E" w14:textId="77777777" w:rsidR="006F7553" w:rsidRPr="00A2518C" w:rsidRDefault="006F7553" w:rsidP="006F7553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DIČ: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  <w:t>CZ00277444</w:t>
      </w:r>
    </w:p>
    <w:p w14:paraId="294D8C59" w14:textId="77777777" w:rsidR="004341F4" w:rsidRPr="00A2518C" w:rsidRDefault="004341F4" w:rsidP="006F7553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Datová schránka:</w:t>
      </w:r>
      <w:r w:rsidRPr="00A2518C">
        <w:rPr>
          <w:rFonts w:ascii="Arial" w:hAnsi="Arial" w:cs="Arial"/>
          <w:sz w:val="22"/>
          <w:szCs w:val="22"/>
        </w:rPr>
        <w:tab/>
        <w:t>6jrbphg</w:t>
      </w:r>
    </w:p>
    <w:p w14:paraId="1F0DE9EE" w14:textId="6934053E" w:rsidR="006F7553" w:rsidRPr="00A2518C" w:rsidRDefault="006F7553" w:rsidP="006F7553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Bankoví spojení:</w:t>
      </w:r>
      <w:r w:rsidRPr="00A2518C">
        <w:rPr>
          <w:rFonts w:ascii="Arial" w:hAnsi="Arial" w:cs="Arial"/>
          <w:sz w:val="22"/>
          <w:szCs w:val="22"/>
        </w:rPr>
        <w:tab/>
      </w:r>
      <w:r w:rsidR="00D425CE">
        <w:rPr>
          <w:rFonts w:ascii="Arial" w:hAnsi="Arial" w:cs="Arial"/>
          <w:sz w:val="22"/>
          <w:szCs w:val="22"/>
        </w:rPr>
        <w:t>xxxxxxxxxxxxxxxxxxxxxxxxxxxxxxxxxxxxxx</w:t>
      </w:r>
    </w:p>
    <w:p w14:paraId="73D420C1" w14:textId="5E976E2C" w:rsidR="006F7553" w:rsidRPr="00A2518C" w:rsidRDefault="006F7553" w:rsidP="006F7553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Číslo účtu: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="00D425CE">
        <w:rPr>
          <w:rFonts w:ascii="Arial" w:hAnsi="Arial" w:cs="Arial"/>
          <w:sz w:val="22"/>
          <w:szCs w:val="22"/>
        </w:rPr>
        <w:t>xxxxxxxxxxxxxxxxxxxxxxxxxxxxxxxxxxxxxx</w:t>
      </w:r>
    </w:p>
    <w:p w14:paraId="2BF98F64" w14:textId="77777777" w:rsidR="006F7553" w:rsidRPr="00A2518C" w:rsidRDefault="006F7553" w:rsidP="006F7553">
      <w:pPr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i/>
          <w:sz w:val="22"/>
          <w:szCs w:val="22"/>
        </w:rPr>
        <w:t>jako „objednatel“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</w:p>
    <w:p w14:paraId="1FFEABCC" w14:textId="77777777" w:rsidR="006F7553" w:rsidRPr="00A2518C" w:rsidRDefault="006F7553" w:rsidP="006F7553">
      <w:pPr>
        <w:rPr>
          <w:rFonts w:ascii="Arial" w:hAnsi="Arial" w:cs="Arial"/>
          <w:b/>
          <w:sz w:val="22"/>
          <w:szCs w:val="22"/>
        </w:rPr>
      </w:pPr>
    </w:p>
    <w:p w14:paraId="08117AFE" w14:textId="77777777" w:rsidR="006F7553" w:rsidRPr="00A2518C" w:rsidRDefault="006F7553" w:rsidP="006F7553">
      <w:pPr>
        <w:rPr>
          <w:rFonts w:ascii="Arial" w:hAnsi="Arial" w:cs="Arial"/>
          <w:b/>
          <w:sz w:val="22"/>
          <w:szCs w:val="22"/>
        </w:rPr>
      </w:pPr>
      <w:r w:rsidRPr="00A2518C">
        <w:rPr>
          <w:rFonts w:ascii="Arial" w:hAnsi="Arial" w:cs="Arial"/>
          <w:b/>
          <w:sz w:val="22"/>
          <w:szCs w:val="22"/>
        </w:rPr>
        <w:t>a</w:t>
      </w:r>
      <w:r w:rsidRPr="00A2518C">
        <w:rPr>
          <w:rFonts w:ascii="Arial" w:hAnsi="Arial" w:cs="Arial"/>
          <w:b/>
          <w:sz w:val="22"/>
          <w:szCs w:val="22"/>
        </w:rPr>
        <w:tab/>
      </w:r>
      <w:r w:rsidRPr="00A2518C">
        <w:rPr>
          <w:rFonts w:ascii="Arial" w:hAnsi="Arial" w:cs="Arial"/>
          <w:b/>
          <w:sz w:val="22"/>
          <w:szCs w:val="22"/>
        </w:rPr>
        <w:tab/>
      </w:r>
      <w:r w:rsidRPr="00A2518C">
        <w:rPr>
          <w:rFonts w:ascii="Arial" w:hAnsi="Arial" w:cs="Arial"/>
          <w:b/>
          <w:sz w:val="22"/>
          <w:szCs w:val="22"/>
        </w:rPr>
        <w:tab/>
      </w:r>
    </w:p>
    <w:p w14:paraId="21A8197F" w14:textId="77777777" w:rsidR="006F7553" w:rsidRDefault="006F7553" w:rsidP="006F7553">
      <w:pPr>
        <w:rPr>
          <w:rFonts w:ascii="Arial" w:hAnsi="Arial" w:cs="Arial"/>
          <w:sz w:val="22"/>
          <w:szCs w:val="22"/>
        </w:rPr>
      </w:pPr>
    </w:p>
    <w:p w14:paraId="101046D6" w14:textId="659447AF" w:rsidR="00A2518C" w:rsidRPr="00A2518C" w:rsidRDefault="00A2518C" w:rsidP="006F7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straně druhé:</w:t>
      </w:r>
    </w:p>
    <w:p w14:paraId="48E6F1F5" w14:textId="1AEABD7A" w:rsidR="006F7553" w:rsidRPr="00A2518C" w:rsidRDefault="008F363D" w:rsidP="00A2518C">
      <w:pPr>
        <w:ind w:left="1418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BcA. Daniel Bartoš</w:t>
      </w:r>
    </w:p>
    <w:p w14:paraId="5EDD0F28" w14:textId="3CB4CE8D" w:rsidR="006F7553" w:rsidRPr="00A2518C" w:rsidRDefault="001418A8" w:rsidP="006F7553">
      <w:pPr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Bydliště</w:t>
      </w:r>
      <w:r w:rsidR="006F7553" w:rsidRPr="00A2518C">
        <w:rPr>
          <w:rFonts w:ascii="Arial" w:hAnsi="Arial" w:cs="Arial"/>
          <w:sz w:val="22"/>
          <w:szCs w:val="22"/>
        </w:rPr>
        <w:tab/>
      </w:r>
      <w:r w:rsidR="006F7553" w:rsidRPr="00A2518C">
        <w:rPr>
          <w:rFonts w:ascii="Arial" w:hAnsi="Arial" w:cs="Arial"/>
          <w:sz w:val="22"/>
          <w:szCs w:val="22"/>
        </w:rPr>
        <w:tab/>
      </w:r>
      <w:r w:rsidR="008F363D">
        <w:rPr>
          <w:rFonts w:ascii="Arial" w:hAnsi="Arial" w:cs="Arial"/>
          <w:sz w:val="22"/>
          <w:szCs w:val="22"/>
        </w:rPr>
        <w:t>Svitavská 26</w:t>
      </w:r>
      <w:r w:rsidRPr="00A2518C">
        <w:rPr>
          <w:rFonts w:ascii="Arial" w:hAnsi="Arial" w:cs="Arial"/>
          <w:sz w:val="22"/>
          <w:szCs w:val="22"/>
        </w:rPr>
        <w:t xml:space="preserve">, </w:t>
      </w:r>
      <w:r w:rsidR="008F363D">
        <w:rPr>
          <w:rFonts w:ascii="Arial" w:hAnsi="Arial" w:cs="Arial"/>
          <w:sz w:val="22"/>
          <w:szCs w:val="22"/>
        </w:rPr>
        <w:t>568 02 Svitavy</w:t>
      </w:r>
    </w:p>
    <w:p w14:paraId="619B527D" w14:textId="33902C85" w:rsidR="006F7553" w:rsidRPr="00A2518C" w:rsidRDefault="006F7553" w:rsidP="006F7553">
      <w:pPr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IČ: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="008F363D" w:rsidRPr="008F363D">
        <w:rPr>
          <w:rFonts w:ascii="Arial" w:hAnsi="Arial" w:cs="Arial"/>
          <w:sz w:val="22"/>
          <w:szCs w:val="22"/>
        </w:rPr>
        <w:t>65190629</w:t>
      </w:r>
    </w:p>
    <w:p w14:paraId="5282B2EB" w14:textId="334F29EA" w:rsidR="008F363D" w:rsidRPr="008F363D" w:rsidRDefault="006F7553" w:rsidP="008F363D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DIČ:</w:t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Pr="00A2518C">
        <w:rPr>
          <w:rFonts w:ascii="Arial" w:hAnsi="Arial" w:cs="Arial"/>
          <w:sz w:val="22"/>
          <w:szCs w:val="22"/>
        </w:rPr>
        <w:tab/>
      </w:r>
      <w:r w:rsidR="008F363D" w:rsidRPr="008F363D">
        <w:rPr>
          <w:rFonts w:ascii="Arial" w:hAnsi="Arial" w:cs="Arial"/>
          <w:sz w:val="22"/>
          <w:szCs w:val="22"/>
        </w:rPr>
        <w:t>CZ</w:t>
      </w:r>
      <w:r w:rsidR="00D425CE">
        <w:rPr>
          <w:rFonts w:ascii="Arial" w:hAnsi="Arial" w:cs="Arial"/>
          <w:sz w:val="22"/>
          <w:szCs w:val="22"/>
        </w:rPr>
        <w:t>xxxxxxxxxxx</w:t>
      </w:r>
    </w:p>
    <w:p w14:paraId="226A2914" w14:textId="11A5B84B" w:rsidR="00672EED" w:rsidRDefault="00672EED" w:rsidP="00672EED">
      <w:pPr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Datová schránka:</w:t>
      </w:r>
      <w:r w:rsidRPr="00A2518C">
        <w:rPr>
          <w:rFonts w:ascii="Arial" w:hAnsi="Arial" w:cs="Arial"/>
          <w:sz w:val="22"/>
          <w:szCs w:val="22"/>
        </w:rPr>
        <w:tab/>
      </w:r>
      <w:r w:rsidR="00D425CE">
        <w:rPr>
          <w:rFonts w:ascii="Arial" w:hAnsi="Arial" w:cs="Arial"/>
          <w:sz w:val="22"/>
          <w:szCs w:val="22"/>
        </w:rPr>
        <w:t>xxxxxxxxxxxxxxxxx</w:t>
      </w:r>
    </w:p>
    <w:p w14:paraId="6795BF95" w14:textId="461E9AD3" w:rsidR="008F363D" w:rsidRPr="008F363D" w:rsidRDefault="008F363D" w:rsidP="008F363D">
      <w:pPr>
        <w:jc w:val="both"/>
        <w:rPr>
          <w:rFonts w:ascii="Arial" w:hAnsi="Arial" w:cs="Arial"/>
          <w:sz w:val="22"/>
          <w:szCs w:val="22"/>
        </w:rPr>
      </w:pPr>
      <w:r w:rsidRPr="008F363D">
        <w:rPr>
          <w:rFonts w:ascii="Arial" w:hAnsi="Arial" w:cs="Arial"/>
          <w:sz w:val="22"/>
          <w:szCs w:val="22"/>
        </w:rPr>
        <w:t>Bankovní spojení:</w:t>
      </w:r>
      <w:r w:rsidRPr="008F363D">
        <w:rPr>
          <w:rFonts w:ascii="Arial" w:hAnsi="Arial" w:cs="Arial"/>
          <w:sz w:val="22"/>
          <w:szCs w:val="22"/>
        </w:rPr>
        <w:tab/>
      </w:r>
      <w:r w:rsidR="00D425CE">
        <w:rPr>
          <w:rFonts w:ascii="Arial" w:hAnsi="Arial" w:cs="Arial"/>
          <w:sz w:val="22"/>
          <w:szCs w:val="22"/>
        </w:rPr>
        <w:t>xxxxxxxxxxxxxxxxx</w:t>
      </w:r>
    </w:p>
    <w:p w14:paraId="76E39A7B" w14:textId="202B1089" w:rsidR="008F363D" w:rsidRPr="008F363D" w:rsidRDefault="008F363D" w:rsidP="008F363D">
      <w:pPr>
        <w:jc w:val="both"/>
        <w:rPr>
          <w:rFonts w:ascii="Arial" w:hAnsi="Arial" w:cs="Arial"/>
          <w:sz w:val="22"/>
          <w:szCs w:val="22"/>
        </w:rPr>
      </w:pPr>
      <w:r w:rsidRPr="008F363D">
        <w:rPr>
          <w:rFonts w:ascii="Arial" w:hAnsi="Arial" w:cs="Arial"/>
          <w:sz w:val="22"/>
          <w:szCs w:val="22"/>
        </w:rPr>
        <w:t>Číslo účtu:</w:t>
      </w:r>
      <w:r w:rsidRPr="008F363D">
        <w:rPr>
          <w:rFonts w:ascii="Arial" w:hAnsi="Arial" w:cs="Arial"/>
          <w:sz w:val="22"/>
          <w:szCs w:val="22"/>
        </w:rPr>
        <w:tab/>
      </w:r>
      <w:r w:rsidRPr="008F363D">
        <w:rPr>
          <w:rFonts w:ascii="Arial" w:hAnsi="Arial" w:cs="Arial"/>
          <w:sz w:val="22"/>
          <w:szCs w:val="22"/>
        </w:rPr>
        <w:tab/>
      </w:r>
      <w:r w:rsidR="00D425CE">
        <w:rPr>
          <w:rFonts w:ascii="Arial" w:hAnsi="Arial" w:cs="Arial"/>
          <w:sz w:val="22"/>
          <w:szCs w:val="22"/>
        </w:rPr>
        <w:t>xxxxxxxxxxxxxxxxx</w:t>
      </w:r>
    </w:p>
    <w:p w14:paraId="1C8C0B65" w14:textId="14AA5B58" w:rsidR="008F363D" w:rsidRPr="00A2518C" w:rsidRDefault="008F363D" w:rsidP="008F363D">
      <w:pPr>
        <w:jc w:val="both"/>
        <w:rPr>
          <w:rFonts w:ascii="Arial" w:hAnsi="Arial" w:cs="Arial"/>
          <w:sz w:val="22"/>
          <w:szCs w:val="22"/>
        </w:rPr>
      </w:pPr>
      <w:r w:rsidRPr="008F363D">
        <w:rPr>
          <w:rFonts w:ascii="Arial" w:hAnsi="Arial" w:cs="Arial"/>
          <w:sz w:val="22"/>
          <w:szCs w:val="22"/>
        </w:rPr>
        <w:t>Jednající:</w:t>
      </w:r>
      <w:r w:rsidRPr="008F363D">
        <w:rPr>
          <w:rFonts w:ascii="Arial" w:hAnsi="Arial" w:cs="Arial"/>
          <w:sz w:val="22"/>
          <w:szCs w:val="22"/>
        </w:rPr>
        <w:tab/>
      </w:r>
      <w:r w:rsidRPr="008F363D">
        <w:rPr>
          <w:rFonts w:ascii="Arial" w:hAnsi="Arial" w:cs="Arial"/>
          <w:sz w:val="22"/>
          <w:szCs w:val="22"/>
        </w:rPr>
        <w:tab/>
        <w:t>BcA. Daniel Bartoš</w:t>
      </w:r>
    </w:p>
    <w:p w14:paraId="0940D8E6" w14:textId="77777777" w:rsidR="006F7553" w:rsidRPr="00A2518C" w:rsidRDefault="006F7553" w:rsidP="006F7553">
      <w:pPr>
        <w:rPr>
          <w:rFonts w:ascii="Arial" w:hAnsi="Arial" w:cs="Arial"/>
          <w:i/>
          <w:sz w:val="22"/>
          <w:szCs w:val="22"/>
        </w:rPr>
      </w:pPr>
      <w:r w:rsidRPr="00A2518C">
        <w:rPr>
          <w:rFonts w:ascii="Arial" w:hAnsi="Arial" w:cs="Arial"/>
          <w:i/>
          <w:sz w:val="22"/>
          <w:szCs w:val="22"/>
        </w:rPr>
        <w:t>jako „zhotovitel“</w:t>
      </w:r>
    </w:p>
    <w:p w14:paraId="17CD99F8" w14:textId="77777777" w:rsidR="006F7553" w:rsidRDefault="006F7553" w:rsidP="006F7553">
      <w:pPr>
        <w:rPr>
          <w:rFonts w:ascii="Arial" w:hAnsi="Arial" w:cs="Arial"/>
          <w:sz w:val="22"/>
          <w:szCs w:val="22"/>
        </w:rPr>
      </w:pPr>
    </w:p>
    <w:p w14:paraId="170E5770" w14:textId="77777777" w:rsidR="0054017F" w:rsidRPr="00A2518C" w:rsidRDefault="0054017F" w:rsidP="006F7553">
      <w:pPr>
        <w:rPr>
          <w:rFonts w:ascii="Arial" w:hAnsi="Arial" w:cs="Arial"/>
          <w:sz w:val="22"/>
          <w:szCs w:val="22"/>
        </w:rPr>
      </w:pPr>
    </w:p>
    <w:p w14:paraId="4EC8D494" w14:textId="3A3EC521" w:rsidR="006F7553" w:rsidRPr="00A2518C" w:rsidRDefault="00A2518C" w:rsidP="006F7553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2518C">
        <w:rPr>
          <w:rFonts w:ascii="Arial" w:hAnsi="Arial" w:cs="Arial"/>
          <w:b/>
          <w:bCs/>
          <w:sz w:val="22"/>
          <w:szCs w:val="22"/>
        </w:rPr>
        <w:t>I.</w:t>
      </w:r>
    </w:p>
    <w:p w14:paraId="099023BC" w14:textId="77777777" w:rsidR="006F7553" w:rsidRPr="00A2518C" w:rsidRDefault="006F7553" w:rsidP="006F7553">
      <w:pPr>
        <w:tabs>
          <w:tab w:val="left" w:pos="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518C">
        <w:rPr>
          <w:rFonts w:ascii="Arial" w:hAnsi="Arial" w:cs="Arial"/>
          <w:b/>
          <w:sz w:val="22"/>
          <w:szCs w:val="22"/>
        </w:rPr>
        <w:t>Předmět smlouvy a cena díla</w:t>
      </w:r>
    </w:p>
    <w:p w14:paraId="79B7A156" w14:textId="7EDECF70" w:rsidR="006F7553" w:rsidRPr="00A2518C" w:rsidRDefault="006F7553" w:rsidP="005C4672">
      <w:pPr>
        <w:numPr>
          <w:ilvl w:val="0"/>
          <w:numId w:val="26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 xml:space="preserve">Zhotovitel se zavazuje touto smlouvou pro objednatele </w:t>
      </w:r>
      <w:r w:rsidR="007F4E75">
        <w:rPr>
          <w:rFonts w:ascii="Arial" w:hAnsi="Arial" w:cs="Arial"/>
          <w:sz w:val="22"/>
          <w:szCs w:val="22"/>
        </w:rPr>
        <w:t xml:space="preserve">zhotovit dílo </w:t>
      </w:r>
      <w:r w:rsidRPr="00A2518C">
        <w:rPr>
          <w:rFonts w:ascii="Arial" w:hAnsi="Arial" w:cs="Arial"/>
          <w:sz w:val="22"/>
          <w:szCs w:val="22"/>
        </w:rPr>
        <w:t>tak, jak je specifikováno níže, a objednatel se zavazuje provedené dílo převzít a zaplatit za něj dohodnutou cenu.</w:t>
      </w:r>
    </w:p>
    <w:p w14:paraId="14B5495F" w14:textId="77777777" w:rsidR="006F7553" w:rsidRPr="00A2518C" w:rsidRDefault="006F7553" w:rsidP="005C4672">
      <w:pPr>
        <w:numPr>
          <w:ilvl w:val="0"/>
          <w:numId w:val="26"/>
        </w:numPr>
        <w:tabs>
          <w:tab w:val="left" w:pos="284"/>
        </w:tabs>
        <w:suppressAutoHyphens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 xml:space="preserve">Dílem se rozumí: </w:t>
      </w:r>
    </w:p>
    <w:p w14:paraId="56D0537E" w14:textId="24C7738F" w:rsidR="00AE6E19" w:rsidRPr="00AE6E19" w:rsidRDefault="00AE6E19" w:rsidP="005C4672">
      <w:pPr>
        <w:tabs>
          <w:tab w:val="left" w:pos="284"/>
        </w:tabs>
        <w:spacing w:after="120"/>
        <w:ind w:left="284"/>
        <w:rPr>
          <w:rFonts w:ascii="Arial" w:hAnsi="Arial" w:cs="Arial"/>
          <w:b/>
          <w:bCs/>
          <w:sz w:val="22"/>
          <w:szCs w:val="22"/>
        </w:rPr>
      </w:pPr>
      <w:r w:rsidRPr="00AE6E19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Pr</w:t>
      </w:r>
      <w:r w:rsidRPr="00AE6E19">
        <w:rPr>
          <w:rFonts w:ascii="Arial" w:hAnsi="Arial" w:cs="Arial"/>
          <w:b/>
          <w:bCs/>
          <w:sz w:val="22"/>
          <w:szCs w:val="22"/>
        </w:rPr>
        <w:t>ojektov</w:t>
      </w:r>
      <w:r>
        <w:rPr>
          <w:rFonts w:ascii="Arial" w:hAnsi="Arial" w:cs="Arial"/>
          <w:b/>
          <w:bCs/>
          <w:sz w:val="22"/>
          <w:szCs w:val="22"/>
        </w:rPr>
        <w:t>á</w:t>
      </w:r>
      <w:r w:rsidRPr="00AE6E19">
        <w:rPr>
          <w:rFonts w:ascii="Arial" w:hAnsi="Arial" w:cs="Arial"/>
          <w:b/>
          <w:bCs/>
          <w:sz w:val="22"/>
          <w:szCs w:val="22"/>
        </w:rPr>
        <w:t xml:space="preserve"> dokumentace na obnovu německých hrobů ve Svitavách“</w:t>
      </w:r>
    </w:p>
    <w:p w14:paraId="10FFDD77" w14:textId="4DD4151F" w:rsidR="00AE6E19" w:rsidRDefault="00AE6E19" w:rsidP="005C467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projektu je zajištění podkladů pro obnovu – restaurování německých hrobek a hrobů ve Svitavách. Jedná se o dokumentaci stávajícího stavu hrobů včetně fotodokumentace, restaurátorský průzkum, dále vyhovení návrhu na jejich restaurování a vypracování finančního odhadu nákladů.</w:t>
      </w:r>
    </w:p>
    <w:p w14:paraId="49A12889" w14:textId="77777777" w:rsidR="005C4672" w:rsidRPr="00172F77" w:rsidRDefault="005C4672" w:rsidP="005C4672">
      <w:pPr>
        <w:numPr>
          <w:ilvl w:val="0"/>
          <w:numId w:val="26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2F77">
        <w:rPr>
          <w:rFonts w:ascii="Arial" w:hAnsi="Arial" w:cs="Arial"/>
          <w:sz w:val="22"/>
          <w:szCs w:val="22"/>
        </w:rPr>
        <w:t xml:space="preserve">Předmět díla je dále specifikován </w:t>
      </w:r>
      <w:r>
        <w:rPr>
          <w:rFonts w:ascii="Arial" w:hAnsi="Arial" w:cs="Arial"/>
          <w:sz w:val="22"/>
          <w:szCs w:val="22"/>
        </w:rPr>
        <w:t xml:space="preserve">v bodech 1 až 6 položkového rozpočtu </w:t>
      </w:r>
      <w:r w:rsidRPr="00172F77">
        <w:rPr>
          <w:rFonts w:ascii="Arial" w:hAnsi="Arial" w:cs="Arial"/>
          <w:sz w:val="22"/>
          <w:szCs w:val="22"/>
        </w:rPr>
        <w:t>cenové nabíd</w:t>
      </w:r>
      <w:r>
        <w:rPr>
          <w:rFonts w:ascii="Arial" w:hAnsi="Arial" w:cs="Arial"/>
          <w:sz w:val="22"/>
          <w:szCs w:val="22"/>
        </w:rPr>
        <w:t>ky</w:t>
      </w:r>
      <w:r w:rsidRPr="00172F77">
        <w:rPr>
          <w:rFonts w:ascii="Arial" w:hAnsi="Arial" w:cs="Arial"/>
          <w:b/>
          <w:sz w:val="22"/>
          <w:szCs w:val="22"/>
        </w:rPr>
        <w:t xml:space="preserve"> </w:t>
      </w:r>
      <w:r w:rsidRPr="00172F77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11.11.</w:t>
      </w:r>
      <w:r w:rsidRPr="00172F77">
        <w:rPr>
          <w:rFonts w:ascii="Arial" w:hAnsi="Arial" w:cs="Arial"/>
          <w:sz w:val="22"/>
          <w:szCs w:val="22"/>
        </w:rPr>
        <w:t>2025</w:t>
      </w:r>
      <w:r w:rsidRPr="00172F77">
        <w:rPr>
          <w:rFonts w:ascii="Arial" w:hAnsi="Arial" w:cs="Arial"/>
          <w:color w:val="000000"/>
          <w:sz w:val="22"/>
          <w:szCs w:val="22"/>
        </w:rPr>
        <w:t>.</w:t>
      </w:r>
      <w:r w:rsidRPr="00172F77">
        <w:rPr>
          <w:rFonts w:ascii="Arial" w:hAnsi="Arial" w:cs="Arial"/>
          <w:sz w:val="22"/>
          <w:szCs w:val="22"/>
        </w:rPr>
        <w:t xml:space="preserve"> Cenová nabídka tvoří přílohu č. 1 této smlouvy a je nedílnou součástí této smlouvy.</w:t>
      </w:r>
    </w:p>
    <w:p w14:paraId="2D8BAD28" w14:textId="45FFEB38" w:rsidR="00172F77" w:rsidRDefault="006F7553" w:rsidP="005C4672">
      <w:pPr>
        <w:numPr>
          <w:ilvl w:val="0"/>
          <w:numId w:val="26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72F77">
        <w:rPr>
          <w:rFonts w:ascii="Arial" w:hAnsi="Arial" w:cs="Arial"/>
          <w:sz w:val="22"/>
          <w:szCs w:val="22"/>
        </w:rPr>
        <w:t xml:space="preserve">Cena díla </w:t>
      </w:r>
      <w:r w:rsidR="00172F77" w:rsidRPr="00172F77">
        <w:rPr>
          <w:rFonts w:ascii="Arial" w:hAnsi="Arial" w:cs="Arial"/>
          <w:b/>
          <w:sz w:val="22"/>
          <w:szCs w:val="22"/>
        </w:rPr>
        <w:t>„</w:t>
      </w:r>
      <w:r w:rsidR="00AE6E19">
        <w:rPr>
          <w:rFonts w:ascii="Arial" w:hAnsi="Arial" w:cs="Arial"/>
          <w:b/>
          <w:bCs/>
          <w:sz w:val="22"/>
          <w:szCs w:val="22"/>
        </w:rPr>
        <w:t>Pr</w:t>
      </w:r>
      <w:r w:rsidR="00AE6E19" w:rsidRPr="00AE6E19">
        <w:rPr>
          <w:rFonts w:ascii="Arial" w:hAnsi="Arial" w:cs="Arial"/>
          <w:b/>
          <w:bCs/>
          <w:sz w:val="22"/>
          <w:szCs w:val="22"/>
        </w:rPr>
        <w:t>ojektov</w:t>
      </w:r>
      <w:r w:rsidR="00AE6E19">
        <w:rPr>
          <w:rFonts w:ascii="Arial" w:hAnsi="Arial" w:cs="Arial"/>
          <w:b/>
          <w:bCs/>
          <w:sz w:val="22"/>
          <w:szCs w:val="22"/>
        </w:rPr>
        <w:t>á</w:t>
      </w:r>
      <w:r w:rsidR="00AE6E19" w:rsidRPr="00AE6E19">
        <w:rPr>
          <w:rFonts w:ascii="Arial" w:hAnsi="Arial" w:cs="Arial"/>
          <w:b/>
          <w:bCs/>
          <w:sz w:val="22"/>
          <w:szCs w:val="22"/>
        </w:rPr>
        <w:t xml:space="preserve"> dokumentace na obnovu německých hrobů ve Svitavách</w:t>
      </w:r>
      <w:r w:rsidR="00172F77" w:rsidRPr="00172F77">
        <w:rPr>
          <w:rFonts w:ascii="Arial" w:hAnsi="Arial" w:cs="Arial"/>
          <w:b/>
          <w:sz w:val="22"/>
          <w:szCs w:val="22"/>
        </w:rPr>
        <w:t>“</w:t>
      </w:r>
      <w:r w:rsidRPr="00172F77">
        <w:rPr>
          <w:rFonts w:ascii="Arial" w:hAnsi="Arial" w:cs="Arial"/>
          <w:b/>
          <w:sz w:val="22"/>
          <w:szCs w:val="22"/>
        </w:rPr>
        <w:t xml:space="preserve"> </w:t>
      </w:r>
      <w:r w:rsidRPr="00172F77">
        <w:rPr>
          <w:rFonts w:ascii="Arial" w:hAnsi="Arial" w:cs="Arial"/>
          <w:sz w:val="22"/>
          <w:szCs w:val="22"/>
        </w:rPr>
        <w:t>byla dohodnuta ve</w:t>
      </w:r>
      <w:r w:rsidR="00172F77" w:rsidRPr="00172F77">
        <w:rPr>
          <w:rFonts w:ascii="Arial" w:hAnsi="Arial" w:cs="Arial"/>
          <w:sz w:val="22"/>
          <w:szCs w:val="22"/>
        </w:rPr>
        <w:t> </w:t>
      </w:r>
      <w:r w:rsidRPr="00172F77">
        <w:rPr>
          <w:rFonts w:ascii="Arial" w:hAnsi="Arial" w:cs="Arial"/>
          <w:sz w:val="22"/>
          <w:szCs w:val="22"/>
        </w:rPr>
        <w:t>výš</w:t>
      </w:r>
      <w:r w:rsidR="007D6FA0" w:rsidRPr="00172F77">
        <w:rPr>
          <w:rFonts w:ascii="Arial" w:hAnsi="Arial" w:cs="Arial"/>
          <w:sz w:val="22"/>
          <w:szCs w:val="22"/>
        </w:rPr>
        <w:t xml:space="preserve">i </w:t>
      </w:r>
      <w:r w:rsidR="00172F77" w:rsidRPr="00172F77">
        <w:rPr>
          <w:rFonts w:ascii="Arial" w:hAnsi="Arial" w:cs="Arial"/>
          <w:b/>
          <w:bCs/>
          <w:sz w:val="22"/>
          <w:szCs w:val="22"/>
        </w:rPr>
        <w:t>1</w:t>
      </w:r>
      <w:r w:rsidR="00AE6E19">
        <w:rPr>
          <w:rFonts w:ascii="Arial" w:hAnsi="Arial" w:cs="Arial"/>
          <w:b/>
          <w:bCs/>
          <w:sz w:val="22"/>
          <w:szCs w:val="22"/>
        </w:rPr>
        <w:t>24</w:t>
      </w:r>
      <w:r w:rsidR="00172F77" w:rsidRPr="00172F77">
        <w:rPr>
          <w:rFonts w:ascii="Arial" w:hAnsi="Arial" w:cs="Arial"/>
          <w:b/>
          <w:bCs/>
          <w:sz w:val="22"/>
          <w:szCs w:val="22"/>
        </w:rPr>
        <w:t xml:space="preserve"> </w:t>
      </w:r>
      <w:r w:rsidR="00AE6E19">
        <w:rPr>
          <w:rFonts w:ascii="Arial" w:hAnsi="Arial" w:cs="Arial"/>
          <w:b/>
          <w:bCs/>
          <w:sz w:val="22"/>
          <w:szCs w:val="22"/>
        </w:rPr>
        <w:t>400</w:t>
      </w:r>
      <w:r w:rsidRPr="00172F77">
        <w:rPr>
          <w:rFonts w:ascii="Arial" w:hAnsi="Arial" w:cs="Arial"/>
          <w:b/>
          <w:bCs/>
          <w:sz w:val="22"/>
          <w:szCs w:val="22"/>
        </w:rPr>
        <w:t>,-</w:t>
      </w:r>
      <w:r w:rsidRPr="00172F77">
        <w:rPr>
          <w:rFonts w:ascii="Arial" w:hAnsi="Arial" w:cs="Arial"/>
          <w:b/>
          <w:sz w:val="22"/>
          <w:szCs w:val="22"/>
        </w:rPr>
        <w:t xml:space="preserve"> Kč </w:t>
      </w:r>
      <w:r w:rsidRPr="00172F77">
        <w:rPr>
          <w:rFonts w:ascii="Arial" w:hAnsi="Arial" w:cs="Arial"/>
          <w:bCs/>
          <w:sz w:val="22"/>
          <w:szCs w:val="22"/>
        </w:rPr>
        <w:t>bez DPH.</w:t>
      </w:r>
      <w:r w:rsidR="00172F77" w:rsidRPr="00172F77">
        <w:rPr>
          <w:rFonts w:ascii="Arial" w:hAnsi="Arial" w:cs="Arial"/>
          <w:bCs/>
          <w:sz w:val="22"/>
          <w:szCs w:val="22"/>
        </w:rPr>
        <w:t xml:space="preserve"> </w:t>
      </w:r>
    </w:p>
    <w:p w14:paraId="3F18C686" w14:textId="79204306" w:rsidR="001D2FA0" w:rsidRPr="00172F77" w:rsidRDefault="001D2FA0" w:rsidP="0063143F">
      <w:pPr>
        <w:numPr>
          <w:ilvl w:val="0"/>
          <w:numId w:val="26"/>
        </w:numPr>
        <w:tabs>
          <w:tab w:val="left" w:pos="284"/>
        </w:tabs>
        <w:suppressAutoHyphens/>
        <w:spacing w:after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3143F">
        <w:rPr>
          <w:rFonts w:ascii="Arial" w:hAnsi="Arial" w:cs="Arial"/>
          <w:sz w:val="22"/>
          <w:szCs w:val="22"/>
        </w:rPr>
        <w:t>Projektová</w:t>
      </w:r>
      <w:r>
        <w:rPr>
          <w:rFonts w:ascii="Arial" w:hAnsi="Arial" w:cs="Arial"/>
          <w:bCs/>
          <w:sz w:val="22"/>
          <w:szCs w:val="22"/>
        </w:rPr>
        <w:t xml:space="preserve"> dokumentace za každý hrob bude vyhotovena ve dvou výtiscí</w:t>
      </w:r>
      <w:r w:rsidR="0063143F">
        <w:rPr>
          <w:rFonts w:ascii="Arial" w:hAnsi="Arial" w:cs="Arial"/>
          <w:bCs/>
          <w:sz w:val="22"/>
          <w:szCs w:val="22"/>
        </w:rPr>
        <w:t>ch a odevzdána současně i v elektronické verzi ve formátu pdf.</w:t>
      </w:r>
    </w:p>
    <w:p w14:paraId="033F1C54" w14:textId="2E5F6403" w:rsidR="006F7553" w:rsidRPr="00172F77" w:rsidRDefault="006F7553" w:rsidP="00B839B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019F03" w14:textId="77777777" w:rsidR="006F7553" w:rsidRDefault="006F7553" w:rsidP="006F7553">
      <w:pPr>
        <w:jc w:val="center"/>
        <w:rPr>
          <w:rFonts w:ascii="Arial" w:hAnsi="Arial" w:cs="Arial"/>
          <w:b/>
          <w:sz w:val="22"/>
          <w:szCs w:val="22"/>
        </w:rPr>
      </w:pPr>
    </w:p>
    <w:p w14:paraId="6E1EBE65" w14:textId="77777777" w:rsidR="0054017F" w:rsidRPr="00A2518C" w:rsidRDefault="0054017F" w:rsidP="006F7553">
      <w:pPr>
        <w:jc w:val="center"/>
        <w:rPr>
          <w:rFonts w:ascii="Arial" w:hAnsi="Arial" w:cs="Arial"/>
          <w:b/>
          <w:sz w:val="22"/>
          <w:szCs w:val="22"/>
        </w:rPr>
      </w:pPr>
    </w:p>
    <w:p w14:paraId="6B3E0C08" w14:textId="5BD6D085" w:rsidR="006F7553" w:rsidRPr="00A2518C" w:rsidRDefault="00172F77" w:rsidP="006F75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466075DC" w14:textId="77777777" w:rsidR="006F7553" w:rsidRPr="00A2518C" w:rsidRDefault="006F7553" w:rsidP="006F75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518C">
        <w:rPr>
          <w:rFonts w:ascii="Arial" w:hAnsi="Arial" w:cs="Arial"/>
          <w:b/>
          <w:sz w:val="22"/>
          <w:szCs w:val="22"/>
        </w:rPr>
        <w:t xml:space="preserve">Termín plnění </w:t>
      </w:r>
    </w:p>
    <w:p w14:paraId="7D964293" w14:textId="65B848D8" w:rsidR="006F7553" w:rsidRPr="00A2518C" w:rsidRDefault="006F7553" w:rsidP="00B62E18">
      <w:pPr>
        <w:numPr>
          <w:ilvl w:val="0"/>
          <w:numId w:val="22"/>
        </w:numPr>
        <w:suppressAutoHyphens/>
        <w:spacing w:after="120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 xml:space="preserve">Dokončení a předání díla </w:t>
      </w:r>
      <w:r w:rsidR="00750410">
        <w:rPr>
          <w:rFonts w:ascii="Arial" w:hAnsi="Arial" w:cs="Arial"/>
          <w:sz w:val="22"/>
          <w:szCs w:val="22"/>
        </w:rPr>
        <w:t xml:space="preserve">se uskuteční </w:t>
      </w:r>
      <w:r w:rsidRPr="00A2518C">
        <w:rPr>
          <w:rFonts w:ascii="Arial" w:hAnsi="Arial" w:cs="Arial"/>
          <w:sz w:val="22"/>
          <w:szCs w:val="22"/>
        </w:rPr>
        <w:t>do</w:t>
      </w:r>
      <w:r w:rsidR="00750410">
        <w:rPr>
          <w:rFonts w:ascii="Arial" w:hAnsi="Arial" w:cs="Arial"/>
          <w:sz w:val="22"/>
          <w:szCs w:val="22"/>
        </w:rPr>
        <w:t> </w:t>
      </w:r>
      <w:r w:rsidR="004E46D6">
        <w:rPr>
          <w:rFonts w:ascii="Arial" w:hAnsi="Arial" w:cs="Arial"/>
          <w:sz w:val="22"/>
          <w:szCs w:val="22"/>
        </w:rPr>
        <w:t>28.02.</w:t>
      </w:r>
      <w:r w:rsidRPr="00A2518C">
        <w:rPr>
          <w:rFonts w:ascii="Arial" w:hAnsi="Arial" w:cs="Arial"/>
          <w:sz w:val="22"/>
          <w:szCs w:val="22"/>
        </w:rPr>
        <w:t>202</w:t>
      </w:r>
      <w:r w:rsidR="004E46D6">
        <w:rPr>
          <w:rFonts w:ascii="Arial" w:hAnsi="Arial" w:cs="Arial"/>
          <w:sz w:val="22"/>
          <w:szCs w:val="22"/>
        </w:rPr>
        <w:t>6</w:t>
      </w:r>
      <w:r w:rsidRPr="00A2518C">
        <w:rPr>
          <w:rFonts w:ascii="Arial" w:hAnsi="Arial" w:cs="Arial"/>
          <w:sz w:val="22"/>
          <w:szCs w:val="22"/>
        </w:rPr>
        <w:t>.</w:t>
      </w:r>
    </w:p>
    <w:p w14:paraId="0884F073" w14:textId="77777777" w:rsidR="006F7553" w:rsidRPr="00A2518C" w:rsidRDefault="006F7553" w:rsidP="006F7553">
      <w:pPr>
        <w:numPr>
          <w:ilvl w:val="0"/>
          <w:numId w:val="2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Zhotovitel je povinen provést dílo na svůj náklad a nebezpečí ve sjednané době v souladu s</w:t>
      </w:r>
      <w:r w:rsidR="00B95EF9" w:rsidRPr="00A2518C">
        <w:rPr>
          <w:rFonts w:ascii="Arial" w:hAnsi="Arial" w:cs="Arial"/>
          <w:sz w:val="22"/>
          <w:szCs w:val="22"/>
        </w:rPr>
        <w:t> </w:t>
      </w:r>
      <w:r w:rsidRPr="00A2518C">
        <w:rPr>
          <w:rFonts w:ascii="Arial" w:hAnsi="Arial" w:cs="Arial"/>
          <w:sz w:val="22"/>
          <w:szCs w:val="22"/>
        </w:rPr>
        <w:t>podmínkami této smlouvy.</w:t>
      </w:r>
    </w:p>
    <w:p w14:paraId="6F0926BE" w14:textId="77777777" w:rsidR="006F7553" w:rsidRPr="00A2518C" w:rsidRDefault="006F7553" w:rsidP="006F7553">
      <w:pPr>
        <w:numPr>
          <w:ilvl w:val="0"/>
          <w:numId w:val="2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Nebezpečí škody na díle nese po celou dobu provádění díla zhotovitel.</w:t>
      </w:r>
    </w:p>
    <w:p w14:paraId="3A2DB3E3" w14:textId="77777777" w:rsidR="006F7553" w:rsidRPr="00A2518C" w:rsidRDefault="006F7553" w:rsidP="006F7553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 xml:space="preserve">Pokud bude zhotovitel v prodlení s předáním díla nebo dokončením díla, má objednatel právo požadovat uhrazení smluvní pokuty ze strany zhotovitele ve výši 0,05 % z celkové ceny díla bez DPH za každý i započatý den prodlení. </w:t>
      </w:r>
    </w:p>
    <w:p w14:paraId="065AEE73" w14:textId="77777777" w:rsidR="006F7553" w:rsidRPr="00A2518C" w:rsidRDefault="006F7553" w:rsidP="006F7553">
      <w:pPr>
        <w:jc w:val="center"/>
        <w:rPr>
          <w:rFonts w:ascii="Arial" w:hAnsi="Arial" w:cs="Arial"/>
          <w:b/>
          <w:sz w:val="22"/>
          <w:szCs w:val="22"/>
        </w:rPr>
      </w:pPr>
    </w:p>
    <w:p w14:paraId="697A633A" w14:textId="038556A8" w:rsidR="006F7553" w:rsidRPr="00A2518C" w:rsidRDefault="00172F77" w:rsidP="006F75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173DA3C8" w14:textId="77777777" w:rsidR="006F7553" w:rsidRPr="00A2518C" w:rsidRDefault="006F7553" w:rsidP="006F755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518C">
        <w:rPr>
          <w:rFonts w:ascii="Arial" w:hAnsi="Arial" w:cs="Arial"/>
          <w:b/>
          <w:sz w:val="22"/>
          <w:szCs w:val="22"/>
        </w:rPr>
        <w:t>Rozsah díla</w:t>
      </w:r>
    </w:p>
    <w:p w14:paraId="32C0DEDD" w14:textId="77777777" w:rsidR="006F7553" w:rsidRPr="00A2518C" w:rsidRDefault="006F7553" w:rsidP="006F7553">
      <w:pPr>
        <w:numPr>
          <w:ilvl w:val="0"/>
          <w:numId w:val="2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Rozsah díla je vymezen v této smlouvě a v jejích přílohách. V případě rozporu mezi smlouvou a jejími přílohami mají přednost ujednání obsažená ve smlouvě. V případě rozporu mezi přílohami navzájem má přednost ujednání přílohy s nižším číslem.</w:t>
      </w:r>
    </w:p>
    <w:p w14:paraId="2C328866" w14:textId="77777777" w:rsidR="006F7553" w:rsidRPr="00A2518C" w:rsidRDefault="006F7553" w:rsidP="006F7553">
      <w:pPr>
        <w:numPr>
          <w:ilvl w:val="0"/>
          <w:numId w:val="23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Předmětem díla nejsou případné vícepráce vyžádané nepředvídatelnými okolnostmi a</w:t>
      </w:r>
      <w:r w:rsidR="00B95EF9" w:rsidRPr="00A2518C">
        <w:rPr>
          <w:rFonts w:ascii="Arial" w:hAnsi="Arial" w:cs="Arial"/>
          <w:sz w:val="22"/>
          <w:szCs w:val="22"/>
        </w:rPr>
        <w:t> </w:t>
      </w:r>
      <w:r w:rsidRPr="00A2518C">
        <w:rPr>
          <w:rFonts w:ascii="Arial" w:hAnsi="Arial" w:cs="Arial"/>
          <w:sz w:val="22"/>
          <w:szCs w:val="22"/>
        </w:rPr>
        <w:t>vícepráce provedené navíc na základě požadavku objednatele nad rámec projektové dokumentace a nabídkového rozpočtu. Ohledně víceprací musí strany uzavřít dodatek k této smlouvě.</w:t>
      </w:r>
    </w:p>
    <w:p w14:paraId="29A768CE" w14:textId="77777777" w:rsidR="006F7553" w:rsidRPr="00A2518C" w:rsidRDefault="006F7553" w:rsidP="006F7553">
      <w:pPr>
        <w:numPr>
          <w:ilvl w:val="0"/>
          <w:numId w:val="2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2518C">
        <w:rPr>
          <w:rFonts w:ascii="Arial" w:hAnsi="Arial" w:cs="Arial"/>
          <w:sz w:val="22"/>
          <w:szCs w:val="22"/>
        </w:rPr>
        <w:t>Zhotovitel je rovněž povinen dílo provést v souladu s právními předpisy České republiky, podle schválených technologických postupů stanovených platnými technickými normami a</w:t>
      </w:r>
      <w:r w:rsidR="00B95EF9" w:rsidRPr="00A2518C">
        <w:rPr>
          <w:rFonts w:ascii="Arial" w:hAnsi="Arial" w:cs="Arial"/>
          <w:sz w:val="22"/>
          <w:szCs w:val="22"/>
        </w:rPr>
        <w:t> </w:t>
      </w:r>
      <w:r w:rsidRPr="00A2518C">
        <w:rPr>
          <w:rFonts w:ascii="Arial" w:hAnsi="Arial" w:cs="Arial"/>
          <w:sz w:val="22"/>
          <w:szCs w:val="22"/>
        </w:rPr>
        <w:t xml:space="preserve">bezpečnostními předpisy, v souladu se současným standardem u používaných technologií a postupů pro tento typ práce tak, aby dodržel smluvenou kvalitu díla. </w:t>
      </w:r>
    </w:p>
    <w:p w14:paraId="166C5FB6" w14:textId="77777777" w:rsidR="006F7553" w:rsidRPr="00A2518C" w:rsidRDefault="006F7553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</w:p>
    <w:p w14:paraId="56A0776C" w14:textId="28D4B736" w:rsidR="006F7553" w:rsidRPr="00A2518C" w:rsidRDefault="00172F77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IV.</w:t>
      </w:r>
    </w:p>
    <w:p w14:paraId="65124DD0" w14:textId="77777777" w:rsidR="006F7553" w:rsidRPr="00A2518C" w:rsidRDefault="006F7553" w:rsidP="006F7553">
      <w:pPr>
        <w:suppressAutoHyphens/>
        <w:spacing w:after="120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Fakturace </w:t>
      </w:r>
    </w:p>
    <w:p w14:paraId="0A400DC4" w14:textId="7F995B43" w:rsidR="006F7553" w:rsidRPr="00A2518C" w:rsidRDefault="006F7553" w:rsidP="006F7553">
      <w:pPr>
        <w:numPr>
          <w:ilvl w:val="0"/>
          <w:numId w:val="24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Po předání a převzetí díla bude vystavena faktura.</w:t>
      </w:r>
    </w:p>
    <w:p w14:paraId="565CCC94" w14:textId="28913DDC" w:rsidR="006F7553" w:rsidRPr="00A2518C" w:rsidRDefault="006F7553" w:rsidP="006F7553">
      <w:pPr>
        <w:numPr>
          <w:ilvl w:val="0"/>
          <w:numId w:val="24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Splatnost faktury činí 14 dní od jejího doručení objednateli. Pokud objednatel převezme dílo s vadami a nedodělky v souladu s ujednáním článku </w:t>
      </w:r>
      <w:r w:rsidR="003D161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II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. bodem </w:t>
      </w:r>
      <w:r w:rsidR="0063143F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4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této smlouvy, je faktura splatná až po odstranění všech případných vad a nedodělků díla uvedených v předávacím protokole.</w:t>
      </w:r>
    </w:p>
    <w:p w14:paraId="41212255" w14:textId="77777777" w:rsidR="006F7553" w:rsidRPr="00A2518C" w:rsidRDefault="006F7553" w:rsidP="006F7553">
      <w:pPr>
        <w:numPr>
          <w:ilvl w:val="0"/>
          <w:numId w:val="24"/>
        </w:numPr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V případě prodlení objednatele s úhradou faktury je objednatel povinen uhradit zhotoviteli smluvní úrok z prodlení ve výši 0,05 % z dlužné částky za každý den prodlení.</w:t>
      </w:r>
    </w:p>
    <w:p w14:paraId="2F2EE52E" w14:textId="77777777" w:rsidR="007D6FA0" w:rsidRPr="00A2518C" w:rsidRDefault="007D6FA0" w:rsidP="00C604C7">
      <w:pPr>
        <w:suppressAutoHyphens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</w:p>
    <w:p w14:paraId="351AE86F" w14:textId="77777777" w:rsidR="00503C2B" w:rsidRPr="00A2518C" w:rsidRDefault="00503C2B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</w:p>
    <w:p w14:paraId="6453B22E" w14:textId="453396E1" w:rsidR="006F7553" w:rsidRPr="00A2518C" w:rsidRDefault="00172F77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V.</w:t>
      </w:r>
    </w:p>
    <w:p w14:paraId="79E76FF7" w14:textId="2B076CFC" w:rsidR="006F7553" w:rsidRPr="00A2518C" w:rsidRDefault="006F7553" w:rsidP="006F7553">
      <w:pPr>
        <w:suppressAutoHyphens/>
        <w:spacing w:after="120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Provádění díla</w:t>
      </w:r>
      <w:r w:rsidR="00C24A50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 xml:space="preserve"> a zástupci pro věci technické</w:t>
      </w:r>
    </w:p>
    <w:p w14:paraId="3EBF4E17" w14:textId="77777777" w:rsidR="006F7553" w:rsidRPr="00A2518C" w:rsidRDefault="006F7553" w:rsidP="006F7553">
      <w:pPr>
        <w:numPr>
          <w:ilvl w:val="0"/>
          <w:numId w:val="25"/>
        </w:numPr>
        <w:tabs>
          <w:tab w:val="left" w:pos="284"/>
        </w:tabs>
        <w:suppressAutoHyphens/>
        <w:overflowPunct w:val="0"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Zhotovitel je povinen při realizaci díla dodržovat platné ČSN a bezpečnostní předpisy a</w:t>
      </w:r>
      <w:r w:rsidR="00B95EF9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 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14:paraId="4C23AFD5" w14:textId="77777777" w:rsidR="00793727" w:rsidRDefault="006F7553" w:rsidP="006F7553">
      <w:pPr>
        <w:numPr>
          <w:ilvl w:val="0"/>
          <w:numId w:val="25"/>
        </w:numPr>
        <w:tabs>
          <w:tab w:val="left" w:pos="284"/>
        </w:tabs>
        <w:suppressAutoHyphens/>
        <w:overflowPunct w:val="0"/>
        <w:spacing w:after="120"/>
        <w:ind w:left="284" w:hanging="284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Zhotovitel v plné míře odpovídá za bezpečnost a ochranu všech svých pracovníků a</w:t>
      </w:r>
      <w:r w:rsidR="00B95EF9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 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2CCBFE09" w14:textId="170C0E4E" w:rsidR="003D1611" w:rsidRPr="003D1611" w:rsidRDefault="003D1611" w:rsidP="003D1611">
      <w:pPr>
        <w:numPr>
          <w:ilvl w:val="0"/>
          <w:numId w:val="25"/>
        </w:numPr>
        <w:tabs>
          <w:tab w:val="left" w:pos="284"/>
        </w:tabs>
        <w:suppressAutoHyphens/>
        <w:overflowPunct w:val="0"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3D161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Zástupcem pro věci technické zhotovitele je </w:t>
      </w:r>
      <w:r w:rsidR="00D425C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xxxxxxxxxxxxxxxxxxxxxxxxxxxxxxxxx</w:t>
      </w:r>
      <w:r w:rsidRPr="003D161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, e-mail: </w:t>
      </w:r>
      <w:r w:rsidR="00D425C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xxxxxxxxxxxxxxxxxxxxxxxxx</w:t>
      </w:r>
      <w:r w:rsidRPr="003D161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nebo jiná osoba, kterou zhotovitel určí.</w:t>
      </w: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  <w:r w:rsidRPr="003D1611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Zástupce pro věci technické zhotovitele je touto smlouvou pověřen k vyřizování a řešení technických problémů, řízením prací, koordinací poddodavatelů a řešením všech problémů souvisejících s realizací díla.  </w:t>
      </w:r>
    </w:p>
    <w:p w14:paraId="101D524D" w14:textId="4A14A242" w:rsidR="00793727" w:rsidRPr="00A2518C" w:rsidRDefault="00793727" w:rsidP="004255C1">
      <w:pPr>
        <w:pStyle w:val="Zkladntext"/>
        <w:widowControl/>
        <w:numPr>
          <w:ilvl w:val="0"/>
          <w:numId w:val="25"/>
        </w:numPr>
        <w:tabs>
          <w:tab w:val="clear" w:pos="0"/>
          <w:tab w:val="num" w:pos="284"/>
          <w:tab w:val="left" w:pos="567"/>
          <w:tab w:val="left" w:pos="851"/>
          <w:tab w:val="left" w:pos="1134"/>
          <w:tab w:val="left" w:pos="1276"/>
          <w:tab w:val="right" w:pos="3828"/>
          <w:tab w:val="left" w:pos="3969"/>
        </w:tabs>
        <w:autoSpaceDE/>
        <w:autoSpaceDN/>
        <w:adjustRightInd/>
        <w:spacing w:before="60"/>
        <w:ind w:left="284" w:right="-28" w:hanging="284"/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  <w:lastRenderedPageBreak/>
        <w:t xml:space="preserve">Zástupcem pro věci technické objednatele je </w:t>
      </w:r>
      <w:r w:rsidR="00D425CE"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  <w:t>xxxxxxxxxxxxxxxxxxxxxxxxxxxxx xxxxxxxxxxx</w:t>
      </w:r>
      <w:r w:rsidR="003F4656"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  <w:t xml:space="preserve">, </w:t>
      </w:r>
      <w:r w:rsidR="00D425CE"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  <w:t>xxxxxxxxxxxxxxxxxxxxxxxxx</w:t>
      </w:r>
      <w:r w:rsidRPr="00A2518C"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  <w:t xml:space="preserve"> nebo jiná osoba, kterou objednatel určí. </w:t>
      </w:r>
    </w:p>
    <w:p w14:paraId="4FEB183B" w14:textId="77777777" w:rsidR="00793727" w:rsidRPr="00A2518C" w:rsidRDefault="00793727" w:rsidP="00793727">
      <w:pPr>
        <w:pStyle w:val="Zkladntext"/>
        <w:tabs>
          <w:tab w:val="left" w:pos="851"/>
        </w:tabs>
        <w:ind w:left="284" w:right="-142"/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i w:val="0"/>
          <w:iCs w:val="0"/>
          <w:kern w:val="1"/>
          <w:sz w:val="22"/>
          <w:szCs w:val="22"/>
          <w:lang w:eastAsia="hi-IN" w:bidi="hi-IN"/>
        </w:rPr>
        <w:t>Zástupce pro věci technické objednatele je oprávněn provádět rozhodnutí týkající se např.:</w:t>
      </w:r>
    </w:p>
    <w:p w14:paraId="090D7B7C" w14:textId="77777777" w:rsidR="00793727" w:rsidRPr="00A2518C" w:rsidRDefault="00793727" w:rsidP="00793727">
      <w:pPr>
        <w:tabs>
          <w:tab w:val="left" w:pos="567"/>
          <w:tab w:val="left" w:pos="851"/>
        </w:tabs>
        <w:ind w:left="851" w:hanging="284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- 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>pozastavení provádění prací na díle nebo jeho části, nebo pozastavení provádění díla jako celku,</w:t>
      </w:r>
    </w:p>
    <w:p w14:paraId="6546F4AC" w14:textId="77777777" w:rsidR="00793727" w:rsidRPr="00A2518C" w:rsidRDefault="00793727" w:rsidP="00793727">
      <w:pPr>
        <w:tabs>
          <w:tab w:val="left" w:pos="567"/>
          <w:tab w:val="left" w:pos="851"/>
        </w:tabs>
        <w:ind w:left="851" w:hanging="284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- 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>předběžných rozhodnutí týkajících se projekčních změn díla, včetně rozšíření nebo omezení rozsahu díla,</w:t>
      </w:r>
    </w:p>
    <w:p w14:paraId="6E256643" w14:textId="0EC3BA97" w:rsidR="00793727" w:rsidRDefault="00793727" w:rsidP="00793727">
      <w:pPr>
        <w:pStyle w:val="Zkladntextodsazen2"/>
        <w:tabs>
          <w:tab w:val="left" w:pos="567"/>
        </w:tabs>
        <w:spacing w:after="0" w:line="240" w:lineRule="auto"/>
        <w:ind w:left="567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dále je též oprávněn k převzetí díla</w:t>
      </w:r>
      <w:r w:rsidR="001B5BF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</w:t>
      </w:r>
    </w:p>
    <w:p w14:paraId="657240B1" w14:textId="27570F5D" w:rsidR="003D1611" w:rsidRPr="00A2518C" w:rsidRDefault="003D1611" w:rsidP="003D1611">
      <w:pPr>
        <w:pStyle w:val="Zkladntextodsazen2"/>
        <w:tabs>
          <w:tab w:val="left" w:pos="567"/>
        </w:tabs>
        <w:spacing w:after="0" w:line="240" w:lineRule="auto"/>
        <w:ind w:left="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2BD11B3E" w14:textId="77777777" w:rsidR="006F7553" w:rsidRPr="00A2518C" w:rsidRDefault="006F7553" w:rsidP="00793727">
      <w:pPr>
        <w:tabs>
          <w:tab w:val="left" w:pos="284"/>
        </w:tabs>
        <w:suppressAutoHyphens/>
        <w:overflowPunct w:val="0"/>
        <w:spacing w:after="120"/>
        <w:ind w:left="284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</w:p>
    <w:p w14:paraId="100ED997" w14:textId="7D603E73" w:rsidR="006F7553" w:rsidRPr="00A2518C" w:rsidRDefault="00172F77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VI.</w:t>
      </w:r>
    </w:p>
    <w:p w14:paraId="24BE34F2" w14:textId="77777777" w:rsidR="006F7553" w:rsidRPr="00A2518C" w:rsidRDefault="006F7553" w:rsidP="006F7553">
      <w:pPr>
        <w:suppressAutoHyphens/>
        <w:spacing w:after="120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Záruka za jakost</w:t>
      </w:r>
    </w:p>
    <w:p w14:paraId="3001FF82" w14:textId="77777777" w:rsidR="006F7553" w:rsidRPr="00A2518C" w:rsidRDefault="006F7553" w:rsidP="006F7553">
      <w:pPr>
        <w:numPr>
          <w:ilvl w:val="0"/>
          <w:numId w:val="29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Zhotovitel poskytuje záruku za jakost </w:t>
      </w:r>
      <w:r w:rsidR="00DA714C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24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měsíců. </w:t>
      </w:r>
    </w:p>
    <w:p w14:paraId="57B3DEAA" w14:textId="77777777" w:rsidR="006F7553" w:rsidRPr="00A2518C" w:rsidRDefault="006F7553" w:rsidP="006F7553">
      <w:pPr>
        <w:numPr>
          <w:ilvl w:val="0"/>
          <w:numId w:val="29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 </w:t>
      </w:r>
    </w:p>
    <w:p w14:paraId="2A7201B1" w14:textId="77777777" w:rsidR="006F7553" w:rsidRPr="00A2518C" w:rsidRDefault="006F7553" w:rsidP="006F7553">
      <w:pPr>
        <w:numPr>
          <w:ilvl w:val="0"/>
          <w:numId w:val="29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Zhotovitel je povinen odstranit reklamované vady nejpozději do 15 dnů ode dne doručení reklamace, pokud strany nedohodnou v konkrétním případě jinou lhůtu pro odstranění vad. V případě prodlení zhotovitele s odstraněním vad je zhotovitel povinen zaplatit objednateli smluvní pokutu ve výši 250,- Kč za každý den prodlení.</w:t>
      </w:r>
    </w:p>
    <w:p w14:paraId="72B7A649" w14:textId="6ED33777" w:rsidR="006F7553" w:rsidRPr="00A2518C" w:rsidRDefault="006F7553" w:rsidP="00F342EC">
      <w:pPr>
        <w:numPr>
          <w:ilvl w:val="0"/>
          <w:numId w:val="29"/>
        </w:numPr>
        <w:tabs>
          <w:tab w:val="decimal" w:pos="0"/>
        </w:tabs>
        <w:suppressAutoHyphens/>
        <w:spacing w:after="120"/>
        <w:ind w:left="283" w:hanging="283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Strany se dohodly, že objednatel je oprávněn reklamaci provést buď písemně, nebo e-mailem na adresu zhotovitele: </w:t>
      </w:r>
      <w:r w:rsidR="001A0146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xxxxxxxxxxxxxxxxxxxxxxxxxx</w:t>
      </w:r>
      <w:hyperlink r:id="rId8" w:history="1"/>
      <w:r w:rsidR="00172F77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</w:p>
    <w:p w14:paraId="0A732733" w14:textId="77777777" w:rsidR="006F7553" w:rsidRPr="00A2518C" w:rsidRDefault="006F7553" w:rsidP="006F7553">
      <w:pPr>
        <w:tabs>
          <w:tab w:val="decimal" w:pos="0"/>
        </w:tabs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7EB3798F" w14:textId="3E90DB8E" w:rsidR="006F7553" w:rsidRPr="00A2518C" w:rsidRDefault="00172F77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VII.</w:t>
      </w:r>
    </w:p>
    <w:p w14:paraId="464B5F55" w14:textId="77777777" w:rsidR="006F7553" w:rsidRPr="00A2518C" w:rsidRDefault="006F7553" w:rsidP="006F7553">
      <w:pPr>
        <w:suppressAutoHyphens/>
        <w:spacing w:after="120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Ostatní ujednání</w:t>
      </w:r>
    </w:p>
    <w:p w14:paraId="5495076F" w14:textId="77777777" w:rsidR="006F7553" w:rsidRPr="00A2518C" w:rsidRDefault="006F7553" w:rsidP="006F7553">
      <w:pPr>
        <w:numPr>
          <w:ilvl w:val="0"/>
          <w:numId w:val="28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Objednatel má právo od smlouvy jednostranně odstoupit v případě, že v důsledku působení vyšší moci či jiných objektivně zdůvodnitelných okolností dojde ke změně poměrů, z nichž objednatel vycházel při zadání zakázky.</w:t>
      </w:r>
    </w:p>
    <w:p w14:paraId="744B1911" w14:textId="77777777" w:rsidR="006F7553" w:rsidRPr="00A2518C" w:rsidRDefault="006F7553" w:rsidP="006F7553">
      <w:pPr>
        <w:numPr>
          <w:ilvl w:val="0"/>
          <w:numId w:val="28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Dojde-li z jakéhokoli důvodu ke zrušení smlouvy, a to ještě před dokončením a předáním díla objednateli, má zhotovitel právo na zaplacení té části díla, která byla již provedena.</w:t>
      </w:r>
    </w:p>
    <w:p w14:paraId="000DA906" w14:textId="77777777" w:rsidR="006F7553" w:rsidRPr="00A2518C" w:rsidRDefault="006F7553" w:rsidP="006F7553">
      <w:pPr>
        <w:numPr>
          <w:ilvl w:val="0"/>
          <w:numId w:val="28"/>
        </w:numPr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271A0ACC" w14:textId="77777777" w:rsidR="006F7553" w:rsidRPr="00A2518C" w:rsidRDefault="006F7553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</w:p>
    <w:p w14:paraId="2D1CEFC1" w14:textId="77777777" w:rsidR="00503C2B" w:rsidRPr="00A2518C" w:rsidRDefault="00503C2B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</w:p>
    <w:p w14:paraId="4A2696B4" w14:textId="3A258C51" w:rsidR="006F7553" w:rsidRPr="00A2518C" w:rsidRDefault="00172F77" w:rsidP="006F7553">
      <w:pPr>
        <w:suppressAutoHyphens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VIII.</w:t>
      </w:r>
    </w:p>
    <w:p w14:paraId="45705E31" w14:textId="77777777" w:rsidR="006F7553" w:rsidRPr="00A2518C" w:rsidRDefault="006F7553" w:rsidP="006F7553">
      <w:pPr>
        <w:suppressAutoHyphens/>
        <w:spacing w:after="120"/>
        <w:jc w:val="center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  <w:t>Závěrečná ustanovení</w:t>
      </w:r>
    </w:p>
    <w:p w14:paraId="02DA5FBC" w14:textId="77777777" w:rsidR="006F7553" w:rsidRPr="00A2518C" w:rsidRDefault="006F7553" w:rsidP="006F7553">
      <w:pPr>
        <w:numPr>
          <w:ilvl w:val="0"/>
          <w:numId w:val="27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Tato smlouva může být měněna a doplňována pouze písemnými očíslovanými dodatky odsouhlasenými a podepsanými oběma smluvními stranami.</w:t>
      </w:r>
    </w:p>
    <w:p w14:paraId="0E977249" w14:textId="77777777" w:rsidR="006F7553" w:rsidRPr="00A2518C" w:rsidRDefault="006F7553" w:rsidP="006F7553">
      <w:pPr>
        <w:numPr>
          <w:ilvl w:val="0"/>
          <w:numId w:val="27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14:paraId="63081CD5" w14:textId="77777777" w:rsidR="006F7553" w:rsidRPr="00A2518C" w:rsidRDefault="006F7553" w:rsidP="006F7553">
      <w:pPr>
        <w:numPr>
          <w:ilvl w:val="0"/>
          <w:numId w:val="27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Smlouva je vyhotovena ve dvou stejnopisech, každá smluvní strana obdrží jedno vyhotovení.</w:t>
      </w:r>
    </w:p>
    <w:p w14:paraId="4946FEB4" w14:textId="77777777" w:rsidR="006F7553" w:rsidRPr="00A2518C" w:rsidRDefault="006F7553" w:rsidP="006F7553">
      <w:pPr>
        <w:numPr>
          <w:ilvl w:val="0"/>
          <w:numId w:val="27"/>
        </w:numPr>
        <w:suppressAutoHyphens/>
        <w:spacing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Smluvní strany výslovně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43A62BBD" w14:textId="77777777" w:rsidR="006F7553" w:rsidRPr="00A2518C" w:rsidRDefault="006F7553" w:rsidP="006F7553">
      <w:pPr>
        <w:numPr>
          <w:ilvl w:val="0"/>
          <w:numId w:val="27"/>
        </w:numPr>
        <w:suppressAutoHyphens/>
        <w:spacing w:before="120" w:after="120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lastRenderedPageBreak/>
        <w:t>Tato smlouva nabývá platnosti dnem podpisu poslední ze smluvních stran a účinnosti dnem zveřejnění v registru smluv. Smluvní strany se dohodly, že zveřejnění smlouvy podle zákona o registru smluv zajistí objednatel.</w:t>
      </w:r>
    </w:p>
    <w:p w14:paraId="73D41630" w14:textId="77777777" w:rsidR="00414F9D" w:rsidRPr="00A2518C" w:rsidRDefault="00414F9D" w:rsidP="006F7553">
      <w:pPr>
        <w:suppressAutoHyphens/>
        <w:jc w:val="both"/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</w:pPr>
    </w:p>
    <w:p w14:paraId="2A6433D6" w14:textId="77777777" w:rsidR="006F7553" w:rsidRPr="00A2518C" w:rsidRDefault="006F7553" w:rsidP="006F7553">
      <w:pPr>
        <w:suppressAutoHyphens/>
        <w:jc w:val="both"/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u w:val="single"/>
          <w:lang w:eastAsia="hi-IN" w:bidi="hi-IN"/>
        </w:rPr>
        <w:t>Doložka dle § 41 odst. 1 zákona č. 128/2000 Sb., ve znění pozd. předpisů:</w:t>
      </w:r>
    </w:p>
    <w:p w14:paraId="61257115" w14:textId="73A1584D" w:rsidR="006F7553" w:rsidRPr="00A2518C" w:rsidRDefault="006F7553" w:rsidP="00C604C7">
      <w:pPr>
        <w:suppressAutoHyphens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Uzavření této smlouvy bylo schváleno Radou města Svitavy dne </w:t>
      </w:r>
      <w:r w:rsidR="001B5BF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15</w:t>
      </w:r>
      <w:r w:rsidR="00414F9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</w:t>
      </w:r>
      <w:r w:rsidR="003B0648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1</w:t>
      </w:r>
      <w:r w:rsidR="001B5BF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</w:t>
      </w:r>
      <w:r w:rsidR="00414F9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.202</w:t>
      </w:r>
      <w:r w:rsidR="006F358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5</w:t>
      </w:r>
      <w:r w:rsidR="00414F9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 </w:t>
      </w:r>
    </w:p>
    <w:p w14:paraId="74701262" w14:textId="77777777" w:rsidR="006F7553" w:rsidRPr="00A2518C" w:rsidRDefault="006F7553" w:rsidP="006F7553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46228F6C" w14:textId="402FF89B" w:rsidR="00750410" w:rsidRDefault="006F7553" w:rsidP="00C604C7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Ve Svitavách dne</w:t>
      </w:r>
      <w:r w:rsidR="00E72E3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19.12.2025</w:t>
      </w:r>
    </w:p>
    <w:p w14:paraId="0ADDA89C" w14:textId="77777777" w:rsidR="00750410" w:rsidRDefault="00750410" w:rsidP="00C604C7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0A7E3F0D" w14:textId="36E5042B" w:rsidR="006F7553" w:rsidRPr="00A2518C" w:rsidRDefault="006F7553" w:rsidP="00C604C7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C604C7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C604C7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C604C7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</w:p>
    <w:p w14:paraId="28459C88" w14:textId="64FE1D86" w:rsidR="006F7553" w:rsidRPr="00A2518C" w:rsidRDefault="00C604C7" w:rsidP="006F7553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z</w:t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a objednatele:</w:t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 xml:space="preserve"> 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za z</w:t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hotovitele:</w:t>
      </w:r>
      <w:r w:rsidR="006F7553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</w:p>
    <w:p w14:paraId="1192D9D6" w14:textId="77777777" w:rsidR="006F7553" w:rsidRPr="00A2518C" w:rsidRDefault="006F7553" w:rsidP="00503C2B">
      <w:pPr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49BBA4B5" w14:textId="77777777" w:rsidR="006F7553" w:rsidRDefault="006F7553" w:rsidP="00C604C7">
      <w:pPr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580C547B" w14:textId="77777777" w:rsidR="003F4656" w:rsidRDefault="003F4656" w:rsidP="00C604C7">
      <w:pPr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41A13510" w14:textId="77777777" w:rsidR="001B5BF2" w:rsidRDefault="001B5BF2" w:rsidP="00C604C7">
      <w:pPr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4C2FFC25" w14:textId="77777777" w:rsidR="001B5BF2" w:rsidRDefault="001B5BF2" w:rsidP="00C604C7">
      <w:pPr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05EAD3CC" w14:textId="77777777" w:rsidR="003F4656" w:rsidRPr="00A2518C" w:rsidRDefault="003F4656" w:rsidP="00C604C7">
      <w:pPr>
        <w:suppressAutoHyphens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14:paraId="3EAA95E9" w14:textId="11FB9C4F" w:rsidR="006F7553" w:rsidRPr="00A2518C" w:rsidRDefault="006F7553" w:rsidP="006F7553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………………………………</w:t>
      </w:r>
      <w:r w:rsidR="00F51E0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..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 xml:space="preserve"> ……………………………</w:t>
      </w:r>
      <w:r w:rsidR="001B5BF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…..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…</w:t>
      </w:r>
    </w:p>
    <w:p w14:paraId="3145E389" w14:textId="2AE66262" w:rsidR="006F7553" w:rsidRPr="00A2518C" w:rsidRDefault="006F7553" w:rsidP="006F7553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 Mgr. </w:t>
      </w:r>
      <w:r w:rsidR="00F51E0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Bc. 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David Šimek,</w:t>
      </w:r>
      <w:r w:rsidR="00F51E0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MBA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     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 xml:space="preserve">          </w:t>
      </w:r>
      <w:r w:rsidR="00F51E0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 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</w:r>
      <w:r w:rsidR="001B5BF2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BcA. Daniel Bartoš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</w:t>
      </w:r>
    </w:p>
    <w:p w14:paraId="4484143A" w14:textId="77777777" w:rsidR="005F2109" w:rsidRDefault="00F51E0D" w:rsidP="00745064">
      <w:pPr>
        <w:suppressAutoHyphens/>
        <w:ind w:left="284" w:hanging="284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               </w:t>
      </w:r>
      <w:r w:rsidR="00A458AD"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</w:t>
      </w:r>
      <w:r w:rsidRPr="00A2518C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tarosta</w:t>
      </w:r>
    </w:p>
    <w:sectPr w:rsidR="005F2109" w:rsidSect="00503C2B">
      <w:footerReference w:type="default" r:id="rId9"/>
      <w:pgSz w:w="11906" w:h="16838"/>
      <w:pgMar w:top="993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3E2D" w14:textId="77777777" w:rsidR="00AF6846" w:rsidRDefault="00AF6846" w:rsidP="00503C2B">
      <w:r>
        <w:separator/>
      </w:r>
    </w:p>
  </w:endnote>
  <w:endnote w:type="continuationSeparator" w:id="0">
    <w:p w14:paraId="31CCE529" w14:textId="77777777" w:rsidR="00AF6846" w:rsidRDefault="00AF6846" w:rsidP="005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0D50" w14:textId="3FF95215" w:rsidR="00503C2B" w:rsidRDefault="00503C2B">
    <w:pPr>
      <w:pStyle w:val="Zpat"/>
      <w:jc w:val="right"/>
    </w:pPr>
  </w:p>
  <w:p w14:paraId="2437997F" w14:textId="77777777" w:rsidR="00503C2B" w:rsidRDefault="00503C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FE24" w14:textId="77777777" w:rsidR="00AF6846" w:rsidRDefault="00AF6846" w:rsidP="00503C2B">
      <w:r>
        <w:separator/>
      </w:r>
    </w:p>
  </w:footnote>
  <w:footnote w:type="continuationSeparator" w:id="0">
    <w:p w14:paraId="2A2B18EC" w14:textId="77777777" w:rsidR="00AF6846" w:rsidRDefault="00AF6846" w:rsidP="00503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6C8A5A0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5"/>
    <w:multiLevelType w:val="multilevel"/>
    <w:tmpl w:val="00000005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2D96C0B"/>
    <w:multiLevelType w:val="hybridMultilevel"/>
    <w:tmpl w:val="576ACF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540B97"/>
    <w:multiLevelType w:val="hybridMultilevel"/>
    <w:tmpl w:val="23B40D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347ED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9BD3CA9"/>
    <w:multiLevelType w:val="hybridMultilevel"/>
    <w:tmpl w:val="0EDEBC9A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313EBB"/>
    <w:multiLevelType w:val="hybridMultilevel"/>
    <w:tmpl w:val="FBA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4A4427"/>
    <w:multiLevelType w:val="hybridMultilevel"/>
    <w:tmpl w:val="C2BC28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271C79"/>
    <w:multiLevelType w:val="hybridMultilevel"/>
    <w:tmpl w:val="4192EA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C366E1"/>
    <w:multiLevelType w:val="hybridMultilevel"/>
    <w:tmpl w:val="34FAB044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B51A86"/>
    <w:multiLevelType w:val="hybridMultilevel"/>
    <w:tmpl w:val="85605558"/>
    <w:lvl w:ilvl="0" w:tplc="6E5E7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9192F"/>
    <w:multiLevelType w:val="hybridMultilevel"/>
    <w:tmpl w:val="A8625B68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F013F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A626E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0F5ABB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A748D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45FB6303"/>
    <w:multiLevelType w:val="hybridMultilevel"/>
    <w:tmpl w:val="FBA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964AA"/>
    <w:multiLevelType w:val="singleLevel"/>
    <w:tmpl w:val="147068A8"/>
    <w:lvl w:ilvl="0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7" w15:restartNumberingAfterBreak="0">
    <w:nsid w:val="524C711C"/>
    <w:multiLevelType w:val="hybridMultilevel"/>
    <w:tmpl w:val="F1B0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BD657E"/>
    <w:multiLevelType w:val="hybridMultilevel"/>
    <w:tmpl w:val="0EDEBC9A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8B112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617764F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 w15:restartNumberingAfterBreak="0">
    <w:nsid w:val="62AC2221"/>
    <w:multiLevelType w:val="hybridMultilevel"/>
    <w:tmpl w:val="0EDEBC9A"/>
    <w:lvl w:ilvl="0" w:tplc="3F4A868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3" w15:restartNumberingAfterBreak="0">
    <w:nsid w:val="6850046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8F3859"/>
    <w:multiLevelType w:val="hybridMultilevel"/>
    <w:tmpl w:val="F1B0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D5169"/>
    <w:multiLevelType w:val="hybridMultilevel"/>
    <w:tmpl w:val="FBA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5427AC"/>
    <w:multiLevelType w:val="hybridMultilevel"/>
    <w:tmpl w:val="A7503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61D57"/>
    <w:multiLevelType w:val="hybridMultilevel"/>
    <w:tmpl w:val="F1B0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229946">
    <w:abstractNumId w:val="0"/>
  </w:num>
  <w:num w:numId="2" w16cid:durableId="676345990">
    <w:abstractNumId w:val="1"/>
  </w:num>
  <w:num w:numId="3" w16cid:durableId="460656276">
    <w:abstractNumId w:val="0"/>
  </w:num>
  <w:num w:numId="4" w16cid:durableId="1880774801">
    <w:abstractNumId w:val="21"/>
  </w:num>
  <w:num w:numId="5" w16cid:durableId="61217063">
    <w:abstractNumId w:val="32"/>
  </w:num>
  <w:num w:numId="6" w16cid:durableId="406658795">
    <w:abstractNumId w:val="36"/>
  </w:num>
  <w:num w:numId="7" w16cid:durableId="1602685057">
    <w:abstractNumId w:val="17"/>
  </w:num>
  <w:num w:numId="8" w16cid:durableId="1983733535">
    <w:abstractNumId w:val="11"/>
  </w:num>
  <w:num w:numId="9" w16cid:durableId="1609237682">
    <w:abstractNumId w:val="16"/>
  </w:num>
  <w:num w:numId="10" w16cid:durableId="1337920949">
    <w:abstractNumId w:val="31"/>
  </w:num>
  <w:num w:numId="11" w16cid:durableId="121727490">
    <w:abstractNumId w:val="34"/>
  </w:num>
  <w:num w:numId="12" w16cid:durableId="654720538">
    <w:abstractNumId w:val="35"/>
  </w:num>
  <w:num w:numId="13" w16cid:durableId="545483661">
    <w:abstractNumId w:val="19"/>
  </w:num>
  <w:num w:numId="14" w16cid:durableId="1302616913">
    <w:abstractNumId w:val="10"/>
  </w:num>
  <w:num w:numId="15" w16cid:durableId="152451064">
    <w:abstractNumId w:val="15"/>
  </w:num>
  <w:num w:numId="16" w16cid:durableId="1566990395">
    <w:abstractNumId w:val="13"/>
  </w:num>
  <w:num w:numId="17" w16cid:durableId="175118755">
    <w:abstractNumId w:val="27"/>
  </w:num>
  <w:num w:numId="18" w16cid:durableId="771359604">
    <w:abstractNumId w:val="14"/>
  </w:num>
  <w:num w:numId="19" w16cid:durableId="547187934">
    <w:abstractNumId w:val="28"/>
  </w:num>
  <w:num w:numId="20" w16cid:durableId="1364289751">
    <w:abstractNumId w:val="37"/>
  </w:num>
  <w:num w:numId="21" w16cid:durableId="1077172032">
    <w:abstractNumId w:val="25"/>
  </w:num>
  <w:num w:numId="22" w16cid:durableId="230426875">
    <w:abstractNumId w:val="2"/>
  </w:num>
  <w:num w:numId="23" w16cid:durableId="738139183">
    <w:abstractNumId w:val="3"/>
  </w:num>
  <w:num w:numId="24" w16cid:durableId="1898396185">
    <w:abstractNumId w:val="4"/>
  </w:num>
  <w:num w:numId="25" w16cid:durableId="505242823">
    <w:abstractNumId w:val="5"/>
  </w:num>
  <w:num w:numId="26" w16cid:durableId="2061049579">
    <w:abstractNumId w:val="6"/>
  </w:num>
  <w:num w:numId="27" w16cid:durableId="1242368619">
    <w:abstractNumId w:val="7"/>
  </w:num>
  <w:num w:numId="28" w16cid:durableId="1814757971">
    <w:abstractNumId w:val="8"/>
  </w:num>
  <w:num w:numId="29" w16cid:durableId="1514222574">
    <w:abstractNumId w:val="9"/>
  </w:num>
  <w:num w:numId="30" w16cid:durableId="1841919541">
    <w:abstractNumId w:val="33"/>
  </w:num>
  <w:num w:numId="31" w16cid:durableId="845097361">
    <w:abstractNumId w:val="20"/>
  </w:num>
  <w:num w:numId="32" w16cid:durableId="1259214839">
    <w:abstractNumId w:val="24"/>
  </w:num>
  <w:num w:numId="33" w16cid:durableId="487987680">
    <w:abstractNumId w:val="29"/>
  </w:num>
  <w:num w:numId="34" w16cid:durableId="1458066798">
    <w:abstractNumId w:val="30"/>
  </w:num>
  <w:num w:numId="35" w16cid:durableId="487408626">
    <w:abstractNumId w:val="23"/>
  </w:num>
  <w:num w:numId="36" w16cid:durableId="1270818905">
    <w:abstractNumId w:val="12"/>
  </w:num>
  <w:num w:numId="37" w16cid:durableId="517937672">
    <w:abstractNumId w:val="22"/>
  </w:num>
  <w:num w:numId="38" w16cid:durableId="1422212626">
    <w:abstractNumId w:val="18"/>
  </w:num>
  <w:num w:numId="39" w16cid:durableId="17174666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E2"/>
    <w:rsid w:val="00004F4B"/>
    <w:rsid w:val="0001151C"/>
    <w:rsid w:val="00017D1B"/>
    <w:rsid w:val="00025240"/>
    <w:rsid w:val="00043A13"/>
    <w:rsid w:val="000521A2"/>
    <w:rsid w:val="00064DC4"/>
    <w:rsid w:val="0007406E"/>
    <w:rsid w:val="00075065"/>
    <w:rsid w:val="00076566"/>
    <w:rsid w:val="000A1001"/>
    <w:rsid w:val="000C05CC"/>
    <w:rsid w:val="000C3112"/>
    <w:rsid w:val="000C4308"/>
    <w:rsid w:val="000D1924"/>
    <w:rsid w:val="000F1907"/>
    <w:rsid w:val="001418A8"/>
    <w:rsid w:val="00151174"/>
    <w:rsid w:val="00172F77"/>
    <w:rsid w:val="00175E20"/>
    <w:rsid w:val="001A002F"/>
    <w:rsid w:val="001A0146"/>
    <w:rsid w:val="001A7948"/>
    <w:rsid w:val="001B5BF2"/>
    <w:rsid w:val="001C18D7"/>
    <w:rsid w:val="001D2FA0"/>
    <w:rsid w:val="00241DB2"/>
    <w:rsid w:val="00250979"/>
    <w:rsid w:val="00271879"/>
    <w:rsid w:val="002849EB"/>
    <w:rsid w:val="002B52BD"/>
    <w:rsid w:val="002F10BB"/>
    <w:rsid w:val="0034030D"/>
    <w:rsid w:val="00343745"/>
    <w:rsid w:val="00344DD1"/>
    <w:rsid w:val="003517ED"/>
    <w:rsid w:val="00357384"/>
    <w:rsid w:val="003737B1"/>
    <w:rsid w:val="003767E7"/>
    <w:rsid w:val="00391606"/>
    <w:rsid w:val="00391F33"/>
    <w:rsid w:val="003A4835"/>
    <w:rsid w:val="003B0648"/>
    <w:rsid w:val="003C6280"/>
    <w:rsid w:val="003D1611"/>
    <w:rsid w:val="003D450D"/>
    <w:rsid w:val="003D7BB3"/>
    <w:rsid w:val="003E2DBD"/>
    <w:rsid w:val="003E322C"/>
    <w:rsid w:val="003F011E"/>
    <w:rsid w:val="003F3E44"/>
    <w:rsid w:val="003F4656"/>
    <w:rsid w:val="00406361"/>
    <w:rsid w:val="0040644F"/>
    <w:rsid w:val="00414F9D"/>
    <w:rsid w:val="004255C1"/>
    <w:rsid w:val="00430D8B"/>
    <w:rsid w:val="00431DDD"/>
    <w:rsid w:val="0043232B"/>
    <w:rsid w:val="004341F4"/>
    <w:rsid w:val="004353B6"/>
    <w:rsid w:val="00436AD0"/>
    <w:rsid w:val="00471E4B"/>
    <w:rsid w:val="004A03FF"/>
    <w:rsid w:val="004B0F49"/>
    <w:rsid w:val="004B12F7"/>
    <w:rsid w:val="004D5E54"/>
    <w:rsid w:val="004D798B"/>
    <w:rsid w:val="004E2CBD"/>
    <w:rsid w:val="004E46D6"/>
    <w:rsid w:val="004F53A9"/>
    <w:rsid w:val="0050136C"/>
    <w:rsid w:val="00502C5F"/>
    <w:rsid w:val="00503C2B"/>
    <w:rsid w:val="00511A82"/>
    <w:rsid w:val="00512A1C"/>
    <w:rsid w:val="00512C8F"/>
    <w:rsid w:val="0054017F"/>
    <w:rsid w:val="00550878"/>
    <w:rsid w:val="005657A1"/>
    <w:rsid w:val="00571E25"/>
    <w:rsid w:val="00582955"/>
    <w:rsid w:val="00597194"/>
    <w:rsid w:val="005B143D"/>
    <w:rsid w:val="005C2DD2"/>
    <w:rsid w:val="005C439F"/>
    <w:rsid w:val="005C4672"/>
    <w:rsid w:val="005C48DE"/>
    <w:rsid w:val="005E65C9"/>
    <w:rsid w:val="005E6772"/>
    <w:rsid w:val="005F2109"/>
    <w:rsid w:val="005F6C44"/>
    <w:rsid w:val="00607DEB"/>
    <w:rsid w:val="006167B5"/>
    <w:rsid w:val="0062646A"/>
    <w:rsid w:val="0063143F"/>
    <w:rsid w:val="006317F6"/>
    <w:rsid w:val="00640E8A"/>
    <w:rsid w:val="00661619"/>
    <w:rsid w:val="00664601"/>
    <w:rsid w:val="00666062"/>
    <w:rsid w:val="00672EED"/>
    <w:rsid w:val="0068427D"/>
    <w:rsid w:val="00690A8F"/>
    <w:rsid w:val="006A1654"/>
    <w:rsid w:val="006A1A02"/>
    <w:rsid w:val="006D3769"/>
    <w:rsid w:val="006E730E"/>
    <w:rsid w:val="006F358D"/>
    <w:rsid w:val="006F7553"/>
    <w:rsid w:val="0070222A"/>
    <w:rsid w:val="007117E9"/>
    <w:rsid w:val="00716EEF"/>
    <w:rsid w:val="00743DEA"/>
    <w:rsid w:val="00745064"/>
    <w:rsid w:val="00750410"/>
    <w:rsid w:val="007537D8"/>
    <w:rsid w:val="00756525"/>
    <w:rsid w:val="00770B15"/>
    <w:rsid w:val="00772222"/>
    <w:rsid w:val="00793727"/>
    <w:rsid w:val="007B5CD6"/>
    <w:rsid w:val="007C3800"/>
    <w:rsid w:val="007D6FA0"/>
    <w:rsid w:val="007F4B9E"/>
    <w:rsid w:val="007F4E75"/>
    <w:rsid w:val="007F5832"/>
    <w:rsid w:val="007F58B0"/>
    <w:rsid w:val="00800099"/>
    <w:rsid w:val="00813F2B"/>
    <w:rsid w:val="00817641"/>
    <w:rsid w:val="00826D91"/>
    <w:rsid w:val="008A7DBE"/>
    <w:rsid w:val="008B3949"/>
    <w:rsid w:val="008B3C77"/>
    <w:rsid w:val="008D2990"/>
    <w:rsid w:val="008D42B7"/>
    <w:rsid w:val="008D519B"/>
    <w:rsid w:val="008F363D"/>
    <w:rsid w:val="00906E70"/>
    <w:rsid w:val="00923691"/>
    <w:rsid w:val="0095233C"/>
    <w:rsid w:val="00955E16"/>
    <w:rsid w:val="00956C4B"/>
    <w:rsid w:val="009771A8"/>
    <w:rsid w:val="00980D8E"/>
    <w:rsid w:val="009820D3"/>
    <w:rsid w:val="00990D69"/>
    <w:rsid w:val="009C58CE"/>
    <w:rsid w:val="009D084C"/>
    <w:rsid w:val="009D340B"/>
    <w:rsid w:val="009F4D72"/>
    <w:rsid w:val="00A03357"/>
    <w:rsid w:val="00A2518C"/>
    <w:rsid w:val="00A266F7"/>
    <w:rsid w:val="00A458AD"/>
    <w:rsid w:val="00A549E2"/>
    <w:rsid w:val="00A67DC4"/>
    <w:rsid w:val="00AB3BCE"/>
    <w:rsid w:val="00AC5766"/>
    <w:rsid w:val="00AE012C"/>
    <w:rsid w:val="00AE082B"/>
    <w:rsid w:val="00AE1E3E"/>
    <w:rsid w:val="00AE6E19"/>
    <w:rsid w:val="00AF6722"/>
    <w:rsid w:val="00AF6846"/>
    <w:rsid w:val="00B1110B"/>
    <w:rsid w:val="00B470D9"/>
    <w:rsid w:val="00B47B82"/>
    <w:rsid w:val="00B50C20"/>
    <w:rsid w:val="00B52BC2"/>
    <w:rsid w:val="00B54E54"/>
    <w:rsid w:val="00B62E18"/>
    <w:rsid w:val="00B80E17"/>
    <w:rsid w:val="00B839B7"/>
    <w:rsid w:val="00B95EF9"/>
    <w:rsid w:val="00BA5946"/>
    <w:rsid w:val="00BB1E46"/>
    <w:rsid w:val="00BB4789"/>
    <w:rsid w:val="00BB5BFC"/>
    <w:rsid w:val="00BC0428"/>
    <w:rsid w:val="00BC389C"/>
    <w:rsid w:val="00BF35D8"/>
    <w:rsid w:val="00C017C8"/>
    <w:rsid w:val="00C16BE1"/>
    <w:rsid w:val="00C2128C"/>
    <w:rsid w:val="00C24A50"/>
    <w:rsid w:val="00C31EFD"/>
    <w:rsid w:val="00C35966"/>
    <w:rsid w:val="00C36713"/>
    <w:rsid w:val="00C43448"/>
    <w:rsid w:val="00C47F1F"/>
    <w:rsid w:val="00C56881"/>
    <w:rsid w:val="00C604C7"/>
    <w:rsid w:val="00C90895"/>
    <w:rsid w:val="00CC0A99"/>
    <w:rsid w:val="00CC0EDE"/>
    <w:rsid w:val="00CD0212"/>
    <w:rsid w:val="00CD2832"/>
    <w:rsid w:val="00CE05E5"/>
    <w:rsid w:val="00D12668"/>
    <w:rsid w:val="00D13F1C"/>
    <w:rsid w:val="00D1718F"/>
    <w:rsid w:val="00D225DA"/>
    <w:rsid w:val="00D346A0"/>
    <w:rsid w:val="00D425CE"/>
    <w:rsid w:val="00D5216F"/>
    <w:rsid w:val="00D61397"/>
    <w:rsid w:val="00D6432C"/>
    <w:rsid w:val="00D8168F"/>
    <w:rsid w:val="00D954AA"/>
    <w:rsid w:val="00DA714C"/>
    <w:rsid w:val="00DC4524"/>
    <w:rsid w:val="00DC4B12"/>
    <w:rsid w:val="00DE5E1E"/>
    <w:rsid w:val="00DF27A0"/>
    <w:rsid w:val="00DF31F8"/>
    <w:rsid w:val="00DF3586"/>
    <w:rsid w:val="00E40D88"/>
    <w:rsid w:val="00E60AD1"/>
    <w:rsid w:val="00E6433B"/>
    <w:rsid w:val="00E65345"/>
    <w:rsid w:val="00E71870"/>
    <w:rsid w:val="00E72E30"/>
    <w:rsid w:val="00EA3253"/>
    <w:rsid w:val="00EA604E"/>
    <w:rsid w:val="00EC32DC"/>
    <w:rsid w:val="00ED2083"/>
    <w:rsid w:val="00EF0283"/>
    <w:rsid w:val="00F10500"/>
    <w:rsid w:val="00F12BEB"/>
    <w:rsid w:val="00F342EC"/>
    <w:rsid w:val="00F5100C"/>
    <w:rsid w:val="00F51E0D"/>
    <w:rsid w:val="00F77BF0"/>
    <w:rsid w:val="00F872C1"/>
    <w:rsid w:val="00F93007"/>
    <w:rsid w:val="00F95588"/>
    <w:rsid w:val="00FA6546"/>
    <w:rsid w:val="00FA77E2"/>
    <w:rsid w:val="00FB0704"/>
    <w:rsid w:val="00FB6A4B"/>
    <w:rsid w:val="00FC17F1"/>
    <w:rsid w:val="00FD1E31"/>
    <w:rsid w:val="00FD6B99"/>
    <w:rsid w:val="00FE4E54"/>
    <w:rsid w:val="00FE59F4"/>
    <w:rsid w:val="00FE6F00"/>
    <w:rsid w:val="00FF73AC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26A84"/>
  <w15:chartTrackingRefBased/>
  <w15:docId w15:val="{AA9542F2-FD3A-47DE-A040-A1084714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FD1E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pPr>
      <w:numPr>
        <w:numId w:val="0"/>
      </w:numPr>
      <w:jc w:val="both"/>
    </w:pPr>
  </w:style>
  <w:style w:type="paragraph" w:styleId="slovanseznam">
    <w:name w:val="List Number"/>
    <w:basedOn w:val="Normln"/>
    <w:pPr>
      <w:numPr>
        <w:numId w:val="3"/>
      </w:numPr>
    </w:pPr>
  </w:style>
  <w:style w:type="paragraph" w:styleId="Seznamsodrkami">
    <w:name w:val="List Bullet"/>
    <w:basedOn w:val="Normln"/>
    <w:autoRedefine/>
    <w:pPr>
      <w:numPr>
        <w:numId w:val="2"/>
      </w:numPr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paragraph" w:styleId="Nzev">
    <w:name w:val="Title"/>
    <w:basedOn w:val="Normln"/>
    <w:link w:val="NzevChar"/>
    <w:qFormat/>
    <w:rsid w:val="00C47F1F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locked/>
    <w:rsid w:val="00C47F1F"/>
    <w:rPr>
      <w:b/>
      <w:bCs/>
      <w:sz w:val="32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0212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rsid w:val="00793727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3727"/>
  </w:style>
  <w:style w:type="character" w:styleId="Hypertextovodkaz">
    <w:name w:val="Hyperlink"/>
    <w:uiPriority w:val="99"/>
    <w:rsid w:val="00793727"/>
    <w:rPr>
      <w:rFonts w:cs="Times New Roman"/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79372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503C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03C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03C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03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vitavy@mail.ri-ok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CD2E-7369-4898-B073-617723D7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1179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>ATC</Company>
  <LinksUpToDate>false</LinksUpToDate>
  <CharactersWithSpaces>8262</CharactersWithSpaces>
  <SharedDoc>false</SharedDoc>
  <HLinks>
    <vt:vector size="12" baseType="variant">
      <vt:variant>
        <vt:i4>983165</vt:i4>
      </vt:variant>
      <vt:variant>
        <vt:i4>3</vt:i4>
      </vt:variant>
      <vt:variant>
        <vt:i4>0</vt:i4>
      </vt:variant>
      <vt:variant>
        <vt:i4>5</vt:i4>
      </vt:variant>
      <vt:variant>
        <vt:lpwstr>mailto:bronislav.olsan@svitavy.cz</vt:lpwstr>
      </vt:variant>
      <vt:variant>
        <vt:lpwstr/>
      </vt:variant>
      <vt:variant>
        <vt:i4>262188</vt:i4>
      </vt:variant>
      <vt:variant>
        <vt:i4>0</vt:i4>
      </vt:variant>
      <vt:variant>
        <vt:i4>0</vt:i4>
      </vt:variant>
      <vt:variant>
        <vt:i4>5</vt:i4>
      </vt:variant>
      <vt:variant>
        <vt:lpwstr>mailto:risvitavy@mail.ri-okna.cz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Město Svitavy</dc:creator>
  <cp:keywords/>
  <cp:lastModifiedBy>Pavlína Švihelová</cp:lastModifiedBy>
  <cp:revision>8</cp:revision>
  <cp:lastPrinted>2025-11-04T06:29:00Z</cp:lastPrinted>
  <dcterms:created xsi:type="dcterms:W3CDTF">2025-12-04T07:40:00Z</dcterms:created>
  <dcterms:modified xsi:type="dcterms:W3CDTF">2025-12-19T09:54:00Z</dcterms:modified>
</cp:coreProperties>
</file>