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2A1" w:rsidRDefault="00E55941" w:rsidP="00E322A1">
      <w:pPr>
        <w:pStyle w:val="Style2"/>
        <w:framePr w:w="7002" w:h="7521" w:hRule="exact" w:wrap="notBeside" w:vAnchor="text" w:hAnchor="text" w:xAlign="center" w:y="-1852"/>
        <w:shd w:val="clear" w:color="auto" w:fill="auto"/>
      </w:pPr>
      <w:r>
        <w:t xml:space="preserve">Příloha </w:t>
      </w:r>
      <w:r>
        <w:rPr>
          <w:rStyle w:val="CharStyle4"/>
          <w:b/>
          <w:bCs/>
        </w:rPr>
        <w:t>g.</w:t>
      </w:r>
      <w:r>
        <w:t xml:space="preserve"> 6 Výzvy k podání nabídek: Technická specifikace </w:t>
      </w:r>
    </w:p>
    <w:p w:rsidR="00790A19" w:rsidRDefault="00E55941" w:rsidP="00E322A1">
      <w:pPr>
        <w:pStyle w:val="Style2"/>
        <w:framePr w:w="7002" w:h="7521" w:hRule="exact" w:wrap="notBeside" w:vAnchor="text" w:hAnchor="text" w:xAlign="center" w:y="-1852"/>
        <w:shd w:val="clear" w:color="auto" w:fill="auto"/>
      </w:pPr>
      <w:r>
        <w:t>Konfigurace stolních počítačů</w:t>
      </w:r>
    </w:p>
    <w:p w:rsidR="00790A19" w:rsidRDefault="00E322A1" w:rsidP="00E322A1">
      <w:pPr>
        <w:pStyle w:val="Style5"/>
        <w:framePr w:w="7002" w:h="7521" w:hRule="exact" w:wrap="notBeside" w:vAnchor="text" w:hAnchor="text" w:xAlign="center" w:y="-1852"/>
        <w:shd w:val="clear" w:color="auto" w:fill="auto"/>
        <w:tabs>
          <w:tab w:val="left" w:pos="1847"/>
        </w:tabs>
      </w:pPr>
      <w:r>
        <w:t xml:space="preserve">     </w:t>
      </w:r>
      <w:bookmarkStart w:id="0" w:name="_GoBack"/>
      <w:bookmarkEnd w:id="0"/>
      <w:r w:rsidR="00E55941">
        <w:t>CPU:</w:t>
      </w:r>
      <w:r w:rsidR="00E55941">
        <w:tab/>
      </w:r>
      <w:r>
        <w:t xml:space="preserve">     </w:t>
      </w:r>
      <w:r w:rsidR="00E55941">
        <w:t xml:space="preserve">minimálně 12 </w:t>
      </w:r>
      <w:r w:rsidR="00E55941">
        <w:rPr>
          <w:lang w:val="en-US" w:eastAsia="en-US" w:bidi="en-US"/>
        </w:rPr>
        <w:t>Core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3"/>
        <w:gridCol w:w="5519"/>
      </w:tblGrid>
      <w:tr w:rsidR="00790A19">
        <w:tblPrEx>
          <w:tblCellMar>
            <w:top w:w="0" w:type="dxa"/>
            <w:bottom w:w="0" w:type="dxa"/>
          </w:tblCellMar>
        </w:tblPrEx>
        <w:trPr>
          <w:trHeight w:hRule="exact" w:val="3550"/>
          <w:jc w:val="center"/>
        </w:trPr>
        <w:tc>
          <w:tcPr>
            <w:tcW w:w="1483" w:type="dxa"/>
            <w:shd w:val="clear" w:color="auto" w:fill="FFFFFF"/>
          </w:tcPr>
          <w:p w:rsidR="00790A19" w:rsidRDefault="00E55941" w:rsidP="00E322A1">
            <w:pPr>
              <w:pStyle w:val="Style7"/>
              <w:framePr w:w="7002" w:h="7521" w:hRule="exact" w:wrap="notBeside" w:vAnchor="text" w:hAnchor="text" w:xAlign="center" w:y="-1852"/>
              <w:shd w:val="clear" w:color="auto" w:fill="auto"/>
              <w:spacing w:line="212" w:lineRule="exact"/>
              <w:ind w:left="240"/>
            </w:pPr>
            <w:r>
              <w:rPr>
                <w:rStyle w:val="CharStyle9"/>
              </w:rPr>
              <w:t>RAM</w:t>
            </w:r>
          </w:p>
          <w:p w:rsidR="00790A19" w:rsidRDefault="00E55941" w:rsidP="00E322A1">
            <w:pPr>
              <w:pStyle w:val="Style7"/>
              <w:framePr w:w="7002" w:h="7521" w:hRule="exact" w:wrap="notBeside" w:vAnchor="text" w:hAnchor="text" w:xAlign="center" w:y="-1852"/>
              <w:shd w:val="clear" w:color="auto" w:fill="auto"/>
              <w:spacing w:line="284" w:lineRule="exact"/>
              <w:ind w:left="240"/>
            </w:pPr>
            <w:r>
              <w:rPr>
                <w:rStyle w:val="CharStyle9"/>
              </w:rPr>
              <w:t>SSD</w:t>
            </w:r>
          </w:p>
          <w:p w:rsidR="00790A19" w:rsidRDefault="00E55941" w:rsidP="00E322A1">
            <w:pPr>
              <w:pStyle w:val="Style7"/>
              <w:framePr w:w="7002" w:h="7521" w:hRule="exact" w:wrap="notBeside" w:vAnchor="text" w:hAnchor="text" w:xAlign="center" w:y="-1852"/>
              <w:shd w:val="clear" w:color="auto" w:fill="auto"/>
              <w:spacing w:line="284" w:lineRule="exact"/>
              <w:ind w:left="240"/>
            </w:pPr>
            <w:r>
              <w:rPr>
                <w:rStyle w:val="CharStyle9"/>
              </w:rPr>
              <w:t>LAN</w:t>
            </w:r>
          </w:p>
          <w:p w:rsidR="00790A19" w:rsidRDefault="00E55941" w:rsidP="00E322A1">
            <w:pPr>
              <w:pStyle w:val="Style7"/>
              <w:framePr w:w="7002" w:h="7521" w:hRule="exact" w:wrap="notBeside" w:vAnchor="text" w:hAnchor="text" w:xAlign="center" w:y="-1852"/>
              <w:shd w:val="clear" w:color="auto" w:fill="auto"/>
              <w:spacing w:line="284" w:lineRule="exact"/>
              <w:ind w:left="240"/>
            </w:pPr>
            <w:r>
              <w:rPr>
                <w:rStyle w:val="CharStyle9"/>
              </w:rPr>
              <w:t>Porty</w:t>
            </w:r>
          </w:p>
        </w:tc>
        <w:tc>
          <w:tcPr>
            <w:tcW w:w="5519" w:type="dxa"/>
            <w:shd w:val="clear" w:color="auto" w:fill="FFFFFF"/>
          </w:tcPr>
          <w:p w:rsidR="00790A19" w:rsidRDefault="00E55941" w:rsidP="00E322A1">
            <w:pPr>
              <w:pStyle w:val="Style7"/>
              <w:framePr w:w="7002" w:h="7521" w:hRule="exact" w:wrap="notBeside" w:vAnchor="text" w:hAnchor="text" w:xAlign="center" w:y="-1852"/>
              <w:shd w:val="clear" w:color="auto" w:fill="auto"/>
              <w:spacing w:line="288" w:lineRule="exact"/>
              <w:ind w:left="620"/>
            </w:pPr>
            <w:r>
              <w:rPr>
                <w:rStyle w:val="CharStyle9"/>
              </w:rPr>
              <w:t>minimálně 16 GB DDR5</w:t>
            </w:r>
          </w:p>
          <w:p w:rsidR="00790A19" w:rsidRDefault="00E55941" w:rsidP="00E322A1">
            <w:pPr>
              <w:pStyle w:val="Style7"/>
              <w:framePr w:w="7002" w:h="7521" w:hRule="exact" w:wrap="notBeside" w:vAnchor="text" w:hAnchor="text" w:xAlign="center" w:y="-1852"/>
              <w:shd w:val="clear" w:color="auto" w:fill="auto"/>
              <w:spacing w:line="288" w:lineRule="exact"/>
              <w:ind w:left="620"/>
            </w:pPr>
            <w:r>
              <w:rPr>
                <w:rStyle w:val="CharStyle9"/>
              </w:rPr>
              <w:t xml:space="preserve">minimálně 480 GB M.2 s </w:t>
            </w:r>
            <w:proofErr w:type="spellStart"/>
            <w:r>
              <w:rPr>
                <w:rStyle w:val="CharStyle9"/>
              </w:rPr>
              <w:t>hadwarovou</w:t>
            </w:r>
            <w:proofErr w:type="spellEnd"/>
            <w:r>
              <w:rPr>
                <w:rStyle w:val="CharStyle9"/>
              </w:rPr>
              <w:t xml:space="preserve"> podporou šifrován</w:t>
            </w:r>
          </w:p>
          <w:p w:rsidR="00790A19" w:rsidRDefault="00E55941" w:rsidP="00E322A1">
            <w:pPr>
              <w:pStyle w:val="Style7"/>
              <w:framePr w:w="7002" w:h="7521" w:hRule="exact" w:wrap="notBeside" w:vAnchor="text" w:hAnchor="text" w:xAlign="center" w:y="-1852"/>
              <w:shd w:val="clear" w:color="auto" w:fill="auto"/>
              <w:spacing w:line="288" w:lineRule="exact"/>
              <w:ind w:left="620"/>
            </w:pPr>
            <w:r>
              <w:rPr>
                <w:rStyle w:val="CharStyle9"/>
              </w:rPr>
              <w:t>RJ45 (10/100/1000 Mbps)</w:t>
            </w:r>
          </w:p>
          <w:p w:rsidR="00790A19" w:rsidRDefault="00E55941" w:rsidP="00E322A1">
            <w:pPr>
              <w:pStyle w:val="Style7"/>
              <w:framePr w:w="7002" w:h="7521" w:hRule="exact" w:wrap="notBeside" w:vAnchor="text" w:hAnchor="text" w:xAlign="center" w:y="-1852"/>
              <w:shd w:val="clear" w:color="auto" w:fill="auto"/>
              <w:spacing w:line="288" w:lineRule="exact"/>
              <w:ind w:left="620"/>
            </w:pPr>
            <w:proofErr w:type="spellStart"/>
            <w:r>
              <w:rPr>
                <w:rStyle w:val="CharStyle9"/>
              </w:rPr>
              <w:t>miniálně</w:t>
            </w:r>
            <w:proofErr w:type="spellEnd"/>
            <w:r>
              <w:rPr>
                <w:rStyle w:val="CharStyle9"/>
              </w:rPr>
              <w:t>:</w:t>
            </w:r>
          </w:p>
          <w:p w:rsidR="00790A19" w:rsidRDefault="00E55941" w:rsidP="00E322A1">
            <w:pPr>
              <w:pStyle w:val="Style7"/>
              <w:framePr w:w="7002" w:h="7521" w:hRule="exact" w:wrap="notBeside" w:vAnchor="text" w:hAnchor="text" w:xAlign="center" w:y="-1852"/>
              <w:shd w:val="clear" w:color="auto" w:fill="auto"/>
              <w:spacing w:line="288" w:lineRule="exact"/>
              <w:ind w:left="620"/>
            </w:pPr>
            <w:r>
              <w:rPr>
                <w:rStyle w:val="CharStyle9"/>
              </w:rPr>
              <w:t xml:space="preserve">1x </w:t>
            </w:r>
            <w:proofErr w:type="spellStart"/>
            <w:r>
              <w:rPr>
                <w:rStyle w:val="CharStyle9"/>
              </w:rPr>
              <w:t>DisplayPort</w:t>
            </w:r>
            <w:proofErr w:type="spellEnd"/>
          </w:p>
          <w:p w:rsidR="00790A19" w:rsidRDefault="00E55941" w:rsidP="00E322A1">
            <w:pPr>
              <w:pStyle w:val="Style7"/>
              <w:framePr w:w="7002" w:h="7521" w:hRule="exact" w:wrap="notBeside" w:vAnchor="text" w:hAnchor="text" w:xAlign="center" w:y="-1852"/>
              <w:shd w:val="clear" w:color="auto" w:fill="auto"/>
              <w:spacing w:line="288" w:lineRule="exact"/>
              <w:ind w:left="620"/>
            </w:pPr>
            <w:r>
              <w:rPr>
                <w:rStyle w:val="CharStyle9"/>
              </w:rPr>
              <w:t xml:space="preserve">1x </w:t>
            </w:r>
            <w:r>
              <w:rPr>
                <w:rStyle w:val="CharStyle9"/>
              </w:rPr>
              <w:t>HDMI</w:t>
            </w:r>
          </w:p>
          <w:p w:rsidR="00790A19" w:rsidRDefault="00E55941" w:rsidP="00E322A1">
            <w:pPr>
              <w:pStyle w:val="Style7"/>
              <w:framePr w:w="7002" w:h="7521" w:hRule="exact" w:wrap="notBeside" w:vAnchor="text" w:hAnchor="text" w:xAlign="center" w:y="-1852"/>
              <w:shd w:val="clear" w:color="auto" w:fill="auto"/>
              <w:spacing w:line="288" w:lineRule="exact"/>
              <w:ind w:left="620"/>
            </w:pPr>
            <w:r>
              <w:rPr>
                <w:rStyle w:val="CharStyle9"/>
              </w:rPr>
              <w:t xml:space="preserve">1x USB 3.2 Gen 2(10 </w:t>
            </w:r>
            <w:r>
              <w:rPr>
                <w:rStyle w:val="CharStyle9"/>
                <w:lang w:val="en-US" w:eastAsia="en-US" w:bidi="en-US"/>
              </w:rPr>
              <w:t xml:space="preserve">Gbps) </w:t>
            </w:r>
            <w:r>
              <w:rPr>
                <w:rStyle w:val="CharStyle9"/>
              </w:rPr>
              <w:t>Type-C® port</w:t>
            </w:r>
          </w:p>
          <w:p w:rsidR="00790A19" w:rsidRDefault="00E55941" w:rsidP="00E322A1">
            <w:pPr>
              <w:pStyle w:val="Style7"/>
              <w:framePr w:w="7002" w:h="7521" w:hRule="exact" w:wrap="notBeside" w:vAnchor="text" w:hAnchor="text" w:xAlign="center" w:y="-1852"/>
              <w:shd w:val="clear" w:color="auto" w:fill="auto"/>
              <w:spacing w:line="288" w:lineRule="exact"/>
              <w:ind w:left="620"/>
            </w:pPr>
            <w:r>
              <w:rPr>
                <w:rStyle w:val="CharStyle9"/>
              </w:rPr>
              <w:t xml:space="preserve">2x USB 3.2 Gen 1 (5 </w:t>
            </w:r>
            <w:r>
              <w:rPr>
                <w:rStyle w:val="CharStyle9"/>
                <w:lang w:val="en-US" w:eastAsia="en-US" w:bidi="en-US"/>
              </w:rPr>
              <w:t xml:space="preserve">Gbps) </w:t>
            </w:r>
            <w:r>
              <w:rPr>
                <w:rStyle w:val="CharStyle9"/>
              </w:rPr>
              <w:t>port</w:t>
            </w:r>
          </w:p>
          <w:p w:rsidR="00790A19" w:rsidRDefault="00E55941" w:rsidP="00E322A1">
            <w:pPr>
              <w:pStyle w:val="Style7"/>
              <w:framePr w:w="7002" w:h="7521" w:hRule="exact" w:wrap="notBeside" w:vAnchor="text" w:hAnchor="text" w:xAlign="center" w:y="-1852"/>
              <w:shd w:val="clear" w:color="auto" w:fill="auto"/>
              <w:spacing w:line="288" w:lineRule="exact"/>
              <w:ind w:left="620"/>
            </w:pPr>
            <w:r>
              <w:rPr>
                <w:rStyle w:val="CharStyle9"/>
              </w:rPr>
              <w:t xml:space="preserve">1x USB 2.0 (480 Mbps) </w:t>
            </w:r>
            <w:r>
              <w:rPr>
                <w:rStyle w:val="CharStyle9"/>
                <w:lang w:val="en-US" w:eastAsia="en-US" w:bidi="en-US"/>
              </w:rPr>
              <w:t>ports</w:t>
            </w:r>
          </w:p>
          <w:p w:rsidR="00790A19" w:rsidRDefault="00E55941" w:rsidP="00E322A1">
            <w:pPr>
              <w:pStyle w:val="Style7"/>
              <w:framePr w:w="7002" w:h="7521" w:hRule="exact" w:wrap="notBeside" w:vAnchor="text" w:hAnchor="text" w:xAlign="center" w:y="-1852"/>
              <w:shd w:val="clear" w:color="auto" w:fill="auto"/>
              <w:spacing w:line="288" w:lineRule="exact"/>
              <w:ind w:left="620"/>
            </w:pPr>
            <w:r>
              <w:rPr>
                <w:rStyle w:val="CharStyle9"/>
              </w:rPr>
              <w:t xml:space="preserve">1x </w:t>
            </w:r>
            <w:r>
              <w:rPr>
                <w:rStyle w:val="CharStyle9"/>
                <w:lang w:val="en-US" w:eastAsia="en-US" w:bidi="en-US"/>
              </w:rPr>
              <w:t xml:space="preserve">headset (headphone and microphone combo) port Win 11 Pro </w:t>
            </w:r>
            <w:proofErr w:type="spellStart"/>
            <w:r>
              <w:rPr>
                <w:rStyle w:val="CharStyle9"/>
                <w:lang w:val="en-US" w:eastAsia="en-US" w:bidi="en-US"/>
              </w:rPr>
              <w:t>Cz</w:t>
            </w:r>
            <w:proofErr w:type="spellEnd"/>
          </w:p>
          <w:p w:rsidR="00790A19" w:rsidRDefault="00E55941" w:rsidP="00E322A1">
            <w:pPr>
              <w:pStyle w:val="Style7"/>
              <w:framePr w:w="7002" w:h="7521" w:hRule="exact" w:wrap="notBeside" w:vAnchor="text" w:hAnchor="text" w:xAlign="center" w:y="-1852"/>
              <w:shd w:val="clear" w:color="auto" w:fill="auto"/>
              <w:spacing w:line="288" w:lineRule="exact"/>
              <w:ind w:left="620"/>
            </w:pPr>
            <w:r>
              <w:rPr>
                <w:rStyle w:val="CharStyle9"/>
                <w:lang w:val="en-US" w:eastAsia="en-US" w:bidi="en-US"/>
              </w:rPr>
              <w:t xml:space="preserve">230 x 55 x 230 </w:t>
            </w:r>
            <w:r>
              <w:rPr>
                <w:rStyle w:val="CharStyle9"/>
              </w:rPr>
              <w:t>mm (</w:t>
            </w:r>
            <w:proofErr w:type="spellStart"/>
            <w:r>
              <w:rPr>
                <w:rStyle w:val="CharStyle9"/>
              </w:rPr>
              <w:t>VxŠxH</w:t>
            </w:r>
            <w:proofErr w:type="spellEnd"/>
            <w:r>
              <w:rPr>
                <w:rStyle w:val="CharStyle9"/>
              </w:rPr>
              <w:t>)</w:t>
            </w:r>
          </w:p>
        </w:tc>
      </w:tr>
      <w:tr w:rsidR="00790A19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1483" w:type="dxa"/>
            <w:shd w:val="clear" w:color="auto" w:fill="FFFFFF"/>
            <w:vAlign w:val="bottom"/>
          </w:tcPr>
          <w:p w:rsidR="00790A19" w:rsidRDefault="00E55941" w:rsidP="00E322A1">
            <w:pPr>
              <w:pStyle w:val="Style7"/>
              <w:framePr w:w="7002" w:h="7521" w:hRule="exact" w:wrap="notBeside" w:vAnchor="text" w:hAnchor="text" w:xAlign="center" w:y="-1852"/>
              <w:shd w:val="clear" w:color="auto" w:fill="auto"/>
              <w:spacing w:line="212" w:lineRule="exact"/>
              <w:ind w:left="240"/>
            </w:pPr>
            <w:r>
              <w:rPr>
                <w:rStyle w:val="CharStyle9"/>
              </w:rPr>
              <w:t>OS</w:t>
            </w:r>
          </w:p>
          <w:p w:rsidR="00790A19" w:rsidRDefault="00E55941" w:rsidP="00E322A1">
            <w:pPr>
              <w:pStyle w:val="Style7"/>
              <w:framePr w:w="7002" w:h="7521" w:hRule="exact" w:wrap="notBeside" w:vAnchor="text" w:hAnchor="text" w:xAlign="center" w:y="-1852"/>
              <w:shd w:val="clear" w:color="auto" w:fill="auto"/>
              <w:spacing w:line="281" w:lineRule="exact"/>
              <w:ind w:left="240"/>
            </w:pPr>
            <w:r>
              <w:rPr>
                <w:rStyle w:val="CharStyle9"/>
              </w:rPr>
              <w:t>Rozměry</w:t>
            </w:r>
          </w:p>
          <w:p w:rsidR="00790A19" w:rsidRDefault="00E55941" w:rsidP="00E322A1">
            <w:pPr>
              <w:pStyle w:val="Style7"/>
              <w:framePr w:w="7002" w:h="7521" w:hRule="exact" w:wrap="notBeside" w:vAnchor="text" w:hAnchor="text" w:xAlign="center" w:y="-1852"/>
              <w:shd w:val="clear" w:color="auto" w:fill="auto"/>
              <w:spacing w:line="281" w:lineRule="exact"/>
              <w:ind w:left="240"/>
            </w:pPr>
            <w:r>
              <w:rPr>
                <w:rStyle w:val="CharStyle9"/>
              </w:rPr>
              <w:t>Záruka</w:t>
            </w:r>
          </w:p>
          <w:p w:rsidR="00790A19" w:rsidRDefault="00E55941" w:rsidP="00E322A1">
            <w:pPr>
              <w:pStyle w:val="Style7"/>
              <w:framePr w:w="7002" w:h="7521" w:hRule="exact" w:wrap="notBeside" w:vAnchor="text" w:hAnchor="text" w:xAlign="center" w:y="-1852"/>
              <w:shd w:val="clear" w:color="auto" w:fill="auto"/>
              <w:spacing w:line="281" w:lineRule="exact"/>
              <w:ind w:left="240"/>
            </w:pPr>
            <w:r>
              <w:rPr>
                <w:rStyle w:val="CharStyle9"/>
              </w:rPr>
              <w:t>Počet PC:</w:t>
            </w:r>
          </w:p>
        </w:tc>
        <w:tc>
          <w:tcPr>
            <w:tcW w:w="5519" w:type="dxa"/>
            <w:shd w:val="clear" w:color="auto" w:fill="FFFFFF"/>
            <w:vAlign w:val="bottom"/>
          </w:tcPr>
          <w:p w:rsidR="00790A19" w:rsidRDefault="00E55941" w:rsidP="00E322A1">
            <w:pPr>
              <w:pStyle w:val="Style7"/>
              <w:framePr w:w="7002" w:h="7521" w:hRule="exact" w:wrap="notBeside" w:vAnchor="text" w:hAnchor="text" w:xAlign="center" w:y="-1852"/>
              <w:shd w:val="clear" w:color="auto" w:fill="auto"/>
              <w:spacing w:after="60" w:line="212" w:lineRule="exact"/>
              <w:ind w:left="620"/>
            </w:pPr>
            <w:r>
              <w:rPr>
                <w:rStyle w:val="CharStyle9"/>
              </w:rPr>
              <w:t>maximálně</w:t>
            </w:r>
          </w:p>
          <w:p w:rsidR="00790A19" w:rsidRDefault="00E55941" w:rsidP="00E322A1">
            <w:pPr>
              <w:pStyle w:val="Style7"/>
              <w:framePr w:w="7002" w:h="7521" w:hRule="exact" w:wrap="notBeside" w:vAnchor="text" w:hAnchor="text" w:xAlign="center" w:y="-1852"/>
              <w:shd w:val="clear" w:color="auto" w:fill="auto"/>
              <w:spacing w:before="60" w:line="284" w:lineRule="exact"/>
              <w:ind w:left="620"/>
            </w:pPr>
            <w:r>
              <w:rPr>
                <w:rStyle w:val="CharStyle9"/>
              </w:rPr>
              <w:t xml:space="preserve">minimálně </w:t>
            </w:r>
            <w:r>
              <w:rPr>
                <w:rStyle w:val="CharStyle9"/>
                <w:lang w:val="en-US" w:eastAsia="en-US" w:bidi="en-US"/>
              </w:rPr>
              <w:t xml:space="preserve">3 </w:t>
            </w:r>
            <w:r>
              <w:rPr>
                <w:rStyle w:val="CharStyle9"/>
              </w:rPr>
              <w:t xml:space="preserve">roky </w:t>
            </w:r>
            <w:proofErr w:type="gramStart"/>
            <w:r>
              <w:rPr>
                <w:rStyle w:val="CharStyle9"/>
                <w:lang w:val="en-US" w:eastAsia="en-US" w:bidi="en-US"/>
              </w:rPr>
              <w:t xml:space="preserve">NBD - </w:t>
            </w:r>
            <w:r>
              <w:rPr>
                <w:rStyle w:val="CharStyle9"/>
                <w:lang w:val="en-US" w:eastAsia="en-US" w:bidi="en-US"/>
              </w:rPr>
              <w:t>On</w:t>
            </w:r>
            <w:proofErr w:type="gramEnd"/>
            <w:r>
              <w:rPr>
                <w:rStyle w:val="CharStyle9"/>
                <w:lang w:val="en-US" w:eastAsia="en-US" w:bidi="en-US"/>
              </w:rPr>
              <w:t>-Site Service</w:t>
            </w:r>
          </w:p>
          <w:p w:rsidR="00790A19" w:rsidRDefault="00E55941" w:rsidP="00E322A1">
            <w:pPr>
              <w:pStyle w:val="Style7"/>
              <w:framePr w:w="7002" w:h="7521" w:hRule="exact" w:wrap="notBeside" w:vAnchor="text" w:hAnchor="text" w:xAlign="center" w:y="-1852"/>
              <w:shd w:val="clear" w:color="auto" w:fill="auto"/>
              <w:spacing w:line="284" w:lineRule="exact"/>
              <w:ind w:left="380"/>
            </w:pPr>
            <w:r>
              <w:rPr>
                <w:rStyle w:val="CharStyle9"/>
                <w:lang w:val="en-US" w:eastAsia="en-US" w:bidi="en-US"/>
              </w:rPr>
              <w:t xml:space="preserve">30 </w:t>
            </w:r>
            <w:r>
              <w:rPr>
                <w:rStyle w:val="CharStyle9"/>
              </w:rPr>
              <w:t>kusů</w:t>
            </w:r>
          </w:p>
        </w:tc>
      </w:tr>
    </w:tbl>
    <w:p w:rsidR="00790A19" w:rsidRDefault="00790A19" w:rsidP="00E322A1">
      <w:pPr>
        <w:framePr w:w="7002" w:h="7521" w:hRule="exact" w:wrap="notBeside" w:vAnchor="text" w:hAnchor="text" w:xAlign="center" w:y="-1852"/>
        <w:rPr>
          <w:sz w:val="2"/>
          <w:szCs w:val="2"/>
        </w:rPr>
      </w:pPr>
    </w:p>
    <w:p w:rsidR="00790A19" w:rsidRDefault="00790A19">
      <w:pPr>
        <w:rPr>
          <w:sz w:val="2"/>
          <w:szCs w:val="2"/>
        </w:rPr>
      </w:pPr>
    </w:p>
    <w:p w:rsidR="00790A19" w:rsidRDefault="00790A19">
      <w:pPr>
        <w:rPr>
          <w:sz w:val="2"/>
          <w:szCs w:val="2"/>
        </w:rPr>
      </w:pPr>
    </w:p>
    <w:sectPr w:rsidR="00790A19">
      <w:pgSz w:w="11909" w:h="16841"/>
      <w:pgMar w:top="3084" w:right="3637" w:bottom="3084" w:left="12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941" w:rsidRDefault="00E55941">
      <w:r>
        <w:separator/>
      </w:r>
    </w:p>
  </w:endnote>
  <w:endnote w:type="continuationSeparator" w:id="0">
    <w:p w:rsidR="00E55941" w:rsidRDefault="00E5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941" w:rsidRDefault="00E55941"/>
  </w:footnote>
  <w:footnote w:type="continuationSeparator" w:id="0">
    <w:p w:rsidR="00E55941" w:rsidRDefault="00E559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19"/>
    <w:rsid w:val="00790A19"/>
    <w:rsid w:val="00E322A1"/>
    <w:rsid w:val="00E5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E736"/>
  <w15:docId w15:val="{568560C9-9F5B-4079-91E9-F1DD36AD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92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9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7">
    <w:name w:val="Style 7"/>
    <w:basedOn w:val="Normln"/>
    <w:link w:val="CharStyle8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2025-12-19T08:29:00Z</dcterms:created>
  <dcterms:modified xsi:type="dcterms:W3CDTF">2025-12-19T08:29:00Z</dcterms:modified>
</cp:coreProperties>
</file>