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2C0D" w14:textId="77777777" w:rsidR="0067177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0B52CC3" wp14:editId="50B52C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14:paraId="50B52C0E" w14:textId="77777777" w:rsidR="00671771" w:rsidRDefault="00000000">
      <w:pPr>
        <w:pStyle w:val="Zkladntext20"/>
        <w:framePr w:w="10805" w:h="456" w:hRule="exact" w:wrap="none" w:vAnchor="page" w:hAnchor="page" w:x="599" w:y="1016"/>
        <w:spacing w:after="0"/>
      </w:pPr>
      <w:r>
        <w:rPr>
          <w:rStyle w:val="Zkladntext2"/>
          <w:b/>
          <w:bCs/>
        </w:rPr>
        <w:t xml:space="preserve">DODATEK č. </w:t>
      </w:r>
      <w:r>
        <w:rPr>
          <w:rStyle w:val="Zkladntext2"/>
          <w:b/>
          <w:bCs/>
          <w:color w:val="000000"/>
          <w:vertAlign w:val="superscript"/>
        </w:rPr>
        <w:t>6</w:t>
      </w:r>
    </w:p>
    <w:p w14:paraId="50B52C0F" w14:textId="77777777" w:rsidR="00671771" w:rsidRDefault="00000000">
      <w:pPr>
        <w:pStyle w:val="Zkladntext20"/>
        <w:framePr w:w="10805" w:h="264" w:hRule="exact" w:wrap="none" w:vAnchor="page" w:hAnchor="page" w:x="599" w:y="1683"/>
        <w:spacing w:after="0"/>
      </w:pPr>
      <w:r>
        <w:rPr>
          <w:rStyle w:val="Zkladntext2"/>
          <w:b/>
          <w:bCs/>
        </w:rPr>
        <w:t>SMLOUVY O POSKYTOVANÍ SLUŽEB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926"/>
        <w:gridCol w:w="1138"/>
        <w:gridCol w:w="2851"/>
        <w:gridCol w:w="1123"/>
        <w:gridCol w:w="2784"/>
      </w:tblGrid>
      <w:tr w:rsidR="00671771" w14:paraId="50B52C1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10" w14:textId="77777777" w:rsidR="00671771" w:rsidRDefault="00000000">
            <w:pPr>
              <w:pStyle w:val="Jin0"/>
              <w:framePr w:w="10738" w:h="528" w:wrap="none" w:vAnchor="page" w:hAnchor="page" w:x="652" w:y="2168"/>
            </w:pPr>
            <w:r>
              <w:rPr>
                <w:rStyle w:val="Jin"/>
              </w:rPr>
              <w:t>Číslo smlouvy: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50B52C11" w14:textId="77777777" w:rsidR="00671771" w:rsidRDefault="00671771">
            <w:pPr>
              <w:framePr w:w="10738" w:h="528" w:wrap="none" w:vAnchor="page" w:hAnchor="page" w:x="652" w:y="216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50B52C12" w14:textId="77777777" w:rsidR="00671771" w:rsidRDefault="00671771">
            <w:pPr>
              <w:framePr w:w="10738" w:h="528" w:wrap="none" w:vAnchor="page" w:hAnchor="page" w:x="652" w:y="2168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13" w14:textId="77777777" w:rsidR="00671771" w:rsidRDefault="00000000">
            <w:pPr>
              <w:pStyle w:val="Jin0"/>
              <w:framePr w:w="10738" w:h="528" w:wrap="none" w:vAnchor="page" w:hAnchor="page" w:x="652" w:y="2168"/>
            </w:pPr>
            <w:r>
              <w:rPr>
                <w:rStyle w:val="Jin"/>
              </w:rPr>
              <w:t>Datum podpisu smlouvy: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50B52C14" w14:textId="77777777" w:rsidR="00671771" w:rsidRDefault="00671771">
            <w:pPr>
              <w:framePr w:w="10738" w:h="528" w:wrap="none" w:vAnchor="page" w:hAnchor="page" w:x="652" w:y="2168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15" w14:textId="77777777" w:rsidR="00671771" w:rsidRDefault="00000000">
            <w:pPr>
              <w:pStyle w:val="Jin0"/>
              <w:framePr w:w="10738" w:h="528" w:wrap="none" w:vAnchor="page" w:hAnchor="page" w:x="652" w:y="2168"/>
            </w:pPr>
            <w:r>
              <w:rPr>
                <w:rStyle w:val="Jin"/>
              </w:rPr>
              <w:t>Datum účinnosti dodatku smlouvy:</w:t>
            </w:r>
          </w:p>
        </w:tc>
      </w:tr>
      <w:tr w:rsidR="00671771" w14:paraId="50B52C1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52C17" w14:textId="77777777" w:rsidR="00671771" w:rsidRDefault="00000000">
            <w:pPr>
              <w:pStyle w:val="Jin0"/>
              <w:framePr w:w="10738" w:h="528" w:wrap="none" w:vAnchor="page" w:hAnchor="page" w:x="652" w:y="2168"/>
            </w:pPr>
            <w:r>
              <w:rPr>
                <w:rStyle w:val="Jin"/>
              </w:rPr>
              <w:t>S063400039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50B52C18" w14:textId="77777777" w:rsidR="00671771" w:rsidRDefault="00671771">
            <w:pPr>
              <w:framePr w:w="10738" w:h="528" w:wrap="none" w:vAnchor="page" w:hAnchor="page" w:x="652" w:y="216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50B52C19" w14:textId="77777777" w:rsidR="00671771" w:rsidRDefault="00671771">
            <w:pPr>
              <w:framePr w:w="10738" w:h="528" w:wrap="none" w:vAnchor="page" w:hAnchor="page" w:x="652" w:y="2168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2C1A" w14:textId="77777777" w:rsidR="00671771" w:rsidRDefault="00671771">
            <w:pPr>
              <w:framePr w:w="10738" w:h="528" w:wrap="none" w:vAnchor="page" w:hAnchor="page" w:x="652" w:y="2168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50B52C1B" w14:textId="77777777" w:rsidR="00671771" w:rsidRDefault="00671771">
            <w:pPr>
              <w:framePr w:w="10738" w:h="528" w:wrap="none" w:vAnchor="page" w:hAnchor="page" w:x="652" w:y="2168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2C1C" w14:textId="77777777" w:rsidR="00671771" w:rsidRDefault="00000000">
            <w:pPr>
              <w:pStyle w:val="Jin0"/>
              <w:framePr w:w="10738" w:h="528" w:wrap="none" w:vAnchor="page" w:hAnchor="page" w:x="652" w:y="2168"/>
              <w:jc w:val="right"/>
            </w:pPr>
            <w:r>
              <w:rPr>
                <w:rStyle w:val="Jin"/>
              </w:rPr>
              <w:t>1.1.2026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6802"/>
      </w:tblGrid>
      <w:tr w:rsidR="00671771" w14:paraId="50B52C1F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0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1E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Od data účinnosti tohoto dodatku se na základě dohody smluvních stran mění dále uvedené části smlouvy, které jsou uvedeny v novém znění následné:</w:t>
            </w:r>
          </w:p>
        </w:tc>
      </w:tr>
      <w:tr w:rsidR="00671771" w14:paraId="50B52C2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20" w14:textId="77777777" w:rsidR="00671771" w:rsidRDefault="00000000">
            <w:pPr>
              <w:pStyle w:val="Jin0"/>
              <w:framePr w:w="10781" w:h="4968" w:wrap="none" w:vAnchor="page" w:hAnchor="page" w:x="623" w:y="2701"/>
              <w:spacing w:after="60"/>
            </w:pPr>
            <w:r>
              <w:rPr>
                <w:rStyle w:val="Jin"/>
              </w:rPr>
              <w:t>la. OBJEDNATEL</w:t>
            </w:r>
          </w:p>
          <w:p w14:paraId="50B52C21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Obchodní firma: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22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Česká republika - Ministerstvo zemědělství</w:t>
            </w:r>
          </w:p>
        </w:tc>
      </w:tr>
      <w:tr w:rsidR="00671771" w14:paraId="50B52C2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24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Sídlo: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25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Těšnov 65/17, 117 05 Praha 1</w:t>
            </w:r>
          </w:p>
        </w:tc>
      </w:tr>
      <w:tr w:rsidR="00671771" w14:paraId="50B52C2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27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Adresa pro poštovní styk: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28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Odbor vnitřní správy, Aloise Krále 4/1552, 796 Ol Prostějov</w:t>
            </w:r>
          </w:p>
        </w:tc>
      </w:tr>
      <w:tr w:rsidR="00671771" w14:paraId="50B52C2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2A" w14:textId="77777777" w:rsidR="00671771" w:rsidRDefault="00000000">
            <w:pPr>
              <w:pStyle w:val="Jin0"/>
              <w:framePr w:w="10781" w:h="4968" w:wrap="none" w:vAnchor="page" w:hAnchor="page" w:x="623" w:y="2701"/>
              <w:spacing w:after="60"/>
            </w:pPr>
            <w:r>
              <w:rPr>
                <w:rStyle w:val="Jin"/>
              </w:rPr>
              <w:t>Zastoupen:</w:t>
            </w:r>
          </w:p>
          <w:p w14:paraId="50B52C2B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Zastoupen na základě plné moci: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2C" w14:textId="77777777" w:rsidR="00671771" w:rsidRDefault="00000000">
            <w:pPr>
              <w:pStyle w:val="Jin0"/>
              <w:framePr w:w="10781" w:h="4968" w:wrap="none" w:vAnchor="page" w:hAnchor="page" w:x="623" w:y="2701"/>
              <w:spacing w:line="350" w:lineRule="auto"/>
            </w:pPr>
            <w:r>
              <w:rPr>
                <w:rStyle w:val="Jin"/>
                <w:rFonts w:ascii="Arial" w:eastAsia="Arial" w:hAnsi="Arial" w:cs="Arial"/>
                <w:color w:val="000000"/>
              </w:rPr>
              <w:t>Mgr. Pavel Brokeš, ředitel odboru vnitřní správy, na základě Organizačního řádu Ministerstva zemědělství v platném znění</w:t>
            </w:r>
          </w:p>
        </w:tc>
      </w:tr>
      <w:tr w:rsidR="00671771" w14:paraId="50B52C3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2E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Telefon / fax: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2F" w14:textId="77777777" w:rsidR="00671771" w:rsidRDefault="00671771">
            <w:pPr>
              <w:framePr w:w="10781" w:h="4968" w:wrap="none" w:vAnchor="page" w:hAnchor="page" w:x="623" w:y="2701"/>
              <w:rPr>
                <w:sz w:val="10"/>
                <w:szCs w:val="10"/>
              </w:rPr>
            </w:pPr>
          </w:p>
        </w:tc>
      </w:tr>
      <w:tr w:rsidR="00671771" w14:paraId="50B52C3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31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32" w14:textId="77777777" w:rsidR="00671771" w:rsidRDefault="00671771">
            <w:pPr>
              <w:framePr w:w="10781" w:h="4968" w:wrap="none" w:vAnchor="page" w:hAnchor="page" w:x="623" w:y="2701"/>
              <w:rPr>
                <w:sz w:val="10"/>
                <w:szCs w:val="10"/>
              </w:rPr>
            </w:pPr>
          </w:p>
        </w:tc>
      </w:tr>
      <w:tr w:rsidR="00671771" w14:paraId="50B52C3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34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IČO: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35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00020478</w:t>
            </w:r>
          </w:p>
        </w:tc>
      </w:tr>
      <w:tr w:rsidR="00671771" w14:paraId="50B52C3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37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DIČ: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38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CZ00020478</w:t>
            </w:r>
          </w:p>
        </w:tc>
      </w:tr>
      <w:tr w:rsidR="00671771" w14:paraId="50B52C3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3A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Zapsaný v obch. rejstříku: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3B" w14:textId="77777777" w:rsidR="00671771" w:rsidRDefault="00671771">
            <w:pPr>
              <w:framePr w:w="10781" w:h="4968" w:wrap="none" w:vAnchor="page" w:hAnchor="page" w:x="623" w:y="2701"/>
              <w:rPr>
                <w:sz w:val="10"/>
                <w:szCs w:val="10"/>
              </w:rPr>
            </w:pPr>
          </w:p>
        </w:tc>
      </w:tr>
      <w:tr w:rsidR="00671771" w14:paraId="50B52C3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3D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Kontaktní osoba /tel./e-mail: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3E" w14:textId="77777777" w:rsidR="00671771" w:rsidRDefault="00671771">
            <w:pPr>
              <w:framePr w:w="10781" w:h="4968" w:wrap="none" w:vAnchor="page" w:hAnchor="page" w:x="623" w:y="2701"/>
              <w:rPr>
                <w:sz w:val="10"/>
                <w:szCs w:val="10"/>
              </w:rPr>
            </w:pPr>
          </w:p>
        </w:tc>
      </w:tr>
      <w:tr w:rsidR="00671771" w14:paraId="50B52C4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40" w14:textId="77777777" w:rsidR="00671771" w:rsidRDefault="00000000">
            <w:pPr>
              <w:pStyle w:val="Jin0"/>
              <w:framePr w:w="10781" w:h="4968" w:wrap="none" w:vAnchor="page" w:hAnchor="page" w:x="623" w:y="2701"/>
              <w:spacing w:after="60"/>
            </w:pPr>
            <w:r>
              <w:rPr>
                <w:rStyle w:val="Jin"/>
              </w:rPr>
              <w:t>1b. ZHOTOVITEL</w:t>
            </w:r>
          </w:p>
          <w:p w14:paraId="50B52C41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Obchodní firma: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42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FCC Prostějov, s.r.o.</w:t>
            </w:r>
          </w:p>
        </w:tc>
      </w:tr>
      <w:tr w:rsidR="00671771" w14:paraId="50B52C4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44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Sídlo: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45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Průmyslová 1b, 796 Ol Prostějov</w:t>
            </w:r>
          </w:p>
        </w:tc>
      </w:tr>
      <w:tr w:rsidR="00671771" w14:paraId="50B52C4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47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Kontaktní adresa: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48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FCC Prostějov, s.r.o., Průmyslová 1b, 796 01 Prostějov</w:t>
            </w:r>
          </w:p>
        </w:tc>
      </w:tr>
      <w:tr w:rsidR="00671771" w14:paraId="50B52C4D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4A" w14:textId="77777777" w:rsidR="00671771" w:rsidRDefault="00000000">
            <w:pPr>
              <w:pStyle w:val="Jin0"/>
              <w:framePr w:w="10781" w:h="4968" w:wrap="none" w:vAnchor="page" w:hAnchor="page" w:x="623" w:y="2701"/>
              <w:spacing w:after="260"/>
            </w:pPr>
            <w:r>
              <w:rPr>
                <w:rStyle w:val="Jin"/>
              </w:rPr>
              <w:t>Zastoupen:</w:t>
            </w:r>
          </w:p>
          <w:p w14:paraId="50B52C4B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Zastoupen na základě plné moci: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4C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rFonts w:ascii="Arial" w:eastAsia="Arial" w:hAnsi="Arial" w:cs="Arial"/>
                <w:color w:val="000000"/>
              </w:rPr>
              <w:t>XXXXX, ředitel společnosti</w:t>
            </w:r>
          </w:p>
        </w:tc>
      </w:tr>
      <w:tr w:rsidR="00671771" w14:paraId="50B52C5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4E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Telefon /fax: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4F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proofErr w:type="spellStart"/>
            <w:r>
              <w:rPr>
                <w:rStyle w:val="Jin"/>
                <w:rFonts w:ascii="Arial" w:eastAsia="Arial" w:hAnsi="Arial" w:cs="Arial"/>
                <w:color w:val="000000"/>
              </w:rPr>
              <w:t>xxxxx</w:t>
            </w:r>
            <w:proofErr w:type="spellEnd"/>
            <w:r>
              <w:rPr>
                <w:rStyle w:val="Jin"/>
                <w:rFonts w:ascii="Arial" w:eastAsia="Arial" w:hAnsi="Arial" w:cs="Arial"/>
                <w:color w:val="000000"/>
              </w:rPr>
              <w:t>/</w:t>
            </w:r>
          </w:p>
          <w:p w14:paraId="50B52C50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rFonts w:ascii="Arial" w:eastAsia="Arial" w:hAnsi="Arial" w:cs="Arial"/>
                <w:color w:val="000000"/>
              </w:rPr>
              <w:t>ČSOB Prostějov, Č.Ú, 185886679/0300</w:t>
            </w:r>
          </w:p>
        </w:tc>
      </w:tr>
      <w:tr w:rsidR="00671771" w14:paraId="50B52C5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52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8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B52C53" w14:textId="77777777" w:rsidR="00671771" w:rsidRDefault="00671771">
            <w:pPr>
              <w:framePr w:w="10781" w:h="4968" w:wrap="none" w:vAnchor="page" w:hAnchor="page" w:x="623" w:y="2701"/>
            </w:pPr>
          </w:p>
        </w:tc>
      </w:tr>
      <w:tr w:rsidR="00671771" w14:paraId="50B52C5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55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IČO: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56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26224178</w:t>
            </w:r>
          </w:p>
        </w:tc>
      </w:tr>
      <w:tr w:rsidR="00671771" w14:paraId="50B52C5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58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DIČ: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59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>CZ26224178</w:t>
            </w:r>
          </w:p>
        </w:tc>
      </w:tr>
      <w:tr w:rsidR="00671771" w14:paraId="50B52C5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5B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>Kontaktní osoba /tel. /e-mail: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5C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rFonts w:ascii="Arial" w:eastAsia="Arial" w:hAnsi="Arial" w:cs="Arial"/>
                <w:color w:val="000000"/>
              </w:rPr>
              <w:t>XXXXX/</w:t>
            </w:r>
          </w:p>
        </w:tc>
      </w:tr>
      <w:tr w:rsidR="00671771" w14:paraId="50B52C6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B52C5E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</w:rPr>
              <w:t xml:space="preserve">Zapsaný v obch. </w:t>
            </w:r>
            <w:r>
              <w:rPr>
                <w:rStyle w:val="Jin"/>
                <w:u w:val="single"/>
              </w:rPr>
              <w:t>rejstříku: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52C5F" w14:textId="77777777" w:rsidR="00671771" w:rsidRDefault="00000000">
            <w:pPr>
              <w:pStyle w:val="Jin0"/>
              <w:framePr w:w="10781" w:h="4968" w:wrap="none" w:vAnchor="page" w:hAnchor="page" w:x="623" w:y="2701"/>
            </w:pPr>
            <w:r>
              <w:rPr>
                <w:rStyle w:val="Jin"/>
                <w:b/>
                <w:bCs/>
              </w:rPr>
              <w:t xml:space="preserve">Krajský soud Brno, </w:t>
            </w:r>
            <w:proofErr w:type="spellStart"/>
            <w:r>
              <w:rPr>
                <w:rStyle w:val="Jin"/>
                <w:b/>
                <w:bCs/>
              </w:rPr>
              <w:t>sp</w:t>
            </w:r>
            <w:proofErr w:type="spellEnd"/>
            <w:r>
              <w:rPr>
                <w:rStyle w:val="Jin"/>
                <w:b/>
                <w:bCs/>
              </w:rPr>
              <w:t>. zn. C 38133</w:t>
            </w:r>
          </w:p>
        </w:tc>
      </w:tr>
    </w:tbl>
    <w:p w14:paraId="50B52C61" w14:textId="77777777" w:rsidR="00671771" w:rsidRDefault="00000000">
      <w:pPr>
        <w:pStyle w:val="Titulektabulky0"/>
        <w:framePr w:wrap="none" w:vAnchor="page" w:hAnchor="page" w:x="604" w:y="7793"/>
      </w:pPr>
      <w:r>
        <w:rPr>
          <w:rStyle w:val="Titulektabulky"/>
          <w:b/>
          <w:bCs/>
        </w:rPr>
        <w:t>2. Ceník svozu a nakládání (zejména odstranění nebo využití) s komunálním odpadem (Ceny jsou uvedeny bez DPH. Příslušná DPH bude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2"/>
        <w:gridCol w:w="1416"/>
        <w:gridCol w:w="912"/>
        <w:gridCol w:w="1771"/>
        <w:gridCol w:w="835"/>
        <w:gridCol w:w="1800"/>
      </w:tblGrid>
      <w:tr w:rsidR="00671771" w14:paraId="50B52C63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0766" w:type="dxa"/>
            <w:gridSpan w:val="6"/>
          </w:tcPr>
          <w:p w14:paraId="50B52C62" w14:textId="77777777" w:rsidR="00671771" w:rsidRDefault="00000000">
            <w:pPr>
              <w:pStyle w:val="Jin0"/>
              <w:framePr w:w="10766" w:h="1814" w:wrap="none" w:vAnchor="page" w:hAnchor="page" w:x="608" w:y="7976"/>
              <w:ind w:firstLine="280"/>
            </w:pPr>
            <w:r>
              <w:rPr>
                <w:rStyle w:val="Jin"/>
                <w:b/>
                <w:bCs/>
              </w:rPr>
              <w:t>fakturována v platné zákonné výši). Fakturovaná cena se může vlivem aritmetického zaokrouhlování lišit.</w:t>
            </w:r>
          </w:p>
        </w:tc>
      </w:tr>
      <w:tr w:rsidR="00671771" w14:paraId="50B52C68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52C64" w14:textId="77777777" w:rsidR="00671771" w:rsidRDefault="00000000">
            <w:pPr>
              <w:pStyle w:val="Jin0"/>
              <w:framePr w:w="10766" w:h="1814" w:wrap="none" w:vAnchor="page" w:hAnchor="page" w:x="608" w:y="7976"/>
              <w:jc w:val="center"/>
            </w:pPr>
            <w:r>
              <w:rPr>
                <w:rStyle w:val="Jin"/>
                <w:b/>
                <w:bCs/>
              </w:rPr>
              <w:t>Poskytovaná služba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14:paraId="50B52C65" w14:textId="77777777" w:rsidR="00671771" w:rsidRDefault="00000000">
            <w:pPr>
              <w:pStyle w:val="Jin0"/>
              <w:framePr w:w="10766" w:h="1814" w:wrap="none" w:vAnchor="page" w:hAnchor="page" w:x="608" w:y="7976"/>
            </w:pPr>
            <w:r>
              <w:rPr>
                <w:rStyle w:val="Jin"/>
                <w:b/>
                <w:bCs/>
              </w:rPr>
              <w:t>Četnost odvozu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14:paraId="50B52C66" w14:textId="77777777" w:rsidR="00671771" w:rsidRDefault="00000000">
            <w:pPr>
              <w:pStyle w:val="Jin0"/>
              <w:framePr w:w="10766" w:h="1814" w:wrap="none" w:vAnchor="page" w:hAnchor="page" w:x="608" w:y="7976"/>
              <w:spacing w:line="269" w:lineRule="auto"/>
              <w:jc w:val="center"/>
            </w:pPr>
            <w:r>
              <w:rPr>
                <w:rStyle w:val="Jin"/>
                <w:b/>
                <w:bCs/>
              </w:rPr>
              <w:t>Celková sazba za 1 kus (Kč/rok) včetně pronájmu nádoby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B52C67" w14:textId="77777777" w:rsidR="00671771" w:rsidRDefault="00000000">
            <w:pPr>
              <w:pStyle w:val="Jin0"/>
              <w:framePr w:w="10766" w:h="1814" w:wrap="none" w:vAnchor="page" w:hAnchor="page" w:x="608" w:y="7976"/>
              <w:spacing w:line="269" w:lineRule="auto"/>
              <w:jc w:val="center"/>
            </w:pPr>
            <w:r>
              <w:rPr>
                <w:rStyle w:val="Jin"/>
                <w:b/>
                <w:bCs/>
              </w:rPr>
              <w:t>Celková sazba za 1 kus (Kč/rok) bez pronájmu nádoby</w:t>
            </w:r>
          </w:p>
        </w:tc>
      </w:tr>
      <w:tr w:rsidR="00671771" w14:paraId="50B52C6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032" w:type="dxa"/>
            <w:vMerge/>
            <w:tcBorders>
              <w:left w:val="single" w:sz="4" w:space="0" w:color="auto"/>
            </w:tcBorders>
            <w:vAlign w:val="center"/>
          </w:tcPr>
          <w:p w14:paraId="50B52C69" w14:textId="77777777" w:rsidR="00671771" w:rsidRDefault="00671771">
            <w:pPr>
              <w:framePr w:w="10766" w:h="1814" w:wrap="none" w:vAnchor="page" w:hAnchor="page" w:x="608" w:y="7976"/>
            </w:pPr>
          </w:p>
        </w:tc>
        <w:tc>
          <w:tcPr>
            <w:tcW w:w="1416" w:type="dxa"/>
            <w:vMerge/>
            <w:vAlign w:val="center"/>
          </w:tcPr>
          <w:p w14:paraId="50B52C6A" w14:textId="77777777" w:rsidR="00671771" w:rsidRDefault="00671771">
            <w:pPr>
              <w:framePr w:w="10766" w:h="1814" w:wrap="none" w:vAnchor="page" w:hAnchor="page" w:x="608" w:y="7976"/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14:paraId="50B52C6B" w14:textId="77777777" w:rsidR="00671771" w:rsidRDefault="00000000">
            <w:pPr>
              <w:pStyle w:val="Jin0"/>
              <w:framePr w:w="10766" w:h="1814" w:wrap="none" w:vAnchor="page" w:hAnchor="page" w:x="608" w:y="7976"/>
              <w:tabs>
                <w:tab w:val="left" w:pos="888"/>
                <w:tab w:val="left" w:pos="1464"/>
              </w:tabs>
              <w:ind w:firstLine="360"/>
            </w:pPr>
            <w:r>
              <w:rPr>
                <w:rStyle w:val="Jin"/>
                <w:b/>
                <w:bCs/>
              </w:rPr>
              <w:t>Ks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  <w:color w:val="A4A4A4"/>
              </w:rPr>
              <w:t>|</w:t>
            </w:r>
            <w:r>
              <w:rPr>
                <w:rStyle w:val="Jin"/>
                <w:b/>
                <w:bCs/>
                <w:color w:val="A4A4A4"/>
              </w:rPr>
              <w:tab/>
            </w:r>
            <w:r>
              <w:rPr>
                <w:rStyle w:val="Jin"/>
                <w:b/>
                <w:bCs/>
              </w:rPr>
              <w:t>(Kč/rok)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0B52C6C" w14:textId="77777777" w:rsidR="00671771" w:rsidRDefault="00000000">
            <w:pPr>
              <w:pStyle w:val="Jin0"/>
              <w:framePr w:w="10766" w:h="1814" w:wrap="none" w:vAnchor="page" w:hAnchor="page" w:x="608" w:y="7976"/>
              <w:tabs>
                <w:tab w:val="left" w:pos="1386"/>
              </w:tabs>
              <w:ind w:firstLine="320"/>
            </w:pPr>
            <w:r>
              <w:rPr>
                <w:rStyle w:val="Jin"/>
                <w:b/>
                <w:bCs/>
              </w:rPr>
              <w:t xml:space="preserve">Ks </w:t>
            </w:r>
            <w:r>
              <w:rPr>
                <w:rStyle w:val="Jin"/>
                <w:b/>
                <w:bCs/>
                <w:color w:val="A4A4A4"/>
              </w:rPr>
              <w:t>|</w:t>
            </w:r>
            <w:r>
              <w:rPr>
                <w:rStyle w:val="Jin"/>
                <w:b/>
                <w:bCs/>
                <w:color w:val="A4A4A4"/>
              </w:rPr>
              <w:tab/>
            </w:r>
            <w:r>
              <w:rPr>
                <w:rStyle w:val="Jin"/>
                <w:b/>
                <w:bCs/>
              </w:rPr>
              <w:t>(Kč/rok)</w:t>
            </w:r>
          </w:p>
        </w:tc>
      </w:tr>
      <w:tr w:rsidR="00671771" w14:paraId="50B52C6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0766" w:type="dxa"/>
            <w:gridSpan w:val="6"/>
            <w:tcBorders>
              <w:top w:val="single" w:sz="4" w:space="0" w:color="auto"/>
            </w:tcBorders>
          </w:tcPr>
          <w:p w14:paraId="50B52C6E" w14:textId="77777777" w:rsidR="00671771" w:rsidRDefault="00671771">
            <w:pPr>
              <w:framePr w:w="10766" w:h="1814" w:wrap="none" w:vAnchor="page" w:hAnchor="page" w:x="608" w:y="7976"/>
              <w:rPr>
                <w:sz w:val="10"/>
                <w:szCs w:val="10"/>
              </w:rPr>
            </w:pPr>
          </w:p>
        </w:tc>
      </w:tr>
      <w:tr w:rsidR="00671771" w14:paraId="50B52C7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70" w14:textId="77777777" w:rsidR="00671771" w:rsidRDefault="00000000">
            <w:pPr>
              <w:pStyle w:val="Jin0"/>
              <w:framePr w:w="10766" w:h="1814" w:wrap="none" w:vAnchor="page" w:hAnchor="page" w:x="608" w:y="7976"/>
            </w:pPr>
            <w:r>
              <w:rPr>
                <w:rStyle w:val="Jin"/>
              </w:rPr>
              <w:t>SVOZ NÁDOBY 240 L 52X ZA ROK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71" w14:textId="77777777" w:rsidR="00671771" w:rsidRDefault="00000000">
            <w:pPr>
              <w:pStyle w:val="Jin0"/>
              <w:framePr w:w="10766" w:h="1814" w:wrap="none" w:vAnchor="page" w:hAnchor="page" w:x="608" w:y="7976"/>
            </w:pPr>
            <w:r>
              <w:rPr>
                <w:rStyle w:val="Jin"/>
              </w:rPr>
              <w:t>52x za rok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50B52C72" w14:textId="77777777" w:rsidR="00671771" w:rsidRDefault="00671771">
            <w:pPr>
              <w:framePr w:w="10766" w:h="1814" w:wrap="none" w:vAnchor="page" w:hAnchor="page" w:x="608" w:y="7976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0B52C73" w14:textId="77777777" w:rsidR="00671771" w:rsidRDefault="00671771">
            <w:pPr>
              <w:framePr w:w="10766" w:h="1814" w:wrap="none" w:vAnchor="page" w:hAnchor="page" w:x="608" w:y="7976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74" w14:textId="77777777" w:rsidR="00671771" w:rsidRDefault="00000000">
            <w:pPr>
              <w:pStyle w:val="Jin0"/>
              <w:framePr w:w="10766" w:h="1814" w:wrap="none" w:vAnchor="page" w:hAnchor="page" w:x="608" w:y="7976"/>
              <w:jc w:val="right"/>
            </w:pPr>
            <w:r>
              <w:rPr>
                <w:rStyle w:val="Ji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75" w14:textId="77777777" w:rsidR="00671771" w:rsidRDefault="00000000">
            <w:pPr>
              <w:pStyle w:val="Jin0"/>
              <w:framePr w:w="10766" w:h="1814" w:wrap="none" w:vAnchor="page" w:hAnchor="page" w:x="608" w:y="7976"/>
              <w:jc w:val="right"/>
            </w:pPr>
            <w:r>
              <w:rPr>
                <w:rStyle w:val="Jin"/>
              </w:rPr>
              <w:t>4 246,00</w:t>
            </w:r>
          </w:p>
        </w:tc>
      </w:tr>
      <w:tr w:rsidR="00671771" w14:paraId="50B52C7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77" w14:textId="77777777" w:rsidR="00671771" w:rsidRDefault="00000000">
            <w:pPr>
              <w:pStyle w:val="Jin0"/>
              <w:framePr w:w="10766" w:h="1814" w:wrap="none" w:vAnchor="page" w:hAnchor="page" w:x="608" w:y="7976"/>
            </w:pPr>
            <w:r>
              <w:rPr>
                <w:rStyle w:val="Jin"/>
              </w:rPr>
              <w:t>SVOZ PLASTŮ 120L 12x ZA ROK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78" w14:textId="77777777" w:rsidR="00671771" w:rsidRDefault="00000000">
            <w:pPr>
              <w:pStyle w:val="Jin0"/>
              <w:framePr w:w="10766" w:h="1814" w:wrap="none" w:vAnchor="page" w:hAnchor="page" w:x="608" w:y="7976"/>
            </w:pPr>
            <w:r>
              <w:rPr>
                <w:rStyle w:val="Jin"/>
              </w:rPr>
              <w:t>12x za rok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50B52C79" w14:textId="77777777" w:rsidR="00671771" w:rsidRDefault="00671771">
            <w:pPr>
              <w:framePr w:w="10766" w:h="1814" w:wrap="none" w:vAnchor="page" w:hAnchor="page" w:x="608" w:y="7976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50B52C7A" w14:textId="77777777" w:rsidR="00671771" w:rsidRDefault="00671771">
            <w:pPr>
              <w:framePr w:w="10766" w:h="1814" w:wrap="none" w:vAnchor="page" w:hAnchor="page" w:x="608" w:y="7976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7B" w14:textId="77777777" w:rsidR="00671771" w:rsidRDefault="00000000">
            <w:pPr>
              <w:pStyle w:val="Jin0"/>
              <w:framePr w:w="10766" w:h="1814" w:wrap="none" w:vAnchor="page" w:hAnchor="page" w:x="608" w:y="7976"/>
              <w:ind w:firstLine="7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52C7C" w14:textId="77777777" w:rsidR="00671771" w:rsidRDefault="00000000">
            <w:pPr>
              <w:pStyle w:val="Jin0"/>
              <w:framePr w:w="10766" w:h="1814" w:wrap="none" w:vAnchor="page" w:hAnchor="page" w:x="608" w:y="7976"/>
              <w:jc w:val="right"/>
            </w:pPr>
            <w:r>
              <w:rPr>
                <w:rStyle w:val="Jin"/>
              </w:rPr>
              <w:t>431,00</w:t>
            </w:r>
          </w:p>
        </w:tc>
      </w:tr>
      <w:tr w:rsidR="00671771" w14:paraId="50B52C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2C7E" w14:textId="77777777" w:rsidR="00671771" w:rsidRDefault="00000000">
            <w:pPr>
              <w:pStyle w:val="Jin0"/>
              <w:framePr w:w="10766" w:h="1814" w:wrap="none" w:vAnchor="page" w:hAnchor="page" w:x="608" w:y="7976"/>
            </w:pPr>
            <w:r>
              <w:rPr>
                <w:rStyle w:val="Jin"/>
              </w:rPr>
              <w:t>SVOZ PAPÍRU HOL 12x ZA ROK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2C7F" w14:textId="77777777" w:rsidR="00671771" w:rsidRDefault="00000000">
            <w:pPr>
              <w:pStyle w:val="Jin0"/>
              <w:framePr w:w="10766" w:h="1814" w:wrap="none" w:vAnchor="page" w:hAnchor="page" w:x="608" w:y="7976"/>
            </w:pPr>
            <w:r>
              <w:rPr>
                <w:rStyle w:val="Jin"/>
              </w:rPr>
              <w:t>12x za rok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2C80" w14:textId="77777777" w:rsidR="00671771" w:rsidRDefault="00671771">
            <w:pPr>
              <w:framePr w:w="10766" w:h="1814" w:wrap="none" w:vAnchor="page" w:hAnchor="page" w:x="608" w:y="7976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2C81" w14:textId="77777777" w:rsidR="00671771" w:rsidRDefault="00671771">
            <w:pPr>
              <w:framePr w:w="10766" w:h="1814" w:wrap="none" w:vAnchor="page" w:hAnchor="page" w:x="608" w:y="7976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2C82" w14:textId="77777777" w:rsidR="00671771" w:rsidRDefault="00000000">
            <w:pPr>
              <w:pStyle w:val="Jin0"/>
              <w:framePr w:w="10766" w:h="1814" w:wrap="none" w:vAnchor="page" w:hAnchor="page" w:x="608" w:y="7976"/>
              <w:ind w:firstLine="7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2C83" w14:textId="77777777" w:rsidR="00671771" w:rsidRDefault="00000000">
            <w:pPr>
              <w:pStyle w:val="Jin0"/>
              <w:framePr w:w="10766" w:h="1814" w:wrap="none" w:vAnchor="page" w:hAnchor="page" w:x="608" w:y="7976"/>
              <w:jc w:val="right"/>
            </w:pPr>
            <w:r>
              <w:rPr>
                <w:rStyle w:val="Jin"/>
              </w:rPr>
              <w:t>431,00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907"/>
        <w:gridCol w:w="629"/>
        <w:gridCol w:w="538"/>
        <w:gridCol w:w="638"/>
        <w:gridCol w:w="984"/>
        <w:gridCol w:w="859"/>
        <w:gridCol w:w="840"/>
        <w:gridCol w:w="1800"/>
      </w:tblGrid>
      <w:tr w:rsidR="00671771" w14:paraId="50B52C8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0761" w:type="dxa"/>
            <w:gridSpan w:val="9"/>
            <w:vAlign w:val="bottom"/>
          </w:tcPr>
          <w:p w14:paraId="50B52C85" w14:textId="77777777" w:rsidR="00671771" w:rsidRDefault="00000000">
            <w:pPr>
              <w:pStyle w:val="Jin0"/>
              <w:framePr w:w="10762" w:h="1699" w:wrap="none" w:vAnchor="page" w:hAnchor="page" w:x="599" w:y="9920"/>
            </w:pPr>
            <w:r>
              <w:rPr>
                <w:rStyle w:val="Jin"/>
                <w:b/>
                <w:bCs/>
              </w:rPr>
              <w:t>3. Seznam stanovišť odpadových nádob:</w:t>
            </w:r>
          </w:p>
        </w:tc>
      </w:tr>
      <w:tr w:rsidR="00671771" w14:paraId="50B52C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52C87" w14:textId="77777777" w:rsidR="00671771" w:rsidRDefault="00000000">
            <w:pPr>
              <w:pStyle w:val="Jin0"/>
              <w:framePr w:w="10762" w:h="1699" w:wrap="none" w:vAnchor="page" w:hAnchor="page" w:x="599" w:y="9920"/>
              <w:ind w:firstLine="180"/>
            </w:pPr>
            <w:proofErr w:type="spellStart"/>
            <w:proofErr w:type="gramStart"/>
            <w:r>
              <w:rPr>
                <w:rStyle w:val="Jin"/>
                <w:b/>
                <w:bCs/>
              </w:rPr>
              <w:t>P.č</w:t>
            </w:r>
            <w:proofErr w:type="spellEnd"/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52C88" w14:textId="77777777" w:rsidR="00671771" w:rsidRDefault="00000000">
            <w:pPr>
              <w:pStyle w:val="Jin0"/>
              <w:framePr w:w="10762" w:h="1699" w:wrap="none" w:vAnchor="page" w:hAnchor="page" w:x="599" w:y="9920"/>
              <w:jc w:val="center"/>
            </w:pPr>
            <w:r>
              <w:rPr>
                <w:rStyle w:val="Jin"/>
                <w:b/>
                <w:bCs/>
              </w:rPr>
              <w:t>Stanoviště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52C89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  <w:b/>
                <w:bCs/>
              </w:rPr>
              <w:t>Objem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52C8A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  <w:b/>
                <w:bCs/>
              </w:rPr>
              <w:t>V / N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50B52C8B" w14:textId="77777777" w:rsidR="00671771" w:rsidRDefault="00000000">
            <w:pPr>
              <w:pStyle w:val="Jin0"/>
              <w:framePr w:w="10762" w:h="1699" w:wrap="none" w:vAnchor="page" w:hAnchor="page" w:x="599" w:y="9920"/>
              <w:spacing w:line="252" w:lineRule="auto"/>
              <w:jc w:val="center"/>
            </w:pPr>
            <w:r>
              <w:rPr>
                <w:rStyle w:val="Jin"/>
                <w:b/>
                <w:bCs/>
              </w:rPr>
              <w:t>Počet nádob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52C8C" w14:textId="77777777" w:rsidR="00671771" w:rsidRDefault="00000000">
            <w:pPr>
              <w:pStyle w:val="Jin0"/>
              <w:framePr w:w="10762" w:h="1699" w:wrap="none" w:vAnchor="page" w:hAnchor="page" w:x="599" w:y="9920"/>
              <w:spacing w:line="252" w:lineRule="auto"/>
              <w:jc w:val="center"/>
            </w:pPr>
            <w:r>
              <w:rPr>
                <w:rStyle w:val="Jin"/>
                <w:b/>
                <w:bCs/>
              </w:rPr>
              <w:t>Četnost odvozu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52C8D" w14:textId="77777777" w:rsidR="00671771" w:rsidRDefault="00000000">
            <w:pPr>
              <w:pStyle w:val="Jin0"/>
              <w:framePr w:w="10762" w:h="1699" w:wrap="none" w:vAnchor="page" w:hAnchor="page" w:x="599" w:y="9920"/>
              <w:spacing w:line="252" w:lineRule="auto"/>
              <w:jc w:val="center"/>
            </w:pPr>
            <w:r>
              <w:rPr>
                <w:rStyle w:val="Jin"/>
                <w:b/>
                <w:bCs/>
              </w:rPr>
              <w:t>Platnost ceny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B52C8E" w14:textId="77777777" w:rsidR="00671771" w:rsidRDefault="00000000">
            <w:pPr>
              <w:pStyle w:val="Jin0"/>
              <w:framePr w:w="10762" w:h="1699" w:wrap="none" w:vAnchor="page" w:hAnchor="page" w:x="599" w:y="9920"/>
              <w:spacing w:line="252" w:lineRule="auto"/>
              <w:jc w:val="center"/>
            </w:pPr>
            <w:r>
              <w:rPr>
                <w:rStyle w:val="Jin"/>
                <w:b/>
                <w:bCs/>
              </w:rPr>
              <w:t>Kód odpadu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B52C8F" w14:textId="77777777" w:rsidR="00671771" w:rsidRDefault="00000000">
            <w:pPr>
              <w:pStyle w:val="Jin0"/>
              <w:framePr w:w="10762" w:h="1699" w:wrap="none" w:vAnchor="page" w:hAnchor="page" w:x="599" w:y="9920"/>
              <w:ind w:firstLine="440"/>
            </w:pPr>
            <w:r>
              <w:rPr>
                <w:rStyle w:val="Jin"/>
                <w:b/>
                <w:bCs/>
              </w:rPr>
              <w:t>Svozové dny</w:t>
            </w:r>
          </w:p>
        </w:tc>
      </w:tr>
      <w:tr w:rsidR="00671771" w14:paraId="50B52C9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0761" w:type="dxa"/>
            <w:gridSpan w:val="9"/>
            <w:tcBorders>
              <w:top w:val="single" w:sz="4" w:space="0" w:color="auto"/>
            </w:tcBorders>
          </w:tcPr>
          <w:p w14:paraId="50B52C91" w14:textId="77777777" w:rsidR="00671771" w:rsidRDefault="00671771">
            <w:pPr>
              <w:framePr w:w="10762" w:h="1699" w:wrap="none" w:vAnchor="page" w:hAnchor="page" w:x="599" w:y="9920"/>
              <w:rPr>
                <w:sz w:val="10"/>
                <w:szCs w:val="10"/>
              </w:rPr>
            </w:pPr>
          </w:p>
        </w:tc>
      </w:tr>
      <w:tr w:rsidR="00671771" w14:paraId="50B52C9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3" w14:textId="77777777" w:rsidR="00671771" w:rsidRDefault="00000000">
            <w:pPr>
              <w:pStyle w:val="Jin0"/>
              <w:framePr w:w="10762" w:h="1699" w:wrap="none" w:vAnchor="page" w:hAnchor="page" w:x="599" w:y="9920"/>
              <w:ind w:firstLine="420"/>
            </w:pPr>
            <w:r>
              <w:rPr>
                <w:rStyle w:val="Jin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4" w14:textId="77777777" w:rsidR="00671771" w:rsidRDefault="00000000">
            <w:pPr>
              <w:pStyle w:val="Jin0"/>
              <w:framePr w:w="10762" w:h="1699" w:wrap="none" w:vAnchor="page" w:hAnchor="page" w:x="599" w:y="9920"/>
            </w:pPr>
            <w:proofErr w:type="gramStart"/>
            <w:r>
              <w:rPr>
                <w:rStyle w:val="Jin"/>
              </w:rPr>
              <w:t>PROSTĚJOV,ALOISE</w:t>
            </w:r>
            <w:proofErr w:type="gramEnd"/>
            <w:r>
              <w:rPr>
                <w:rStyle w:val="Jin"/>
              </w:rPr>
              <w:t xml:space="preserve"> KRÁLE 4/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5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</w:rPr>
              <w:t>240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6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</w:rPr>
              <w:t>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7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8" w14:textId="77777777" w:rsidR="00671771" w:rsidRDefault="00000000">
            <w:pPr>
              <w:pStyle w:val="Jin0"/>
              <w:framePr w:w="10762" w:h="1699" w:wrap="none" w:vAnchor="page" w:hAnchor="page" w:x="599" w:y="9920"/>
              <w:jc w:val="center"/>
            </w:pPr>
            <w:r>
              <w:rPr>
                <w:rStyle w:val="Jin"/>
              </w:rPr>
              <w:t>52x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9" w14:textId="77777777" w:rsidR="00671771" w:rsidRDefault="00000000">
            <w:pPr>
              <w:pStyle w:val="Jin0"/>
              <w:framePr w:w="10762" w:h="1699" w:wrap="none" w:vAnchor="page" w:hAnchor="page" w:x="599" w:y="9920"/>
            </w:pPr>
            <w:r>
              <w:rPr>
                <w:rStyle w:val="Jin"/>
              </w:rPr>
              <w:t>1.1.2026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A" w14:textId="77777777" w:rsidR="00671771" w:rsidRDefault="00000000">
            <w:pPr>
              <w:pStyle w:val="Jin0"/>
              <w:framePr w:w="10762" w:h="1699" w:wrap="none" w:vAnchor="page" w:hAnchor="page" w:x="599" w:y="9920"/>
              <w:jc w:val="center"/>
            </w:pPr>
            <w:r>
              <w:rPr>
                <w:rStyle w:val="Jin"/>
              </w:rPr>
              <w:t>200301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9B" w14:textId="77777777" w:rsidR="00671771" w:rsidRDefault="00671771">
            <w:pPr>
              <w:framePr w:w="10762" w:h="1699" w:wrap="none" w:vAnchor="page" w:hAnchor="page" w:x="599" w:y="9920"/>
              <w:rPr>
                <w:sz w:val="10"/>
                <w:szCs w:val="10"/>
              </w:rPr>
            </w:pPr>
          </w:p>
        </w:tc>
      </w:tr>
      <w:tr w:rsidR="00671771" w14:paraId="50B52CA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D" w14:textId="77777777" w:rsidR="00671771" w:rsidRDefault="00000000">
            <w:pPr>
              <w:pStyle w:val="Jin0"/>
              <w:framePr w:w="10762" w:h="1699" w:wrap="none" w:vAnchor="page" w:hAnchor="page" w:x="599" w:y="9920"/>
              <w:ind w:firstLine="420"/>
            </w:pPr>
            <w:r>
              <w:rPr>
                <w:rStyle w:val="Jin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E" w14:textId="77777777" w:rsidR="00671771" w:rsidRDefault="00000000">
            <w:pPr>
              <w:pStyle w:val="Jin0"/>
              <w:framePr w:w="10762" w:h="1699" w:wrap="none" w:vAnchor="page" w:hAnchor="page" w:x="599" w:y="9920"/>
            </w:pPr>
            <w:proofErr w:type="gramStart"/>
            <w:r>
              <w:rPr>
                <w:rStyle w:val="Jin"/>
              </w:rPr>
              <w:t>PROSTĚJOV,ALOISE</w:t>
            </w:r>
            <w:proofErr w:type="gramEnd"/>
            <w:r>
              <w:rPr>
                <w:rStyle w:val="Jin"/>
              </w:rPr>
              <w:t xml:space="preserve"> KRÁLE 4/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9F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</w:rPr>
              <w:t>120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0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</w:rPr>
              <w:t>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1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2" w14:textId="77777777" w:rsidR="00671771" w:rsidRDefault="00000000">
            <w:pPr>
              <w:pStyle w:val="Jin0"/>
              <w:framePr w:w="10762" w:h="1699" w:wrap="none" w:vAnchor="page" w:hAnchor="page" w:x="599" w:y="9920"/>
              <w:jc w:val="center"/>
            </w:pPr>
            <w:r>
              <w:rPr>
                <w:rStyle w:val="Jin"/>
              </w:rPr>
              <w:t>12x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3" w14:textId="77777777" w:rsidR="00671771" w:rsidRDefault="00000000">
            <w:pPr>
              <w:pStyle w:val="Jin0"/>
              <w:framePr w:w="10762" w:h="1699" w:wrap="none" w:vAnchor="page" w:hAnchor="page" w:x="599" w:y="9920"/>
            </w:pPr>
            <w:r>
              <w:rPr>
                <w:rStyle w:val="Jin"/>
              </w:rPr>
              <w:t>1.8.2024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4" w14:textId="77777777" w:rsidR="00671771" w:rsidRDefault="00000000">
            <w:pPr>
              <w:pStyle w:val="Jin0"/>
              <w:framePr w:w="10762" w:h="1699" w:wrap="none" w:vAnchor="page" w:hAnchor="page" w:x="599" w:y="9920"/>
              <w:jc w:val="center"/>
            </w:pPr>
            <w:r>
              <w:rPr>
                <w:rStyle w:val="Jin"/>
              </w:rPr>
              <w:t>200139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A5" w14:textId="77777777" w:rsidR="00671771" w:rsidRDefault="00671771">
            <w:pPr>
              <w:framePr w:w="10762" w:h="1699" w:wrap="none" w:vAnchor="page" w:hAnchor="page" w:x="599" w:y="9920"/>
              <w:rPr>
                <w:sz w:val="10"/>
                <w:szCs w:val="10"/>
              </w:rPr>
            </w:pPr>
          </w:p>
        </w:tc>
      </w:tr>
      <w:tr w:rsidR="00671771" w14:paraId="50B52CB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7" w14:textId="77777777" w:rsidR="00671771" w:rsidRDefault="00000000">
            <w:pPr>
              <w:pStyle w:val="Jin0"/>
              <w:framePr w:w="10762" w:h="1699" w:wrap="none" w:vAnchor="page" w:hAnchor="page" w:x="599" w:y="9920"/>
              <w:ind w:firstLine="420"/>
            </w:pPr>
            <w:r>
              <w:rPr>
                <w:rStyle w:val="Jin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8" w14:textId="77777777" w:rsidR="00671771" w:rsidRDefault="00000000">
            <w:pPr>
              <w:pStyle w:val="Jin0"/>
              <w:framePr w:w="10762" w:h="1699" w:wrap="none" w:vAnchor="page" w:hAnchor="page" w:x="599" w:y="9920"/>
            </w:pPr>
            <w:proofErr w:type="gramStart"/>
            <w:r>
              <w:rPr>
                <w:rStyle w:val="Jin"/>
              </w:rPr>
              <w:t>PROSTĚJOV,ALOISE</w:t>
            </w:r>
            <w:proofErr w:type="gramEnd"/>
            <w:r>
              <w:rPr>
                <w:rStyle w:val="Jin"/>
              </w:rPr>
              <w:t xml:space="preserve"> KRÁLE 4/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9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</w:rPr>
              <w:t>110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bottom"/>
          </w:tcPr>
          <w:p w14:paraId="50B52CAA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  <w:b/>
                <w:bCs/>
              </w:rPr>
              <w:t>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B" w14:textId="77777777" w:rsidR="00671771" w:rsidRDefault="00000000">
            <w:pPr>
              <w:pStyle w:val="Jin0"/>
              <w:framePr w:w="10762" w:h="1699" w:wrap="none" w:vAnchor="page" w:hAnchor="page" w:x="599" w:y="9920"/>
              <w:jc w:val="right"/>
            </w:pPr>
            <w:r>
              <w:rPr>
                <w:rStyle w:val="Jin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C" w14:textId="77777777" w:rsidR="00671771" w:rsidRDefault="00000000">
            <w:pPr>
              <w:pStyle w:val="Jin0"/>
              <w:framePr w:w="10762" w:h="1699" w:wrap="none" w:vAnchor="page" w:hAnchor="page" w:x="599" w:y="9920"/>
              <w:jc w:val="center"/>
            </w:pPr>
            <w:r>
              <w:rPr>
                <w:rStyle w:val="Jin"/>
              </w:rPr>
              <w:t>12x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D" w14:textId="77777777" w:rsidR="00671771" w:rsidRDefault="00000000">
            <w:pPr>
              <w:pStyle w:val="Jin0"/>
              <w:framePr w:w="10762" w:h="1699" w:wrap="none" w:vAnchor="page" w:hAnchor="page" w:x="599" w:y="9920"/>
            </w:pPr>
            <w:r>
              <w:rPr>
                <w:rStyle w:val="Jin"/>
              </w:rPr>
              <w:t>1.8.2024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52CAE" w14:textId="77777777" w:rsidR="00671771" w:rsidRDefault="00000000">
            <w:pPr>
              <w:pStyle w:val="Jin0"/>
              <w:framePr w:w="10762" w:h="1699" w:wrap="none" w:vAnchor="page" w:hAnchor="page" w:x="599" w:y="9920"/>
              <w:jc w:val="center"/>
            </w:pPr>
            <w:r>
              <w:rPr>
                <w:rStyle w:val="Jin"/>
              </w:rPr>
              <w:t>200101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2CAF" w14:textId="77777777" w:rsidR="00671771" w:rsidRDefault="00671771">
            <w:pPr>
              <w:framePr w:w="10762" w:h="1699" w:wrap="none" w:vAnchor="page" w:hAnchor="page" w:x="599" w:y="9920"/>
              <w:rPr>
                <w:sz w:val="10"/>
                <w:szCs w:val="10"/>
              </w:rPr>
            </w:pPr>
          </w:p>
        </w:tc>
      </w:tr>
      <w:tr w:rsidR="00671771" w14:paraId="50B52CB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761" w:type="dxa"/>
            <w:gridSpan w:val="9"/>
            <w:tcBorders>
              <w:top w:val="single" w:sz="4" w:space="0" w:color="auto"/>
            </w:tcBorders>
          </w:tcPr>
          <w:p w14:paraId="50B52CB1" w14:textId="77777777" w:rsidR="00671771" w:rsidRDefault="00000000">
            <w:pPr>
              <w:pStyle w:val="Jin0"/>
              <w:framePr w:w="10762" w:h="1699" w:wrap="none" w:vAnchor="page" w:hAnchor="page" w:x="599" w:y="9920"/>
              <w:tabs>
                <w:tab w:val="left" w:pos="1416"/>
                <w:tab w:val="left" w:pos="3542"/>
              </w:tabs>
            </w:pPr>
            <w:r>
              <w:rPr>
                <w:rStyle w:val="Jin"/>
                <w:b/>
                <w:bCs/>
              </w:rPr>
              <w:t>Vysvětlivky:</w:t>
            </w:r>
            <w:r>
              <w:rPr>
                <w:rStyle w:val="Jin"/>
                <w:b/>
                <w:bCs/>
              </w:rPr>
              <w:tab/>
              <w:t>V - nádoba zhotovitele</w:t>
            </w:r>
            <w:r>
              <w:rPr>
                <w:rStyle w:val="Jin"/>
                <w:b/>
                <w:bCs/>
              </w:rPr>
              <w:tab/>
              <w:t>N - nádoba objednatele</w:t>
            </w:r>
          </w:p>
        </w:tc>
      </w:tr>
    </w:tbl>
    <w:p w14:paraId="50B52CB3" w14:textId="77777777" w:rsidR="00671771" w:rsidRDefault="00000000">
      <w:pPr>
        <w:pStyle w:val="Zkladntext1"/>
        <w:framePr w:w="178" w:h="326" w:hRule="exact" w:wrap="none" w:vAnchor="page" w:hAnchor="page" w:x="580" w:y="11749"/>
        <w:jc w:val="both"/>
      </w:pPr>
      <w:r>
        <w:rPr>
          <w:rStyle w:val="Zkladntext"/>
          <w:b/>
          <w:bCs/>
        </w:rPr>
        <w:t>4.</w:t>
      </w:r>
    </w:p>
    <w:p w14:paraId="50B52CB4" w14:textId="77777777" w:rsidR="00671771" w:rsidRDefault="00000000">
      <w:pPr>
        <w:pStyle w:val="Zkladntext1"/>
        <w:framePr w:w="178" w:h="326" w:hRule="exact" w:wrap="none" w:vAnchor="page" w:hAnchor="page" w:x="580" w:y="11749"/>
        <w:jc w:val="both"/>
      </w:pPr>
      <w:r>
        <w:rPr>
          <w:rStyle w:val="Zkladntext"/>
          <w:b/>
          <w:bCs/>
        </w:rPr>
        <w:t>5.</w:t>
      </w:r>
    </w:p>
    <w:p w14:paraId="50B52CB5" w14:textId="77777777" w:rsidR="00671771" w:rsidRDefault="00000000">
      <w:pPr>
        <w:pStyle w:val="Poznmkapodarou0"/>
        <w:framePr w:wrap="none" w:vAnchor="page" w:hAnchor="page" w:x="858" w:y="11720"/>
        <w:ind w:left="0" w:right="5" w:firstLine="280"/>
        <w:jc w:val="both"/>
      </w:pPr>
      <w:r>
        <w:rPr>
          <w:rStyle w:val="Poznmkapodarou"/>
        </w:rPr>
        <w:t>Neuvedené části nadepsané smlouvy zůstávají nezměněny.</w:t>
      </w:r>
    </w:p>
    <w:p w14:paraId="50B52CB6" w14:textId="77777777" w:rsidR="00671771" w:rsidRDefault="00000000">
      <w:pPr>
        <w:pStyle w:val="Poznmkapodarou0"/>
        <w:framePr w:wrap="none" w:vAnchor="page" w:hAnchor="page" w:x="858" w:y="11893"/>
        <w:ind w:left="0" w:right="5" w:firstLine="280"/>
        <w:jc w:val="both"/>
      </w:pPr>
      <w:r>
        <w:rPr>
          <w:rStyle w:val="Poznmkapodarou"/>
        </w:rPr>
        <w:t>Podpisem tohoto dodatku smluvní strany potvrzují, že na tento dodatek, jakož i na smlouvu se vztahují obchodní podmínky zveřejněné na webových stránkách</w:t>
      </w:r>
    </w:p>
    <w:p w14:paraId="50B52CB7" w14:textId="77777777" w:rsidR="00671771" w:rsidRDefault="00000000">
      <w:pPr>
        <w:pStyle w:val="Poznmkapodarou0"/>
        <w:framePr w:w="10430" w:h="346" w:hRule="exact" w:wrap="none" w:vAnchor="page" w:hAnchor="page" w:x="858" w:y="12051"/>
        <w:ind w:left="260" w:firstLine="0"/>
      </w:pPr>
      <w:hyperlink r:id="rId6" w:history="1">
        <w:r>
          <w:rPr>
            <w:rStyle w:val="Poznmkapodarou"/>
            <w:color w:val="58768E"/>
            <w:u w:val="single"/>
            <w:lang w:val="en-US" w:eastAsia="en-US"/>
          </w:rPr>
          <w:t>https://www.fcc-aroup.eu/ceska-republika/spolecnost</w:t>
        </w:r>
        <w:r>
          <w:rPr>
            <w:rStyle w:val="Poznmkapodarou"/>
            <w:color w:val="58768E"/>
            <w:lang w:val="en-US" w:eastAsia="en-US"/>
          </w:rPr>
          <w:t>,</w:t>
        </w:r>
      </w:hyperlink>
      <w:r>
        <w:rPr>
          <w:rStyle w:val="Poznmkapodarou"/>
          <w:color w:val="58768E"/>
          <w:lang w:val="en-US" w:eastAsia="en-US"/>
        </w:rPr>
        <w:t xml:space="preserve"> </w:t>
      </w:r>
      <w:r>
        <w:rPr>
          <w:rStyle w:val="Poznmkapodarou"/>
        </w:rPr>
        <w:t>které jsou aktuální ke dni uzavření tohoto dodatku. Podpisem tohoto dodatku objednatel potvrzuje, že</w:t>
      </w:r>
      <w:r>
        <w:rPr>
          <w:rStyle w:val="Poznmkapodarou"/>
        </w:rPr>
        <w:br/>
        <w:t xml:space="preserve">se s těmito podmínkami </w:t>
      </w:r>
      <w:proofErr w:type="spellStart"/>
      <w:r>
        <w:rPr>
          <w:rStyle w:val="Poznmkapodarou"/>
        </w:rPr>
        <w:t>sézjnámil</w:t>
      </w:r>
      <w:proofErr w:type="spellEnd"/>
      <w:r>
        <w:rPr>
          <w:rStyle w:val="Poznmkapodarou"/>
        </w:rPr>
        <w:t>.</w:t>
      </w:r>
    </w:p>
    <w:p w14:paraId="50B52CB8" w14:textId="77777777" w:rsidR="00671771" w:rsidRDefault="00671771">
      <w:pPr>
        <w:framePr w:w="989" w:h="370" w:hRule="exact" w:wrap="none" w:vAnchor="page" w:hAnchor="page" w:x="1276" w:y="12488"/>
      </w:pPr>
    </w:p>
    <w:p w14:paraId="50B52CB9" w14:textId="405DB8BC" w:rsidR="00671771" w:rsidRDefault="00932721" w:rsidP="00932721">
      <w:pPr>
        <w:pStyle w:val="Zkladntext1"/>
        <w:framePr w:wrap="none" w:vAnchor="page" w:hAnchor="page" w:x="1411" w:y="12781"/>
        <w:rPr>
          <w:rStyle w:val="Zkladntext"/>
        </w:rPr>
      </w:pPr>
      <w:r>
        <w:rPr>
          <w:rStyle w:val="Zkladntext"/>
        </w:rPr>
        <w:t xml:space="preserve">V </w:t>
      </w:r>
      <w:r w:rsidR="00111216">
        <w:rPr>
          <w:rStyle w:val="Zkladntext"/>
        </w:rPr>
        <w:t>P</w:t>
      </w:r>
      <w:r>
        <w:rPr>
          <w:rStyle w:val="Zkladntext"/>
        </w:rPr>
        <w:t xml:space="preserve">rostějově </w:t>
      </w:r>
      <w:r w:rsidR="00111216">
        <w:rPr>
          <w:rStyle w:val="Zkladntext"/>
        </w:rPr>
        <w:t xml:space="preserve">dne                </w:t>
      </w:r>
      <w:r w:rsidR="00000000">
        <w:rPr>
          <w:rStyle w:val="Zkladntext"/>
        </w:rPr>
        <w:t>20</w:t>
      </w:r>
      <w:r w:rsidR="00111216">
        <w:rPr>
          <w:rStyle w:val="Zkladntext"/>
        </w:rPr>
        <w:t>25</w:t>
      </w:r>
    </w:p>
    <w:p w14:paraId="146FBDB0" w14:textId="77777777" w:rsidR="00111216" w:rsidRDefault="00111216" w:rsidP="00932721">
      <w:pPr>
        <w:pStyle w:val="Zkladntext1"/>
        <w:framePr w:wrap="none" w:vAnchor="page" w:hAnchor="page" w:x="1411" w:y="12781"/>
        <w:rPr>
          <w:rStyle w:val="Zkladntext"/>
        </w:rPr>
      </w:pPr>
    </w:p>
    <w:p w14:paraId="5519C103" w14:textId="77777777" w:rsidR="00111216" w:rsidRDefault="00111216" w:rsidP="00932721">
      <w:pPr>
        <w:pStyle w:val="Zkladntext1"/>
        <w:framePr w:wrap="none" w:vAnchor="page" w:hAnchor="page" w:x="1411" w:y="12781"/>
        <w:rPr>
          <w:rStyle w:val="Zkladntext"/>
        </w:rPr>
      </w:pPr>
    </w:p>
    <w:p w14:paraId="3C953A8A" w14:textId="77777777" w:rsidR="00111216" w:rsidRDefault="00111216" w:rsidP="00932721">
      <w:pPr>
        <w:pStyle w:val="Zkladntext1"/>
        <w:framePr w:wrap="none" w:vAnchor="page" w:hAnchor="page" w:x="1411" w:y="12781"/>
        <w:rPr>
          <w:rStyle w:val="Zkladntext"/>
        </w:rPr>
      </w:pPr>
    </w:p>
    <w:p w14:paraId="70953796" w14:textId="77777777" w:rsidR="00111216" w:rsidRDefault="00111216" w:rsidP="00932721">
      <w:pPr>
        <w:pStyle w:val="Zkladntext1"/>
        <w:framePr w:wrap="none" w:vAnchor="page" w:hAnchor="page" w:x="1411" w:y="12781"/>
        <w:rPr>
          <w:rStyle w:val="Zkladntext"/>
        </w:rPr>
      </w:pPr>
    </w:p>
    <w:p w14:paraId="52A222B8" w14:textId="1251FF4E" w:rsidR="00111216" w:rsidRDefault="00111216" w:rsidP="00932721">
      <w:pPr>
        <w:pStyle w:val="Zkladntext1"/>
        <w:framePr w:wrap="none" w:vAnchor="page" w:hAnchor="page" w:x="1411" w:y="12781"/>
      </w:pPr>
      <w:r>
        <w:rPr>
          <w:rStyle w:val="Zkladntext"/>
        </w:rPr>
        <w:t>XXXXX</w:t>
      </w:r>
      <w:r>
        <w:rPr>
          <w:rStyle w:val="Zkladntext"/>
        </w:rPr>
        <w:tab/>
        <w:t xml:space="preserve">                                     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proofErr w:type="spellStart"/>
      <w:r>
        <w:rPr>
          <w:rStyle w:val="Zkladntext"/>
        </w:rPr>
        <w:t>XXXXX</w:t>
      </w:r>
      <w:proofErr w:type="spellEnd"/>
    </w:p>
    <w:p w14:paraId="50B52CBA" w14:textId="77777777" w:rsidR="00671771" w:rsidRDefault="00000000">
      <w:pPr>
        <w:pStyle w:val="Zkladntext1"/>
        <w:framePr w:wrap="none" w:vAnchor="page" w:hAnchor="page" w:x="6546" w:y="12829"/>
      </w:pPr>
      <w:r>
        <w:rPr>
          <w:rStyle w:val="Zkladntext"/>
        </w:rPr>
        <w:t>V</w:t>
      </w:r>
    </w:p>
    <w:p w14:paraId="50B52CBB" w14:textId="77777777" w:rsidR="00671771" w:rsidRDefault="00000000">
      <w:pPr>
        <w:pStyle w:val="Zkladntext1"/>
        <w:framePr w:wrap="none" w:vAnchor="page" w:hAnchor="page" w:x="7636" w:y="12824"/>
      </w:pPr>
      <w:r>
        <w:rPr>
          <w:rStyle w:val="Zkladntext"/>
        </w:rPr>
        <w:t>dne</w:t>
      </w:r>
    </w:p>
    <w:p w14:paraId="50B52CBC" w14:textId="77777777" w:rsidR="00671771" w:rsidRDefault="00000000">
      <w:pPr>
        <w:pStyle w:val="Zkladntext1"/>
        <w:framePr w:wrap="none" w:vAnchor="page" w:hAnchor="page" w:x="8797" w:y="12819"/>
      </w:pPr>
      <w:r>
        <w:rPr>
          <w:rStyle w:val="Zkladntext"/>
        </w:rPr>
        <w:t>20..</w:t>
      </w:r>
    </w:p>
    <w:p w14:paraId="50B52CBD" w14:textId="3DAB0C67" w:rsidR="00671771" w:rsidRDefault="00000000">
      <w:pPr>
        <w:pStyle w:val="Zkladntext1"/>
        <w:framePr w:wrap="none" w:vAnchor="page" w:hAnchor="page" w:x="2264" w:y="13923"/>
      </w:pPr>
      <w:r>
        <w:rPr>
          <w:rStyle w:val="Zkladntext"/>
          <w:b/>
          <w:bCs/>
        </w:rPr>
        <w:t>FC</w:t>
      </w:r>
      <w:r w:rsidR="00932721">
        <w:rPr>
          <w:rStyle w:val="Zkladntext"/>
          <w:b/>
          <w:bCs/>
        </w:rPr>
        <w:t>C</w:t>
      </w:r>
    </w:p>
    <w:p w14:paraId="50B52CBE" w14:textId="77777777" w:rsidR="00671771" w:rsidRDefault="00000000">
      <w:pPr>
        <w:pStyle w:val="Zkladntext1"/>
        <w:framePr w:w="1210" w:h="336" w:hRule="exact" w:wrap="none" w:vAnchor="page" w:hAnchor="page" w:x="2567" w:y="13913"/>
      </w:pPr>
      <w:r>
        <w:rPr>
          <w:rStyle w:val="Zkladntext"/>
          <w:b/>
          <w:bCs/>
        </w:rPr>
        <w:t>[Prostějov, s.r.o.</w:t>
      </w:r>
    </w:p>
    <w:p w14:paraId="50B52CBF" w14:textId="77777777" w:rsidR="00671771" w:rsidRDefault="00000000">
      <w:pPr>
        <w:pStyle w:val="Zkladntext1"/>
        <w:framePr w:w="1210" w:h="336" w:hRule="exact" w:wrap="none" w:vAnchor="page" w:hAnchor="page" w:x="2567" w:y="13913"/>
      </w:pPr>
      <w:r>
        <w:rPr>
          <w:rStyle w:val="Zkladntext"/>
        </w:rPr>
        <w:t>I Zhotovitel</w:t>
      </w:r>
    </w:p>
    <w:p w14:paraId="50B52CC0" w14:textId="77777777" w:rsidR="00671771" w:rsidRDefault="00000000">
      <w:pPr>
        <w:pStyle w:val="Zkladntext1"/>
        <w:framePr w:w="7627" w:h="389" w:hRule="exact" w:wrap="none" w:vAnchor="page" w:hAnchor="page" w:x="3776" w:y="13865"/>
        <w:jc w:val="center"/>
      </w:pPr>
      <w:r>
        <w:rPr>
          <w:rStyle w:val="Zkladntext"/>
          <w:b/>
          <w:bCs/>
        </w:rPr>
        <w:t>Česká republika - Ministerstvo zemědělství</w:t>
      </w:r>
    </w:p>
    <w:p w14:paraId="50B52CC1" w14:textId="77777777" w:rsidR="00671771" w:rsidRDefault="00000000">
      <w:pPr>
        <w:pStyle w:val="Zkladntext1"/>
        <w:framePr w:w="7627" w:h="389" w:hRule="exact" w:wrap="none" w:vAnchor="page" w:hAnchor="page" w:x="3776" w:y="13865"/>
        <w:jc w:val="center"/>
      </w:pPr>
      <w:r>
        <w:rPr>
          <w:rStyle w:val="Zkladntext"/>
        </w:rPr>
        <w:t>Objednatel</w:t>
      </w:r>
    </w:p>
    <w:p w14:paraId="50B52CC2" w14:textId="77777777" w:rsidR="00671771" w:rsidRDefault="00671771">
      <w:pPr>
        <w:spacing w:line="1" w:lineRule="exact"/>
      </w:pPr>
    </w:p>
    <w:sectPr w:rsidR="006717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A861" w14:textId="77777777" w:rsidR="00996F14" w:rsidRDefault="00996F14">
      <w:r>
        <w:separator/>
      </w:r>
    </w:p>
  </w:endnote>
  <w:endnote w:type="continuationSeparator" w:id="0">
    <w:p w14:paraId="4D08D54C" w14:textId="77777777" w:rsidR="00996F14" w:rsidRDefault="0099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40CF" w14:textId="77777777" w:rsidR="00996F14" w:rsidRDefault="00996F14"/>
  </w:footnote>
  <w:footnote w:type="continuationSeparator" w:id="0">
    <w:p w14:paraId="3EA867B4" w14:textId="77777777" w:rsidR="00996F14" w:rsidRDefault="00996F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71"/>
    <w:rsid w:val="00111216"/>
    <w:rsid w:val="00671771"/>
    <w:rsid w:val="00932721"/>
    <w:rsid w:val="00996F14"/>
    <w:rsid w:val="00B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2C0D"/>
  <w15:docId w15:val="{354353A1-0169-444D-9C17-F00AFF96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color w:val="3A3A3A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3A3A3A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color w:val="3A3A3A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/>
      <w:bCs/>
      <w:i w:val="0"/>
      <w:iCs w:val="0"/>
      <w:smallCaps w:val="0"/>
      <w:strike w:val="0"/>
      <w:color w:val="3A3A3A"/>
      <w:sz w:val="12"/>
      <w:szCs w:val="12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3A3A3A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F9ED2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pacing w:after="220"/>
      <w:jc w:val="center"/>
    </w:pPr>
    <w:rPr>
      <w:rFonts w:ascii="Verdana" w:eastAsia="Verdana" w:hAnsi="Verdana" w:cs="Verdana"/>
      <w:b/>
      <w:bCs/>
      <w:color w:val="3A3A3A"/>
      <w:sz w:val="20"/>
      <w:szCs w:val="20"/>
    </w:rPr>
  </w:style>
  <w:style w:type="paragraph" w:customStyle="1" w:styleId="Jin0">
    <w:name w:val="Jiné"/>
    <w:basedOn w:val="Normln"/>
    <w:link w:val="Jin"/>
    <w:rPr>
      <w:rFonts w:ascii="Verdana" w:eastAsia="Verdana" w:hAnsi="Verdana" w:cs="Verdana"/>
      <w:color w:val="3A3A3A"/>
      <w:sz w:val="12"/>
      <w:szCs w:val="12"/>
    </w:rPr>
  </w:style>
  <w:style w:type="paragraph" w:customStyle="1" w:styleId="Titulektabulky0">
    <w:name w:val="Titulek tabulky"/>
    <w:basedOn w:val="Normln"/>
    <w:link w:val="Titulektabulky"/>
    <w:rPr>
      <w:rFonts w:ascii="Verdana" w:eastAsia="Verdana" w:hAnsi="Verdana" w:cs="Verdana"/>
      <w:b/>
      <w:bCs/>
      <w:color w:val="3A3A3A"/>
      <w:sz w:val="12"/>
      <w:szCs w:val="12"/>
    </w:rPr>
  </w:style>
  <w:style w:type="paragraph" w:customStyle="1" w:styleId="Zkladntext1">
    <w:name w:val="Základní text1"/>
    <w:basedOn w:val="Normln"/>
    <w:link w:val="Zkladntext"/>
    <w:rPr>
      <w:rFonts w:ascii="Verdana" w:eastAsia="Verdana" w:hAnsi="Verdana" w:cs="Verdana"/>
      <w:b/>
      <w:bCs/>
      <w:color w:val="3A3A3A"/>
      <w:sz w:val="12"/>
      <w:szCs w:val="12"/>
    </w:rPr>
  </w:style>
  <w:style w:type="paragraph" w:customStyle="1" w:styleId="Poznmkapodarou0">
    <w:name w:val="Poznámka pod čarou"/>
    <w:basedOn w:val="Normln"/>
    <w:link w:val="Poznmkapodarou"/>
    <w:pPr>
      <w:spacing w:line="262" w:lineRule="auto"/>
      <w:ind w:left="130" w:firstLine="140"/>
    </w:pPr>
    <w:rPr>
      <w:rFonts w:ascii="Verdana" w:eastAsia="Verdana" w:hAnsi="Verdana" w:cs="Verdana"/>
      <w:color w:val="3A3A3A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line="211" w:lineRule="auto"/>
      <w:ind w:firstLine="250"/>
    </w:pPr>
    <w:rPr>
      <w:rFonts w:ascii="Arial" w:eastAsia="Arial" w:hAnsi="Arial" w:cs="Arial"/>
      <w:color w:val="4F9ED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cc-qroup.eu/ceska-republika/spolecno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2440</Characters>
  <Application>Microsoft Office Word</Application>
  <DocSecurity>0</DocSecurity>
  <Lines>39</Lines>
  <Paragraphs>19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0050AA439178251201071125</dc:title>
  <dc:subject/>
  <dc:creator>burtovaa</dc:creator>
  <cp:keywords/>
  <cp:lastModifiedBy>Švihálek Milan</cp:lastModifiedBy>
  <cp:revision>3</cp:revision>
  <dcterms:created xsi:type="dcterms:W3CDTF">2025-12-19T08:27:00Z</dcterms:created>
  <dcterms:modified xsi:type="dcterms:W3CDTF">2025-12-19T08:29:00Z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2025-12-19T08:28:12Z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124c1307-0928-4900-bec1-7df3ed2ffdaf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