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64DE" w14:textId="205E72FD" w:rsidR="00924FA0" w:rsidRPr="001D3094" w:rsidRDefault="00924FA0" w:rsidP="00924FA0">
      <w:pPr>
        <w:ind w:left="2836" w:firstLine="709"/>
        <w:jc w:val="right"/>
      </w:pPr>
      <w:r>
        <w:t xml:space="preserve">      </w:t>
      </w:r>
      <w:r w:rsidRPr="001D3094">
        <w:t xml:space="preserve">Evidenční číslo smlouvy </w:t>
      </w:r>
      <w:r w:rsidR="002D0005">
        <w:t>poskytovatele</w:t>
      </w:r>
      <w:r w:rsidRPr="001D3094">
        <w:t xml:space="preserve">: </w:t>
      </w:r>
      <w:r w:rsidRPr="00924FA0">
        <w:rPr>
          <w:b/>
          <w:bCs/>
        </w:rPr>
        <w:t>SO/20</w:t>
      </w:r>
      <w:r w:rsidR="00691033">
        <w:rPr>
          <w:b/>
          <w:bCs/>
        </w:rPr>
        <w:t>190042</w:t>
      </w:r>
      <w:r w:rsidRPr="00924FA0">
        <w:rPr>
          <w:b/>
          <w:bCs/>
        </w:rPr>
        <w:t>/D2</w:t>
      </w:r>
    </w:p>
    <w:p w14:paraId="325D73AB" w14:textId="5057D2F3" w:rsidR="00924FA0" w:rsidRPr="002D0005" w:rsidRDefault="00924FA0" w:rsidP="002D0005">
      <w:pPr>
        <w:ind w:left="2836" w:firstLine="709"/>
        <w:rPr>
          <w:sz w:val="6"/>
          <w:szCs w:val="6"/>
        </w:rPr>
      </w:pPr>
      <w:r w:rsidRPr="001D3094">
        <w:rPr>
          <w:sz w:val="6"/>
          <w:szCs w:val="6"/>
        </w:rPr>
        <w:tab/>
      </w:r>
    </w:p>
    <w:p w14:paraId="462B39C4" w14:textId="77777777" w:rsidR="00924FA0" w:rsidRPr="001D3094" w:rsidRDefault="00924FA0" w:rsidP="00924FA0">
      <w:pPr>
        <w:ind w:left="2836" w:firstLine="709"/>
        <w:rPr>
          <w:sz w:val="6"/>
          <w:szCs w:val="6"/>
        </w:rPr>
      </w:pPr>
    </w:p>
    <w:p w14:paraId="0353FB75" w14:textId="146DA3A5" w:rsidR="00924FA0" w:rsidRPr="00EE22A5" w:rsidRDefault="00924FA0" w:rsidP="00924FA0">
      <w:pPr>
        <w:jc w:val="right"/>
        <w:rPr>
          <w:b/>
          <w:sz w:val="36"/>
          <w:szCs w:val="36"/>
        </w:rPr>
      </w:pPr>
      <w:r w:rsidRPr="001D3094">
        <w:t xml:space="preserve">                  </w:t>
      </w:r>
      <w:r>
        <w:t xml:space="preserve">                                     </w:t>
      </w:r>
      <w:r w:rsidRPr="001D3094">
        <w:t xml:space="preserve">Číslo smlouvy </w:t>
      </w:r>
      <w:r w:rsidR="002D0005">
        <w:t>objednatele</w:t>
      </w:r>
      <w:r w:rsidRPr="001D3094">
        <w:t xml:space="preserve">: </w:t>
      </w:r>
      <w:r w:rsidR="00D87757" w:rsidRPr="00D87757">
        <w:rPr>
          <w:b/>
          <w:bCs/>
        </w:rPr>
        <w:t>10380/2019/OM/D2</w:t>
      </w:r>
    </w:p>
    <w:p w14:paraId="47E27685" w14:textId="77777777" w:rsidR="00924FA0" w:rsidRPr="007D76C2" w:rsidRDefault="00924FA0" w:rsidP="00924FA0">
      <w:pPr>
        <w:rPr>
          <w:rFonts w:ascii="Arial" w:hAnsi="Arial" w:cs="Arial"/>
          <w:b/>
          <w:sz w:val="28"/>
          <w:szCs w:val="28"/>
        </w:rPr>
      </w:pPr>
    </w:p>
    <w:p w14:paraId="55E99CF1" w14:textId="77777777" w:rsidR="00924FA0" w:rsidRPr="007165E7" w:rsidRDefault="00924FA0" w:rsidP="00924FA0">
      <w:pPr>
        <w:rPr>
          <w:rFonts w:ascii="Arial" w:hAnsi="Arial" w:cs="Arial"/>
          <w:b/>
          <w:sz w:val="32"/>
          <w:szCs w:val="32"/>
        </w:rPr>
      </w:pPr>
      <w:r w:rsidRPr="007165E7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36A51C" w14:textId="77777777" w:rsidR="00924FA0" w:rsidRPr="007165E7" w:rsidRDefault="00924FA0" w:rsidP="00924FA0">
      <w:pPr>
        <w:rPr>
          <w:rFonts w:ascii="Arial" w:hAnsi="Arial" w:cs="Arial"/>
          <w:b/>
          <w:sz w:val="26"/>
          <w:szCs w:val="26"/>
        </w:rPr>
      </w:pPr>
      <w:r w:rsidRPr="007165E7">
        <w:rPr>
          <w:rFonts w:ascii="Arial" w:hAnsi="Arial" w:cs="Arial"/>
          <w:b/>
          <w:sz w:val="26"/>
          <w:szCs w:val="26"/>
        </w:rPr>
        <w:t xml:space="preserve">ke Smlouvě </w:t>
      </w:r>
      <w:r>
        <w:rPr>
          <w:rFonts w:ascii="Arial" w:hAnsi="Arial" w:cs="Arial"/>
          <w:b/>
          <w:sz w:val="26"/>
          <w:szCs w:val="26"/>
        </w:rPr>
        <w:t>o</w:t>
      </w:r>
      <w:r w:rsidRPr="007165E7">
        <w:rPr>
          <w:rFonts w:ascii="Arial" w:hAnsi="Arial" w:cs="Arial"/>
          <w:b/>
          <w:sz w:val="26"/>
          <w:szCs w:val="26"/>
        </w:rPr>
        <w:t xml:space="preserve"> poskytování služeb elektronických komunikací</w:t>
      </w:r>
    </w:p>
    <w:p w14:paraId="11692207" w14:textId="77777777" w:rsidR="00924FA0" w:rsidRPr="007165E7" w:rsidRDefault="00924FA0" w:rsidP="00924FA0">
      <w:pPr>
        <w:rPr>
          <w:b/>
          <w:bCs/>
          <w:sz w:val="10"/>
          <w:szCs w:val="10"/>
        </w:rPr>
      </w:pPr>
    </w:p>
    <w:p w14:paraId="094B2DF4" w14:textId="77777777" w:rsidR="00924FA0" w:rsidRPr="007165E7" w:rsidRDefault="00924FA0" w:rsidP="00924FA0">
      <w:pPr>
        <w:rPr>
          <w:rFonts w:ascii="Arial" w:hAnsi="Arial" w:cs="Arial"/>
          <w:b/>
          <w:bCs/>
          <w:sz w:val="24"/>
          <w:szCs w:val="24"/>
        </w:rPr>
      </w:pPr>
      <w:r w:rsidRPr="007165E7">
        <w:rPr>
          <w:rFonts w:ascii="Arial" w:hAnsi="Arial" w:cs="Arial"/>
          <w:b/>
          <w:bCs/>
          <w:sz w:val="24"/>
          <w:szCs w:val="24"/>
        </w:rPr>
        <w:t>(dále jen „dodatek“)</w:t>
      </w:r>
    </w:p>
    <w:p w14:paraId="242EA117" w14:textId="77777777" w:rsidR="00924FA0" w:rsidRPr="009F244C" w:rsidRDefault="00924FA0" w:rsidP="00924FA0">
      <w:pPr>
        <w:rPr>
          <w:sz w:val="10"/>
          <w:szCs w:val="10"/>
        </w:rPr>
      </w:pPr>
    </w:p>
    <w:p w14:paraId="3348C325" w14:textId="0613725F" w:rsidR="002D0005" w:rsidRPr="002D0005" w:rsidRDefault="002D0005" w:rsidP="002D000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</w:tabs>
      </w:pPr>
      <w:r w:rsidRPr="002D0005">
        <w:t xml:space="preserve">uzavřený podle </w:t>
      </w:r>
      <w:proofErr w:type="spellStart"/>
      <w:r w:rsidRPr="002D0005">
        <w:t>ust</w:t>
      </w:r>
      <w:proofErr w:type="spellEnd"/>
      <w:r w:rsidRPr="002D0005">
        <w:t>. §1746 odst. 2 a násl. zákona č. 89/2012 Sb., občanský zákoník, ve znění pozdějších</w:t>
      </w:r>
      <w:r>
        <w:t xml:space="preserve"> </w:t>
      </w:r>
      <w:r w:rsidRPr="002D0005">
        <w:t xml:space="preserve">předpisů </w:t>
      </w:r>
    </w:p>
    <w:p w14:paraId="4C62FBA2" w14:textId="77777777" w:rsidR="00924FA0" w:rsidRDefault="00924FA0" w:rsidP="00924FA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0C5C57F0" w14:textId="77777777" w:rsidR="00924FA0" w:rsidRDefault="00924FA0" w:rsidP="00924FA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4DA63CBF" w14:textId="77777777" w:rsidR="00924FA0" w:rsidRDefault="00924FA0" w:rsidP="00924FA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Smluvní strany</w:t>
      </w:r>
    </w:p>
    <w:tbl>
      <w:tblPr>
        <w:tblW w:w="9370" w:type="dxa"/>
        <w:tblLook w:val="04A0" w:firstRow="1" w:lastRow="0" w:firstColumn="1" w:lastColumn="0" w:noHBand="0" w:noVBand="1"/>
      </w:tblPr>
      <w:tblGrid>
        <w:gridCol w:w="1568"/>
        <w:gridCol w:w="2945"/>
        <w:gridCol w:w="276"/>
        <w:gridCol w:w="1556"/>
        <w:gridCol w:w="3025"/>
      </w:tblGrid>
      <w:tr w:rsidR="00924FA0" w14:paraId="509C3751" w14:textId="77777777" w:rsidTr="009E5881">
        <w:trPr>
          <w:trHeight w:val="273"/>
        </w:trPr>
        <w:tc>
          <w:tcPr>
            <w:tcW w:w="4513" w:type="dxa"/>
            <w:gridSpan w:val="2"/>
          </w:tcPr>
          <w:p w14:paraId="7D754BD1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OVANET a.s.</w:t>
            </w:r>
          </w:p>
        </w:tc>
        <w:tc>
          <w:tcPr>
            <w:tcW w:w="276" w:type="dxa"/>
          </w:tcPr>
          <w:p w14:paraId="17EA885D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79" w:type="dxa"/>
            <w:gridSpan w:val="2"/>
          </w:tcPr>
          <w:p w14:paraId="1B7E1FF2" w14:textId="4B4AE827" w:rsidR="00924FA0" w:rsidRDefault="002D0005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 w:rsidRPr="002D0005">
              <w:rPr>
                <w:rFonts w:eastAsia="Calibri"/>
                <w:b/>
                <w:sz w:val="22"/>
                <w:szCs w:val="22"/>
              </w:rPr>
              <w:t>Statutární město Ostrava</w:t>
            </w:r>
            <w:r>
              <w:rPr>
                <w:rFonts w:eastAsia="Calibri"/>
                <w:b/>
                <w:sz w:val="22"/>
                <w:szCs w:val="22"/>
              </w:rPr>
              <w:t xml:space="preserve">                              </w:t>
            </w:r>
            <w:r w:rsidRPr="002D0005">
              <w:rPr>
                <w:rFonts w:eastAsia="Calibri"/>
                <w:b/>
                <w:sz w:val="22"/>
                <w:szCs w:val="22"/>
              </w:rPr>
              <w:t>městský obvod Moravská Ostrava a Přívoz</w:t>
            </w:r>
          </w:p>
        </w:tc>
      </w:tr>
      <w:tr w:rsidR="00924FA0" w14:paraId="1A1BB836" w14:textId="77777777" w:rsidTr="009E5881">
        <w:tc>
          <w:tcPr>
            <w:tcW w:w="4513" w:type="dxa"/>
            <w:gridSpan w:val="2"/>
          </w:tcPr>
          <w:p w14:paraId="1403054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2F2C64">
              <w:rPr>
                <w:rFonts w:eastAsia="Calibri"/>
                <w:sz w:val="22"/>
                <w:szCs w:val="22"/>
              </w:rPr>
              <w:t>Hájkova 1100/13, Přívoz, 702 00 Ostrava</w:t>
            </w:r>
          </w:p>
        </w:tc>
        <w:tc>
          <w:tcPr>
            <w:tcW w:w="276" w:type="dxa"/>
          </w:tcPr>
          <w:p w14:paraId="52EF43DF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79" w:type="dxa"/>
            <w:gridSpan w:val="2"/>
          </w:tcPr>
          <w:p w14:paraId="400BA73D" w14:textId="0C074F6A" w:rsidR="00924FA0" w:rsidRDefault="002D0005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2D0005">
              <w:rPr>
                <w:rFonts w:eastAsia="Calibri"/>
                <w:sz w:val="22"/>
                <w:szCs w:val="22"/>
              </w:rPr>
              <w:t>nám. Dr. E. Beneše 555/6, 729 29 Ostrava</w:t>
            </w:r>
          </w:p>
        </w:tc>
      </w:tr>
      <w:tr w:rsidR="00924FA0" w14:paraId="73730F9A" w14:textId="77777777" w:rsidTr="009E5881">
        <w:tc>
          <w:tcPr>
            <w:tcW w:w="4513" w:type="dxa"/>
            <w:gridSpan w:val="2"/>
          </w:tcPr>
          <w:p w14:paraId="3476BC6B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zastoupena členem představenstva</w:t>
            </w:r>
          </w:p>
        </w:tc>
        <w:tc>
          <w:tcPr>
            <w:tcW w:w="276" w:type="dxa"/>
          </w:tcPr>
          <w:p w14:paraId="4A2735A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79" w:type="dxa"/>
            <w:gridSpan w:val="2"/>
          </w:tcPr>
          <w:p w14:paraId="5D4321C3" w14:textId="72DA46F3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zastoupen </w:t>
            </w:r>
            <w:r w:rsidR="002D0005">
              <w:rPr>
                <w:rFonts w:eastAsia="Calibri"/>
                <w:sz w:val="22"/>
                <w:szCs w:val="22"/>
              </w:rPr>
              <w:t>starostou</w:t>
            </w:r>
          </w:p>
        </w:tc>
      </w:tr>
      <w:tr w:rsidR="00924FA0" w14:paraId="30F8B047" w14:textId="77777777" w:rsidTr="009E5881">
        <w:tc>
          <w:tcPr>
            <w:tcW w:w="4513" w:type="dxa"/>
            <w:gridSpan w:val="2"/>
            <w:tcBorders>
              <w:bottom w:val="single" w:sz="4" w:space="0" w:color="auto"/>
            </w:tcBorders>
          </w:tcPr>
          <w:p w14:paraId="56A8D8E7" w14:textId="77777777" w:rsidR="00924FA0" w:rsidRDefault="00924FA0" w:rsidP="0069103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Ing. Michalem </w:t>
            </w:r>
            <w:proofErr w:type="spellStart"/>
            <w:r>
              <w:rPr>
                <w:rFonts w:eastAsia="Calibri"/>
                <w:sz w:val="22"/>
                <w:szCs w:val="22"/>
              </w:rPr>
              <w:t>Hrotíkem</w:t>
            </w:r>
            <w:proofErr w:type="spellEnd"/>
          </w:p>
          <w:p w14:paraId="202A7804" w14:textId="15236AE3" w:rsidR="00691033" w:rsidRPr="00691033" w:rsidRDefault="00691033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Cs/>
                <w:sz w:val="22"/>
                <w:szCs w:val="22"/>
              </w:rPr>
            </w:pPr>
            <w:r w:rsidRPr="00691033">
              <w:rPr>
                <w:rFonts w:eastAsia="Calibri"/>
                <w:bCs/>
                <w:sz w:val="22"/>
                <w:szCs w:val="22"/>
              </w:rPr>
              <w:t xml:space="preserve">zapsaná v obchodním rejstříku u KS Ostrava oddíl B, vložka 2335 </w:t>
            </w:r>
          </w:p>
        </w:tc>
        <w:tc>
          <w:tcPr>
            <w:tcW w:w="276" w:type="dxa"/>
          </w:tcPr>
          <w:p w14:paraId="184AE8A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tcBorders>
              <w:bottom w:val="single" w:sz="4" w:space="0" w:color="auto"/>
            </w:tcBorders>
          </w:tcPr>
          <w:p w14:paraId="0CCD09AC" w14:textId="718F6631" w:rsidR="00924FA0" w:rsidRDefault="002D0005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Mgr. Petrem Veselkou</w:t>
            </w:r>
          </w:p>
        </w:tc>
      </w:tr>
      <w:tr w:rsidR="00924FA0" w14:paraId="11307000" w14:textId="77777777" w:rsidTr="009E5881">
        <w:tc>
          <w:tcPr>
            <w:tcW w:w="1568" w:type="dxa"/>
          </w:tcPr>
          <w:p w14:paraId="4F8F4E63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2945" w:type="dxa"/>
          </w:tcPr>
          <w:p w14:paraId="47BF0774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25857568</w:t>
            </w:r>
          </w:p>
        </w:tc>
        <w:tc>
          <w:tcPr>
            <w:tcW w:w="276" w:type="dxa"/>
          </w:tcPr>
          <w:p w14:paraId="068DBEAB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06D84B37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3025" w:type="dxa"/>
          </w:tcPr>
          <w:p w14:paraId="32CA2D16" w14:textId="4109DB6A" w:rsidR="00924FA0" w:rsidRDefault="002D0005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Cs/>
                <w:sz w:val="22"/>
                <w:szCs w:val="22"/>
              </w:rPr>
            </w:pPr>
            <w:r w:rsidRPr="002D0005">
              <w:rPr>
                <w:rFonts w:eastAsia="Calibri"/>
                <w:sz w:val="22"/>
                <w:szCs w:val="22"/>
              </w:rPr>
              <w:t>00845451</w:t>
            </w:r>
          </w:p>
        </w:tc>
      </w:tr>
      <w:tr w:rsidR="00924FA0" w14:paraId="2F38DC77" w14:textId="77777777" w:rsidTr="009E5881">
        <w:tc>
          <w:tcPr>
            <w:tcW w:w="1568" w:type="dxa"/>
          </w:tcPr>
          <w:p w14:paraId="0A455CA9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2945" w:type="dxa"/>
          </w:tcPr>
          <w:p w14:paraId="22007CC3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CZ25857568 (plátce DPH)</w:t>
            </w:r>
          </w:p>
        </w:tc>
        <w:tc>
          <w:tcPr>
            <w:tcW w:w="276" w:type="dxa"/>
          </w:tcPr>
          <w:p w14:paraId="07BF159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48ACFA88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3025" w:type="dxa"/>
          </w:tcPr>
          <w:p w14:paraId="2F140CB9" w14:textId="0949236F" w:rsidR="00924FA0" w:rsidRPr="00506902" w:rsidRDefault="002D0005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 w:rsidRPr="002D0005">
              <w:rPr>
                <w:sz w:val="22"/>
                <w:szCs w:val="22"/>
              </w:rPr>
              <w:t>CZ00845451</w:t>
            </w:r>
          </w:p>
        </w:tc>
      </w:tr>
      <w:tr w:rsidR="00924FA0" w14:paraId="0FBDFA1E" w14:textId="77777777" w:rsidTr="009E5881">
        <w:tc>
          <w:tcPr>
            <w:tcW w:w="1568" w:type="dxa"/>
          </w:tcPr>
          <w:p w14:paraId="336E911B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2945" w:type="dxa"/>
          </w:tcPr>
          <w:p w14:paraId="33C1846A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Československá obchodní banka</w:t>
            </w:r>
          </w:p>
        </w:tc>
        <w:tc>
          <w:tcPr>
            <w:tcW w:w="276" w:type="dxa"/>
          </w:tcPr>
          <w:p w14:paraId="2201948D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31ACA7FC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3025" w:type="dxa"/>
          </w:tcPr>
          <w:p w14:paraId="47B54251" w14:textId="04298556" w:rsidR="00924FA0" w:rsidRPr="00506902" w:rsidRDefault="002D0005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 w:rsidRPr="002D0005">
              <w:rPr>
                <w:sz w:val="22"/>
                <w:szCs w:val="22"/>
              </w:rPr>
              <w:t>Komerční banka</w:t>
            </w:r>
          </w:p>
        </w:tc>
      </w:tr>
      <w:tr w:rsidR="00924FA0" w14:paraId="79AFF3C1" w14:textId="77777777" w:rsidTr="009E5881">
        <w:tc>
          <w:tcPr>
            <w:tcW w:w="1568" w:type="dxa"/>
          </w:tcPr>
          <w:p w14:paraId="0630F877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2945" w:type="dxa"/>
          </w:tcPr>
          <w:p w14:paraId="1FB89D1D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8010-0209268403/0300</w:t>
            </w:r>
          </w:p>
        </w:tc>
        <w:tc>
          <w:tcPr>
            <w:tcW w:w="276" w:type="dxa"/>
          </w:tcPr>
          <w:p w14:paraId="087017A3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4F47813C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3025" w:type="dxa"/>
          </w:tcPr>
          <w:p w14:paraId="0535BD68" w14:textId="44FCBEB4" w:rsidR="00924FA0" w:rsidRPr="00506902" w:rsidRDefault="00691033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 w:rsidRPr="00691033">
              <w:rPr>
                <w:rFonts w:eastAsia="Calibri"/>
                <w:sz w:val="22"/>
                <w:szCs w:val="22"/>
              </w:rPr>
              <w:t>923761/0100</w:t>
            </w:r>
          </w:p>
        </w:tc>
      </w:tr>
      <w:tr w:rsidR="00924FA0" w14:paraId="42E2D867" w14:textId="77777777" w:rsidTr="009E5881">
        <w:tc>
          <w:tcPr>
            <w:tcW w:w="4513" w:type="dxa"/>
            <w:gridSpan w:val="2"/>
            <w:tcBorders>
              <w:bottom w:val="single" w:sz="4" w:space="0" w:color="auto"/>
            </w:tcBorders>
          </w:tcPr>
          <w:p w14:paraId="6E271D0F" w14:textId="49BF1E80" w:rsidR="00924FA0" w:rsidRPr="00691033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276" w:type="dxa"/>
          </w:tcPr>
          <w:p w14:paraId="6D92C2A8" w14:textId="77777777" w:rsidR="00924FA0" w:rsidRPr="00691033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4579" w:type="dxa"/>
            <w:gridSpan w:val="2"/>
            <w:tcBorders>
              <w:bottom w:val="single" w:sz="4" w:space="0" w:color="auto"/>
            </w:tcBorders>
          </w:tcPr>
          <w:p w14:paraId="3DD22BB0" w14:textId="77777777" w:rsidR="00924FA0" w:rsidRPr="00691033" w:rsidRDefault="00924FA0" w:rsidP="00691033">
            <w:pPr>
              <w:jc w:val="both"/>
              <w:rPr>
                <w:rFonts w:eastAsia="Calibri"/>
                <w:sz w:val="10"/>
                <w:szCs w:val="10"/>
              </w:rPr>
            </w:pPr>
          </w:p>
        </w:tc>
      </w:tr>
    </w:tbl>
    <w:p w14:paraId="1394BC9D" w14:textId="7C8CC5BC" w:rsidR="00924FA0" w:rsidRDefault="00924FA0" w:rsidP="00691033">
      <w:pPr>
        <w:tabs>
          <w:tab w:val="left" w:pos="0"/>
          <w:tab w:val="left" w:pos="4820"/>
          <w:tab w:val="left" w:pos="4990"/>
          <w:tab w:val="left" w:pos="9498"/>
        </w:tabs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dále jen </w:t>
      </w:r>
      <w:r w:rsidR="00691033">
        <w:rPr>
          <w:b/>
          <w:sz w:val="22"/>
          <w:szCs w:val="22"/>
        </w:rPr>
        <w:t>poskytovatel</w:t>
      </w:r>
      <w:r>
        <w:rPr>
          <w:sz w:val="22"/>
          <w:szCs w:val="22"/>
        </w:rPr>
        <w:tab/>
        <w:t>dále jen</w:t>
      </w:r>
      <w:r>
        <w:rPr>
          <w:b/>
          <w:sz w:val="22"/>
          <w:szCs w:val="22"/>
        </w:rPr>
        <w:t xml:space="preserve"> </w:t>
      </w:r>
      <w:r w:rsidR="00691033">
        <w:rPr>
          <w:b/>
          <w:sz w:val="22"/>
          <w:szCs w:val="22"/>
        </w:rPr>
        <w:t>objednatel</w:t>
      </w:r>
    </w:p>
    <w:p w14:paraId="4C149AAB" w14:textId="77777777" w:rsidR="00924FA0" w:rsidRPr="00911E3E" w:rsidRDefault="00924FA0" w:rsidP="00924FA0">
      <w:pPr>
        <w:ind w:left="708"/>
        <w:jc w:val="both"/>
        <w:rPr>
          <w:sz w:val="24"/>
          <w:szCs w:val="24"/>
        </w:rPr>
      </w:pPr>
    </w:p>
    <w:p w14:paraId="4D7E5E79" w14:textId="77777777" w:rsidR="00924FA0" w:rsidRPr="007D76C2" w:rsidRDefault="00924FA0" w:rsidP="00924FA0">
      <w:pPr>
        <w:ind w:left="708"/>
        <w:jc w:val="both"/>
      </w:pPr>
    </w:p>
    <w:p w14:paraId="03FB2552" w14:textId="77777777" w:rsidR="00924FA0" w:rsidRPr="00E5209B" w:rsidRDefault="00924FA0" w:rsidP="00924FA0">
      <w:pPr>
        <w:spacing w:before="120"/>
        <w:jc w:val="center"/>
        <w:rPr>
          <w:sz w:val="22"/>
          <w:szCs w:val="22"/>
        </w:rPr>
      </w:pPr>
      <w:r w:rsidRPr="00E5209B">
        <w:rPr>
          <w:b/>
          <w:sz w:val="22"/>
          <w:szCs w:val="22"/>
        </w:rPr>
        <w:t xml:space="preserve">se dohodly na uzavření dodatku č. </w:t>
      </w:r>
      <w:r>
        <w:rPr>
          <w:b/>
          <w:sz w:val="22"/>
          <w:szCs w:val="22"/>
        </w:rPr>
        <w:t>2</w:t>
      </w:r>
    </w:p>
    <w:p w14:paraId="54D37AB4" w14:textId="77777777" w:rsidR="00924FA0" w:rsidRPr="00356D3B" w:rsidRDefault="00924FA0" w:rsidP="00924FA0">
      <w:pPr>
        <w:ind w:left="708"/>
        <w:jc w:val="center"/>
        <w:rPr>
          <w:sz w:val="16"/>
          <w:szCs w:val="16"/>
        </w:rPr>
      </w:pPr>
    </w:p>
    <w:p w14:paraId="501722E8" w14:textId="18854CE5" w:rsidR="00924FA0" w:rsidRPr="00E5209B" w:rsidRDefault="00924FA0" w:rsidP="00691033">
      <w:pPr>
        <w:pStyle w:val="Odstavecseseznamem"/>
        <w:ind w:left="0"/>
        <w:jc w:val="both"/>
        <w:rPr>
          <w:sz w:val="22"/>
          <w:szCs w:val="22"/>
        </w:rPr>
      </w:pPr>
      <w:r w:rsidRPr="00E5209B">
        <w:rPr>
          <w:sz w:val="22"/>
          <w:szCs w:val="22"/>
        </w:rPr>
        <w:t>ke</w:t>
      </w:r>
      <w:r w:rsidR="00691033">
        <w:rPr>
          <w:sz w:val="22"/>
          <w:szCs w:val="22"/>
        </w:rPr>
        <w:t xml:space="preserve"> </w:t>
      </w:r>
      <w:r w:rsidR="00691033" w:rsidRPr="00691033">
        <w:rPr>
          <w:sz w:val="22"/>
          <w:szCs w:val="22"/>
        </w:rPr>
        <w:t>Smlouvě o poskytování služby elektronických komunikací vedené u poskytovatele pod číslem SO/20190042 a u Objednatele pod číslem</w:t>
      </w:r>
      <w:r w:rsidR="00D87757">
        <w:rPr>
          <w:sz w:val="22"/>
          <w:szCs w:val="22"/>
        </w:rPr>
        <w:t xml:space="preserve"> 10380/2019/OM (přečíslováno z </w:t>
      </w:r>
      <w:proofErr w:type="spellStart"/>
      <w:r w:rsidR="00D87757">
        <w:rPr>
          <w:sz w:val="22"/>
          <w:szCs w:val="22"/>
        </w:rPr>
        <w:t>pův</w:t>
      </w:r>
      <w:proofErr w:type="spellEnd"/>
      <w:r w:rsidR="00D87757">
        <w:rPr>
          <w:sz w:val="22"/>
          <w:szCs w:val="22"/>
        </w:rPr>
        <w:t>. č.</w:t>
      </w:r>
      <w:r w:rsidR="00691033" w:rsidRPr="00691033">
        <w:rPr>
          <w:sz w:val="22"/>
          <w:szCs w:val="22"/>
        </w:rPr>
        <w:t xml:space="preserve"> OM/2019/01 ze dne 13.5.2019</w:t>
      </w:r>
      <w:r w:rsidRPr="00E5209B">
        <w:rPr>
          <w:sz w:val="22"/>
          <w:szCs w:val="22"/>
        </w:rPr>
        <w:t>, dále jen „smlouva“.</w:t>
      </w:r>
    </w:p>
    <w:p w14:paraId="22A2FE1E" w14:textId="77777777" w:rsidR="00924FA0" w:rsidRPr="003336FA" w:rsidRDefault="00924FA0" w:rsidP="00924FA0">
      <w:pPr>
        <w:jc w:val="center"/>
        <w:rPr>
          <w:b/>
          <w:sz w:val="12"/>
          <w:szCs w:val="12"/>
        </w:rPr>
      </w:pPr>
    </w:p>
    <w:p w14:paraId="61FB8496" w14:textId="77777777" w:rsidR="00924FA0" w:rsidRPr="009032E9" w:rsidRDefault="00924FA0" w:rsidP="00924FA0">
      <w:pPr>
        <w:jc w:val="center"/>
        <w:rPr>
          <w:b/>
          <w:sz w:val="8"/>
          <w:szCs w:val="8"/>
        </w:rPr>
      </w:pPr>
    </w:p>
    <w:p w14:paraId="091A5778" w14:textId="06F893B5" w:rsidR="00924FA0" w:rsidRDefault="00924FA0" w:rsidP="00924FA0">
      <w:pPr>
        <w:pStyle w:val="Nadpis3"/>
        <w:spacing w:before="360"/>
        <w:rPr>
          <w:szCs w:val="24"/>
        </w:rPr>
      </w:pPr>
      <w:proofErr w:type="spellStart"/>
      <w:proofErr w:type="gramStart"/>
      <w:r>
        <w:rPr>
          <w:szCs w:val="24"/>
        </w:rPr>
        <w:t>č</w:t>
      </w:r>
      <w:r w:rsidRPr="00F65DA6">
        <w:rPr>
          <w:szCs w:val="24"/>
        </w:rPr>
        <w:t>l.</w:t>
      </w:r>
      <w:r>
        <w:rPr>
          <w:szCs w:val="24"/>
        </w:rPr>
        <w:t>I</w:t>
      </w:r>
      <w:proofErr w:type="spellEnd"/>
      <w:proofErr w:type="gramEnd"/>
      <w:r w:rsidRPr="00F65DA6">
        <w:rPr>
          <w:szCs w:val="24"/>
        </w:rPr>
        <w:t xml:space="preserve"> </w:t>
      </w:r>
      <w:r>
        <w:rPr>
          <w:szCs w:val="24"/>
        </w:rPr>
        <w:tab/>
      </w:r>
      <w:r w:rsidR="004C60C5">
        <w:rPr>
          <w:szCs w:val="24"/>
        </w:rPr>
        <w:t>Předmět dodatku</w:t>
      </w:r>
      <w:r w:rsidRPr="00F65DA6">
        <w:rPr>
          <w:szCs w:val="24"/>
        </w:rPr>
        <w:t xml:space="preserve"> </w:t>
      </w:r>
    </w:p>
    <w:p w14:paraId="40B3038E" w14:textId="3EBAEF41" w:rsidR="00924FA0" w:rsidRPr="00C56794" w:rsidRDefault="004C60C5" w:rsidP="00C56794">
      <w:pPr>
        <w:rPr>
          <w:sz w:val="22"/>
          <w:szCs w:val="22"/>
        </w:rPr>
      </w:pPr>
      <w:r w:rsidRPr="004C60C5">
        <w:rPr>
          <w:sz w:val="22"/>
          <w:szCs w:val="22"/>
        </w:rPr>
        <w:t>Předmětem tohoto dodatku je změna následujících ustanovení smlouvy:</w:t>
      </w:r>
    </w:p>
    <w:p w14:paraId="15F2DE3F" w14:textId="1A065EA2" w:rsidR="004C60C5" w:rsidRPr="004C60C5" w:rsidRDefault="004C60C5" w:rsidP="0048347C">
      <w:pPr>
        <w:spacing w:before="360" w:after="120"/>
        <w:jc w:val="both"/>
        <w:rPr>
          <w:bCs/>
          <w:sz w:val="22"/>
          <w:szCs w:val="22"/>
          <w:u w:val="single"/>
        </w:rPr>
      </w:pPr>
      <w:r w:rsidRPr="004C60C5">
        <w:rPr>
          <w:b/>
          <w:sz w:val="22"/>
          <w:szCs w:val="22"/>
          <w:u w:val="single"/>
        </w:rPr>
        <w:t>1.</w:t>
      </w:r>
      <w:r w:rsidRPr="004C60C5">
        <w:rPr>
          <w:bCs/>
          <w:sz w:val="22"/>
          <w:szCs w:val="22"/>
          <w:u w:val="single"/>
        </w:rPr>
        <w:t xml:space="preserve"> Znění článku </w:t>
      </w:r>
      <w:r w:rsidRPr="004C60C5">
        <w:rPr>
          <w:b/>
          <w:sz w:val="22"/>
          <w:szCs w:val="22"/>
          <w:u w:val="single"/>
        </w:rPr>
        <w:t>II. Předmět a rozsah hrazených služeb, odstavec 1 a 3</w:t>
      </w:r>
      <w:r w:rsidRPr="004C60C5">
        <w:rPr>
          <w:bCs/>
          <w:sz w:val="22"/>
          <w:szCs w:val="22"/>
          <w:u w:val="single"/>
        </w:rPr>
        <w:t xml:space="preserve"> se ruší a nahrazuje následujícím zněním:</w:t>
      </w:r>
    </w:p>
    <w:p w14:paraId="2144D335" w14:textId="548A6BEA" w:rsidR="004C60C5" w:rsidRPr="004C60C5" w:rsidRDefault="004C60C5" w:rsidP="0012749D">
      <w:pPr>
        <w:pStyle w:val="Odstavecseseznamem"/>
        <w:numPr>
          <w:ilvl w:val="0"/>
          <w:numId w:val="5"/>
        </w:numPr>
        <w:tabs>
          <w:tab w:val="num" w:pos="284"/>
        </w:tabs>
        <w:ind w:left="567"/>
        <w:jc w:val="both"/>
        <w:rPr>
          <w:bCs/>
          <w:sz w:val="22"/>
          <w:szCs w:val="22"/>
        </w:rPr>
      </w:pPr>
      <w:r w:rsidRPr="004C60C5">
        <w:rPr>
          <w:bCs/>
          <w:sz w:val="22"/>
          <w:szCs w:val="22"/>
        </w:rPr>
        <w:t xml:space="preserve">Předmětem této smlouvy je poskytování služby elektronických komunikací (dále také „služba“), spočívající ve zpracování a přenosu dat, které objednateli umožní monitoring bezpečnostní situace v lokalitách městského obvodu Moravská Ostrava a Přívoz, a to z monitorovaných veřejných prostranství v rozsahu </w:t>
      </w:r>
      <w:r w:rsidR="008F4C60">
        <w:rPr>
          <w:bCs/>
          <w:sz w:val="22"/>
          <w:szCs w:val="22"/>
        </w:rPr>
        <w:t>x</w:t>
      </w:r>
      <w:r w:rsidRPr="004C60C5">
        <w:rPr>
          <w:bCs/>
          <w:sz w:val="22"/>
          <w:szCs w:val="22"/>
        </w:rPr>
        <w:t xml:space="preserve"> otočných kamer a </w:t>
      </w:r>
      <w:r w:rsidR="008F4C60">
        <w:rPr>
          <w:bCs/>
          <w:sz w:val="22"/>
          <w:szCs w:val="22"/>
        </w:rPr>
        <w:t>x</w:t>
      </w:r>
      <w:r w:rsidRPr="004C60C5">
        <w:rPr>
          <w:bCs/>
          <w:sz w:val="22"/>
          <w:szCs w:val="22"/>
        </w:rPr>
        <w:t xml:space="preserve"> panoramatické kamery zařazených do Městského integrovaného kamerového systému statutárního města Ostrava, na uživatelská monitorovací stanoviště kamerového systému, jež jsou uvedená v příloze č. 1 této smlouvy. Detailní umístění jednotlivých kamer a situace v rámci monitorovaných lokalit je uvedena v příloze č. 2. této smlouvy.</w:t>
      </w:r>
    </w:p>
    <w:p w14:paraId="68675432" w14:textId="2E93FBBD" w:rsidR="004C60C5" w:rsidRPr="004C60C5" w:rsidRDefault="004C60C5" w:rsidP="0012749D">
      <w:pPr>
        <w:pStyle w:val="Odstavecseseznamem"/>
        <w:numPr>
          <w:ilvl w:val="0"/>
          <w:numId w:val="6"/>
        </w:numPr>
        <w:tabs>
          <w:tab w:val="num" w:pos="284"/>
        </w:tabs>
        <w:ind w:left="567"/>
        <w:jc w:val="both"/>
        <w:rPr>
          <w:bCs/>
          <w:sz w:val="22"/>
          <w:szCs w:val="22"/>
        </w:rPr>
      </w:pPr>
      <w:r w:rsidRPr="004C60C5">
        <w:rPr>
          <w:bCs/>
          <w:sz w:val="22"/>
          <w:szCs w:val="22"/>
        </w:rPr>
        <w:t>Poskytovatel se zavazuje poskytovat službu obrazového monitorování pro monitorované lokality v následujícím rozsahu se stanovenými minimálními technickými parametry kamer:</w:t>
      </w:r>
    </w:p>
    <w:p w14:paraId="5F15E7FD" w14:textId="77777777" w:rsidR="004C60C5" w:rsidRPr="004C60C5" w:rsidRDefault="004C60C5" w:rsidP="004C60C5">
      <w:pPr>
        <w:jc w:val="both"/>
        <w:rPr>
          <w:bCs/>
          <w:sz w:val="22"/>
          <w:szCs w:val="22"/>
        </w:rPr>
      </w:pPr>
    </w:p>
    <w:p w14:paraId="6671CF57" w14:textId="77777777" w:rsidR="004C60C5" w:rsidRPr="004C60C5" w:rsidRDefault="004C60C5" w:rsidP="004C60C5">
      <w:pPr>
        <w:jc w:val="both"/>
        <w:rPr>
          <w:bCs/>
          <w:sz w:val="22"/>
          <w:szCs w:val="22"/>
        </w:rPr>
      </w:pPr>
    </w:p>
    <w:p w14:paraId="372C352A" w14:textId="5FB1173B" w:rsidR="004C60C5" w:rsidRPr="004C60C5" w:rsidRDefault="008F4C60" w:rsidP="004C60C5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x</w:t>
      </w:r>
      <w:r w:rsidR="004C60C5" w:rsidRPr="004C60C5">
        <w:rPr>
          <w:bCs/>
          <w:sz w:val="22"/>
          <w:szCs w:val="22"/>
        </w:rPr>
        <w:t xml:space="preserve"> otočných kamer </w:t>
      </w:r>
      <w:proofErr w:type="spellStart"/>
      <w:r>
        <w:rPr>
          <w:bCs/>
          <w:sz w:val="22"/>
          <w:szCs w:val="22"/>
        </w:rPr>
        <w:t>xxx</w:t>
      </w:r>
      <w:proofErr w:type="spellEnd"/>
    </w:p>
    <w:p w14:paraId="0D95BEAB" w14:textId="6C0B95B3" w:rsidR="00C56794" w:rsidRPr="00C56794" w:rsidRDefault="008F4C60" w:rsidP="00924FA0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x</w:t>
      </w:r>
      <w:r w:rsidR="004C60C5" w:rsidRPr="004C60C5">
        <w:rPr>
          <w:bCs/>
          <w:sz w:val="22"/>
          <w:szCs w:val="22"/>
        </w:rPr>
        <w:t xml:space="preserve"> statická </w:t>
      </w:r>
      <w:proofErr w:type="spellStart"/>
      <w:r>
        <w:rPr>
          <w:bCs/>
          <w:sz w:val="22"/>
          <w:szCs w:val="22"/>
        </w:rPr>
        <w:t>xxx</w:t>
      </w:r>
      <w:proofErr w:type="spellEnd"/>
      <w:r w:rsidR="004C60C5" w:rsidRPr="004C60C5">
        <w:rPr>
          <w:bCs/>
          <w:sz w:val="22"/>
          <w:szCs w:val="22"/>
        </w:rPr>
        <w:t xml:space="preserve"> panoramatická kamera </w:t>
      </w:r>
      <w:proofErr w:type="spellStart"/>
      <w:r>
        <w:rPr>
          <w:bCs/>
          <w:sz w:val="22"/>
          <w:szCs w:val="22"/>
        </w:rPr>
        <w:t>xxx</w:t>
      </w:r>
      <w:proofErr w:type="spellEnd"/>
    </w:p>
    <w:p w14:paraId="17227EF7" w14:textId="41C1B706" w:rsidR="00C56794" w:rsidRPr="00C56794" w:rsidRDefault="00C56794" w:rsidP="0048347C">
      <w:pPr>
        <w:spacing w:before="720" w:after="120"/>
        <w:jc w:val="both"/>
        <w:rPr>
          <w:bCs/>
          <w:sz w:val="22"/>
          <w:szCs w:val="22"/>
          <w:u w:val="single"/>
        </w:rPr>
      </w:pPr>
      <w:r w:rsidRPr="00C56794">
        <w:rPr>
          <w:b/>
          <w:bCs/>
          <w:sz w:val="22"/>
          <w:szCs w:val="22"/>
          <w:u w:val="single"/>
        </w:rPr>
        <w:t xml:space="preserve">2. </w:t>
      </w:r>
      <w:r w:rsidRPr="00C56794">
        <w:rPr>
          <w:bCs/>
          <w:sz w:val="22"/>
          <w:szCs w:val="22"/>
          <w:u w:val="single"/>
        </w:rPr>
        <w:t>Znění článku</w:t>
      </w:r>
      <w:r w:rsidRPr="00C56794">
        <w:rPr>
          <w:b/>
          <w:bCs/>
          <w:sz w:val="22"/>
          <w:szCs w:val="22"/>
          <w:u w:val="single"/>
        </w:rPr>
        <w:t xml:space="preserve"> III. Místo a termín plnění </w:t>
      </w:r>
      <w:r w:rsidRPr="00C56794">
        <w:rPr>
          <w:bCs/>
          <w:sz w:val="22"/>
          <w:szCs w:val="22"/>
          <w:u w:val="single"/>
        </w:rPr>
        <w:t xml:space="preserve">se rozšiřuje o odstavec </w:t>
      </w:r>
      <w:r w:rsidR="0012749D">
        <w:rPr>
          <w:bCs/>
          <w:sz w:val="22"/>
          <w:szCs w:val="22"/>
          <w:u w:val="single"/>
        </w:rPr>
        <w:t>6</w:t>
      </w:r>
      <w:r w:rsidRPr="00C56794">
        <w:rPr>
          <w:bCs/>
          <w:sz w:val="22"/>
          <w:szCs w:val="22"/>
          <w:u w:val="single"/>
        </w:rPr>
        <w:t xml:space="preserve"> v následujícím zněním:</w:t>
      </w:r>
    </w:p>
    <w:p w14:paraId="17A34D3C" w14:textId="755F0345" w:rsidR="004C60C5" w:rsidRPr="0048347C" w:rsidRDefault="00C56794" w:rsidP="00924FA0">
      <w:pPr>
        <w:pStyle w:val="Odstavecseseznamem"/>
        <w:numPr>
          <w:ilvl w:val="0"/>
          <w:numId w:val="7"/>
        </w:numPr>
        <w:ind w:left="567"/>
        <w:jc w:val="both"/>
        <w:rPr>
          <w:bCs/>
          <w:sz w:val="22"/>
          <w:szCs w:val="22"/>
        </w:rPr>
      </w:pPr>
      <w:r w:rsidRPr="00C56794">
        <w:rPr>
          <w:bCs/>
          <w:sz w:val="22"/>
          <w:szCs w:val="22"/>
        </w:rPr>
        <w:t>Veškeré práce, dodávky a služby potřebné pro zahájení plnění služby dodatku č.</w:t>
      </w:r>
      <w:r w:rsidR="0012749D">
        <w:rPr>
          <w:bCs/>
          <w:sz w:val="22"/>
          <w:szCs w:val="22"/>
        </w:rPr>
        <w:t>2</w:t>
      </w:r>
      <w:r w:rsidRPr="00C56794">
        <w:rPr>
          <w:bCs/>
          <w:sz w:val="22"/>
          <w:szCs w:val="22"/>
        </w:rPr>
        <w:t>, budou poskytovatelem zahájeny ihned po nabytí účinnosti dodatku č.</w:t>
      </w:r>
      <w:r w:rsidR="0012749D">
        <w:rPr>
          <w:bCs/>
          <w:sz w:val="22"/>
          <w:szCs w:val="22"/>
        </w:rPr>
        <w:t>2</w:t>
      </w:r>
      <w:r w:rsidRPr="00C56794">
        <w:rPr>
          <w:bCs/>
          <w:sz w:val="22"/>
          <w:szCs w:val="22"/>
        </w:rPr>
        <w:t xml:space="preserve"> a dodány nejpozději do </w:t>
      </w:r>
      <w:r w:rsidR="0012749D">
        <w:rPr>
          <w:bCs/>
          <w:sz w:val="22"/>
          <w:szCs w:val="22"/>
        </w:rPr>
        <w:t>1</w:t>
      </w:r>
      <w:r w:rsidRPr="00C56794">
        <w:rPr>
          <w:bCs/>
          <w:sz w:val="22"/>
          <w:szCs w:val="22"/>
        </w:rPr>
        <w:t xml:space="preserve"> měsíc</w:t>
      </w:r>
      <w:r w:rsidR="0012749D">
        <w:rPr>
          <w:bCs/>
          <w:sz w:val="22"/>
          <w:szCs w:val="22"/>
        </w:rPr>
        <w:t>e</w:t>
      </w:r>
      <w:r w:rsidRPr="00C56794">
        <w:rPr>
          <w:bCs/>
          <w:sz w:val="22"/>
          <w:szCs w:val="22"/>
        </w:rPr>
        <w:t xml:space="preserve"> od nabytí účinnosti dodatku č.</w:t>
      </w:r>
      <w:r w:rsidR="0012749D">
        <w:rPr>
          <w:bCs/>
          <w:sz w:val="22"/>
          <w:szCs w:val="22"/>
        </w:rPr>
        <w:t>2</w:t>
      </w:r>
      <w:r w:rsidRPr="00C56794">
        <w:rPr>
          <w:bCs/>
          <w:sz w:val="22"/>
          <w:szCs w:val="22"/>
        </w:rPr>
        <w:t>.</w:t>
      </w:r>
    </w:p>
    <w:p w14:paraId="2E853D5C" w14:textId="515DE77E" w:rsidR="0012749D" w:rsidRPr="00C56794" w:rsidRDefault="0012749D" w:rsidP="0048347C">
      <w:pPr>
        <w:spacing w:before="720" w:after="120"/>
        <w:jc w:val="both"/>
        <w:rPr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3</w:t>
      </w:r>
      <w:r w:rsidRPr="00C56794">
        <w:rPr>
          <w:b/>
          <w:bCs/>
          <w:sz w:val="22"/>
          <w:szCs w:val="22"/>
          <w:u w:val="single"/>
        </w:rPr>
        <w:t xml:space="preserve">. </w:t>
      </w:r>
      <w:r w:rsidRPr="0048347C">
        <w:rPr>
          <w:b/>
          <w:sz w:val="22"/>
          <w:szCs w:val="22"/>
          <w:u w:val="single"/>
        </w:rPr>
        <w:t>Příloha č.2</w:t>
      </w:r>
      <w:r>
        <w:rPr>
          <w:bCs/>
          <w:sz w:val="22"/>
          <w:szCs w:val="22"/>
          <w:u w:val="single"/>
        </w:rPr>
        <w:t xml:space="preserve"> smlouvy</w:t>
      </w:r>
      <w:r w:rsidRPr="00C56794">
        <w:rPr>
          <w:b/>
          <w:bCs/>
          <w:sz w:val="22"/>
          <w:szCs w:val="22"/>
          <w:u w:val="single"/>
        </w:rPr>
        <w:t xml:space="preserve"> </w:t>
      </w:r>
      <w:r w:rsidRPr="00C56794">
        <w:rPr>
          <w:bCs/>
          <w:sz w:val="22"/>
          <w:szCs w:val="22"/>
          <w:u w:val="single"/>
        </w:rPr>
        <w:t xml:space="preserve">se </w:t>
      </w:r>
      <w:r>
        <w:rPr>
          <w:bCs/>
          <w:sz w:val="22"/>
          <w:szCs w:val="22"/>
          <w:u w:val="single"/>
        </w:rPr>
        <w:t>ruší a nahrazuje</w:t>
      </w:r>
      <w:r w:rsidRPr="00C56794">
        <w:rPr>
          <w:bCs/>
          <w:sz w:val="22"/>
          <w:szCs w:val="22"/>
          <w:u w:val="single"/>
        </w:rPr>
        <w:t xml:space="preserve"> následujícím zněním:</w:t>
      </w:r>
    </w:p>
    <w:p w14:paraId="488F4B4B" w14:textId="77777777" w:rsidR="0048347C" w:rsidRPr="0048347C" w:rsidRDefault="0048347C" w:rsidP="004B5D98">
      <w:pPr>
        <w:ind w:left="284"/>
        <w:jc w:val="both"/>
        <w:rPr>
          <w:bCs/>
          <w:sz w:val="22"/>
          <w:szCs w:val="22"/>
        </w:rPr>
      </w:pPr>
      <w:r w:rsidRPr="0048347C">
        <w:rPr>
          <w:bCs/>
          <w:sz w:val="22"/>
          <w:szCs w:val="22"/>
        </w:rPr>
        <w:t xml:space="preserve">Viz příloha tohoto dodatku. </w:t>
      </w:r>
    </w:p>
    <w:p w14:paraId="296AC3B3" w14:textId="77777777" w:rsidR="0012749D" w:rsidRPr="004C60C5" w:rsidRDefault="0012749D" w:rsidP="00924FA0">
      <w:pPr>
        <w:jc w:val="both"/>
        <w:rPr>
          <w:bCs/>
          <w:sz w:val="22"/>
          <w:szCs w:val="22"/>
        </w:rPr>
      </w:pPr>
    </w:p>
    <w:p w14:paraId="5D30EA58" w14:textId="77777777" w:rsidR="00924FA0" w:rsidRDefault="00924FA0" w:rsidP="00452411">
      <w:pPr>
        <w:tabs>
          <w:tab w:val="left" w:pos="3285"/>
        </w:tabs>
        <w:rPr>
          <w:b/>
          <w:sz w:val="16"/>
          <w:szCs w:val="16"/>
        </w:rPr>
      </w:pPr>
    </w:p>
    <w:p w14:paraId="389B2030" w14:textId="77777777" w:rsidR="00924FA0" w:rsidRDefault="00924FA0" w:rsidP="00924FA0">
      <w:pPr>
        <w:tabs>
          <w:tab w:val="left" w:pos="3285"/>
        </w:tabs>
        <w:rPr>
          <w:b/>
          <w:sz w:val="10"/>
          <w:szCs w:val="10"/>
        </w:rPr>
      </w:pPr>
    </w:p>
    <w:p w14:paraId="322EB2B2" w14:textId="77777777" w:rsidR="00924FA0" w:rsidRPr="009B3D8D" w:rsidRDefault="00924FA0" w:rsidP="00924FA0">
      <w:pPr>
        <w:tabs>
          <w:tab w:val="left" w:pos="3285"/>
        </w:tabs>
        <w:rPr>
          <w:b/>
          <w:sz w:val="10"/>
          <w:szCs w:val="10"/>
        </w:rPr>
      </w:pPr>
    </w:p>
    <w:p w14:paraId="448A27A9" w14:textId="77777777" w:rsidR="00924FA0" w:rsidRDefault="00924FA0" w:rsidP="00924FA0">
      <w:pPr>
        <w:pStyle w:val="Nadpis3"/>
        <w:rPr>
          <w:szCs w:val="24"/>
        </w:rPr>
      </w:pPr>
      <w:proofErr w:type="spellStart"/>
      <w:r w:rsidRPr="00663F00">
        <w:rPr>
          <w:szCs w:val="24"/>
        </w:rPr>
        <w:t>čl.II</w:t>
      </w:r>
      <w:proofErr w:type="spellEnd"/>
      <w:r w:rsidRPr="00663F00">
        <w:rPr>
          <w:szCs w:val="24"/>
        </w:rPr>
        <w:t xml:space="preserve"> </w:t>
      </w:r>
      <w:r w:rsidRPr="00663F00">
        <w:rPr>
          <w:szCs w:val="24"/>
        </w:rPr>
        <w:tab/>
        <w:t>Závěrečná ustanovení</w:t>
      </w:r>
    </w:p>
    <w:p w14:paraId="032065CD" w14:textId="77777777" w:rsidR="00924FA0" w:rsidRPr="00356D3B" w:rsidRDefault="00924FA0" w:rsidP="00924FA0">
      <w:pPr>
        <w:rPr>
          <w:sz w:val="10"/>
          <w:szCs w:val="10"/>
        </w:rPr>
      </w:pPr>
    </w:p>
    <w:p w14:paraId="0CEE1010" w14:textId="77777777" w:rsidR="00924FA0" w:rsidRPr="00663F00" w:rsidRDefault="00924FA0" w:rsidP="00924FA0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63F00">
        <w:rPr>
          <w:sz w:val="22"/>
          <w:szCs w:val="22"/>
        </w:rPr>
        <w:t>Ostatní ustanovení smlouvy zůstávají nezměněna.</w:t>
      </w:r>
    </w:p>
    <w:p w14:paraId="23EAFE33" w14:textId="77777777" w:rsidR="00924FA0" w:rsidRPr="00663F00" w:rsidRDefault="00924FA0" w:rsidP="00924FA0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63F00">
        <w:rPr>
          <w:sz w:val="22"/>
          <w:szCs w:val="22"/>
        </w:rPr>
        <w:t>Obě smluvní strany prohlašují, že bezvýhradně souhlasí se všemi ustanoveními tohoto dodatku, což stvrzují svými podpisy.</w:t>
      </w:r>
    </w:p>
    <w:p w14:paraId="0926A078" w14:textId="097F7E8B" w:rsidR="00924FA0" w:rsidRDefault="00924FA0" w:rsidP="00924FA0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63F00">
        <w:rPr>
          <w:sz w:val="22"/>
          <w:szCs w:val="22"/>
        </w:rPr>
        <w:t xml:space="preserve">Tento dodatek se stává nedílnou součástí Smlouvy o poskytování služeb elektronických </w:t>
      </w:r>
      <w:r w:rsidRPr="00646F98">
        <w:rPr>
          <w:sz w:val="22"/>
          <w:szCs w:val="22"/>
        </w:rPr>
        <w:t xml:space="preserve">komunikací č. </w:t>
      </w:r>
      <w:r w:rsidR="00D470C5" w:rsidRPr="00D470C5">
        <w:rPr>
          <w:sz w:val="22"/>
          <w:szCs w:val="22"/>
        </w:rPr>
        <w:t xml:space="preserve">SO/20190042 (číslo Poskytovatele) a </w:t>
      </w:r>
      <w:r w:rsidR="00D87757">
        <w:rPr>
          <w:sz w:val="22"/>
          <w:szCs w:val="22"/>
        </w:rPr>
        <w:t xml:space="preserve">č. 10380/2019/OM </w:t>
      </w:r>
      <w:r w:rsidR="00D470C5" w:rsidRPr="00D470C5">
        <w:rPr>
          <w:sz w:val="22"/>
          <w:szCs w:val="22"/>
        </w:rPr>
        <w:t>(číslo Objednatele</w:t>
      </w:r>
      <w:r w:rsidR="00D87757">
        <w:rPr>
          <w:sz w:val="22"/>
          <w:szCs w:val="22"/>
        </w:rPr>
        <w:t xml:space="preserve"> – přečíslováno z </w:t>
      </w:r>
      <w:proofErr w:type="spellStart"/>
      <w:r w:rsidR="00D87757">
        <w:rPr>
          <w:sz w:val="22"/>
          <w:szCs w:val="22"/>
        </w:rPr>
        <w:t>pův</w:t>
      </w:r>
      <w:proofErr w:type="spellEnd"/>
      <w:r w:rsidR="00D87757">
        <w:rPr>
          <w:sz w:val="22"/>
          <w:szCs w:val="22"/>
        </w:rPr>
        <w:t xml:space="preserve">. č. </w:t>
      </w:r>
      <w:r w:rsidR="00D87757" w:rsidRPr="00D470C5">
        <w:rPr>
          <w:sz w:val="22"/>
          <w:szCs w:val="22"/>
        </w:rPr>
        <w:t>OM/2019/01</w:t>
      </w:r>
      <w:r w:rsidR="00D470C5" w:rsidRPr="00D470C5">
        <w:rPr>
          <w:sz w:val="22"/>
          <w:szCs w:val="22"/>
        </w:rPr>
        <w:t>) ze dne 13.5.2019</w:t>
      </w:r>
      <w:r w:rsidRPr="00646F98">
        <w:rPr>
          <w:bCs/>
          <w:iCs/>
          <w:sz w:val="22"/>
          <w:szCs w:val="22"/>
        </w:rPr>
        <w:t>.</w:t>
      </w:r>
    </w:p>
    <w:p w14:paraId="29E6DDCB" w14:textId="26A238C9" w:rsidR="00924FA0" w:rsidRPr="00115975" w:rsidRDefault="00115975" w:rsidP="00924FA0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115975">
        <w:rPr>
          <w:sz w:val="22"/>
          <w:szCs w:val="22"/>
        </w:rPr>
        <w:t>Tento dodatek je uzavřen v elektronické podobě</w:t>
      </w:r>
      <w:r w:rsidR="00924FA0" w:rsidRPr="00115975">
        <w:rPr>
          <w:sz w:val="22"/>
          <w:szCs w:val="22"/>
        </w:rPr>
        <w:t>.</w:t>
      </w:r>
    </w:p>
    <w:p w14:paraId="2067B386" w14:textId="5E995B6E" w:rsidR="00924FA0" w:rsidRDefault="00924FA0" w:rsidP="00D470C5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46F98">
        <w:rPr>
          <w:sz w:val="22"/>
          <w:szCs w:val="22"/>
        </w:rPr>
        <w:t>Dodatek nabývá platnosti dnem uzavření. Změna fakturace a služby dle tohoto</w:t>
      </w:r>
      <w:r w:rsidRPr="00663F00">
        <w:rPr>
          <w:sz w:val="22"/>
          <w:szCs w:val="22"/>
        </w:rPr>
        <w:t xml:space="preserve"> dodatku proběhne od </w:t>
      </w:r>
      <w:r w:rsidR="00115975">
        <w:rPr>
          <w:sz w:val="22"/>
          <w:szCs w:val="22"/>
        </w:rPr>
        <w:t xml:space="preserve">oboustranného </w:t>
      </w:r>
      <w:r w:rsidR="00D470C5">
        <w:rPr>
          <w:sz w:val="22"/>
          <w:szCs w:val="22"/>
        </w:rPr>
        <w:t xml:space="preserve">podepsání předávacího </w:t>
      </w:r>
      <w:r w:rsidR="00D470C5" w:rsidRPr="00115975">
        <w:rPr>
          <w:sz w:val="22"/>
          <w:szCs w:val="22"/>
        </w:rPr>
        <w:t>protokolu</w:t>
      </w:r>
      <w:r w:rsidR="00923C53">
        <w:rPr>
          <w:sz w:val="22"/>
          <w:szCs w:val="22"/>
        </w:rPr>
        <w:t xml:space="preserve"> </w:t>
      </w:r>
      <w:r w:rsidR="00923C53" w:rsidRPr="00923C53">
        <w:rPr>
          <w:sz w:val="22"/>
          <w:szCs w:val="22"/>
        </w:rPr>
        <w:t>o zprovoznění služby</w:t>
      </w:r>
      <w:r w:rsidR="00115975">
        <w:rPr>
          <w:sz w:val="22"/>
          <w:szCs w:val="22"/>
        </w:rPr>
        <w:t>.</w:t>
      </w:r>
    </w:p>
    <w:p w14:paraId="3BA748F7" w14:textId="51A316E0" w:rsidR="00115975" w:rsidRPr="00115975" w:rsidRDefault="00115975" w:rsidP="00115975">
      <w:pPr>
        <w:pStyle w:val="slovnvSOD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Tento dodatek se uzavírá na dobu určitou a to na </w:t>
      </w:r>
      <w:r w:rsidR="00DB2B93">
        <w:rPr>
          <w:rFonts w:ascii="Times New Roman" w:hAnsi="Times New Roman"/>
          <w:szCs w:val="22"/>
        </w:rPr>
        <w:t>48</w:t>
      </w:r>
      <w:r>
        <w:rPr>
          <w:rFonts w:ascii="Times New Roman" w:hAnsi="Times New Roman"/>
          <w:szCs w:val="22"/>
        </w:rPr>
        <w:t xml:space="preserve"> měsíců od </w:t>
      </w:r>
      <w:r w:rsidR="00923C53">
        <w:rPr>
          <w:rFonts w:ascii="Times New Roman" w:hAnsi="Times New Roman"/>
          <w:szCs w:val="22"/>
        </w:rPr>
        <w:t xml:space="preserve">oboustranného </w:t>
      </w:r>
      <w:r>
        <w:rPr>
          <w:rFonts w:ascii="Times New Roman" w:hAnsi="Times New Roman"/>
          <w:szCs w:val="22"/>
        </w:rPr>
        <w:t>podepsání předávacího protokolu</w:t>
      </w:r>
      <w:r w:rsidR="00923C53">
        <w:rPr>
          <w:rFonts w:ascii="Times New Roman" w:hAnsi="Times New Roman"/>
          <w:szCs w:val="22"/>
        </w:rPr>
        <w:t xml:space="preserve"> o zprovoznění služby</w:t>
      </w:r>
      <w:r>
        <w:rPr>
          <w:rFonts w:ascii="Times New Roman" w:hAnsi="Times New Roman"/>
          <w:szCs w:val="22"/>
        </w:rPr>
        <w:t xml:space="preserve">. Pokud žádná ze smluvních stran nevyjádří ve lhůtě do 30 dnů přede dnem uplynutí doby trvání tohoto dodatku písemně svou vůli tento dodatek k tomuto dni ukončit, smluvní strany výslovně souhlasí s tím, že tento dodatek se stává dodatkem uzavřeným na dobu neurčitou, a to okamžikem uplynutí </w:t>
      </w:r>
      <w:r w:rsidR="00DB2B93">
        <w:rPr>
          <w:rFonts w:ascii="Times New Roman" w:hAnsi="Times New Roman"/>
          <w:szCs w:val="22"/>
        </w:rPr>
        <w:t>48</w:t>
      </w:r>
      <w:r>
        <w:rPr>
          <w:rFonts w:ascii="Times New Roman" w:hAnsi="Times New Roman"/>
          <w:szCs w:val="22"/>
        </w:rPr>
        <w:t xml:space="preserve"> měsíců od </w:t>
      </w:r>
      <w:r w:rsidR="00923C53">
        <w:rPr>
          <w:rFonts w:ascii="Times New Roman" w:hAnsi="Times New Roman"/>
          <w:szCs w:val="22"/>
        </w:rPr>
        <w:t xml:space="preserve">oboustranného </w:t>
      </w:r>
      <w:r>
        <w:rPr>
          <w:rFonts w:ascii="Times New Roman" w:hAnsi="Times New Roman"/>
          <w:szCs w:val="22"/>
        </w:rPr>
        <w:t>podepsání předávacího protokolu</w:t>
      </w:r>
      <w:r w:rsidR="00452411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o zprovoznění služby</w:t>
      </w:r>
      <w:r w:rsidR="00452411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s výpovědní dobou 30 dnů.</w:t>
      </w:r>
    </w:p>
    <w:p w14:paraId="64C8EA66" w14:textId="7829922F" w:rsidR="00924FA0" w:rsidRDefault="00924FA0" w:rsidP="00924FA0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2"/>
          <w:szCs w:val="22"/>
        </w:rPr>
        <w:t>Tento dodatek</w:t>
      </w:r>
      <w:r w:rsidRPr="00663F00">
        <w:rPr>
          <w:sz w:val="22"/>
          <w:szCs w:val="22"/>
        </w:rPr>
        <w:t xml:space="preserve"> nabývá účinnosti dnem jeho uveřejnění v celostátním Registru smluv podle zákona č. 340/2015 Sb., o zvláštních podmínkách účinnosti některých smluv, uveřejňování těchto smluv a</w:t>
      </w:r>
      <w:r>
        <w:rPr>
          <w:sz w:val="22"/>
          <w:szCs w:val="22"/>
        </w:rPr>
        <w:t> </w:t>
      </w:r>
      <w:r w:rsidRPr="00663F00">
        <w:rPr>
          <w:sz w:val="22"/>
          <w:szCs w:val="22"/>
        </w:rPr>
        <w:t>o</w:t>
      </w:r>
      <w:r w:rsidR="004342F2">
        <w:rPr>
          <w:sz w:val="22"/>
          <w:szCs w:val="22"/>
        </w:rPr>
        <w:t> </w:t>
      </w:r>
      <w:r w:rsidRPr="00663F00">
        <w:rPr>
          <w:sz w:val="22"/>
          <w:szCs w:val="22"/>
        </w:rPr>
        <w:t xml:space="preserve">registru smluv (zákon o registru smluv), ve znění pozdějších předpisů. Uveřejnění v Registru smluv provede </w:t>
      </w:r>
      <w:r w:rsidR="00115975">
        <w:rPr>
          <w:sz w:val="22"/>
          <w:szCs w:val="22"/>
        </w:rPr>
        <w:t>objednatel</w:t>
      </w:r>
      <w:r w:rsidRPr="006958DE">
        <w:rPr>
          <w:sz w:val="24"/>
          <w:szCs w:val="24"/>
        </w:rPr>
        <w:t>.</w:t>
      </w:r>
    </w:p>
    <w:p w14:paraId="02E9B85D" w14:textId="56935EB2" w:rsidR="00D87757" w:rsidRPr="00D87757" w:rsidRDefault="00D87757" w:rsidP="00D87757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87757">
        <w:rPr>
          <w:sz w:val="22"/>
          <w:szCs w:val="22"/>
        </w:rPr>
        <w:t>O uzavření tohoto dodatku č. 2 rozhodla Rada městského obvodu Moravská Ostrava a Přívoz</w:t>
      </w:r>
      <w:r>
        <w:rPr>
          <w:sz w:val="22"/>
          <w:szCs w:val="22"/>
        </w:rPr>
        <w:t xml:space="preserve"> </w:t>
      </w:r>
      <w:r w:rsidRPr="00D87757">
        <w:rPr>
          <w:sz w:val="22"/>
          <w:szCs w:val="22"/>
        </w:rPr>
        <w:t>usnesením č. 3247/RMOb2226/67/25 ze dne 24.11.2025. Stejným usnesením byl k podpisu smlouvy</w:t>
      </w:r>
    </w:p>
    <w:p w14:paraId="064269E0" w14:textId="6EA4B0FF" w:rsidR="00D87757" w:rsidRPr="006958DE" w:rsidRDefault="00D87757" w:rsidP="00D87757">
      <w:pPr>
        <w:ind w:left="284"/>
        <w:jc w:val="both"/>
        <w:rPr>
          <w:sz w:val="24"/>
          <w:szCs w:val="24"/>
        </w:rPr>
      </w:pPr>
      <w:r>
        <w:rPr>
          <w:rFonts w:ascii="TimesNewRomanPSMT" w:eastAsiaTheme="minorHAnsi" w:hAnsi="TimesNewRomanPSMT" w:cs="TimesNewRomanPSMT"/>
          <w:sz w:val="22"/>
          <w:szCs w:val="22"/>
          <w:lang w:eastAsia="en-US"/>
          <w14:ligatures w14:val="standardContextual"/>
        </w:rPr>
        <w:t>zmocněn Petr Veselka, starosta.</w:t>
      </w:r>
    </w:p>
    <w:p w14:paraId="0AD53BC0" w14:textId="77777777" w:rsidR="00924FA0" w:rsidRPr="00D87757" w:rsidRDefault="00924FA0" w:rsidP="00924FA0">
      <w:pPr>
        <w:tabs>
          <w:tab w:val="left" w:pos="3285"/>
        </w:tabs>
        <w:jc w:val="both"/>
        <w:rPr>
          <w:sz w:val="16"/>
          <w:szCs w:val="16"/>
        </w:rPr>
      </w:pPr>
    </w:p>
    <w:p w14:paraId="6642FF79" w14:textId="3F271AC7" w:rsidR="00924FA0" w:rsidRPr="00A74D30" w:rsidRDefault="00924FA0" w:rsidP="00924FA0">
      <w:pPr>
        <w:tabs>
          <w:tab w:val="left" w:pos="3285"/>
        </w:tabs>
        <w:jc w:val="both"/>
        <w:rPr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276"/>
        <w:gridCol w:w="4362"/>
      </w:tblGrid>
      <w:tr w:rsidR="00924FA0" w14:paraId="7D8EED7D" w14:textId="77777777" w:rsidTr="009E5881">
        <w:tc>
          <w:tcPr>
            <w:tcW w:w="4537" w:type="dxa"/>
            <w:tcBorders>
              <w:bottom w:val="nil"/>
            </w:tcBorders>
          </w:tcPr>
          <w:p w14:paraId="334FA1B8" w14:textId="098B2809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 </w:t>
            </w:r>
            <w:r w:rsidR="00115975">
              <w:rPr>
                <w:b/>
                <w:sz w:val="22"/>
                <w:szCs w:val="22"/>
              </w:rPr>
              <w:t>poskytovatele</w:t>
            </w:r>
          </w:p>
        </w:tc>
        <w:tc>
          <w:tcPr>
            <w:tcW w:w="278" w:type="dxa"/>
            <w:tcBorders>
              <w:bottom w:val="nil"/>
            </w:tcBorders>
          </w:tcPr>
          <w:p w14:paraId="10FBE4B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bottom w:val="nil"/>
            </w:tcBorders>
          </w:tcPr>
          <w:p w14:paraId="2A82F8C8" w14:textId="478F06AC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 </w:t>
            </w:r>
            <w:r w:rsidR="00115975">
              <w:rPr>
                <w:b/>
                <w:sz w:val="22"/>
                <w:szCs w:val="22"/>
              </w:rPr>
              <w:t>objednatele</w:t>
            </w:r>
          </w:p>
        </w:tc>
      </w:tr>
      <w:tr w:rsidR="00924FA0" w14:paraId="5D4B5B2F" w14:textId="77777777" w:rsidTr="009E5881">
        <w:trPr>
          <w:trHeight w:val="203"/>
        </w:trPr>
        <w:tc>
          <w:tcPr>
            <w:tcW w:w="4537" w:type="dxa"/>
            <w:tcBorders>
              <w:bottom w:val="nil"/>
            </w:tcBorders>
          </w:tcPr>
          <w:p w14:paraId="6F39D6A2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8EBF95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</w:p>
          <w:p w14:paraId="7F6C33CA" w14:textId="77777777" w:rsidR="00924FA0" w:rsidRPr="00D87757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16"/>
                <w:szCs w:val="16"/>
              </w:rPr>
            </w:pPr>
          </w:p>
          <w:p w14:paraId="750BCF21" w14:textId="77777777" w:rsidR="00924FA0" w:rsidRPr="0038558C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8" w:type="dxa"/>
            <w:tcBorders>
              <w:bottom w:val="nil"/>
            </w:tcBorders>
          </w:tcPr>
          <w:p w14:paraId="611623D7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bottom w:val="nil"/>
            </w:tcBorders>
          </w:tcPr>
          <w:p w14:paraId="2969DCE1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924FA0" w14:paraId="249A3A29" w14:textId="77777777" w:rsidTr="009E5881">
        <w:tc>
          <w:tcPr>
            <w:tcW w:w="4537" w:type="dxa"/>
            <w:tcBorders>
              <w:top w:val="single" w:sz="4" w:space="0" w:color="auto"/>
              <w:bottom w:val="nil"/>
            </w:tcBorders>
          </w:tcPr>
          <w:p w14:paraId="2EF603CD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Ing. Michal Hrotík</w:t>
            </w:r>
          </w:p>
        </w:tc>
        <w:tc>
          <w:tcPr>
            <w:tcW w:w="278" w:type="dxa"/>
            <w:tcBorders>
              <w:bottom w:val="nil"/>
            </w:tcBorders>
          </w:tcPr>
          <w:p w14:paraId="2EFC8E44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auto"/>
              <w:bottom w:val="nil"/>
            </w:tcBorders>
          </w:tcPr>
          <w:p w14:paraId="29EA826C" w14:textId="2A028E83" w:rsidR="00924FA0" w:rsidRDefault="00115975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Mgr. Petr Veselka</w:t>
            </w:r>
          </w:p>
        </w:tc>
      </w:tr>
      <w:tr w:rsidR="00924FA0" w14:paraId="325D994D" w14:textId="77777777" w:rsidTr="009E5881">
        <w:tc>
          <w:tcPr>
            <w:tcW w:w="4537" w:type="dxa"/>
            <w:tcBorders>
              <w:top w:val="nil"/>
              <w:bottom w:val="nil"/>
            </w:tcBorders>
          </w:tcPr>
          <w:p w14:paraId="4BB5F0F7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člen představenstva</w:t>
            </w:r>
          </w:p>
        </w:tc>
        <w:tc>
          <w:tcPr>
            <w:tcW w:w="278" w:type="dxa"/>
          </w:tcPr>
          <w:p w14:paraId="1DEA04C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nil"/>
              <w:bottom w:val="nil"/>
            </w:tcBorders>
          </w:tcPr>
          <w:p w14:paraId="35C71AD8" w14:textId="2E45455F" w:rsidR="00924FA0" w:rsidRDefault="00115975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starosta</w:t>
            </w:r>
          </w:p>
        </w:tc>
      </w:tr>
      <w:tr w:rsidR="00924FA0" w14:paraId="6713296E" w14:textId="77777777" w:rsidTr="009E5881">
        <w:tc>
          <w:tcPr>
            <w:tcW w:w="4537" w:type="dxa"/>
            <w:tcBorders>
              <w:top w:val="nil"/>
              <w:bottom w:val="nil"/>
            </w:tcBorders>
          </w:tcPr>
          <w:p w14:paraId="4BCEE7BA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bottom w:val="nil"/>
            </w:tcBorders>
          </w:tcPr>
          <w:p w14:paraId="5B9CB2B8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nil"/>
              <w:bottom w:val="nil"/>
            </w:tcBorders>
          </w:tcPr>
          <w:p w14:paraId="2581291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63790302" w14:textId="77777777" w:rsidR="002E216B" w:rsidRDefault="002E216B"/>
    <w:p w14:paraId="10FFDDDA" w14:textId="69292749" w:rsidR="002E216B" w:rsidRPr="00526959" w:rsidRDefault="002E216B" w:rsidP="002E216B">
      <w:pPr>
        <w:pStyle w:val="Smlouva-slo"/>
        <w:pageBreakBefore/>
        <w:tabs>
          <w:tab w:val="right" w:leader="underscore" w:pos="9498"/>
        </w:tabs>
        <w:spacing w:before="0" w:line="240" w:lineRule="auto"/>
        <w:ind w:left="4536"/>
        <w:jc w:val="right"/>
        <w:outlineLvl w:val="0"/>
        <w:rPr>
          <w:b/>
          <w:bCs/>
          <w:sz w:val="22"/>
          <w:szCs w:val="22"/>
        </w:rPr>
      </w:pPr>
      <w:r>
        <w:rPr>
          <w:sz w:val="22"/>
          <w:szCs w:val="22"/>
        </w:rPr>
        <w:t>Příloha tohoto dodatku</w:t>
      </w:r>
    </w:p>
    <w:p w14:paraId="530F3C63" w14:textId="733A9EE2" w:rsidR="00452411" w:rsidRPr="00452411" w:rsidRDefault="00452411" w:rsidP="00452411">
      <w:pPr>
        <w:numPr>
          <w:ilvl w:val="0"/>
          <w:numId w:val="9"/>
        </w:numPr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Příloha č.2 - </w:t>
      </w:r>
      <w:r w:rsidRPr="00452411">
        <w:rPr>
          <w:b/>
          <w:bCs/>
          <w:sz w:val="28"/>
          <w:szCs w:val="28"/>
        </w:rPr>
        <w:t>Umístění a počet kamer</w:t>
      </w:r>
    </w:p>
    <w:p w14:paraId="4CEBE32F" w14:textId="137AD716" w:rsidR="00452411" w:rsidRPr="00452411" w:rsidRDefault="00452411" w:rsidP="00452411">
      <w:pPr>
        <w:numPr>
          <w:ilvl w:val="0"/>
          <w:numId w:val="9"/>
        </w:numPr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</w:p>
    <w:p w14:paraId="2A68C950" w14:textId="210ACDBC" w:rsidR="002E216B" w:rsidRPr="002E216B" w:rsidRDefault="002E216B" w:rsidP="00A903E7">
      <w:pPr>
        <w:tabs>
          <w:tab w:val="left" w:pos="0"/>
        </w:tabs>
        <w:spacing w:before="240"/>
        <w:rPr>
          <w:rFonts w:eastAsia="Calibri"/>
          <w:color w:val="000000"/>
          <w:sz w:val="22"/>
          <w:szCs w:val="22"/>
        </w:rPr>
      </w:pPr>
    </w:p>
    <w:sectPr w:rsidR="002E216B" w:rsidRPr="002E216B" w:rsidSect="00924FA0">
      <w:headerReference w:type="default" r:id="rId11"/>
      <w:footerReference w:type="default" r:id="rId12"/>
      <w:pgSz w:w="11907" w:h="16840" w:code="9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386AB" w14:textId="77777777" w:rsidR="00D25EB6" w:rsidRDefault="00D25EB6">
      <w:r>
        <w:separator/>
      </w:r>
    </w:p>
  </w:endnote>
  <w:endnote w:type="continuationSeparator" w:id="0">
    <w:p w14:paraId="4A050EDC" w14:textId="77777777" w:rsidR="00D25EB6" w:rsidRDefault="00D2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6BB8" w14:textId="58107840" w:rsidR="00924FA0" w:rsidRPr="00C15498" w:rsidRDefault="00924FA0" w:rsidP="00FB2181">
    <w:pPr>
      <w:pStyle w:val="Zpat"/>
      <w:ind w:hanging="567"/>
      <w:rPr>
        <w:rFonts w:ascii="Arial" w:hAnsi="Arial" w:cs="Arial"/>
        <w:color w:val="003C69"/>
        <w:sz w:val="18"/>
        <w:szCs w:val="18"/>
      </w:rPr>
    </w:pPr>
    <w:r w:rsidRPr="00C15498">
      <w:rPr>
        <w:noProof/>
      </w:rPr>
      <w:drawing>
        <wp:anchor distT="0" distB="0" distL="114300" distR="114300" simplePos="0" relativeHeight="251658240" behindDoc="0" locked="0" layoutInCell="1" allowOverlap="1" wp14:anchorId="4BC3801B" wp14:editId="0B946C6E">
          <wp:simplePos x="0" y="0"/>
          <wp:positionH relativeFrom="column">
            <wp:posOffset>5038725</wp:posOffset>
          </wp:positionH>
          <wp:positionV relativeFrom="paragraph">
            <wp:posOffset>-95250</wp:posOffset>
          </wp:positionV>
          <wp:extent cx="1266825" cy="341630"/>
          <wp:effectExtent l="0" t="0" r="9525" b="1270"/>
          <wp:wrapNone/>
          <wp:docPr id="1545258387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C15498">
      <w:rPr>
        <w:rStyle w:val="slostrnky"/>
        <w:rFonts w:ascii="Arial" w:hAnsi="Arial" w:cs="Arial"/>
        <w:color w:val="003C69"/>
        <w:sz w:val="18"/>
        <w:szCs w:val="18"/>
      </w:rPr>
      <w:instrText xml:space="preserve"> PAGE </w:instrTex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 w:rsidRPr="00C15498">
      <w:rPr>
        <w:rStyle w:val="slostrnky"/>
        <w:rFonts w:ascii="Arial" w:hAnsi="Arial" w:cs="Arial"/>
        <w:color w:val="003C69"/>
        <w:sz w:val="18"/>
        <w:szCs w:val="18"/>
      </w:rPr>
      <w:t>1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Pr="00C15498">
      <w:rPr>
        <w:rStyle w:val="slostrnky"/>
        <w:rFonts w:ascii="Arial" w:hAnsi="Arial" w:cs="Arial"/>
        <w:color w:val="003C69"/>
        <w:sz w:val="18"/>
        <w:szCs w:val="18"/>
      </w:rPr>
      <w:t>/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C15498">
      <w:rPr>
        <w:rStyle w:val="slostrnky"/>
        <w:rFonts w:ascii="Arial" w:hAnsi="Arial" w:cs="Arial"/>
        <w:color w:val="003C69"/>
        <w:sz w:val="18"/>
        <w:szCs w:val="18"/>
      </w:rPr>
      <w:instrText xml:space="preserve"> NUMPAGES </w:instrTex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 w:rsidRPr="00C15498">
      <w:rPr>
        <w:rStyle w:val="slostrnky"/>
        <w:rFonts w:ascii="Arial" w:hAnsi="Arial" w:cs="Arial"/>
        <w:color w:val="003C69"/>
        <w:sz w:val="18"/>
        <w:szCs w:val="18"/>
      </w:rPr>
      <w:t>2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Pr="00C15498">
      <w:rPr>
        <w:rStyle w:val="slostrnky"/>
        <w:rFonts w:ascii="Arial" w:hAnsi="Arial" w:cs="Arial"/>
        <w:color w:val="003C69"/>
        <w:sz w:val="18"/>
        <w:szCs w:val="18"/>
      </w:rPr>
      <w:tab/>
      <w:t xml:space="preserve"> Dodatek č.</w:t>
    </w:r>
    <w:r>
      <w:rPr>
        <w:rStyle w:val="slostrnky"/>
        <w:rFonts w:ascii="Arial" w:hAnsi="Arial" w:cs="Arial"/>
        <w:color w:val="003C69"/>
        <w:sz w:val="18"/>
        <w:szCs w:val="18"/>
      </w:rPr>
      <w:t>2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 xml:space="preserve"> ke Smlouvě</w:t>
    </w:r>
    <w:r>
      <w:rPr>
        <w:rStyle w:val="slostrnky"/>
        <w:rFonts w:ascii="Arial" w:hAnsi="Arial" w:cs="Arial"/>
        <w:color w:val="003C69"/>
        <w:sz w:val="18"/>
        <w:szCs w:val="18"/>
      </w:rPr>
      <w:t xml:space="preserve"> o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 xml:space="preserve"> poskytování služ</w:t>
    </w:r>
    <w:r>
      <w:rPr>
        <w:rStyle w:val="slostrnky"/>
        <w:rFonts w:ascii="Arial" w:hAnsi="Arial" w:cs="Arial"/>
        <w:color w:val="003C69"/>
        <w:sz w:val="18"/>
        <w:szCs w:val="18"/>
      </w:rPr>
      <w:t>eb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 xml:space="preserve"> elektronických komunikací</w:t>
    </w:r>
  </w:p>
  <w:p w14:paraId="452F3880" w14:textId="77777777" w:rsidR="00924FA0" w:rsidRDefault="00924FA0" w:rsidP="0003169B">
    <w:pPr>
      <w:pStyle w:val="Zpat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5646" w14:textId="77777777" w:rsidR="00D25EB6" w:rsidRDefault="00D25EB6">
      <w:r>
        <w:separator/>
      </w:r>
    </w:p>
  </w:footnote>
  <w:footnote w:type="continuationSeparator" w:id="0">
    <w:p w14:paraId="2EC3E42E" w14:textId="77777777" w:rsidR="00D25EB6" w:rsidRDefault="00D2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F534" w14:textId="468FD90E" w:rsidR="00924FA0" w:rsidRDefault="00924FA0" w:rsidP="007165E7">
    <w:pPr>
      <w:ind w:right="-1372"/>
      <w:rPr>
        <w:rFonts w:cs="Arial"/>
        <w:b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D76E5" wp14:editId="50ED9C3E">
              <wp:simplePos x="0" y="0"/>
              <wp:positionH relativeFrom="column">
                <wp:posOffset>2324735</wp:posOffset>
              </wp:positionH>
              <wp:positionV relativeFrom="paragraph">
                <wp:posOffset>-69215</wp:posOffset>
              </wp:positionV>
              <wp:extent cx="4107180" cy="643890"/>
              <wp:effectExtent l="0" t="0" r="7620" b="3810"/>
              <wp:wrapNone/>
              <wp:docPr id="116796227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07180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C73158" w14:textId="77777777" w:rsidR="00924FA0" w:rsidRDefault="00924FA0" w:rsidP="007165E7">
                          <w:pPr>
                            <w:pStyle w:val="Zhlav"/>
                            <w:ind w:firstLine="709"/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FD76E5" id="Obdélník 1" o:spid="_x0000_s1026" style="position:absolute;margin-left:183.05pt;margin-top:-5.45pt;width:323.4pt;height:5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" stroked="f">
              <v:textbox>
                <w:txbxContent>
                  <w:p w14:paraId="22C73158" w14:textId="77777777" w:rsidR="00924FA0" w:rsidRDefault="00924FA0" w:rsidP="007165E7">
                    <w:pPr>
                      <w:pStyle w:val="Zhlav"/>
                      <w:ind w:firstLine="709"/>
                      <w:jc w:val="right"/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  <w:t>Dodatek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b/>
        <w:color w:val="003C69"/>
        <w:sz w:val="22"/>
        <w:szCs w:val="22"/>
      </w:rPr>
      <w:t>OVANET a.s.</w:t>
    </w:r>
  </w:p>
  <w:p w14:paraId="315D9FBD" w14:textId="77777777" w:rsidR="00924FA0" w:rsidRDefault="00924FA0" w:rsidP="007165E7">
    <w:pPr>
      <w:pStyle w:val="Zhlav"/>
    </w:pPr>
    <w:r>
      <w:rPr>
        <w:rFonts w:cs="Arial"/>
        <w:color w:val="003C69"/>
        <w:sz w:val="18"/>
        <w:szCs w:val="18"/>
      </w:rPr>
      <w:t>Hájkova 1100/13, 702 00 Ostrava-Přívoz</w:t>
    </w:r>
  </w:p>
  <w:p w14:paraId="6FC5D2F3" w14:textId="77777777" w:rsidR="00924FA0" w:rsidRDefault="00924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156B"/>
    <w:multiLevelType w:val="hybridMultilevel"/>
    <w:tmpl w:val="A050A02A"/>
    <w:lvl w:ilvl="0" w:tplc="F1A04F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4095"/>
    <w:multiLevelType w:val="multilevel"/>
    <w:tmpl w:val="0CC06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7AF3827"/>
    <w:multiLevelType w:val="hybridMultilevel"/>
    <w:tmpl w:val="D5CA50CC"/>
    <w:lvl w:ilvl="0" w:tplc="2A36CB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E97D5C"/>
    <w:multiLevelType w:val="hybridMultilevel"/>
    <w:tmpl w:val="1D78D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0927"/>
    <w:multiLevelType w:val="multilevel"/>
    <w:tmpl w:val="B882F6D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2512C3D"/>
    <w:multiLevelType w:val="hybridMultilevel"/>
    <w:tmpl w:val="B7DC2BDC"/>
    <w:lvl w:ilvl="0" w:tplc="D46484FC">
      <w:start w:val="1"/>
      <w:numFmt w:val="decimal"/>
      <w:pStyle w:val="slovnvSOD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5A67B5A"/>
    <w:multiLevelType w:val="hybridMultilevel"/>
    <w:tmpl w:val="92EC0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5719E"/>
    <w:multiLevelType w:val="hybridMultilevel"/>
    <w:tmpl w:val="368E2F04"/>
    <w:lvl w:ilvl="0" w:tplc="035089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E6E78"/>
    <w:multiLevelType w:val="multilevel"/>
    <w:tmpl w:val="267CB74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</w:lvl>
    <w:lvl w:ilvl="2">
      <w:start w:val="1"/>
      <w:numFmt w:val="decimal"/>
      <w:lvlText w:val="%3."/>
      <w:lvlJc w:val="left"/>
      <w:pPr>
        <w:tabs>
          <w:tab w:val="num" w:pos="2553"/>
        </w:tabs>
        <w:ind w:left="2553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11377450">
    <w:abstractNumId w:val="2"/>
  </w:num>
  <w:num w:numId="2" w16cid:durableId="467672004">
    <w:abstractNumId w:val="8"/>
  </w:num>
  <w:num w:numId="3" w16cid:durableId="723985176">
    <w:abstractNumId w:val="1"/>
  </w:num>
  <w:num w:numId="4" w16cid:durableId="972977489">
    <w:abstractNumId w:val="3"/>
  </w:num>
  <w:num w:numId="5" w16cid:durableId="1110399447">
    <w:abstractNumId w:val="6"/>
  </w:num>
  <w:num w:numId="6" w16cid:durableId="276571256">
    <w:abstractNumId w:val="7"/>
  </w:num>
  <w:num w:numId="7" w16cid:durableId="807629267">
    <w:abstractNumId w:val="0"/>
  </w:num>
  <w:num w:numId="8" w16cid:durableId="1273593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8266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A0"/>
    <w:rsid w:val="00115975"/>
    <w:rsid w:val="0012749D"/>
    <w:rsid w:val="0016200F"/>
    <w:rsid w:val="001D35B4"/>
    <w:rsid w:val="00281668"/>
    <w:rsid w:val="002D0005"/>
    <w:rsid w:val="002E216B"/>
    <w:rsid w:val="004342F2"/>
    <w:rsid w:val="00452411"/>
    <w:rsid w:val="0048347C"/>
    <w:rsid w:val="004B5D98"/>
    <w:rsid w:val="004C60C5"/>
    <w:rsid w:val="004F7EAA"/>
    <w:rsid w:val="005D155A"/>
    <w:rsid w:val="00691033"/>
    <w:rsid w:val="007764EE"/>
    <w:rsid w:val="008F4C60"/>
    <w:rsid w:val="00923C53"/>
    <w:rsid w:val="00924FA0"/>
    <w:rsid w:val="009A592E"/>
    <w:rsid w:val="00A903E7"/>
    <w:rsid w:val="00C56794"/>
    <w:rsid w:val="00CC0230"/>
    <w:rsid w:val="00D25EB6"/>
    <w:rsid w:val="00D470C5"/>
    <w:rsid w:val="00D87757"/>
    <w:rsid w:val="00DB2B93"/>
    <w:rsid w:val="00E15BCC"/>
    <w:rsid w:val="00F2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52BFA"/>
  <w15:chartTrackingRefBased/>
  <w15:docId w15:val="{18B16456-A974-4AD0-9E1B-6FA6201F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FA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4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4C60C5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4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4F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4F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4F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4F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4C60C5"/>
    <w:rPr>
      <w:rFonts w:ascii="Arial" w:eastAsiaTheme="majorEastAsia" w:hAnsi="Arial" w:cstheme="majorBidi"/>
      <w:b/>
      <w:color w:val="000000" w:themeColor="text1"/>
      <w:kern w:val="0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F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4F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4F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4F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4F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4F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4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4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4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4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4F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4F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4F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F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4FA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924F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4FA0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924F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4FA0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FA0"/>
  </w:style>
  <w:style w:type="paragraph" w:styleId="Bezmezer">
    <w:name w:val="No Spacing"/>
    <w:link w:val="BezmezerChar"/>
    <w:uiPriority w:val="1"/>
    <w:qFormat/>
    <w:rsid w:val="00924FA0"/>
    <w:pPr>
      <w:spacing w:after="0" w:line="240" w:lineRule="auto"/>
    </w:pPr>
    <w:rPr>
      <w:rFonts w:ascii="Times New Roman" w:eastAsia="MS Mincho" w:hAnsi="Times New Roman" w:cs="Times New Roman"/>
      <w:kern w:val="0"/>
      <w:lang w:eastAsia="cs-CZ"/>
      <w14:ligatures w14:val="none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924FA0"/>
    <w:pPr>
      <w:tabs>
        <w:tab w:val="num" w:pos="284"/>
      </w:tabs>
      <w:ind w:left="284" w:hanging="284"/>
      <w:jc w:val="both"/>
      <w:outlineLvl w:val="2"/>
    </w:pPr>
    <w:rPr>
      <w:rFonts w:eastAsia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924FA0"/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</w:style>
  <w:style w:type="character" w:customStyle="1" w:styleId="BezmezerChar">
    <w:name w:val="Bez mezer Char"/>
    <w:link w:val="Bezmezer"/>
    <w:uiPriority w:val="1"/>
    <w:rsid w:val="00924FA0"/>
    <w:rPr>
      <w:rFonts w:ascii="Times New Roman" w:eastAsia="MS Mincho" w:hAnsi="Times New Roman" w:cs="Times New Roman"/>
      <w:kern w:val="0"/>
      <w:lang w:eastAsia="cs-CZ"/>
      <w14:ligatures w14:val="none"/>
    </w:rPr>
  </w:style>
  <w:style w:type="paragraph" w:customStyle="1" w:styleId="Smlouva-slo">
    <w:name w:val="Smlouva-číslo"/>
    <w:basedOn w:val="Normln"/>
    <w:uiPriority w:val="99"/>
    <w:rsid w:val="002E216B"/>
    <w:pPr>
      <w:spacing w:before="120" w:line="240" w:lineRule="atLeast"/>
      <w:jc w:val="both"/>
    </w:pPr>
    <w:rPr>
      <w:rFonts w:eastAsia="Times New Roman"/>
      <w:sz w:val="24"/>
    </w:rPr>
  </w:style>
  <w:style w:type="paragraph" w:customStyle="1" w:styleId="slovnvSOD">
    <w:name w:val="číslování v SOD"/>
    <w:basedOn w:val="Zkladntext"/>
    <w:uiPriority w:val="99"/>
    <w:rsid w:val="00115975"/>
    <w:pPr>
      <w:widowControl w:val="0"/>
      <w:numPr>
        <w:numId w:val="8"/>
      </w:numPr>
      <w:tabs>
        <w:tab w:val="clear" w:pos="425"/>
        <w:tab w:val="num" w:pos="360"/>
      </w:tabs>
      <w:suppressAutoHyphens/>
      <w:ind w:left="0" w:firstLine="0"/>
      <w:jc w:val="both"/>
    </w:pPr>
    <w:rPr>
      <w:rFonts w:ascii="Arial" w:eastAsia="Times New Roman" w:hAnsi="Arial"/>
      <w:sz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597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5975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B2E6F227CCA4F8C52E9E58ABF0A4B" ma:contentTypeVersion="4" ma:contentTypeDescription="Vytvoří nový dokument" ma:contentTypeScope="" ma:versionID="690a17233c61655c6b72547258837813">
  <xsd:schema xmlns:xsd="http://www.w3.org/2001/XMLSchema" xmlns:xs="http://www.w3.org/2001/XMLSchema" xmlns:p="http://schemas.microsoft.com/office/2006/metadata/properties" xmlns:ns2="d36b2722-6473-42c9-a68f-3f8986f56680" targetNamespace="http://schemas.microsoft.com/office/2006/metadata/properties" ma:root="true" ma:fieldsID="089a169e8ce8acdc6215350fae833808" ns2:_="">
    <xsd:import namespace="d36b2722-6473-42c9-a68f-3f8986f56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2722-6473-42c9-a68f-3f8986f56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56047-B5EF-4E3C-A9A8-C907828C7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b2722-6473-42c9-a68f-3f8986f5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4299C-F389-44B3-825B-8DE0D577F6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2F4920-27F6-4003-A31F-6FBDB1FE70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6F10D-2DA9-488F-B887-335EC404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KRT Ostrava Dodatek č.2 (navýšení rychlosti) SO_20220004_D2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UMOb MOaP Dodatek č.2 (přidání kamery) SO_20190042_D2</dc:title>
  <dc:subject/>
  <dc:creator>Gáliková Gabriela</dc:creator>
  <cp:keywords/>
  <dc:description/>
  <cp:lastModifiedBy>Volná Lenka</cp:lastModifiedBy>
  <cp:revision>3</cp:revision>
  <dcterms:created xsi:type="dcterms:W3CDTF">2025-12-18T14:12:00Z</dcterms:created>
  <dcterms:modified xsi:type="dcterms:W3CDTF">2025-12-18T14:13:00Z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0x010100C46B2E6F227CCA4F8C52E9E58ABF0A4B</vt:lpwstr>
  </property>
</Properties>
</file>