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98" w:rsidRDefault="00AC2676">
      <w:pPr>
        <w:spacing w:after="0" w:line="260" w:lineRule="auto"/>
        <w:ind w:left="-5"/>
      </w:pPr>
      <w:bookmarkStart w:id="0" w:name="_GoBack"/>
      <w:bookmarkEnd w:id="0"/>
      <w:r>
        <w:rPr>
          <w:b/>
        </w:rPr>
        <w:t xml:space="preserve">Knihovna města Ostravy, příspěvková organizace </w:t>
      </w:r>
    </w:p>
    <w:p w:rsidR="00BC0998" w:rsidRDefault="00AC2676">
      <w:pPr>
        <w:spacing w:after="15" w:line="259" w:lineRule="auto"/>
        <w:ind w:left="0" w:firstLine="0"/>
      </w:pPr>
      <w:r>
        <w:rPr>
          <w:b/>
        </w:rPr>
        <w:t xml:space="preserve"> </w:t>
      </w:r>
    </w:p>
    <w:p w:rsidR="00BC0998" w:rsidRDefault="00AC2676">
      <w:pPr>
        <w:pStyle w:val="Nadpis1"/>
        <w:ind w:left="-5"/>
      </w:pPr>
      <w:r>
        <w:t xml:space="preserve">Příloha č. 2 </w:t>
      </w:r>
    </w:p>
    <w:p w:rsidR="00BC0998" w:rsidRDefault="00AC2676">
      <w:pPr>
        <w:spacing w:after="0"/>
        <w:ind w:left="-5"/>
      </w:pPr>
      <w:r>
        <w:t xml:space="preserve">ke Smlouvě o přenesení výkonu regionálních funkcí z krajské knihovny na pověřenou knihovnu na rok 2026 </w:t>
      </w:r>
    </w:p>
    <w:p w:rsidR="00BC0998" w:rsidRDefault="00AC267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C0998" w:rsidRDefault="00AC2676">
      <w:pPr>
        <w:spacing w:after="364" w:line="260" w:lineRule="auto"/>
        <w:ind w:left="-5"/>
      </w:pPr>
      <w:r>
        <w:rPr>
          <w:b/>
        </w:rPr>
        <w:t>Seznam obsluhovaných knihoven:</w:t>
      </w:r>
      <w:r>
        <w:t xml:space="preserve">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</w:t>
      </w:r>
      <w:proofErr w:type="spellStart"/>
      <w:r>
        <w:t>Bartovice</w:t>
      </w:r>
      <w:proofErr w:type="spellEnd"/>
      <w:r>
        <w:t xml:space="preserve">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Čujkovova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Daliborova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Dr. Martínka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Heřmanice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Hladnovská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Hošťálkovi</w:t>
      </w:r>
      <w:r>
        <w:t xml:space="preserve">ce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– Hrabová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– J. Trnky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Krásné Pole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Kunčičky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Michálkovice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Nová Bělá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Opavská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Petřkovice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Podroužkova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Polanka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Proskovice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Přívoz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Radvanice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Stará Bělá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– </w:t>
      </w:r>
      <w:proofErr w:type="spellStart"/>
      <w:r>
        <w:t>Svinov</w:t>
      </w:r>
      <w:proofErr w:type="spellEnd"/>
      <w:r>
        <w:t xml:space="preserve">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– V Zálomu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Vietnamská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Vítkovice </w:t>
      </w:r>
    </w:p>
    <w:p w:rsidR="00BC0998" w:rsidRDefault="00AC2676">
      <w:pPr>
        <w:numPr>
          <w:ilvl w:val="0"/>
          <w:numId w:val="1"/>
        </w:numPr>
        <w:ind w:hanging="737"/>
      </w:pPr>
      <w:r>
        <w:t>Knihov</w:t>
      </w:r>
      <w:r>
        <w:t xml:space="preserve">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Výškovice </w:t>
      </w:r>
    </w:p>
    <w:p w:rsidR="00BC0998" w:rsidRDefault="00AC2676">
      <w:pPr>
        <w:numPr>
          <w:ilvl w:val="0"/>
          <w:numId w:val="1"/>
        </w:numPr>
        <w:ind w:hanging="737"/>
      </w:pPr>
      <w:r>
        <w:t xml:space="preserve">Knihovna města Ostravy,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Závodní </w:t>
      </w:r>
    </w:p>
    <w:sectPr w:rsidR="00BC0998">
      <w:pgSz w:w="11906" w:h="16838"/>
      <w:pgMar w:top="1440" w:right="218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C6BBE"/>
    <w:multiLevelType w:val="hybridMultilevel"/>
    <w:tmpl w:val="384C1BEC"/>
    <w:lvl w:ilvl="0" w:tplc="B5225902">
      <w:start w:val="1"/>
      <w:numFmt w:val="decimal"/>
      <w:lvlText w:val="%1.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A045A">
      <w:start w:val="1"/>
      <w:numFmt w:val="lowerLetter"/>
      <w:lvlText w:val="%2"/>
      <w:lvlJc w:val="left"/>
      <w:pPr>
        <w:ind w:left="1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68702">
      <w:start w:val="1"/>
      <w:numFmt w:val="lowerRoman"/>
      <w:lvlText w:val="%3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CF4EE">
      <w:start w:val="1"/>
      <w:numFmt w:val="decimal"/>
      <w:lvlText w:val="%4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EEBE0C">
      <w:start w:val="1"/>
      <w:numFmt w:val="lowerLetter"/>
      <w:lvlText w:val="%5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38860C">
      <w:start w:val="1"/>
      <w:numFmt w:val="lowerRoman"/>
      <w:lvlText w:val="%6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8880E">
      <w:start w:val="1"/>
      <w:numFmt w:val="decimal"/>
      <w:lvlText w:val="%7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A824F8">
      <w:start w:val="1"/>
      <w:numFmt w:val="lowerLetter"/>
      <w:lvlText w:val="%8"/>
      <w:lvlJc w:val="left"/>
      <w:pPr>
        <w:ind w:left="5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A4430">
      <w:start w:val="1"/>
      <w:numFmt w:val="lowerRoman"/>
      <w:lvlText w:val="%9"/>
      <w:lvlJc w:val="left"/>
      <w:pPr>
        <w:ind w:left="6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98"/>
    <w:rsid w:val="00AC2676"/>
    <w:rsid w:val="00B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7917A-570E-4CE7-BD9E-751376D3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8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knihovna Bruntál</vt:lpstr>
    </vt:vector>
  </TitlesOfParts>
  <Company>ATC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knihovna Bruntál</dc:title>
  <dc:subject/>
  <dc:creator>Marie Šedá</dc:creator>
  <cp:keywords/>
  <cp:lastModifiedBy>Dagmar Mikundová</cp:lastModifiedBy>
  <cp:revision>2</cp:revision>
  <dcterms:created xsi:type="dcterms:W3CDTF">2025-12-18T11:23:00Z</dcterms:created>
  <dcterms:modified xsi:type="dcterms:W3CDTF">2025-12-18T11:23:00Z</dcterms:modified>
</cp:coreProperties>
</file>