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AE4FC6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AE4FC6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FC6">
        <w:rPr>
          <w:rFonts w:ascii="Open Sans" w:hAnsi="Open Sans" w:cs="Open Sans"/>
          <w:sz w:val="40"/>
        </w:rPr>
        <w:tab/>
      </w:r>
      <w:r w:rsidR="009C134C" w:rsidRPr="00AE4FC6">
        <w:rPr>
          <w:rFonts w:ascii="Open Sans" w:hAnsi="Open Sans" w:cs="Open Sans"/>
          <w:sz w:val="40"/>
        </w:rPr>
        <w:t>D</w:t>
      </w:r>
      <w:r w:rsidR="009C134C" w:rsidRPr="00AE4FC6">
        <w:rPr>
          <w:rFonts w:ascii="Open Sans" w:hAnsi="Open Sans" w:cs="Open Sans"/>
          <w:sz w:val="36"/>
          <w:szCs w:val="28"/>
        </w:rPr>
        <w:t xml:space="preserve">odatek č. </w:t>
      </w:r>
      <w:r w:rsidR="00C97796" w:rsidRPr="00AE4FC6">
        <w:rPr>
          <w:rFonts w:ascii="Open Sans" w:hAnsi="Open Sans" w:cs="Open Sans"/>
          <w:sz w:val="36"/>
          <w:szCs w:val="28"/>
        </w:rPr>
        <w:t>1</w:t>
      </w:r>
      <w:r w:rsidR="009C134C" w:rsidRPr="00AE4FC6">
        <w:rPr>
          <w:rFonts w:ascii="Open Sans" w:hAnsi="Open Sans" w:cs="Open Sans"/>
          <w:sz w:val="36"/>
          <w:szCs w:val="28"/>
        </w:rPr>
        <w:t xml:space="preserve"> ke s</w:t>
      </w:r>
      <w:r w:rsidR="009C134C" w:rsidRPr="00AE4FC6">
        <w:rPr>
          <w:rFonts w:ascii="Open Sans" w:hAnsi="Open Sans" w:cs="Open Sans"/>
          <w:sz w:val="40"/>
        </w:rPr>
        <w:t>mlouvě</w:t>
      </w:r>
      <w:r w:rsidR="00D023A7" w:rsidRPr="00AE4FC6">
        <w:rPr>
          <w:rFonts w:ascii="Open Sans" w:hAnsi="Open Sans" w:cs="Open Sans"/>
          <w:sz w:val="40"/>
        </w:rPr>
        <w:t xml:space="preserve"> o dílo</w:t>
      </w:r>
    </w:p>
    <w:p w:rsidR="006521DF" w:rsidRPr="00AE4FC6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č</w:t>
      </w:r>
      <w:r w:rsidR="0074484A" w:rsidRPr="00AE4FC6">
        <w:rPr>
          <w:rFonts w:ascii="Open Sans" w:hAnsi="Open Sans" w:cs="Open Sans"/>
          <w:sz w:val="20"/>
        </w:rPr>
        <w:t xml:space="preserve">. </w:t>
      </w:r>
      <w:r w:rsidR="00F57DCB">
        <w:rPr>
          <w:rFonts w:ascii="Open Sans" w:hAnsi="Open Sans" w:cs="Open Sans"/>
          <w:sz w:val="20"/>
        </w:rPr>
        <w:t>1892</w:t>
      </w:r>
      <w:r w:rsidR="00D201F3" w:rsidRPr="00AE4FC6">
        <w:rPr>
          <w:rFonts w:ascii="Open Sans" w:hAnsi="Open Sans" w:cs="Open Sans"/>
          <w:sz w:val="20"/>
        </w:rPr>
        <w:t>/202</w:t>
      </w:r>
      <w:r w:rsidR="00F57DCB">
        <w:rPr>
          <w:rFonts w:ascii="Open Sans" w:hAnsi="Open Sans" w:cs="Open Sans"/>
          <w:sz w:val="20"/>
        </w:rPr>
        <w:t>5</w:t>
      </w:r>
      <w:r w:rsidR="009C134C" w:rsidRPr="00AE4FC6">
        <w:rPr>
          <w:rFonts w:ascii="Open Sans" w:hAnsi="Open Sans" w:cs="Open Sans"/>
          <w:sz w:val="20"/>
        </w:rPr>
        <w:t>/SS</w:t>
      </w:r>
    </w:p>
    <w:p w:rsidR="009240EE" w:rsidRPr="0092635B" w:rsidRDefault="009240EE" w:rsidP="00F57D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bCs/>
          <w:sz w:val="24"/>
          <w:szCs w:val="28"/>
        </w:rPr>
      </w:pPr>
      <w:r w:rsidRPr="00AE4FC6">
        <w:rPr>
          <w:rFonts w:ascii="Open Sans" w:hAnsi="Open Sans" w:cs="Open Sans"/>
          <w:b/>
          <w:sz w:val="24"/>
          <w:szCs w:val="28"/>
        </w:rPr>
        <w:t>„</w:t>
      </w:r>
      <w:r w:rsidR="00F57DCB" w:rsidRPr="00F57DCB">
        <w:rPr>
          <w:rFonts w:ascii="Open Sans" w:hAnsi="Open Sans" w:cs="Open Sans"/>
          <w:b/>
          <w:bCs/>
          <w:sz w:val="24"/>
          <w:szCs w:val="28"/>
        </w:rPr>
        <w:t>PD pro provádění stavby – Rekonstrukce  fotbalové tréninkového areálu FK Pšovka</w:t>
      </w:r>
      <w:r w:rsidRPr="00AE4FC6">
        <w:rPr>
          <w:rFonts w:ascii="Open Sans" w:hAnsi="Open Sans" w:cs="Open Sans"/>
          <w:b/>
          <w:sz w:val="24"/>
          <w:szCs w:val="28"/>
        </w:rPr>
        <w:t>“</w:t>
      </w:r>
    </w:p>
    <w:p w:rsidR="007D08E2" w:rsidRPr="00AE4FC6" w:rsidRDefault="007D08E2">
      <w:pPr>
        <w:pStyle w:val="Podnadpis"/>
        <w:rPr>
          <w:rFonts w:ascii="Open Sans" w:hAnsi="Open Sans" w:cs="Open Sans"/>
          <w:sz w:val="18"/>
        </w:rPr>
      </w:pPr>
      <w:r w:rsidRPr="00AE4FC6">
        <w:rPr>
          <w:rFonts w:ascii="Open Sans" w:hAnsi="Open Sans" w:cs="Open Sans"/>
          <w:sz w:val="18"/>
        </w:rPr>
        <w:t>uzavřená dále uvedeného dne, měsíce a roku</w:t>
      </w:r>
      <w:r w:rsidR="007069E2" w:rsidRPr="00AE4FC6">
        <w:rPr>
          <w:rFonts w:ascii="Open Sans" w:hAnsi="Open Sans" w:cs="Open Sans"/>
          <w:sz w:val="18"/>
        </w:rPr>
        <w:t>,</w:t>
      </w:r>
      <w:r w:rsidR="007069E2" w:rsidRPr="00AE4FC6">
        <w:rPr>
          <w:rFonts w:ascii="Open Sans" w:hAnsi="Open Sans" w:cs="Open Sans"/>
          <w:sz w:val="18"/>
        </w:rPr>
        <w:br/>
      </w:r>
      <w:r w:rsidRPr="00AE4FC6">
        <w:rPr>
          <w:rFonts w:ascii="Open Sans" w:hAnsi="Open Sans" w:cs="Open Sans"/>
          <w:sz w:val="18"/>
        </w:rPr>
        <w:t xml:space="preserve">dle § </w:t>
      </w:r>
      <w:r w:rsidR="00D023A7" w:rsidRPr="00AE4FC6">
        <w:rPr>
          <w:rFonts w:ascii="Open Sans" w:hAnsi="Open Sans" w:cs="Open Sans"/>
          <w:sz w:val="18"/>
        </w:rPr>
        <w:t>2586</w:t>
      </w:r>
      <w:r w:rsidRPr="00AE4FC6">
        <w:rPr>
          <w:rFonts w:ascii="Open Sans" w:hAnsi="Open Sans" w:cs="Open Sans"/>
          <w:sz w:val="18"/>
        </w:rPr>
        <w:t xml:space="preserve"> zákona č. </w:t>
      </w:r>
      <w:r w:rsidR="00D023A7" w:rsidRPr="00AE4FC6">
        <w:rPr>
          <w:rFonts w:ascii="Open Sans" w:hAnsi="Open Sans" w:cs="Open Sans"/>
          <w:sz w:val="18"/>
        </w:rPr>
        <w:t>89/2012</w:t>
      </w:r>
      <w:r w:rsidRPr="00AE4FC6">
        <w:rPr>
          <w:rFonts w:ascii="Open Sans" w:hAnsi="Open Sans" w:cs="Open Sans"/>
          <w:sz w:val="18"/>
        </w:rPr>
        <w:t xml:space="preserve"> Sb., </w:t>
      </w:r>
      <w:r w:rsidR="007069E2" w:rsidRPr="00AE4FC6">
        <w:rPr>
          <w:rFonts w:ascii="Open Sans" w:hAnsi="Open Sans" w:cs="Open Sans"/>
          <w:sz w:val="18"/>
        </w:rPr>
        <w:t>v platném znění</w:t>
      </w:r>
      <w:r w:rsidRPr="00AE4FC6">
        <w:rPr>
          <w:rFonts w:ascii="Open Sans" w:hAnsi="Open Sans" w:cs="Open Sans"/>
          <w:sz w:val="18"/>
        </w:rPr>
        <w:t>,</w:t>
      </w:r>
      <w:r w:rsidR="007069E2" w:rsidRPr="00AE4FC6">
        <w:rPr>
          <w:rFonts w:ascii="Open Sans" w:hAnsi="Open Sans" w:cs="Open Sans"/>
          <w:sz w:val="18"/>
        </w:rPr>
        <w:t xml:space="preserve"> takto</w:t>
      </w:r>
      <w:r w:rsidRPr="00AE4FC6">
        <w:rPr>
          <w:rFonts w:ascii="Open Sans" w:hAnsi="Open Sans" w:cs="Open Sans"/>
          <w:sz w:val="18"/>
        </w:rPr>
        <w:t>:</w:t>
      </w:r>
    </w:p>
    <w:p w:rsidR="007D08E2" w:rsidRPr="00AE4FC6" w:rsidRDefault="007D08E2">
      <w:pPr>
        <w:pStyle w:val="Nadpis1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Účastníci</w:t>
      </w:r>
    </w:p>
    <w:p w:rsidR="005D65E0" w:rsidRPr="00AE4FC6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AE4FC6">
        <w:rPr>
          <w:rFonts w:ascii="Open Sans" w:hAnsi="Open Sans" w:cs="Open Sans"/>
          <w:b/>
          <w:sz w:val="20"/>
          <w:szCs w:val="22"/>
        </w:rPr>
        <w:t>Město Mělník</w:t>
      </w:r>
      <w:r w:rsidRPr="00AE4FC6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AE4FC6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AE4FC6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AE4FC6">
        <w:rPr>
          <w:rFonts w:ascii="Open Sans" w:hAnsi="Open Sans" w:cs="Open Sans"/>
          <w:sz w:val="20"/>
          <w:szCs w:val="22"/>
        </w:rPr>
        <w:t>č.ú</w:t>
      </w:r>
      <w:proofErr w:type="spellEnd"/>
      <w:r w:rsidRPr="00AE4FC6">
        <w:rPr>
          <w:rFonts w:ascii="Open Sans" w:hAnsi="Open Sans" w:cs="Open Sans"/>
          <w:sz w:val="20"/>
          <w:szCs w:val="22"/>
        </w:rPr>
        <w:t>.: 27</w:t>
      </w:r>
      <w:proofErr w:type="gramEnd"/>
      <w:r w:rsidRPr="00AE4FC6">
        <w:rPr>
          <w:rFonts w:ascii="Open Sans" w:hAnsi="Open Sans" w:cs="Open Sans"/>
          <w:sz w:val="20"/>
          <w:szCs w:val="22"/>
        </w:rPr>
        <w:t>-046 000 4379/0800</w:t>
      </w:r>
    </w:p>
    <w:p w:rsidR="005D65E0" w:rsidRPr="00AE4FC6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AE4FC6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AE4FC6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AE4FC6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5D65E0" w:rsidRPr="00AE4FC6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AE4FC6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:rsidR="00D63678" w:rsidRPr="00AE4FC6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0831A6" w:rsidRPr="003102E9" w:rsidRDefault="00F57DCB" w:rsidP="00F57DCB">
      <w:pPr>
        <w:pStyle w:val="slovanseznam"/>
        <w:tabs>
          <w:tab w:val="num" w:pos="709"/>
        </w:tabs>
        <w:spacing w:before="0"/>
        <w:jc w:val="left"/>
        <w:rPr>
          <w:rFonts w:ascii="Open Sans" w:hAnsi="Open Sans" w:cs="Open Sans"/>
          <w:sz w:val="20"/>
        </w:rPr>
      </w:pPr>
      <w:r w:rsidRPr="00F57DCB">
        <w:rPr>
          <w:rFonts w:ascii="Open Sans" w:hAnsi="Open Sans" w:cs="Open Sans"/>
          <w:b/>
          <w:sz w:val="20"/>
        </w:rPr>
        <w:t>Ing. David Horáček</w:t>
      </w:r>
      <w:r w:rsidRPr="00F57DCB">
        <w:rPr>
          <w:rFonts w:ascii="Open Sans" w:hAnsi="Open Sans" w:cs="Open Sans"/>
          <w:sz w:val="20"/>
        </w:rPr>
        <w:t>, se sídlem Střed 2577, 276 01 Mělník</w:t>
      </w:r>
      <w:r w:rsidRPr="00F57DCB">
        <w:rPr>
          <w:rFonts w:ascii="Open Sans" w:hAnsi="Open Sans" w:cs="Open Sans"/>
          <w:sz w:val="20"/>
        </w:rPr>
        <w:br/>
        <w:t xml:space="preserve">IČ: 63846659, </w:t>
      </w:r>
      <w:r w:rsidRPr="00F57DCB">
        <w:rPr>
          <w:rFonts w:ascii="Open Sans" w:hAnsi="Open Sans" w:cs="Open Sans"/>
          <w:sz w:val="20"/>
        </w:rPr>
        <w:br/>
        <w:t>bankovní spojení ČSOB, a.s., číslo účtu 189293109/0300,</w:t>
      </w:r>
      <w:r w:rsidRPr="00F57DCB">
        <w:rPr>
          <w:rFonts w:ascii="Open Sans" w:hAnsi="Open Sans" w:cs="Open Sans"/>
          <w:sz w:val="20"/>
        </w:rPr>
        <w:br/>
        <w:t xml:space="preserve">kontaktní osoba: Ing. David Horáček, </w:t>
      </w:r>
      <w:r w:rsidR="00D57C04">
        <w:rPr>
          <w:rFonts w:ascii="Open Sans" w:hAnsi="Open Sans" w:cs="Open Sans"/>
          <w:sz w:val="20"/>
        </w:rPr>
        <w:t>xxx</w:t>
      </w:r>
      <w:bookmarkStart w:id="1" w:name="_GoBack"/>
      <w:bookmarkEnd w:id="1"/>
      <w:r w:rsidR="00D201F3" w:rsidRPr="00AE4FC6">
        <w:rPr>
          <w:rFonts w:ascii="Open Sans" w:hAnsi="Open Sans" w:cs="Open Sans"/>
          <w:sz w:val="20"/>
        </w:rPr>
        <w:br/>
      </w:r>
      <w:r w:rsidR="000831A6" w:rsidRPr="00AE4FC6">
        <w:rPr>
          <w:rFonts w:ascii="Open Sans" w:hAnsi="Open Sans" w:cs="Open Sans"/>
          <w:b/>
          <w:sz w:val="20"/>
          <w:szCs w:val="22"/>
        </w:rPr>
        <w:t>dále jen „zhotovitel“</w:t>
      </w:r>
    </w:p>
    <w:p w:rsidR="00D023A7" w:rsidRPr="003102E9" w:rsidRDefault="00D023A7" w:rsidP="00D023A7">
      <w:pPr>
        <w:pStyle w:val="Nadpis1"/>
        <w:rPr>
          <w:rFonts w:ascii="Open Sans" w:hAnsi="Open Sans" w:cs="Open Sans"/>
          <w:sz w:val="20"/>
        </w:rPr>
      </w:pPr>
      <w:r w:rsidRPr="003102E9">
        <w:rPr>
          <w:rFonts w:ascii="Open Sans" w:hAnsi="Open Sans" w:cs="Open Sans"/>
          <w:sz w:val="20"/>
        </w:rPr>
        <w:t>P</w:t>
      </w:r>
      <w:bookmarkEnd w:id="0"/>
      <w:r w:rsidR="009240EE" w:rsidRPr="003102E9">
        <w:rPr>
          <w:rFonts w:ascii="Open Sans" w:hAnsi="Open Sans" w:cs="Open Sans"/>
          <w:sz w:val="20"/>
        </w:rPr>
        <w:t>reambule</w:t>
      </w:r>
    </w:p>
    <w:p w:rsidR="00D023A7" w:rsidRPr="003102E9" w:rsidRDefault="009240EE" w:rsidP="00F57DCB">
      <w:pPr>
        <w:pStyle w:val="slovanseznam"/>
      </w:pPr>
      <w:r w:rsidRPr="003102E9">
        <w:t xml:space="preserve">Účastníci uzavřeli dne </w:t>
      </w:r>
      <w:r w:rsidR="00F57DCB">
        <w:t>10</w:t>
      </w:r>
      <w:r w:rsidR="0092635B" w:rsidRPr="003102E9">
        <w:t>. 1</w:t>
      </w:r>
      <w:r w:rsidR="00F57DCB">
        <w:t>0</w:t>
      </w:r>
      <w:r w:rsidR="0092635B" w:rsidRPr="003102E9">
        <w:t>. 2025</w:t>
      </w:r>
      <w:r w:rsidRPr="003102E9">
        <w:t xml:space="preserve"> smlouvu o dílo, na základě které se zhotovitel zavázal provést na svůj náklad a nebezpečí pro objednatele dílo, které spočívá v kompletní dodávce </w:t>
      </w:r>
      <w:r w:rsidR="00F57DCB">
        <w:t>projektu</w:t>
      </w:r>
      <w:r w:rsidRPr="003102E9">
        <w:t xml:space="preserve"> „</w:t>
      </w:r>
      <w:r w:rsidR="00F57DCB" w:rsidRPr="00F57DCB">
        <w:rPr>
          <w:rFonts w:ascii="Open Sans" w:hAnsi="Open Sans" w:cs="Open Sans"/>
          <w:sz w:val="20"/>
        </w:rPr>
        <w:t>PD pro provádění stavby – Rekonstrukce  fotbalové tréninkového areálu FK Pšovka</w:t>
      </w:r>
      <w:r w:rsidRPr="003102E9">
        <w:t xml:space="preserve">“ (dále jen „dílo“) v rozsahu dle nabídky zhotovitele ze dne </w:t>
      </w:r>
      <w:r w:rsidR="00F57DCB">
        <w:t>29. 9. 2025</w:t>
      </w:r>
      <w:r w:rsidRPr="003102E9">
        <w:t>.</w:t>
      </w:r>
    </w:p>
    <w:p w:rsidR="00D023A7" w:rsidRPr="003102E9" w:rsidRDefault="009240EE" w:rsidP="009240EE">
      <w:pPr>
        <w:pStyle w:val="Nadpis1"/>
        <w:rPr>
          <w:rFonts w:ascii="Open Sans" w:hAnsi="Open Sans" w:cs="Open Sans"/>
          <w:sz w:val="20"/>
        </w:rPr>
      </w:pPr>
      <w:r w:rsidRPr="003102E9">
        <w:rPr>
          <w:rFonts w:ascii="Open Sans" w:hAnsi="Open Sans" w:cs="Open Sans"/>
          <w:sz w:val="20"/>
        </w:rPr>
        <w:t xml:space="preserve">Předmět dodatku č. </w:t>
      </w:r>
      <w:r w:rsidR="00C97796" w:rsidRPr="003102E9">
        <w:rPr>
          <w:rFonts w:ascii="Open Sans" w:hAnsi="Open Sans" w:cs="Open Sans"/>
          <w:sz w:val="20"/>
        </w:rPr>
        <w:t>1</w:t>
      </w:r>
      <w:r w:rsidRPr="003102E9">
        <w:rPr>
          <w:rFonts w:ascii="Open Sans" w:hAnsi="Open Sans" w:cs="Open Sans"/>
          <w:sz w:val="20"/>
        </w:rPr>
        <w:t xml:space="preserve"> smlouvy</w:t>
      </w:r>
    </w:p>
    <w:p w:rsidR="0002238F" w:rsidRPr="003102E9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3102E9">
        <w:rPr>
          <w:rFonts w:ascii="Open Sans" w:hAnsi="Open Sans" w:cs="Open Sans"/>
          <w:sz w:val="20"/>
        </w:rPr>
        <w:t>Smluvní strany se dohodly na těchto změnách smlouvy o dílo:</w:t>
      </w:r>
    </w:p>
    <w:p w:rsidR="005768A8" w:rsidRPr="003102E9" w:rsidRDefault="009240EE" w:rsidP="00296087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bookmarkStart w:id="2" w:name="_Ref376362159"/>
      <w:r w:rsidRPr="003102E9">
        <w:rPr>
          <w:rFonts w:ascii="Open Sans" w:hAnsi="Open Sans" w:cs="Open Sans"/>
          <w:sz w:val="20"/>
        </w:rPr>
        <w:t xml:space="preserve">Předmětem dodatku </w:t>
      </w:r>
      <w:r w:rsidR="00C74ABC" w:rsidRPr="003102E9">
        <w:rPr>
          <w:rFonts w:ascii="Open Sans" w:hAnsi="Open Sans" w:cs="Open Sans"/>
          <w:sz w:val="20"/>
        </w:rPr>
        <w:t xml:space="preserve">č. </w:t>
      </w:r>
      <w:r w:rsidR="00C97796" w:rsidRPr="003102E9">
        <w:rPr>
          <w:rFonts w:ascii="Open Sans" w:hAnsi="Open Sans" w:cs="Open Sans"/>
          <w:sz w:val="20"/>
        </w:rPr>
        <w:t>1</w:t>
      </w:r>
      <w:r w:rsidR="00C74ABC" w:rsidRPr="003102E9">
        <w:rPr>
          <w:rFonts w:ascii="Open Sans" w:hAnsi="Open Sans" w:cs="Open Sans"/>
          <w:sz w:val="20"/>
        </w:rPr>
        <w:t xml:space="preserve"> </w:t>
      </w:r>
      <w:r w:rsidRPr="003102E9">
        <w:rPr>
          <w:rFonts w:ascii="Open Sans" w:hAnsi="Open Sans" w:cs="Open Sans"/>
          <w:sz w:val="20"/>
        </w:rPr>
        <w:t xml:space="preserve">je </w:t>
      </w:r>
      <w:r w:rsidR="0002238F" w:rsidRPr="003102E9">
        <w:rPr>
          <w:rFonts w:ascii="Open Sans" w:hAnsi="Open Sans" w:cs="Open Sans"/>
          <w:sz w:val="20"/>
        </w:rPr>
        <w:t xml:space="preserve">změna </w:t>
      </w:r>
      <w:r w:rsidR="0092635B" w:rsidRPr="003102E9">
        <w:rPr>
          <w:rFonts w:ascii="Open Sans" w:hAnsi="Open Sans" w:cs="Open Sans"/>
          <w:sz w:val="20"/>
        </w:rPr>
        <w:t xml:space="preserve">termínu realizace. </w:t>
      </w:r>
    </w:p>
    <w:bookmarkEnd w:id="2"/>
    <w:p w:rsidR="0092635B" w:rsidRPr="003102E9" w:rsidRDefault="0092635B" w:rsidP="0092635B">
      <w:pPr>
        <w:pStyle w:val="slovanseznam"/>
        <w:rPr>
          <w:rFonts w:ascii="Open Sans" w:hAnsi="Open Sans" w:cs="Open Sans"/>
          <w:sz w:val="20"/>
        </w:rPr>
      </w:pPr>
      <w:r w:rsidRPr="003102E9">
        <w:rPr>
          <w:rFonts w:ascii="Open Sans" w:hAnsi="Open Sans" w:cs="Open Sans"/>
          <w:sz w:val="20"/>
        </w:rPr>
        <w:t>Článek 3</w:t>
      </w:r>
      <w:r w:rsidR="00F57DCB">
        <w:rPr>
          <w:rFonts w:ascii="Open Sans" w:hAnsi="Open Sans" w:cs="Open Sans"/>
          <w:sz w:val="20"/>
        </w:rPr>
        <w:t>.1</w:t>
      </w:r>
      <w:r w:rsidRPr="003102E9">
        <w:rPr>
          <w:rFonts w:ascii="Open Sans" w:hAnsi="Open Sans" w:cs="Open Sans"/>
          <w:sz w:val="20"/>
        </w:rPr>
        <w:t xml:space="preserve">.2. se mění tak, že se termín realizace </w:t>
      </w:r>
      <w:r w:rsidRPr="003102E9">
        <w:rPr>
          <w:rFonts w:ascii="Open Sans" w:hAnsi="Open Sans" w:cs="Open Sans"/>
          <w:b/>
          <w:sz w:val="20"/>
        </w:rPr>
        <w:t xml:space="preserve">prodlužuje o </w:t>
      </w:r>
      <w:r w:rsidR="00F57DCB">
        <w:rPr>
          <w:rFonts w:ascii="Open Sans" w:hAnsi="Open Sans" w:cs="Open Sans"/>
          <w:b/>
          <w:sz w:val="20"/>
        </w:rPr>
        <w:t>30</w:t>
      </w:r>
      <w:r w:rsidRPr="003102E9">
        <w:rPr>
          <w:rFonts w:ascii="Open Sans" w:hAnsi="Open Sans" w:cs="Open Sans"/>
          <w:b/>
          <w:sz w:val="20"/>
        </w:rPr>
        <w:t xml:space="preserve"> dnů</w:t>
      </w:r>
      <w:r w:rsidRPr="003102E9">
        <w:rPr>
          <w:rFonts w:ascii="Open Sans" w:hAnsi="Open Sans" w:cs="Open Sans"/>
          <w:sz w:val="20"/>
        </w:rPr>
        <w:t>. Tento článek nově zní takto:</w:t>
      </w:r>
    </w:p>
    <w:p w:rsidR="0092635B" w:rsidRDefault="0092635B" w:rsidP="0092635B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92635B">
        <w:rPr>
          <w:rFonts w:ascii="Open Sans" w:hAnsi="Open Sans" w:cs="Open Sans"/>
          <w:sz w:val="20"/>
        </w:rPr>
        <w:t>3.</w:t>
      </w:r>
      <w:r w:rsidR="00F57DCB">
        <w:rPr>
          <w:rFonts w:ascii="Open Sans" w:hAnsi="Open Sans" w:cs="Open Sans"/>
          <w:sz w:val="20"/>
        </w:rPr>
        <w:t>1</w:t>
      </w:r>
      <w:r w:rsidRPr="0092635B">
        <w:rPr>
          <w:rFonts w:ascii="Open Sans" w:hAnsi="Open Sans" w:cs="Open Sans"/>
          <w:sz w:val="20"/>
        </w:rPr>
        <w:t>.2.</w:t>
      </w:r>
      <w:r w:rsidRPr="0092635B">
        <w:rPr>
          <w:rFonts w:ascii="Open Sans" w:hAnsi="Open Sans" w:cs="Open Sans"/>
          <w:sz w:val="20"/>
        </w:rPr>
        <w:tab/>
      </w:r>
      <w:r w:rsidR="00F57DCB">
        <w:rPr>
          <w:rFonts w:ascii="Open Sans" w:hAnsi="Open Sans" w:cs="Open Sans"/>
          <w:sz w:val="20"/>
        </w:rPr>
        <w:t>vyhotovení PD</w:t>
      </w:r>
      <w:r w:rsidRPr="0092635B">
        <w:rPr>
          <w:rFonts w:ascii="Open Sans" w:hAnsi="Open Sans" w:cs="Open Sans"/>
          <w:sz w:val="20"/>
        </w:rPr>
        <w:t xml:space="preserve"> </w:t>
      </w:r>
      <w:r w:rsidRPr="0092635B">
        <w:rPr>
          <w:rFonts w:ascii="Open Sans" w:hAnsi="Open Sans" w:cs="Open Sans"/>
          <w:b/>
          <w:sz w:val="20"/>
        </w:rPr>
        <w:t xml:space="preserve">do </w:t>
      </w:r>
      <w:r w:rsidR="00F57DCB">
        <w:rPr>
          <w:rFonts w:ascii="Open Sans" w:hAnsi="Open Sans" w:cs="Open Sans"/>
          <w:b/>
          <w:sz w:val="20"/>
        </w:rPr>
        <w:t>31. 1. 2026</w:t>
      </w:r>
      <w:r>
        <w:rPr>
          <w:rFonts w:ascii="Open Sans" w:hAnsi="Open Sans" w:cs="Open Sans"/>
          <w:sz w:val="20"/>
        </w:rPr>
        <w:t>;</w:t>
      </w:r>
    </w:p>
    <w:p w:rsidR="0092635B" w:rsidRDefault="0092635B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</w:p>
    <w:p w:rsidR="00E05F08" w:rsidRPr="00AE4FC6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AE4FC6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AE4FC6">
        <w:rPr>
          <w:rFonts w:ascii="Open Sans" w:hAnsi="Open Sans" w:cs="Open Sans"/>
          <w:sz w:val="20"/>
          <w:szCs w:val="22"/>
        </w:rPr>
        <w:t>ev.č</w:t>
      </w:r>
      <w:proofErr w:type="spellEnd"/>
      <w:r w:rsidRPr="00AE4FC6">
        <w:rPr>
          <w:rFonts w:ascii="Open Sans" w:hAnsi="Open Sans" w:cs="Open Sans"/>
          <w:sz w:val="20"/>
          <w:szCs w:val="22"/>
        </w:rPr>
        <w:t xml:space="preserve">. </w:t>
      </w:r>
      <w:r w:rsidR="00F57DCB">
        <w:rPr>
          <w:rFonts w:ascii="Open Sans" w:hAnsi="Open Sans" w:cs="Open Sans"/>
          <w:sz w:val="20"/>
          <w:szCs w:val="22"/>
        </w:rPr>
        <w:t>1892</w:t>
      </w:r>
      <w:r w:rsidR="00C97796" w:rsidRPr="00AE4FC6">
        <w:rPr>
          <w:rFonts w:ascii="Open Sans" w:hAnsi="Open Sans" w:cs="Open Sans"/>
          <w:sz w:val="20"/>
          <w:szCs w:val="22"/>
        </w:rPr>
        <w:t>/202</w:t>
      </w:r>
      <w:r w:rsidR="00F57DCB">
        <w:rPr>
          <w:rFonts w:ascii="Open Sans" w:hAnsi="Open Sans" w:cs="Open Sans"/>
          <w:sz w:val="20"/>
          <w:szCs w:val="22"/>
        </w:rPr>
        <w:t>5</w:t>
      </w:r>
      <w:r w:rsidR="00C97796" w:rsidRPr="00AE4FC6">
        <w:rPr>
          <w:rFonts w:ascii="Open Sans" w:hAnsi="Open Sans" w:cs="Open Sans"/>
          <w:sz w:val="20"/>
          <w:szCs w:val="22"/>
        </w:rPr>
        <w:t>/SS</w:t>
      </w:r>
      <w:r w:rsidRPr="00AE4FC6">
        <w:rPr>
          <w:rFonts w:ascii="Open Sans" w:hAnsi="Open Sans" w:cs="Open Sans"/>
          <w:sz w:val="20"/>
          <w:szCs w:val="22"/>
        </w:rPr>
        <w:t xml:space="preserve"> zůstávají beze změny.</w:t>
      </w:r>
    </w:p>
    <w:p w:rsidR="00FB6AC5" w:rsidRPr="00AE4FC6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AE4FC6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AE4FC6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:rsidR="00FB6AC5" w:rsidRPr="00AE4FC6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AE4FC6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</w:t>
      </w:r>
      <w:r w:rsidRPr="00AE4FC6">
        <w:rPr>
          <w:rFonts w:ascii="Open Sans" w:hAnsi="Open Sans" w:cs="Open Sans"/>
          <w:color w:val="000000"/>
          <w:sz w:val="20"/>
          <w:szCs w:val="22"/>
        </w:rPr>
        <w:lastRenderedPageBreak/>
        <w:t xml:space="preserve">Smluvní strany se dohodly, že dodatek smlouvy v registru smluv vedeném </w:t>
      </w:r>
      <w:r w:rsidR="00C97796" w:rsidRPr="00AE4FC6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AE4FC6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AE4FC6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:rsidR="002A2A21" w:rsidRPr="00AE4FC6" w:rsidRDefault="002A2A21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>
        <w:rPr>
          <w:rFonts w:ascii="Open Sans" w:hAnsi="Open Sans" w:cs="Open Sans"/>
          <w:color w:val="000000"/>
          <w:sz w:val="20"/>
        </w:rPr>
        <w:t>Tento dodatek je vyhotoven</w:t>
      </w:r>
      <w:r w:rsidRPr="00331AF6">
        <w:rPr>
          <w:rFonts w:ascii="Open Sans" w:hAnsi="Open Sans" w:cs="Open Sans"/>
          <w:color w:val="000000"/>
          <w:sz w:val="20"/>
        </w:rPr>
        <w:t xml:space="preserve"> v elektronické podobě ve formátu PDF/A, a je podepsán zaručenými elektronickými podpisy smluvních stran založenými na kvalifikovaných certifikátech.</w:t>
      </w:r>
    </w:p>
    <w:p w:rsidR="003B73EC" w:rsidRPr="00AE4FC6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AE4FC6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AE4FC6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AE4FC6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FA169E">
        <w:rPr>
          <w:rFonts w:ascii="Open Sans" w:hAnsi="Open Sans" w:cs="Open Sans"/>
          <w:sz w:val="20"/>
          <w:szCs w:val="22"/>
        </w:rPr>
        <w:t>880</w:t>
      </w:r>
      <w:r w:rsidR="00E6291C" w:rsidRPr="00AE4FC6">
        <w:rPr>
          <w:rFonts w:ascii="Open Sans" w:hAnsi="Open Sans" w:cs="Open Sans"/>
          <w:sz w:val="20"/>
          <w:szCs w:val="22"/>
        </w:rPr>
        <w:t>/2025</w:t>
      </w:r>
      <w:r w:rsidRPr="00AE4FC6">
        <w:rPr>
          <w:rFonts w:ascii="Open Sans" w:hAnsi="Open Sans" w:cs="Open Sans"/>
          <w:sz w:val="20"/>
          <w:szCs w:val="22"/>
        </w:rPr>
        <w:t xml:space="preserve">/R ze </w:t>
      </w:r>
      <w:r w:rsidR="00F8282D" w:rsidRPr="00AE4FC6">
        <w:rPr>
          <w:rFonts w:ascii="Open Sans" w:hAnsi="Open Sans" w:cs="Open Sans"/>
          <w:sz w:val="20"/>
          <w:szCs w:val="22"/>
        </w:rPr>
        <w:br/>
      </w:r>
      <w:r w:rsidRPr="00AE4FC6">
        <w:rPr>
          <w:rFonts w:ascii="Open Sans" w:hAnsi="Open Sans" w:cs="Open Sans"/>
          <w:sz w:val="20"/>
          <w:szCs w:val="22"/>
        </w:rPr>
        <w:t xml:space="preserve">dne </w:t>
      </w:r>
      <w:r w:rsidR="00F57DCB">
        <w:rPr>
          <w:rFonts w:ascii="Open Sans" w:hAnsi="Open Sans" w:cs="Open Sans"/>
          <w:sz w:val="20"/>
          <w:szCs w:val="22"/>
        </w:rPr>
        <w:t>8. 12</w:t>
      </w:r>
      <w:r w:rsidR="002A2A21">
        <w:rPr>
          <w:rFonts w:ascii="Open Sans" w:hAnsi="Open Sans" w:cs="Open Sans"/>
          <w:sz w:val="20"/>
          <w:szCs w:val="22"/>
        </w:rPr>
        <w:t>.</w:t>
      </w:r>
      <w:r w:rsidR="00990EA3" w:rsidRPr="00AE4FC6">
        <w:rPr>
          <w:rFonts w:ascii="Open Sans" w:hAnsi="Open Sans" w:cs="Open Sans"/>
          <w:sz w:val="20"/>
          <w:szCs w:val="22"/>
        </w:rPr>
        <w:t xml:space="preserve"> 202</w:t>
      </w:r>
      <w:r w:rsidR="002A2A21">
        <w:rPr>
          <w:rFonts w:ascii="Open Sans" w:hAnsi="Open Sans" w:cs="Open Sans"/>
          <w:sz w:val="20"/>
          <w:szCs w:val="22"/>
        </w:rPr>
        <w:t>5</w:t>
      </w:r>
      <w:r w:rsidR="00990EA3" w:rsidRPr="00AE4FC6">
        <w:rPr>
          <w:rFonts w:ascii="Open Sans" w:hAnsi="Open Sans" w:cs="Open Sans"/>
          <w:sz w:val="20"/>
          <w:szCs w:val="22"/>
        </w:rPr>
        <w:t>.</w:t>
      </w:r>
    </w:p>
    <w:p w:rsidR="00D74A8E" w:rsidRPr="00AE4FC6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AE4FC6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F57DCB" w:rsidRPr="00B0073E" w:rsidRDefault="00F57DCB" w:rsidP="00F57DCB">
      <w:pPr>
        <w:pStyle w:val="Datum"/>
        <w:spacing w:before="0" w:after="0"/>
        <w:rPr>
          <w:rFonts w:ascii="Open Sans" w:hAnsi="Open Sans" w:cs="Open Sans"/>
          <w:sz w:val="20"/>
        </w:rPr>
      </w:pPr>
      <w:r w:rsidRPr="007D266C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>viz digitální podpis</w:t>
      </w:r>
    </w:p>
    <w:p w:rsidR="00F57DCB" w:rsidRDefault="00F57DCB" w:rsidP="00F57DCB">
      <w:pPr>
        <w:pStyle w:val="Datum"/>
        <w:spacing w:before="0" w:after="0"/>
        <w:rPr>
          <w:rFonts w:ascii="Open Sans" w:hAnsi="Open Sans" w:cs="Open Sans"/>
          <w:sz w:val="20"/>
        </w:rPr>
      </w:pPr>
    </w:p>
    <w:p w:rsidR="00F57DCB" w:rsidRPr="007D266C" w:rsidRDefault="00F57DCB" w:rsidP="00F57DCB">
      <w:pPr>
        <w:pStyle w:val="Datum"/>
        <w:spacing w:before="0" w:after="0"/>
        <w:rPr>
          <w:rFonts w:ascii="Open Sans" w:hAnsi="Open Sans" w:cs="Open Sans"/>
          <w:sz w:val="20"/>
        </w:rPr>
      </w:pPr>
    </w:p>
    <w:p w:rsidR="00F57DCB" w:rsidRDefault="00F57DCB" w:rsidP="00F57DCB">
      <w:pPr>
        <w:pStyle w:val="Datum"/>
        <w:spacing w:before="0" w:after="0"/>
        <w:rPr>
          <w:rFonts w:ascii="Open Sans" w:hAnsi="Open Sans" w:cs="Open Sans"/>
          <w:sz w:val="20"/>
          <w:highlight w:val="yellow"/>
        </w:rPr>
      </w:pPr>
    </w:p>
    <w:p w:rsidR="00F57DCB" w:rsidRPr="007D266C" w:rsidRDefault="00F57DCB" w:rsidP="00F57DCB">
      <w:pPr>
        <w:pStyle w:val="Datum"/>
        <w:spacing w:before="0" w:after="0"/>
        <w:rPr>
          <w:rFonts w:ascii="Open Sans" w:hAnsi="Open Sans" w:cs="Open Sans"/>
          <w:sz w:val="20"/>
          <w:highlight w:val="yellow"/>
        </w:rPr>
      </w:pPr>
    </w:p>
    <w:p w:rsidR="00F57DCB" w:rsidRDefault="00F57DCB" w:rsidP="00F57DCB">
      <w:pPr>
        <w:pStyle w:val="Datum"/>
        <w:spacing w:before="0" w:after="0"/>
        <w:rPr>
          <w:rFonts w:ascii="Open Sans" w:hAnsi="Open Sans" w:cs="Open Sans"/>
          <w:sz w:val="20"/>
        </w:rPr>
      </w:pPr>
      <w:r w:rsidRPr="00B0073E">
        <w:rPr>
          <w:rFonts w:ascii="Open Sans" w:hAnsi="Open Sans" w:cs="Open Sans"/>
          <w:sz w:val="20"/>
        </w:rPr>
        <w:t>Ing. Tomáš Martinec, Ph.D.</w:t>
      </w:r>
      <w:r w:rsidRPr="00B0073E">
        <w:rPr>
          <w:rFonts w:ascii="Open Sans" w:hAnsi="Open Sans" w:cs="Open Sans"/>
          <w:sz w:val="20"/>
        </w:rPr>
        <w:tab/>
      </w:r>
      <w:r w:rsidRPr="00B0073E">
        <w:rPr>
          <w:rFonts w:ascii="Open Sans" w:hAnsi="Open Sans" w:cs="Open Sans"/>
          <w:sz w:val="20"/>
        </w:rPr>
        <w:tab/>
      </w:r>
      <w:r w:rsidRPr="00B0073E">
        <w:rPr>
          <w:rFonts w:ascii="Open Sans" w:hAnsi="Open Sans" w:cs="Open Sans"/>
          <w:sz w:val="20"/>
        </w:rPr>
        <w:tab/>
      </w:r>
      <w:r w:rsidRPr="00B0073E">
        <w:rPr>
          <w:rFonts w:ascii="Open Sans" w:hAnsi="Open Sans" w:cs="Open Sans"/>
          <w:sz w:val="20"/>
          <w:lang w:eastAsia="en-US"/>
        </w:rPr>
        <w:t>Ing. David Horáček</w:t>
      </w:r>
      <w:r w:rsidRPr="00B0073E">
        <w:rPr>
          <w:rFonts w:ascii="Open Sans" w:hAnsi="Open Sans" w:cs="Open Sans"/>
          <w:sz w:val="20"/>
        </w:rPr>
        <w:br/>
        <w:t>starosta města Mělník</w:t>
      </w:r>
    </w:p>
    <w:p w:rsidR="00510FFA" w:rsidRPr="00AE4FC6" w:rsidRDefault="00510FFA" w:rsidP="0013382E">
      <w:pPr>
        <w:rPr>
          <w:rFonts w:ascii="Open Sans" w:hAnsi="Open Sans" w:cs="Open Sans"/>
          <w:sz w:val="18"/>
        </w:rPr>
      </w:pPr>
    </w:p>
    <w:sectPr w:rsidR="00510FFA" w:rsidRPr="00AE4FC6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E637BB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E637BB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A8436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3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8" w15:restartNumberingAfterBreak="0">
    <w:nsid w:val="673651BC"/>
    <w:multiLevelType w:val="multilevel"/>
    <w:tmpl w:val="AA74B2B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1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4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1"/>
  </w:num>
  <w:num w:numId="5">
    <w:abstractNumId w:val="22"/>
  </w:num>
  <w:num w:numId="6">
    <w:abstractNumId w:val="24"/>
  </w:num>
  <w:num w:numId="7">
    <w:abstractNumId w:val="19"/>
  </w:num>
  <w:num w:numId="8">
    <w:abstractNumId w:val="17"/>
  </w:num>
  <w:num w:numId="9">
    <w:abstractNumId w:val="10"/>
  </w:num>
  <w:num w:numId="10">
    <w:abstractNumId w:val="23"/>
  </w:num>
  <w:num w:numId="11">
    <w:abstractNumId w:val="7"/>
  </w:num>
  <w:num w:numId="12">
    <w:abstractNumId w:val="20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5"/>
  </w:num>
  <w:num w:numId="18">
    <w:abstractNumId w:val="14"/>
  </w:num>
  <w:num w:numId="19">
    <w:abstractNumId w:val="2"/>
  </w:num>
  <w:num w:numId="20">
    <w:abstractNumId w:val="13"/>
  </w:num>
  <w:num w:numId="21">
    <w:abstractNumId w:val="23"/>
  </w:num>
  <w:num w:numId="22">
    <w:abstractNumId w:val="23"/>
  </w:num>
  <w:num w:numId="23">
    <w:abstractNumId w:val="23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0"/>
  </w:num>
  <w:num w:numId="32">
    <w:abstractNumId w:val="23"/>
  </w:num>
  <w:num w:numId="33">
    <w:abstractNumId w:val="7"/>
  </w:num>
  <w:num w:numId="34">
    <w:abstractNumId w:val="20"/>
  </w:num>
  <w:num w:numId="35">
    <w:abstractNumId w:val="15"/>
  </w:num>
  <w:num w:numId="36">
    <w:abstractNumId w:val="11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6"/>
  </w:num>
  <w:num w:numId="42">
    <w:abstractNumId w:val="0"/>
  </w:num>
  <w:num w:numId="43">
    <w:abstractNumId w:val="4"/>
  </w:num>
  <w:num w:numId="44">
    <w:abstractNumId w:val="18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E2E44"/>
    <w:rsid w:val="001F32AB"/>
    <w:rsid w:val="00245B03"/>
    <w:rsid w:val="00247BF6"/>
    <w:rsid w:val="002500E1"/>
    <w:rsid w:val="00290C90"/>
    <w:rsid w:val="0029151D"/>
    <w:rsid w:val="00295A3E"/>
    <w:rsid w:val="00296087"/>
    <w:rsid w:val="002A2A21"/>
    <w:rsid w:val="002B2D5E"/>
    <w:rsid w:val="003046F1"/>
    <w:rsid w:val="003102E9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37213"/>
    <w:rsid w:val="0045025C"/>
    <w:rsid w:val="004565D7"/>
    <w:rsid w:val="00465333"/>
    <w:rsid w:val="004658C0"/>
    <w:rsid w:val="004659A1"/>
    <w:rsid w:val="00467C1D"/>
    <w:rsid w:val="00480194"/>
    <w:rsid w:val="004A28B6"/>
    <w:rsid w:val="004D4B15"/>
    <w:rsid w:val="00510B2A"/>
    <w:rsid w:val="00510FFA"/>
    <w:rsid w:val="00514B92"/>
    <w:rsid w:val="00516430"/>
    <w:rsid w:val="00535FB5"/>
    <w:rsid w:val="0053737A"/>
    <w:rsid w:val="005446AC"/>
    <w:rsid w:val="00546F54"/>
    <w:rsid w:val="0055321A"/>
    <w:rsid w:val="005768A8"/>
    <w:rsid w:val="00584E34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6755B"/>
    <w:rsid w:val="008A4631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2635B"/>
    <w:rsid w:val="00943783"/>
    <w:rsid w:val="0096207D"/>
    <w:rsid w:val="00964F76"/>
    <w:rsid w:val="00967DCB"/>
    <w:rsid w:val="0099023A"/>
    <w:rsid w:val="00990EA3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6AD0"/>
    <w:rsid w:val="00A47F50"/>
    <w:rsid w:val="00A71BFD"/>
    <w:rsid w:val="00A72FA6"/>
    <w:rsid w:val="00A741A4"/>
    <w:rsid w:val="00A750C8"/>
    <w:rsid w:val="00AB413A"/>
    <w:rsid w:val="00AC3DFE"/>
    <w:rsid w:val="00AD07A6"/>
    <w:rsid w:val="00AE4FC6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469D"/>
    <w:rsid w:val="00BD5F43"/>
    <w:rsid w:val="00BE1B8F"/>
    <w:rsid w:val="00BF1A8A"/>
    <w:rsid w:val="00BF7F49"/>
    <w:rsid w:val="00C209BE"/>
    <w:rsid w:val="00C22309"/>
    <w:rsid w:val="00C40ACD"/>
    <w:rsid w:val="00C55842"/>
    <w:rsid w:val="00C600F2"/>
    <w:rsid w:val="00C74ABC"/>
    <w:rsid w:val="00C767CC"/>
    <w:rsid w:val="00C86168"/>
    <w:rsid w:val="00C96AE4"/>
    <w:rsid w:val="00C97796"/>
    <w:rsid w:val="00C97A17"/>
    <w:rsid w:val="00CA5A14"/>
    <w:rsid w:val="00CB6540"/>
    <w:rsid w:val="00CC0C02"/>
    <w:rsid w:val="00CC3E6B"/>
    <w:rsid w:val="00CD243E"/>
    <w:rsid w:val="00CF2674"/>
    <w:rsid w:val="00D023A7"/>
    <w:rsid w:val="00D201F3"/>
    <w:rsid w:val="00D36599"/>
    <w:rsid w:val="00D4341C"/>
    <w:rsid w:val="00D530DD"/>
    <w:rsid w:val="00D57C04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45817"/>
    <w:rsid w:val="00E6291C"/>
    <w:rsid w:val="00E637BB"/>
    <w:rsid w:val="00E809A5"/>
    <w:rsid w:val="00E926BB"/>
    <w:rsid w:val="00E96FF4"/>
    <w:rsid w:val="00ED1E2D"/>
    <w:rsid w:val="00ED5AB2"/>
    <w:rsid w:val="00F11E62"/>
    <w:rsid w:val="00F205DD"/>
    <w:rsid w:val="00F26CE6"/>
    <w:rsid w:val="00F4378B"/>
    <w:rsid w:val="00F538F2"/>
    <w:rsid w:val="00F57DCB"/>
    <w:rsid w:val="00F75E79"/>
    <w:rsid w:val="00F8282D"/>
    <w:rsid w:val="00FA169E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B1A0875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link w:val="Datum"/>
    <w:locked/>
    <w:rsid w:val="00F57DC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40F45-69C4-4820-82AF-DDAD7E60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2025-11-27T08:39:00Z</cp:lastPrinted>
  <dcterms:created xsi:type="dcterms:W3CDTF">2025-12-18T07:46:00Z</dcterms:created>
  <dcterms:modified xsi:type="dcterms:W3CDTF">2025-12-18T07:53:00Z</dcterms:modified>
</cp:coreProperties>
</file>