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9DFE" w14:textId="629F1605" w:rsidR="000D440B" w:rsidRPr="00674543" w:rsidRDefault="003248B9" w:rsidP="00317067">
      <w:pPr>
        <w:pStyle w:val="Nadpis2"/>
      </w:pPr>
      <w:bookmarkStart w:id="0" w:name="_GoBack"/>
      <w:bookmarkEnd w:id="0"/>
      <w:r w:rsidRPr="00674543">
        <w:t>Doda</w:t>
      </w:r>
      <w:r w:rsidR="00347CB0" w:rsidRPr="00674543">
        <w:t xml:space="preserve">tek </w:t>
      </w:r>
      <w:r w:rsidR="004C62EE" w:rsidRPr="00674543">
        <w:t>č. 1</w:t>
      </w:r>
      <w:r w:rsidR="00B52953" w:rsidRPr="00674543">
        <w:t xml:space="preserve"> ke</w:t>
      </w:r>
      <w:r w:rsidR="009F6CD9" w:rsidRPr="00674543">
        <w:t xml:space="preserve"> S</w:t>
      </w:r>
      <w:r w:rsidR="00657B90">
        <w:t>mlouvě o dílo č. A033-</w:t>
      </w:r>
      <w:r w:rsidR="002E0A2B">
        <w:t>24</w:t>
      </w:r>
      <w:r w:rsidR="00657B90">
        <w:t>/</w:t>
      </w:r>
      <w:r w:rsidR="002E0A2B">
        <w:t>MZK</w:t>
      </w:r>
      <w:r w:rsidR="000D440B" w:rsidRPr="00674543">
        <w:t xml:space="preserve">, </w:t>
      </w:r>
    </w:p>
    <w:p w14:paraId="79B0E2ED" w14:textId="77777777" w:rsidR="000D440B" w:rsidRDefault="00B52953">
      <w:pPr>
        <w:jc w:val="center"/>
        <w:rPr>
          <w:sz w:val="24"/>
        </w:rPr>
      </w:pPr>
      <w:r>
        <w:rPr>
          <w:sz w:val="24"/>
        </w:rPr>
        <w:t xml:space="preserve">uzavřené mezi níže </w:t>
      </w:r>
      <w:r w:rsidR="0056516A">
        <w:rPr>
          <w:sz w:val="24"/>
        </w:rPr>
        <w:t>uvedenými smluvními stranami</w:t>
      </w:r>
      <w:r>
        <w:rPr>
          <w:sz w:val="24"/>
        </w:rPr>
        <w:t xml:space="preserve"> </w:t>
      </w:r>
    </w:p>
    <w:p w14:paraId="11FE8D25" w14:textId="77777777" w:rsidR="0056516A" w:rsidRDefault="0056516A">
      <w:pPr>
        <w:pBdr>
          <w:bottom w:val="single" w:sz="12" w:space="1" w:color="auto"/>
        </w:pBdr>
        <w:spacing w:before="120"/>
        <w:jc w:val="center"/>
        <w:rPr>
          <w:snapToGrid w:val="0"/>
          <w:sz w:val="24"/>
        </w:rPr>
      </w:pPr>
    </w:p>
    <w:p w14:paraId="6D797F68" w14:textId="77777777" w:rsidR="000D440B" w:rsidRDefault="000D440B">
      <w:pPr>
        <w:pBdr>
          <w:bottom w:val="single" w:sz="12" w:space="1" w:color="auto"/>
        </w:pBd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>Níže uveden</w:t>
      </w:r>
      <w:r w:rsidR="00D029FF">
        <w:rPr>
          <w:snapToGrid w:val="0"/>
          <w:sz w:val="24"/>
        </w:rPr>
        <w:t>ého dne, měsíce a roku uzavřeli</w:t>
      </w:r>
    </w:p>
    <w:p w14:paraId="6919B71C" w14:textId="77777777" w:rsidR="000D440B" w:rsidRDefault="000D440B">
      <w:pPr>
        <w:spacing w:before="120"/>
        <w:jc w:val="both"/>
        <w:rPr>
          <w:b/>
          <w:snapToGrid w:val="0"/>
          <w:sz w:val="24"/>
        </w:rPr>
      </w:pPr>
    </w:p>
    <w:p w14:paraId="1BF6193B" w14:textId="77777777" w:rsidR="002E0A2B" w:rsidRDefault="002E0A2B" w:rsidP="002E0A2B">
      <w:pPr>
        <w:spacing w:before="12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OBJEDNATEL</w:t>
      </w:r>
    </w:p>
    <w:p w14:paraId="4B329B90" w14:textId="77777777" w:rsidR="002E0A2B" w:rsidRDefault="002E0A2B" w:rsidP="002E0A2B">
      <w:pPr>
        <w:spacing w:before="120"/>
        <w:rPr>
          <w:sz w:val="24"/>
        </w:rPr>
      </w:pPr>
      <w:r>
        <w:rPr>
          <w:b/>
          <w:sz w:val="24"/>
        </w:rPr>
        <w:t>Moravská zemská knihovna v Brně</w:t>
      </w:r>
    </w:p>
    <w:p w14:paraId="6F86C6D1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se sídlem Kounicova 65a, 601 87 Brno</w:t>
      </w:r>
    </w:p>
    <w:p w14:paraId="20862229" w14:textId="77777777" w:rsidR="002E0A2B" w:rsidRDefault="002E0A2B" w:rsidP="002E0A2B">
      <w:pPr>
        <w:pStyle w:val="Nadpis2"/>
      </w:pPr>
      <w:r>
        <w:t>IČO : 00094943</w:t>
      </w:r>
    </w:p>
    <w:p w14:paraId="54D93777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DIČ : CZ00094943</w:t>
      </w:r>
    </w:p>
    <w:p w14:paraId="2C31AF64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 xml:space="preserve">bankovní spojení :  197638621/0710. </w:t>
      </w:r>
    </w:p>
    <w:p w14:paraId="09225D08" w14:textId="77777777" w:rsidR="002E0A2B" w:rsidRDefault="002E0A2B" w:rsidP="002E0A2B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zastoupená: prof. PhDr. Tomášem Kubíčkem, Ph.D., generálním ředitelem</w:t>
      </w:r>
    </w:p>
    <w:p w14:paraId="0657BD3F" w14:textId="77777777" w:rsidR="002E0A2B" w:rsidRDefault="002E0A2B" w:rsidP="002E0A2B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(dále jako „objednatel“)</w:t>
      </w:r>
    </w:p>
    <w:p w14:paraId="6F03DC58" w14:textId="77777777" w:rsidR="002E0A2B" w:rsidRDefault="002E0A2B" w:rsidP="002E0A2B">
      <w:pPr>
        <w:spacing w:before="120"/>
        <w:rPr>
          <w:sz w:val="24"/>
        </w:rPr>
      </w:pPr>
    </w:p>
    <w:p w14:paraId="02292099" w14:textId="77777777" w:rsidR="002E0A2B" w:rsidRDefault="002E0A2B" w:rsidP="002E0A2B">
      <w:pPr>
        <w:spacing w:before="120"/>
        <w:rPr>
          <w:b/>
          <w:sz w:val="24"/>
        </w:rPr>
      </w:pPr>
      <w:r>
        <w:rPr>
          <w:b/>
          <w:sz w:val="24"/>
        </w:rPr>
        <w:t>a</w:t>
      </w:r>
    </w:p>
    <w:p w14:paraId="7ED42E2C" w14:textId="77777777" w:rsidR="002E0A2B" w:rsidRDefault="002E0A2B" w:rsidP="002E0A2B">
      <w:pPr>
        <w:spacing w:before="120"/>
        <w:rPr>
          <w:sz w:val="24"/>
        </w:rPr>
      </w:pPr>
    </w:p>
    <w:p w14:paraId="2CFC4EB7" w14:textId="77777777" w:rsidR="002E0A2B" w:rsidRDefault="002E0A2B" w:rsidP="002E0A2B">
      <w:pPr>
        <w:pStyle w:val="Nadpis1"/>
      </w:pPr>
      <w:r>
        <w:t>ZHOTOVITEL</w:t>
      </w:r>
    </w:p>
    <w:p w14:paraId="66648F48" w14:textId="77777777" w:rsidR="002E0A2B" w:rsidRDefault="002E0A2B" w:rsidP="002E0A2B">
      <w:pPr>
        <w:spacing w:before="120"/>
        <w:rPr>
          <w:sz w:val="24"/>
        </w:rPr>
      </w:pPr>
      <w:r>
        <w:rPr>
          <w:b/>
          <w:sz w:val="24"/>
        </w:rPr>
        <w:t xml:space="preserve">ACARE, s.r.o. – </w:t>
      </w:r>
      <w:r>
        <w:rPr>
          <w:sz w:val="24"/>
        </w:rPr>
        <w:t>zapsána u Krajského soudu v Brně, oddíl C, vložka 13860</w:t>
      </w:r>
    </w:p>
    <w:p w14:paraId="3AD99DF7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 xml:space="preserve">se sídlem Hilleho 5, 602 00 Brno </w:t>
      </w:r>
    </w:p>
    <w:p w14:paraId="498DDA48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IČO: 49974386</w:t>
      </w:r>
    </w:p>
    <w:p w14:paraId="61FBD5EB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DIČ: CZ49974386</w:t>
      </w:r>
    </w:p>
    <w:p w14:paraId="154A8971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bankovní spojení: MONETA Money Bank a.s., č.ú. 128607514/0600</w:t>
      </w:r>
    </w:p>
    <w:p w14:paraId="67876B32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zastoupená Ing. Alešem Kolaříkem, jednatelem společnosti</w:t>
      </w:r>
    </w:p>
    <w:p w14:paraId="51285161" w14:textId="77777777" w:rsidR="002E0A2B" w:rsidRDefault="002E0A2B" w:rsidP="002E0A2B">
      <w:pPr>
        <w:spacing w:before="120"/>
        <w:rPr>
          <w:sz w:val="24"/>
        </w:rPr>
      </w:pPr>
    </w:p>
    <w:p w14:paraId="12C6C584" w14:textId="77777777" w:rsidR="002E0A2B" w:rsidRDefault="002E0A2B" w:rsidP="002E0A2B">
      <w:pPr>
        <w:spacing w:before="120"/>
        <w:rPr>
          <w:sz w:val="24"/>
        </w:rPr>
      </w:pPr>
      <w:r>
        <w:rPr>
          <w:sz w:val="24"/>
        </w:rPr>
        <w:t>(dále jako „zhotovitel“)</w:t>
      </w:r>
    </w:p>
    <w:p w14:paraId="3959B72F" w14:textId="77777777" w:rsidR="00D029FF" w:rsidRPr="00140D06" w:rsidRDefault="00D029FF" w:rsidP="00D029FF">
      <w:pPr>
        <w:pBdr>
          <w:bottom w:val="single" w:sz="12" w:space="1" w:color="auto"/>
        </w:pBdr>
        <w:spacing w:before="120"/>
        <w:jc w:val="both"/>
        <w:rPr>
          <w:b/>
          <w:snapToGrid w:val="0"/>
          <w:sz w:val="24"/>
        </w:rPr>
      </w:pPr>
    </w:p>
    <w:p w14:paraId="41D54B15" w14:textId="77777777" w:rsidR="00D029FF" w:rsidRPr="00140D06" w:rsidRDefault="00D029FF" w:rsidP="00D029FF">
      <w:pPr>
        <w:rPr>
          <w:snapToGrid w:val="0"/>
          <w:sz w:val="24"/>
        </w:rPr>
      </w:pPr>
    </w:p>
    <w:p w14:paraId="2EAE49A2" w14:textId="77777777" w:rsidR="00D029FF" w:rsidRPr="00140D06" w:rsidRDefault="00D029FF" w:rsidP="00D029FF">
      <w:pPr>
        <w:jc w:val="center"/>
        <w:rPr>
          <w:snapToGrid w:val="0"/>
          <w:sz w:val="24"/>
        </w:rPr>
      </w:pPr>
      <w:r w:rsidRPr="00140D06">
        <w:rPr>
          <w:snapToGrid w:val="0"/>
          <w:sz w:val="24"/>
        </w:rPr>
        <w:t xml:space="preserve">ve smyslu ustanovení § </w:t>
      </w:r>
      <w:smartTag w:uri="urn:schemas-microsoft-com:office:smarttags" w:element="metricconverter">
        <w:smartTagPr>
          <w:attr w:name="ProductID" w:val="2586 a"/>
        </w:smartTagPr>
        <w:r w:rsidRPr="00140D06">
          <w:rPr>
            <w:snapToGrid w:val="0"/>
            <w:sz w:val="24"/>
          </w:rPr>
          <w:t>2586 a</w:t>
        </w:r>
      </w:smartTag>
      <w:r w:rsidRPr="00140D06">
        <w:rPr>
          <w:snapToGrid w:val="0"/>
          <w:sz w:val="24"/>
        </w:rPr>
        <w:t xml:space="preserve"> násl. zákona č. 89/2012 Sb., občanský zákoník,</w:t>
      </w:r>
    </w:p>
    <w:p w14:paraId="6F4B9FFE" w14:textId="77777777" w:rsidR="00D029FF" w:rsidRPr="00140D06" w:rsidRDefault="00D029FF" w:rsidP="00D029FF">
      <w:pPr>
        <w:jc w:val="center"/>
        <w:rPr>
          <w:snapToGrid w:val="0"/>
          <w:sz w:val="24"/>
        </w:rPr>
      </w:pPr>
      <w:r w:rsidRPr="00140D06">
        <w:rPr>
          <w:snapToGrid w:val="0"/>
          <w:sz w:val="24"/>
        </w:rPr>
        <w:t>v platném znění</w:t>
      </w:r>
      <w:r>
        <w:rPr>
          <w:snapToGrid w:val="0"/>
          <w:sz w:val="24"/>
        </w:rPr>
        <w:t>,</w:t>
      </w:r>
    </w:p>
    <w:p w14:paraId="4345D2CD" w14:textId="77777777" w:rsidR="000D440B" w:rsidRDefault="000D440B">
      <w:pPr>
        <w:jc w:val="center"/>
        <w:rPr>
          <w:b/>
          <w:snapToGrid w:val="0"/>
          <w:sz w:val="24"/>
        </w:rPr>
      </w:pPr>
    </w:p>
    <w:p w14:paraId="44A644E8" w14:textId="77777777" w:rsidR="00B9398D" w:rsidRDefault="00B9398D">
      <w:pPr>
        <w:jc w:val="center"/>
        <w:rPr>
          <w:b/>
          <w:snapToGrid w:val="0"/>
          <w:sz w:val="24"/>
        </w:rPr>
      </w:pPr>
    </w:p>
    <w:p w14:paraId="68B4E24E" w14:textId="77777777" w:rsidR="004F3D3D" w:rsidRDefault="004F3D3D">
      <w:pPr>
        <w:jc w:val="center"/>
        <w:rPr>
          <w:b/>
          <w:snapToGrid w:val="0"/>
          <w:sz w:val="24"/>
        </w:rPr>
      </w:pPr>
    </w:p>
    <w:p w14:paraId="7E5AB063" w14:textId="438691F0" w:rsidR="004C62EE" w:rsidRDefault="00B52953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tento Dodate</w:t>
      </w:r>
      <w:r w:rsidR="004C62EE">
        <w:rPr>
          <w:b/>
          <w:snapToGrid w:val="0"/>
          <w:sz w:val="24"/>
        </w:rPr>
        <w:t>k č. 1</w:t>
      </w:r>
      <w:r w:rsidR="0056516A">
        <w:rPr>
          <w:b/>
          <w:snapToGrid w:val="0"/>
          <w:sz w:val="24"/>
        </w:rPr>
        <w:t xml:space="preserve"> ke smlouvě o dílo</w:t>
      </w:r>
      <w:r w:rsidR="00657B90">
        <w:rPr>
          <w:b/>
          <w:snapToGrid w:val="0"/>
          <w:sz w:val="24"/>
        </w:rPr>
        <w:t>, uzavřené dne</w:t>
      </w:r>
      <w:r w:rsidR="00CB5E83">
        <w:rPr>
          <w:b/>
          <w:snapToGrid w:val="0"/>
          <w:sz w:val="24"/>
        </w:rPr>
        <w:t xml:space="preserve"> </w:t>
      </w:r>
      <w:r w:rsidR="002E0A2B">
        <w:rPr>
          <w:b/>
          <w:snapToGrid w:val="0"/>
          <w:sz w:val="24"/>
        </w:rPr>
        <w:t>22</w:t>
      </w:r>
      <w:r w:rsidR="00CB5E83">
        <w:rPr>
          <w:b/>
          <w:snapToGrid w:val="0"/>
          <w:sz w:val="24"/>
        </w:rPr>
        <w:t>.</w:t>
      </w:r>
      <w:r w:rsidR="002E0A2B">
        <w:rPr>
          <w:b/>
          <w:snapToGrid w:val="0"/>
          <w:sz w:val="24"/>
        </w:rPr>
        <w:t>4</w:t>
      </w:r>
      <w:r w:rsidR="00657B90">
        <w:rPr>
          <w:b/>
          <w:snapToGrid w:val="0"/>
          <w:sz w:val="24"/>
        </w:rPr>
        <w:t>. 20</w:t>
      </w:r>
      <w:r w:rsidR="0058796A">
        <w:rPr>
          <w:b/>
          <w:snapToGrid w:val="0"/>
          <w:sz w:val="24"/>
        </w:rPr>
        <w:t>2</w:t>
      </w:r>
      <w:r w:rsidR="007C1B79">
        <w:rPr>
          <w:b/>
          <w:snapToGrid w:val="0"/>
          <w:sz w:val="24"/>
        </w:rPr>
        <w:t>4</w:t>
      </w:r>
      <w:r w:rsidR="00657B90">
        <w:rPr>
          <w:b/>
          <w:snapToGrid w:val="0"/>
          <w:sz w:val="24"/>
        </w:rPr>
        <w:t xml:space="preserve"> </w:t>
      </w:r>
      <w:r w:rsidR="00D029FF">
        <w:rPr>
          <w:b/>
          <w:snapToGrid w:val="0"/>
          <w:sz w:val="24"/>
        </w:rPr>
        <w:t xml:space="preserve"> </w:t>
      </w:r>
    </w:p>
    <w:p w14:paraId="782DAEF0" w14:textId="712623DD" w:rsidR="000D440B" w:rsidRDefault="00D029FF">
      <w:pPr>
        <w:jc w:val="center"/>
        <w:rPr>
          <w:b/>
          <w:sz w:val="24"/>
        </w:rPr>
      </w:pPr>
      <w:r>
        <w:rPr>
          <w:b/>
          <w:snapToGrid w:val="0"/>
          <w:sz w:val="24"/>
        </w:rPr>
        <w:t xml:space="preserve">pod číslem </w:t>
      </w:r>
      <w:r w:rsidR="00657B90">
        <w:rPr>
          <w:b/>
          <w:snapToGrid w:val="0"/>
          <w:sz w:val="24"/>
        </w:rPr>
        <w:t>A033-</w:t>
      </w:r>
      <w:r w:rsidR="002E0A2B">
        <w:rPr>
          <w:b/>
          <w:snapToGrid w:val="0"/>
          <w:sz w:val="24"/>
        </w:rPr>
        <w:t>24</w:t>
      </w:r>
      <w:r w:rsidR="00657B90">
        <w:rPr>
          <w:b/>
          <w:snapToGrid w:val="0"/>
          <w:sz w:val="24"/>
        </w:rPr>
        <w:t>/</w:t>
      </w:r>
      <w:r w:rsidR="002E0A2B">
        <w:rPr>
          <w:b/>
          <w:snapToGrid w:val="0"/>
          <w:sz w:val="24"/>
        </w:rPr>
        <w:t>MZK</w:t>
      </w:r>
      <w:r w:rsidR="00B52953">
        <w:rPr>
          <w:b/>
          <w:snapToGrid w:val="0"/>
          <w:sz w:val="24"/>
        </w:rPr>
        <w:t>:</w:t>
      </w:r>
    </w:p>
    <w:p w14:paraId="0B9D1976" w14:textId="77777777" w:rsidR="00613433" w:rsidRDefault="000D440B" w:rsidP="00613433">
      <w:pPr>
        <w:pStyle w:val="Prost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br w:type="page"/>
      </w:r>
      <w:r w:rsidR="00613433">
        <w:rPr>
          <w:rFonts w:ascii="Times New Roman" w:hAnsi="Times New Roman"/>
          <w:b/>
          <w:bCs/>
          <w:sz w:val="24"/>
          <w:szCs w:val="24"/>
        </w:rPr>
        <w:lastRenderedPageBreak/>
        <w:t>I. Úvod</w:t>
      </w:r>
    </w:p>
    <w:p w14:paraId="24E6897A" w14:textId="77777777" w:rsidR="00613433" w:rsidRDefault="00613433" w:rsidP="0061343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B34DD58" w14:textId="77777777" w:rsidR="00613433" w:rsidRDefault="00A26A9A" w:rsidP="00613433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Účelem tohoto d</w:t>
      </w:r>
      <w:r w:rsidR="00613433">
        <w:rPr>
          <w:rFonts w:ascii="Times New Roman" w:hAnsi="Times New Roman"/>
          <w:sz w:val="24"/>
          <w:szCs w:val="24"/>
        </w:rPr>
        <w:t xml:space="preserve">odatku </w:t>
      </w:r>
      <w:r w:rsidR="000C5E57">
        <w:rPr>
          <w:rFonts w:ascii="Times New Roman" w:hAnsi="Times New Roman"/>
          <w:sz w:val="24"/>
          <w:szCs w:val="24"/>
        </w:rPr>
        <w:t>je úp</w:t>
      </w:r>
      <w:r w:rsidR="00613433">
        <w:rPr>
          <w:rFonts w:ascii="Times New Roman" w:hAnsi="Times New Roman"/>
          <w:sz w:val="24"/>
          <w:szCs w:val="24"/>
        </w:rPr>
        <w:t xml:space="preserve">rava výše uvedené smlouvy v níže uvedených bodech. </w:t>
      </w:r>
    </w:p>
    <w:p w14:paraId="761C5281" w14:textId="77777777" w:rsidR="00976AAB" w:rsidRDefault="00976AAB" w:rsidP="00976AAB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7962164" w14:textId="77777777" w:rsidR="00976AAB" w:rsidRDefault="00976AAB" w:rsidP="00976AAB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58BBCFE" w14:textId="77777777" w:rsidR="00976AAB" w:rsidRDefault="00976AAB" w:rsidP="00976AAB">
      <w:pPr>
        <w:pStyle w:val="Prost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Změny ve smlouvě</w:t>
      </w:r>
    </w:p>
    <w:p w14:paraId="2CDE1093" w14:textId="77777777" w:rsidR="00976AAB" w:rsidRDefault="00976AAB" w:rsidP="00976AAB">
      <w:pPr>
        <w:pStyle w:val="Prost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247135" w14:textId="40FDAEEA" w:rsidR="00543AD8" w:rsidRDefault="00543AD8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 V celém rozsahu původní smlouvy, se označení „TČ“ mění tak, že se tento text vypouští a nahrazuje se textem „TČ a FC“.</w:t>
      </w:r>
    </w:p>
    <w:p w14:paraId="65B2E36C" w14:textId="77777777" w:rsidR="00543AD8" w:rsidRDefault="00543AD8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79AAE87" w14:textId="1817D77F" w:rsidR="003C05A8" w:rsidRDefault="00543AD8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C05A8">
        <w:rPr>
          <w:rFonts w:ascii="Times New Roman" w:hAnsi="Times New Roman"/>
          <w:sz w:val="24"/>
          <w:szCs w:val="24"/>
        </w:rPr>
        <w:t>/ V původním znění se čl. V. „Cena díla“ mění tak, že původní znění bodu 5.1 se vypouští a nahrazuje se tímto zněním:</w:t>
      </w:r>
    </w:p>
    <w:p w14:paraId="44263D8B" w14:textId="77777777" w:rsidR="003C05A8" w:rsidRDefault="003C05A8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343FE54" w14:textId="77777777" w:rsidR="00DA2293" w:rsidRDefault="002E0A2B" w:rsidP="002E0A2B">
      <w:pPr>
        <w:pStyle w:val="Prosttext"/>
        <w:jc w:val="both"/>
        <w:rPr>
          <w:rFonts w:ascii="Times New Roman" w:hAnsi="Times New Roman"/>
          <w:bCs/>
          <w:sz w:val="24"/>
        </w:rPr>
      </w:pPr>
      <w:r w:rsidRPr="0004421A">
        <w:rPr>
          <w:rFonts w:ascii="Times New Roman" w:hAnsi="Times New Roman"/>
          <w:b/>
          <w:sz w:val="24"/>
        </w:rPr>
        <w:t xml:space="preserve">5.1 </w:t>
      </w:r>
      <w:r w:rsidRPr="0004421A">
        <w:rPr>
          <w:rFonts w:ascii="Times New Roman" w:hAnsi="Times New Roman"/>
          <w:sz w:val="24"/>
        </w:rPr>
        <w:t xml:space="preserve">Cena za provádění </w:t>
      </w:r>
      <w:r>
        <w:rPr>
          <w:rFonts w:ascii="Times New Roman" w:hAnsi="Times New Roman"/>
          <w:sz w:val="24"/>
        </w:rPr>
        <w:t xml:space="preserve">pravidelných </w:t>
      </w:r>
      <w:r w:rsidRPr="0004421A">
        <w:rPr>
          <w:rFonts w:ascii="Times New Roman" w:hAnsi="Times New Roman"/>
          <w:sz w:val="24"/>
        </w:rPr>
        <w:t xml:space="preserve">preventivních a kontrolních prohlídek </w:t>
      </w:r>
      <w:r>
        <w:rPr>
          <w:rFonts w:ascii="Times New Roman" w:hAnsi="Times New Roman"/>
          <w:sz w:val="24"/>
        </w:rPr>
        <w:t>TČ a FC</w:t>
      </w:r>
      <w:r w:rsidRPr="0004421A">
        <w:rPr>
          <w:rFonts w:ascii="Times New Roman" w:hAnsi="Times New Roman"/>
          <w:sz w:val="24"/>
        </w:rPr>
        <w:t xml:space="preserve"> v rozsahu </w:t>
      </w:r>
      <w:r>
        <w:rPr>
          <w:rFonts w:ascii="Times New Roman" w:hAnsi="Times New Roman"/>
          <w:sz w:val="24"/>
        </w:rPr>
        <w:t>předepsaném výrobci</w:t>
      </w:r>
      <w:r w:rsidRPr="0004421A">
        <w:rPr>
          <w:rFonts w:ascii="Times New Roman" w:hAnsi="Times New Roman"/>
          <w:sz w:val="24"/>
        </w:rPr>
        <w:t xml:space="preserve">, dle bodu </w:t>
      </w:r>
      <w:smartTag w:uri="urn:schemas-microsoft-com:office:smarttags" w:element="metricconverter">
        <w:smartTagPr>
          <w:attr w:name="ProductID" w:val="1.1 a"/>
        </w:smartTagPr>
        <w:r w:rsidRPr="0004421A">
          <w:rPr>
            <w:rFonts w:ascii="Times New Roman" w:hAnsi="Times New Roman"/>
            <w:b/>
            <w:sz w:val="24"/>
          </w:rPr>
          <w:t>1.1 a</w:t>
        </w:r>
      </w:smartTag>
      <w:r w:rsidRPr="0004421A">
        <w:rPr>
          <w:rFonts w:ascii="Times New Roman" w:hAnsi="Times New Roman"/>
          <w:b/>
          <w:sz w:val="24"/>
        </w:rPr>
        <w:t>)</w:t>
      </w:r>
      <w:r w:rsidRPr="0004421A">
        <w:rPr>
          <w:rFonts w:ascii="Times New Roman" w:hAnsi="Times New Roman"/>
          <w:sz w:val="24"/>
        </w:rPr>
        <w:t xml:space="preserve"> a Přílohy č.1 této smlouvy, je dohodou smluvních stran stanovena na </w:t>
      </w:r>
      <w:r>
        <w:rPr>
          <w:rFonts w:ascii="Times New Roman" w:hAnsi="Times New Roman"/>
          <w:b/>
          <w:bCs/>
          <w:sz w:val="24"/>
        </w:rPr>
        <w:t>49.050</w:t>
      </w:r>
      <w:r w:rsidRPr="0004421A">
        <w:rPr>
          <w:rFonts w:ascii="Times New Roman" w:hAnsi="Times New Roman"/>
          <w:b/>
          <w:sz w:val="24"/>
        </w:rPr>
        <w:t>,-</w:t>
      </w:r>
      <w:r>
        <w:rPr>
          <w:rFonts w:ascii="Times New Roman" w:hAnsi="Times New Roman"/>
          <w:b/>
          <w:sz w:val="24"/>
        </w:rPr>
        <w:t xml:space="preserve"> </w:t>
      </w:r>
      <w:r w:rsidRPr="0004421A">
        <w:rPr>
          <w:rFonts w:ascii="Times New Roman" w:hAnsi="Times New Roman"/>
          <w:b/>
          <w:sz w:val="24"/>
        </w:rPr>
        <w:t>Kč / za jednu prohlídku</w:t>
      </w:r>
      <w:r w:rsidR="00DA2293">
        <w:rPr>
          <w:rFonts w:ascii="Times New Roman" w:hAnsi="Times New Roman"/>
          <w:bCs/>
          <w:sz w:val="24"/>
        </w:rPr>
        <w:t xml:space="preserve"> v následujícím členění:</w:t>
      </w:r>
    </w:p>
    <w:p w14:paraId="3E2E5AC0" w14:textId="0E9397F3" w:rsidR="00DA2293" w:rsidRDefault="00DA2293" w:rsidP="002E0A2B">
      <w:pPr>
        <w:pStyle w:val="Prosttex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>-</w:t>
      </w:r>
      <w:r>
        <w:rPr>
          <w:rFonts w:ascii="Times New Roman" w:hAnsi="Times New Roman"/>
          <w:bCs/>
          <w:sz w:val="24"/>
        </w:rPr>
        <w:tab/>
        <w:t>revize úniku chladiva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7.800,-</w:t>
      </w:r>
    </w:p>
    <w:p w14:paraId="5B326D2D" w14:textId="5EC8FE71" w:rsidR="00DA2293" w:rsidRDefault="00DA2293" w:rsidP="002E0A2B">
      <w:pPr>
        <w:pStyle w:val="Prosttex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>-</w:t>
      </w:r>
      <w:r>
        <w:rPr>
          <w:rFonts w:ascii="Times New Roman" w:hAnsi="Times New Roman"/>
          <w:bCs/>
          <w:sz w:val="24"/>
        </w:rPr>
        <w:tab/>
        <w:t>tepelná čerpadla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24.000,-</w:t>
      </w:r>
    </w:p>
    <w:p w14:paraId="34D1D24D" w14:textId="32721F6B" w:rsidR="00DA2293" w:rsidRDefault="00DA2293" w:rsidP="002E0A2B">
      <w:pPr>
        <w:pStyle w:val="Prosttex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>-</w:t>
      </w:r>
      <w:r>
        <w:rPr>
          <w:rFonts w:ascii="Times New Roman" w:hAnsi="Times New Roman"/>
          <w:bCs/>
          <w:sz w:val="24"/>
        </w:rPr>
        <w:tab/>
        <w:t>jednotky fan-coil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17.250,-</w:t>
      </w:r>
    </w:p>
    <w:p w14:paraId="7F0A36C7" w14:textId="2280B1B6" w:rsidR="002E0A2B" w:rsidRPr="0004421A" w:rsidRDefault="002E0A2B" w:rsidP="002E0A2B">
      <w:pPr>
        <w:pStyle w:val="Prosttext"/>
        <w:jc w:val="both"/>
        <w:rPr>
          <w:rFonts w:ascii="Times New Roman" w:hAnsi="Times New Roman"/>
          <w:sz w:val="24"/>
        </w:rPr>
      </w:pPr>
      <w:r w:rsidRPr="0004421A">
        <w:rPr>
          <w:rFonts w:ascii="Times New Roman" w:hAnsi="Times New Roman"/>
          <w:b/>
          <w:sz w:val="24"/>
        </w:rPr>
        <w:t xml:space="preserve"> </w:t>
      </w:r>
      <w:r w:rsidRPr="0004421A">
        <w:rPr>
          <w:rFonts w:ascii="Times New Roman" w:hAnsi="Times New Roman"/>
          <w:color w:val="000000"/>
          <w:sz w:val="24"/>
        </w:rPr>
        <w:t>Cena základního servisu zahrnuje cenu za práci, za obvyklý spotřební materiál pro provádění těchto servisních prací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4421A">
        <w:rPr>
          <w:rFonts w:ascii="Times New Roman" w:hAnsi="Times New Roman"/>
          <w:color w:val="000000"/>
          <w:sz w:val="24"/>
        </w:rPr>
        <w:t>a dopravné.</w:t>
      </w:r>
    </w:p>
    <w:p w14:paraId="7ED112D6" w14:textId="77777777" w:rsidR="001726F6" w:rsidRDefault="001726F6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58536A4" w14:textId="77777777" w:rsidR="00543AD8" w:rsidRDefault="00543AD8" w:rsidP="003C05A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A01982" w14:textId="77777777" w:rsidR="00976AAB" w:rsidRDefault="00976AAB" w:rsidP="00976AAB">
      <w:pPr>
        <w:pStyle w:val="Prost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Ostatní ujednání</w:t>
      </w:r>
    </w:p>
    <w:p w14:paraId="7EFF6544" w14:textId="77777777" w:rsidR="00976AAB" w:rsidRDefault="00976AAB" w:rsidP="00976AAB">
      <w:pPr>
        <w:pStyle w:val="Prost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DCE820" w14:textId="570A8A48" w:rsidR="007470F8" w:rsidRDefault="003111DB" w:rsidP="007470F8">
      <w:pPr>
        <w:pStyle w:val="Zkladntext"/>
      </w:pPr>
      <w:r>
        <w:t>V ostatních, zde neuvedených</w:t>
      </w:r>
      <w:r w:rsidR="00E754E3">
        <w:t>,</w:t>
      </w:r>
      <w:r w:rsidR="00B52953">
        <w:t xml:space="preserve"> ujednáních z</w:t>
      </w:r>
      <w:r w:rsidR="0056516A">
        <w:t xml:space="preserve">ůstává předmětná smlouva </w:t>
      </w:r>
      <w:r w:rsidR="00A26A9A">
        <w:t xml:space="preserve">o dílo </w:t>
      </w:r>
      <w:r w:rsidR="0056516A">
        <w:t xml:space="preserve">číslo </w:t>
      </w:r>
      <w:r w:rsidR="00CB5E83">
        <w:rPr>
          <w:b/>
        </w:rPr>
        <w:t>A033-</w:t>
      </w:r>
      <w:r w:rsidR="00543AD8">
        <w:rPr>
          <w:b/>
        </w:rPr>
        <w:t>24</w:t>
      </w:r>
      <w:r w:rsidR="00CB5E83">
        <w:rPr>
          <w:b/>
        </w:rPr>
        <w:t>/</w:t>
      </w:r>
      <w:r w:rsidR="00543AD8">
        <w:rPr>
          <w:b/>
        </w:rPr>
        <w:t>MZK</w:t>
      </w:r>
      <w:r w:rsidR="0056516A">
        <w:t xml:space="preserve"> </w:t>
      </w:r>
      <w:r w:rsidR="00B52953">
        <w:t>beze změn.</w:t>
      </w:r>
    </w:p>
    <w:p w14:paraId="03C1E85F" w14:textId="77777777" w:rsidR="0086674C" w:rsidRDefault="0086674C" w:rsidP="007470F8">
      <w:pPr>
        <w:pStyle w:val="Zkladntext"/>
      </w:pPr>
    </w:p>
    <w:p w14:paraId="40FC48B2" w14:textId="43298439" w:rsidR="0086674C" w:rsidRPr="0086674C" w:rsidRDefault="0086674C" w:rsidP="007470F8">
      <w:pPr>
        <w:pStyle w:val="Zkladntext"/>
      </w:pPr>
      <w:r>
        <w:t xml:space="preserve">Nedílnou součástí tohoto dodatku je </w:t>
      </w:r>
      <w:r>
        <w:rPr>
          <w:b/>
        </w:rPr>
        <w:t xml:space="preserve">Příloha č.1 </w:t>
      </w:r>
      <w:r w:rsidR="0058796A">
        <w:rPr>
          <w:b/>
        </w:rPr>
        <w:t>smlouvy na servis, údržbu a opravy TČ a FC</w:t>
      </w:r>
      <w:r w:rsidR="00CB5E83">
        <w:rPr>
          <w:b/>
        </w:rPr>
        <w:t xml:space="preserve"> č. A033-</w:t>
      </w:r>
      <w:r w:rsidR="00543AD8">
        <w:rPr>
          <w:b/>
        </w:rPr>
        <w:t>24</w:t>
      </w:r>
      <w:r w:rsidR="00CB5E83">
        <w:rPr>
          <w:b/>
        </w:rPr>
        <w:t>/</w:t>
      </w:r>
      <w:r w:rsidR="00543AD8">
        <w:rPr>
          <w:b/>
        </w:rPr>
        <w:t>MZK</w:t>
      </w:r>
      <w:r>
        <w:rPr>
          <w:b/>
        </w:rPr>
        <w:t xml:space="preserve">, </w:t>
      </w:r>
      <w:r>
        <w:t xml:space="preserve">která nahrazuje původní přílohu </w:t>
      </w:r>
      <w:r w:rsidR="00ED61F9">
        <w:t xml:space="preserve">výše </w:t>
      </w:r>
      <w:r>
        <w:t>uvedené smlouvy.</w:t>
      </w:r>
    </w:p>
    <w:p w14:paraId="297DB9BE" w14:textId="77777777" w:rsidR="007470F8" w:rsidRDefault="007470F8" w:rsidP="007470F8">
      <w:pPr>
        <w:pStyle w:val="Zkladntext"/>
      </w:pPr>
    </w:p>
    <w:p w14:paraId="574B8923" w14:textId="77777777" w:rsidR="007470F8" w:rsidRDefault="00ED61F9" w:rsidP="007470F8">
      <w:pPr>
        <w:pStyle w:val="Zkladntext"/>
      </w:pPr>
      <w:r>
        <w:t>Tento D</w:t>
      </w:r>
      <w:r w:rsidR="007470F8">
        <w:t xml:space="preserve">odatek </w:t>
      </w:r>
      <w:r w:rsidR="0086674C">
        <w:t>č. 1</w:t>
      </w:r>
      <w:r w:rsidR="00B52953">
        <w:t xml:space="preserve"> je</w:t>
      </w:r>
      <w:r w:rsidR="007470F8">
        <w:t xml:space="preserve"> vyhotoven ve dvou stejnopisech, z nichž každá ze smluvních stran obdrží</w:t>
      </w:r>
      <w:r w:rsidR="00CD716D">
        <w:t xml:space="preserve"> po jednom výtisku.</w:t>
      </w:r>
    </w:p>
    <w:p w14:paraId="07D8D8C3" w14:textId="77777777" w:rsidR="00654CB5" w:rsidRDefault="00654CB5" w:rsidP="00654CB5">
      <w:pPr>
        <w:pStyle w:val="Zkladntext"/>
      </w:pPr>
    </w:p>
    <w:p w14:paraId="25006A89" w14:textId="77777777" w:rsidR="004442EE" w:rsidRDefault="004442EE" w:rsidP="00654CB5">
      <w:pPr>
        <w:pStyle w:val="Zkladntext"/>
      </w:pPr>
    </w:p>
    <w:p w14:paraId="1C03DE5E" w14:textId="77777777" w:rsidR="00D65143" w:rsidRDefault="00D65143" w:rsidP="00654CB5">
      <w:pPr>
        <w:pStyle w:val="Zkladntext"/>
      </w:pPr>
    </w:p>
    <w:p w14:paraId="5B767265" w14:textId="77777777" w:rsidR="004442EE" w:rsidRPr="00140D06" w:rsidRDefault="00CB5E83" w:rsidP="004442EE">
      <w:pPr>
        <w:pStyle w:val="Zkladntext"/>
      </w:pPr>
      <w:r>
        <w:t>V Brně</w:t>
      </w:r>
      <w:r w:rsidR="004442EE" w:rsidRPr="00140D06">
        <w:t xml:space="preserve"> dne:</w:t>
      </w:r>
      <w:r w:rsidR="004442EE">
        <w:tab/>
      </w:r>
      <w:r w:rsidR="004442EE" w:rsidRPr="00140D06">
        <w:t xml:space="preserve">    </w:t>
      </w:r>
      <w:r w:rsidR="004442EE">
        <w:tab/>
      </w:r>
      <w:r w:rsidR="004442EE">
        <w:tab/>
      </w:r>
      <w:r w:rsidR="004442EE">
        <w:tab/>
      </w:r>
      <w:r w:rsidR="004442EE">
        <w:tab/>
      </w:r>
      <w:r w:rsidR="004442EE">
        <w:tab/>
      </w:r>
      <w:r w:rsidR="004442EE">
        <w:tab/>
        <w:t xml:space="preserve">V Brně dne </w:t>
      </w:r>
      <w:r w:rsidR="004442EE" w:rsidRPr="00140D06">
        <w:t xml:space="preserve"> </w:t>
      </w:r>
    </w:p>
    <w:p w14:paraId="6A0F7A02" w14:textId="77777777" w:rsidR="004442EE" w:rsidRDefault="004442EE" w:rsidP="004442EE">
      <w:pPr>
        <w:pStyle w:val="Zkladntext"/>
      </w:pPr>
    </w:p>
    <w:p w14:paraId="6EC89F73" w14:textId="77777777" w:rsidR="004442EE" w:rsidRDefault="004442EE" w:rsidP="004442EE">
      <w:pPr>
        <w:pStyle w:val="Zkladntext"/>
      </w:pPr>
    </w:p>
    <w:p w14:paraId="219A013B" w14:textId="77777777" w:rsidR="004442EE" w:rsidRDefault="004442EE" w:rsidP="004442EE">
      <w:pPr>
        <w:pStyle w:val="Zkladntext"/>
      </w:pPr>
    </w:p>
    <w:p w14:paraId="2C2DF10D" w14:textId="77777777" w:rsidR="0086674C" w:rsidRDefault="0086674C" w:rsidP="004442EE">
      <w:pPr>
        <w:pStyle w:val="Zkladntext"/>
      </w:pPr>
    </w:p>
    <w:p w14:paraId="79855789" w14:textId="77777777" w:rsidR="0086674C" w:rsidRDefault="0086674C" w:rsidP="004442EE">
      <w:pPr>
        <w:pStyle w:val="Zkladntext"/>
      </w:pPr>
    </w:p>
    <w:p w14:paraId="0B7C1E7B" w14:textId="77777777" w:rsidR="004442EE" w:rsidRDefault="004442EE" w:rsidP="004442EE">
      <w:pPr>
        <w:pStyle w:val="Zkladntext"/>
      </w:pPr>
    </w:p>
    <w:p w14:paraId="33AA03F7" w14:textId="77777777" w:rsidR="004442EE" w:rsidRPr="00140D06" w:rsidRDefault="004442EE" w:rsidP="004442EE">
      <w:pPr>
        <w:pStyle w:val="Zkladntext"/>
      </w:pPr>
    </w:p>
    <w:p w14:paraId="1C66E5D0" w14:textId="77777777" w:rsidR="004442EE" w:rsidRPr="00140D06" w:rsidRDefault="004442EE" w:rsidP="004442EE">
      <w:pPr>
        <w:pStyle w:val="Zkladntext"/>
        <w:jc w:val="both"/>
      </w:pPr>
    </w:p>
    <w:p w14:paraId="328B1030" w14:textId="77777777" w:rsidR="00CB5E83" w:rsidRDefault="00CB5E83" w:rsidP="00CB5E83">
      <w:pPr>
        <w:pStyle w:val="Zkladntext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   </w:t>
      </w:r>
      <w:r>
        <w:tab/>
        <w:t>___________________________________</w:t>
      </w:r>
    </w:p>
    <w:p w14:paraId="1BF8E10C" w14:textId="3DE406C8" w:rsidR="00CB5E83" w:rsidRDefault="003A3079" w:rsidP="00CB5E83">
      <w:pPr>
        <w:pStyle w:val="Zkladntext"/>
        <w:jc w:val="both"/>
      </w:pPr>
      <w:r>
        <w:t xml:space="preserve">  za Moravskou zemskou knihovnu v Brně</w:t>
      </w:r>
      <w:r w:rsidR="00CB5E83">
        <w:tab/>
      </w:r>
      <w:r w:rsidR="00CB5E83">
        <w:tab/>
      </w:r>
      <w:r w:rsidR="00CB5E83">
        <w:tab/>
      </w:r>
      <w:r w:rsidR="00CB5E83">
        <w:tab/>
        <w:t>za ACARE, s.r.o.</w:t>
      </w:r>
    </w:p>
    <w:p w14:paraId="35DE5A82" w14:textId="5EB40460" w:rsidR="00CB5E83" w:rsidRPr="00AF0C61" w:rsidRDefault="007723EC" w:rsidP="00CB5E83">
      <w:pPr>
        <w:pStyle w:val="dkanormln"/>
        <w:tabs>
          <w:tab w:val="left" w:pos="1134"/>
          <w:tab w:val="left" w:pos="5387"/>
        </w:tabs>
        <w:rPr>
          <w:kern w:val="0"/>
        </w:rPr>
      </w:pPr>
      <w:r>
        <w:rPr>
          <w:kern w:val="0"/>
        </w:rPr>
        <w:t xml:space="preserve"> </w:t>
      </w:r>
      <w:r w:rsidR="003A3079">
        <w:rPr>
          <w:kern w:val="0"/>
        </w:rPr>
        <w:t>prof. PhDr. Tomáš Kubíček, Ph.D., ředitel</w:t>
      </w:r>
      <w:r w:rsidR="00CB5E83">
        <w:rPr>
          <w:kern w:val="0"/>
        </w:rPr>
        <w:tab/>
      </w:r>
      <w:r w:rsidR="00CB5E83">
        <w:rPr>
          <w:kern w:val="0"/>
        </w:rPr>
        <w:tab/>
      </w:r>
      <w:r w:rsidR="007A4EDE">
        <w:t>Ing. Aleš Kolařík</w:t>
      </w:r>
      <w:r w:rsidR="00CB5E83">
        <w:t>, jednatel společnosti</w:t>
      </w:r>
    </w:p>
    <w:p w14:paraId="2E42FC34" w14:textId="77777777" w:rsidR="003F08D5" w:rsidRDefault="003F08D5" w:rsidP="00D65143">
      <w:pPr>
        <w:pStyle w:val="Zkladntext"/>
      </w:pPr>
    </w:p>
    <w:p w14:paraId="3E8A82BC" w14:textId="77777777" w:rsidR="003A3079" w:rsidRDefault="003A3079" w:rsidP="00D65143">
      <w:pPr>
        <w:pStyle w:val="Zkladntext"/>
      </w:pPr>
    </w:p>
    <w:p w14:paraId="6727B7F5" w14:textId="77777777" w:rsidR="003A3079" w:rsidRDefault="003A3079" w:rsidP="00D65143">
      <w:pPr>
        <w:pStyle w:val="Zkladntext"/>
      </w:pPr>
    </w:p>
    <w:p w14:paraId="35C8F63D" w14:textId="77777777" w:rsidR="003A3079" w:rsidRDefault="003A3079" w:rsidP="00D65143">
      <w:pPr>
        <w:pStyle w:val="Zkladntext"/>
      </w:pPr>
    </w:p>
    <w:p w14:paraId="5692CFC7" w14:textId="77777777" w:rsidR="003A3079" w:rsidRDefault="003A3079" w:rsidP="00D65143">
      <w:pPr>
        <w:pStyle w:val="Zkladntext"/>
      </w:pPr>
    </w:p>
    <w:p w14:paraId="37EBC006" w14:textId="77777777" w:rsidR="003A3079" w:rsidRPr="000C1CE7" w:rsidRDefault="003A3079" w:rsidP="003A3079">
      <w:pPr>
        <w:jc w:val="center"/>
        <w:outlineLvl w:val="7"/>
        <w:rPr>
          <w:i/>
          <w:sz w:val="32"/>
          <w:szCs w:val="32"/>
        </w:rPr>
      </w:pPr>
      <w:r w:rsidRPr="000C1CE7">
        <w:rPr>
          <w:i/>
          <w:sz w:val="32"/>
          <w:szCs w:val="32"/>
        </w:rPr>
        <w:t xml:space="preserve">Příloha č.1 smlouvy </w:t>
      </w:r>
    </w:p>
    <w:p w14:paraId="6A3264E4" w14:textId="35E8D315" w:rsidR="003A3079" w:rsidRPr="000C1CE7" w:rsidRDefault="003A3079" w:rsidP="003A3079">
      <w:pPr>
        <w:jc w:val="center"/>
        <w:outlineLvl w:val="7"/>
        <w:rPr>
          <w:b/>
          <w:i/>
          <w:sz w:val="32"/>
          <w:szCs w:val="32"/>
        </w:rPr>
      </w:pPr>
      <w:r w:rsidRPr="000C1CE7">
        <w:rPr>
          <w:b/>
          <w:i/>
          <w:sz w:val="32"/>
          <w:szCs w:val="32"/>
        </w:rPr>
        <w:t xml:space="preserve">na servis, údržbu a opravy </w:t>
      </w:r>
      <w:r>
        <w:rPr>
          <w:b/>
          <w:i/>
          <w:sz w:val="32"/>
          <w:szCs w:val="32"/>
        </w:rPr>
        <w:t>TČ a FC</w:t>
      </w:r>
      <w:r w:rsidRPr="000C1CE7">
        <w:rPr>
          <w:b/>
          <w:i/>
          <w:sz w:val="32"/>
          <w:szCs w:val="32"/>
        </w:rPr>
        <w:t xml:space="preserve"> </w:t>
      </w:r>
      <w:r w:rsidRPr="000C1CE7">
        <w:rPr>
          <w:i/>
          <w:sz w:val="28"/>
          <w:szCs w:val="28"/>
        </w:rPr>
        <w:t xml:space="preserve">č. </w:t>
      </w:r>
      <w:r w:rsidRPr="00634D76">
        <w:rPr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033-2</w:t>
      </w:r>
      <w:r>
        <w:rPr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34D76">
        <w:rPr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MZK</w:t>
      </w:r>
    </w:p>
    <w:p w14:paraId="4979AC13" w14:textId="28EE4FBA" w:rsidR="0086674C" w:rsidRDefault="0086674C" w:rsidP="00D65143">
      <w:pPr>
        <w:pStyle w:val="Zkladntext"/>
      </w:pPr>
    </w:p>
    <w:p w14:paraId="5BCB3988" w14:textId="01A4529B" w:rsidR="00ED61F9" w:rsidRPr="00490F95" w:rsidRDefault="00ED61F9" w:rsidP="00ED61F9">
      <w:pPr>
        <w:rPr>
          <w:b/>
          <w:sz w:val="22"/>
          <w:szCs w:val="22"/>
          <w:u w:val="single"/>
        </w:rPr>
      </w:pPr>
    </w:p>
    <w:p w14:paraId="714ED928" w14:textId="77777777" w:rsidR="003A3079" w:rsidRDefault="003A3079" w:rsidP="003A30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1)</w:t>
      </w:r>
      <w:r>
        <w:rPr>
          <w:b/>
          <w:sz w:val="24"/>
          <w:szCs w:val="24"/>
          <w:u w:val="single"/>
        </w:rPr>
        <w:tab/>
        <w:t>Soupis zařízení se základními cenami</w:t>
      </w:r>
      <w:r w:rsidRPr="008815B2">
        <w:rPr>
          <w:b/>
          <w:sz w:val="24"/>
          <w:szCs w:val="24"/>
          <w:u w:val="single"/>
        </w:rPr>
        <w:t>:</w:t>
      </w:r>
    </w:p>
    <w:p w14:paraId="543483D3" w14:textId="77777777" w:rsidR="003A3079" w:rsidRPr="00BF6A57" w:rsidRDefault="003A3079" w:rsidP="003A3079">
      <w:pPr>
        <w:rPr>
          <w:i/>
          <w:sz w:val="24"/>
          <w:szCs w:val="24"/>
          <w:u w:val="single"/>
        </w:rPr>
      </w:pPr>
    </w:p>
    <w:tbl>
      <w:tblPr>
        <w:tblW w:w="9644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988"/>
        <w:gridCol w:w="567"/>
        <w:gridCol w:w="851"/>
        <w:gridCol w:w="1842"/>
        <w:gridCol w:w="1501"/>
        <w:gridCol w:w="1901"/>
      </w:tblGrid>
      <w:tr w:rsidR="003A3079" w14:paraId="3F1ED10C" w14:textId="77777777" w:rsidTr="001C432E">
        <w:trPr>
          <w:trHeight w:val="4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DB20573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Zařízení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187F7C7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>Typ jednotky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48394F74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>jaro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59A9FDE4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>podzim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97DEB1E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jednotková za servis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1EB1CF31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266656DB" w14:textId="77777777" w:rsidR="003A3079" w:rsidRPr="004D6B26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B26">
              <w:rPr>
                <w:rFonts w:ascii="Arial" w:hAnsi="Arial" w:cs="Arial"/>
                <w:b/>
                <w:bCs/>
                <w:sz w:val="16"/>
                <w:szCs w:val="16"/>
              </w:rPr>
              <w:t>Cena celkem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rok</w:t>
            </w:r>
          </w:p>
        </w:tc>
      </w:tr>
      <w:tr w:rsidR="003A3079" w14:paraId="45EFE147" w14:textId="77777777" w:rsidTr="001C432E">
        <w:trPr>
          <w:trHeight w:val="508"/>
        </w:trPr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89C3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1FAD7E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úniku chladiva včetně záznamu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FA8B2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77A0D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1FFD8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C102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944C4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</w:t>
            </w:r>
          </w:p>
        </w:tc>
      </w:tr>
      <w:tr w:rsidR="003A3079" w14:paraId="7D555467" w14:textId="77777777" w:rsidTr="001C432E">
        <w:trPr>
          <w:trHeight w:val="508"/>
        </w:trPr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44F9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3CD8AD" w14:textId="77777777" w:rsidR="003A3079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Tepelné čerpadlo</w:t>
            </w:r>
          </w:p>
          <w:p w14:paraId="035144FC" w14:textId="77777777" w:rsidR="003A3079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Panasonic</w:t>
            </w:r>
          </w:p>
          <w:p w14:paraId="5FD02CBF" w14:textId="77777777" w:rsidR="003A3079" w:rsidRPr="002552E1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 w:rsidRPr="002552E1">
              <w:rPr>
                <w:rFonts w:ascii="Arial" w:hAnsi="Arial" w:cs="Arial"/>
                <w:sz w:val="16"/>
                <w:szCs w:val="16"/>
              </w:rPr>
              <w:t>20HP U-20ME2E8</w:t>
            </w:r>
          </w:p>
          <w:p w14:paraId="505173E1" w14:textId="77777777" w:rsidR="003A3079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 w:rsidRPr="002552E1">
              <w:rPr>
                <w:rFonts w:ascii="Arial" w:hAnsi="Arial" w:cs="Arial"/>
                <w:sz w:val="16"/>
                <w:szCs w:val="16"/>
              </w:rPr>
              <w:t>PAW 500WP5G</w:t>
            </w:r>
            <w: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75D12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A6FAD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B2E84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462A9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9A5AA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</w:tr>
      <w:tr w:rsidR="003A3079" w14:paraId="03113F78" w14:textId="77777777" w:rsidTr="001C432E">
        <w:trPr>
          <w:trHeight w:val="508"/>
        </w:trPr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1792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017E7" w14:textId="1E8CE3AE" w:rsidR="003A3079" w:rsidRDefault="00FD3B2C" w:rsidP="001C4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Jednotka typu Fan-coil Aermec, 4-trubkový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1C6EC" w14:textId="1DFA9A93" w:rsidR="003A3079" w:rsidRDefault="00FD3B2C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90295" w14:textId="77777777" w:rsidR="003A3079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4E678" w14:textId="104D3EF3" w:rsidR="003A3079" w:rsidRDefault="00FD3B2C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695A" w14:textId="5A312680" w:rsidR="003A3079" w:rsidRDefault="00FD3B2C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880C7" w14:textId="520ED84D" w:rsidR="003A3079" w:rsidRDefault="00FD3B2C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17250</w:t>
            </w:r>
          </w:p>
        </w:tc>
      </w:tr>
      <w:tr w:rsidR="003A3079" w14:paraId="22632825" w14:textId="77777777" w:rsidTr="001C432E">
        <w:trPr>
          <w:trHeight w:val="508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7F7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A502" w14:textId="77777777" w:rsidR="003A3079" w:rsidRPr="004D6B26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153E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CB5B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481D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B4326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CEA3" w14:textId="77777777" w:rsidR="003A3079" w:rsidRPr="004D6B26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07E09E" w14:textId="77777777" w:rsidR="003A3079" w:rsidRDefault="003A3079" w:rsidP="003A3079">
      <w:pPr>
        <w:pStyle w:val="Obyejn"/>
      </w:pPr>
    </w:p>
    <w:p w14:paraId="3640EAAF" w14:textId="77777777" w:rsidR="003A3079" w:rsidRDefault="003A3079" w:rsidP="003A3079">
      <w:pPr>
        <w:pStyle w:val="Obyejn"/>
      </w:pPr>
    </w:p>
    <w:p w14:paraId="73781AE1" w14:textId="77777777" w:rsidR="003A3079" w:rsidRPr="00490F95" w:rsidRDefault="003A3079" w:rsidP="003A3079">
      <w:pPr>
        <w:rPr>
          <w:sz w:val="24"/>
          <w:szCs w:val="24"/>
          <w:u w:val="single"/>
        </w:rPr>
      </w:pPr>
      <w:r w:rsidRPr="00490F95">
        <w:rPr>
          <w:b/>
          <w:sz w:val="24"/>
          <w:szCs w:val="24"/>
          <w:u w:val="single"/>
        </w:rPr>
        <w:t>2)</w:t>
      </w:r>
      <w:r w:rsidRPr="00490F95">
        <w:rPr>
          <w:b/>
          <w:sz w:val="24"/>
          <w:szCs w:val="24"/>
          <w:u w:val="single"/>
        </w:rPr>
        <w:tab/>
        <w:t>Ceny pro opravy a práce mimo pravidelného servisu:</w:t>
      </w:r>
    </w:p>
    <w:p w14:paraId="61AC2BBD" w14:textId="77777777" w:rsidR="003A3079" w:rsidRPr="00490F95" w:rsidRDefault="003A3079" w:rsidP="003A3079">
      <w:pPr>
        <w:rPr>
          <w:b/>
          <w:sz w:val="22"/>
          <w:u w:val="single"/>
        </w:rPr>
      </w:pPr>
    </w:p>
    <w:tbl>
      <w:tblPr>
        <w:tblW w:w="895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4223"/>
        <w:gridCol w:w="1560"/>
        <w:gridCol w:w="860"/>
        <w:gridCol w:w="1459"/>
      </w:tblGrid>
      <w:tr w:rsidR="003A3079" w:rsidRPr="00490F95" w14:paraId="2E8AA149" w14:textId="77777777" w:rsidTr="001C432E">
        <w:trPr>
          <w:trHeight w:val="4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16D132" w14:textId="77777777" w:rsidR="003A3079" w:rsidRPr="00490F95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643557" w14:textId="77777777" w:rsidR="003A3079" w:rsidRPr="00490F95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F95">
              <w:rPr>
                <w:rFonts w:ascii="Arial" w:hAnsi="Arial" w:cs="Arial"/>
                <w:b/>
                <w:bCs/>
                <w:sz w:val="16"/>
                <w:szCs w:val="16"/>
              </w:rPr>
              <w:t>Popis činnosti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5F4410" w14:textId="77777777" w:rsidR="003A3079" w:rsidRPr="00490F95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C30497" w14:textId="77777777" w:rsidR="003A3079" w:rsidRPr="00490F95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F95">
              <w:rPr>
                <w:rFonts w:ascii="Arial" w:hAnsi="Arial" w:cs="Arial"/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93C21D" w14:textId="77777777" w:rsidR="003A3079" w:rsidRPr="00490F95" w:rsidRDefault="003A3079" w:rsidP="001C4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F95">
              <w:rPr>
                <w:rFonts w:ascii="Arial" w:hAnsi="Arial" w:cs="Arial"/>
                <w:b/>
                <w:bCs/>
                <w:sz w:val="16"/>
                <w:szCs w:val="16"/>
              </w:rPr>
              <w:t>Cena za jednotku</w:t>
            </w:r>
          </w:p>
        </w:tc>
      </w:tr>
      <w:tr w:rsidR="003A3079" w:rsidRPr="00490F95" w14:paraId="494CC6C3" w14:textId="77777777" w:rsidTr="001C432E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3B1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8C6D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 w:rsidRPr="00490F95">
              <w:rPr>
                <w:rFonts w:ascii="Arial" w:hAnsi="Arial" w:cs="Arial"/>
                <w:sz w:val="16"/>
                <w:szCs w:val="16"/>
              </w:rPr>
              <w:t>Práce servisního technika (pracovní dny, 8-17h)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3B77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2676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0F95">
              <w:rPr>
                <w:rFonts w:ascii="Arial" w:hAnsi="Arial" w:cs="Arial"/>
                <w:sz w:val="16"/>
                <w:szCs w:val="16"/>
              </w:rPr>
              <w:t>hod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5BB9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  <w:r w:rsidRPr="00490F95">
              <w:rPr>
                <w:rFonts w:ascii="Arial" w:hAnsi="Arial" w:cs="Arial"/>
                <w:sz w:val="16"/>
                <w:szCs w:val="16"/>
              </w:rPr>
              <w:t>0,-</w:t>
            </w:r>
          </w:p>
        </w:tc>
      </w:tr>
      <w:tr w:rsidR="003A3079" w:rsidRPr="00490F95" w14:paraId="3652B579" w14:textId="77777777" w:rsidTr="001C432E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F8BD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3298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 w:rsidRPr="00490F95">
              <w:rPr>
                <w:rFonts w:ascii="Arial" w:hAnsi="Arial" w:cs="Arial"/>
                <w:sz w:val="16"/>
                <w:szCs w:val="16"/>
              </w:rPr>
              <w:t>Práce servisního technika (nepracovní dny nebo hodiny)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B316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F981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0F95">
              <w:rPr>
                <w:rFonts w:ascii="Arial" w:hAnsi="Arial" w:cs="Arial"/>
                <w:sz w:val="16"/>
                <w:szCs w:val="16"/>
              </w:rPr>
              <w:t>hod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B1A4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  <w:r w:rsidRPr="00490F95">
              <w:rPr>
                <w:rFonts w:ascii="Arial" w:hAnsi="Arial" w:cs="Arial"/>
                <w:sz w:val="16"/>
                <w:szCs w:val="16"/>
              </w:rPr>
              <w:t>00,-</w:t>
            </w:r>
          </w:p>
        </w:tc>
      </w:tr>
      <w:tr w:rsidR="003A3079" w:rsidRPr="00490F95" w14:paraId="139BA281" w14:textId="77777777" w:rsidTr="001C432E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B515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9D1A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Dopravné – paušál Brno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CA4E" w14:textId="77777777" w:rsidR="003A3079" w:rsidRPr="00490F95" w:rsidRDefault="003A3079" w:rsidP="001C43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06B4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0F95">
              <w:rPr>
                <w:rFonts w:ascii="Arial" w:hAnsi="Arial" w:cs="Arial"/>
                <w:sz w:val="16"/>
                <w:szCs w:val="16"/>
              </w:rPr>
              <w:t>paušál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DE3E" w14:textId="77777777" w:rsidR="003A3079" w:rsidRPr="00490F95" w:rsidRDefault="003A3079" w:rsidP="001C4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Pr="00490F95">
              <w:rPr>
                <w:rFonts w:ascii="Arial" w:hAnsi="Arial" w:cs="Arial"/>
                <w:sz w:val="16"/>
                <w:szCs w:val="16"/>
              </w:rPr>
              <w:t>,-</w:t>
            </w:r>
          </w:p>
        </w:tc>
      </w:tr>
    </w:tbl>
    <w:p w14:paraId="54B5E842" w14:textId="77777777" w:rsidR="003A3079" w:rsidRDefault="003A3079" w:rsidP="003A3079">
      <w:pPr>
        <w:rPr>
          <w:b/>
          <w:sz w:val="24"/>
          <w:szCs w:val="24"/>
          <w:u w:val="single"/>
        </w:rPr>
      </w:pPr>
    </w:p>
    <w:p w14:paraId="619C0B0F" w14:textId="77777777" w:rsidR="003A3079" w:rsidRDefault="003A3079" w:rsidP="003A3079">
      <w:pPr>
        <w:rPr>
          <w:b/>
          <w:sz w:val="24"/>
          <w:szCs w:val="24"/>
          <w:u w:val="single"/>
        </w:rPr>
      </w:pPr>
    </w:p>
    <w:p w14:paraId="3A612B8C" w14:textId="77777777" w:rsidR="003A3079" w:rsidRPr="008815B2" w:rsidRDefault="003A3079" w:rsidP="003A3079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3)</w:t>
      </w:r>
      <w:r>
        <w:rPr>
          <w:b/>
          <w:sz w:val="24"/>
          <w:szCs w:val="24"/>
          <w:u w:val="single"/>
        </w:rPr>
        <w:tab/>
        <w:t xml:space="preserve">Přehled základních </w:t>
      </w:r>
      <w:r w:rsidRPr="008815B2">
        <w:rPr>
          <w:b/>
          <w:sz w:val="24"/>
          <w:szCs w:val="24"/>
          <w:u w:val="single"/>
        </w:rPr>
        <w:t>úkonů</w:t>
      </w:r>
      <w:r>
        <w:rPr>
          <w:b/>
          <w:sz w:val="24"/>
          <w:szCs w:val="24"/>
          <w:u w:val="single"/>
        </w:rPr>
        <w:t xml:space="preserve"> servisu a údržby</w:t>
      </w:r>
      <w:r w:rsidRPr="008815B2">
        <w:rPr>
          <w:b/>
          <w:sz w:val="24"/>
          <w:szCs w:val="24"/>
          <w:u w:val="single"/>
        </w:rPr>
        <w:t>:</w:t>
      </w:r>
    </w:p>
    <w:p w14:paraId="3CD05F52" w14:textId="77777777" w:rsidR="003A3079" w:rsidRPr="00711BA3" w:rsidRDefault="003A3079" w:rsidP="003A3079">
      <w:pPr>
        <w:ind w:firstLine="708"/>
        <w:rPr>
          <w:sz w:val="22"/>
          <w:szCs w:val="22"/>
        </w:rPr>
      </w:pPr>
    </w:p>
    <w:p w14:paraId="20E58EE1" w14:textId="77777777" w:rsidR="003A3079" w:rsidRPr="00711BA3" w:rsidRDefault="003A3079" w:rsidP="003A307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Tepelná čerpadla</w:t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</w:r>
      <w:r w:rsidRPr="00711BA3">
        <w:rPr>
          <w:b/>
          <w:sz w:val="22"/>
          <w:szCs w:val="22"/>
          <w:u w:val="single"/>
        </w:rPr>
        <w:tab/>
        <w:t xml:space="preserve">   </w:t>
      </w:r>
    </w:p>
    <w:p w14:paraId="21A70929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Vyčištění venkovní jednotky, výměníků chladu </w:t>
      </w:r>
    </w:p>
    <w:p w14:paraId="20171EF2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stavu a vyčištění odtoku kondenzátu vnitřní jednotky</w:t>
      </w:r>
    </w:p>
    <w:p w14:paraId="320AF478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a dotažení všech mechanických a elektrických spojů</w:t>
      </w:r>
    </w:p>
    <w:p w14:paraId="69516F2A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Proměření tlaků</w:t>
      </w:r>
    </w:p>
    <w:p w14:paraId="74229AB6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těsnosti a funkce ochran chladícího okruhu (dle zákona)</w:t>
      </w:r>
    </w:p>
    <w:p w14:paraId="6E962D01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náplně chladiva</w:t>
      </w:r>
    </w:p>
    <w:p w14:paraId="124966FE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napětí a jmenovitého proudu kompresoru</w:t>
      </w:r>
    </w:p>
    <w:p w14:paraId="2500D9D8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funkce kompresorů</w:t>
      </w:r>
    </w:p>
    <w:p w14:paraId="2CB1F675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Kontrola nastavení továrních a provozních parametrů </w:t>
      </w:r>
    </w:p>
    <w:p w14:paraId="4248A8D1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funkce kondenzátoru a ventilátorů</w:t>
      </w:r>
    </w:p>
    <w:p w14:paraId="78812A3F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Kontrola těsnosti a izolace napojeného potrubí</w:t>
      </w:r>
    </w:p>
    <w:p w14:paraId="0E3EA84D" w14:textId="77777777" w:rsidR="003A3079" w:rsidRDefault="003A3079" w:rsidP="003A307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Zkouška v provozu</w:t>
      </w:r>
    </w:p>
    <w:p w14:paraId="1E6AEE13" w14:textId="51279559" w:rsidR="00E7506F" w:rsidRDefault="00E7506F" w:rsidP="00D65143">
      <w:pPr>
        <w:pStyle w:val="Zkladntext"/>
      </w:pPr>
    </w:p>
    <w:p w14:paraId="44BB9FF3" w14:textId="65E900C3" w:rsidR="00FD3B2C" w:rsidRPr="00711BA3" w:rsidRDefault="00FD3B2C" w:rsidP="00FD3B2C">
      <w:pPr>
        <w:outlineLvl w:val="4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Jednotky Fan-Coil </w:t>
      </w:r>
      <w:r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  <w:u w:val="single"/>
        </w:rPr>
        <w:tab/>
      </w:r>
    </w:p>
    <w:p w14:paraId="6CF4168D" w14:textId="77777777" w:rsidR="00FD3B2C" w:rsidRDefault="00FD3B2C" w:rsidP="00FD3B2C">
      <w:pPr>
        <w:tabs>
          <w:tab w:val="right" w:pos="8080"/>
        </w:tabs>
        <w:ind w:firstLine="708"/>
        <w:rPr>
          <w:sz w:val="22"/>
          <w:szCs w:val="22"/>
        </w:rPr>
      </w:pPr>
      <w:r w:rsidRPr="00711BA3">
        <w:rPr>
          <w:sz w:val="22"/>
          <w:szCs w:val="22"/>
        </w:rPr>
        <w:t>- Kontrola</w:t>
      </w:r>
      <w:r>
        <w:rPr>
          <w:sz w:val="22"/>
          <w:szCs w:val="22"/>
        </w:rPr>
        <w:t xml:space="preserve"> čistoty a vyčištění filtračních vložek</w:t>
      </w:r>
    </w:p>
    <w:p w14:paraId="5D0DFAA7" w14:textId="77777777" w:rsidR="00FD3B2C" w:rsidRDefault="00FD3B2C" w:rsidP="00FD3B2C">
      <w:pPr>
        <w:tabs>
          <w:tab w:val="right" w:pos="808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Kontrola těsnosti okruhu chladící a topné vody</w:t>
      </w:r>
    </w:p>
    <w:p w14:paraId="06151AFD" w14:textId="77777777" w:rsidR="00FD3B2C" w:rsidRDefault="00FD3B2C" w:rsidP="00FD3B2C">
      <w:pPr>
        <w:tabs>
          <w:tab w:val="right" w:pos="808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Kontrola funkce ventilů</w:t>
      </w:r>
    </w:p>
    <w:p w14:paraId="6B1200ED" w14:textId="0426972A" w:rsidR="00FD3B2C" w:rsidRDefault="00FD3B2C" w:rsidP="00FD3B2C">
      <w:pPr>
        <w:tabs>
          <w:tab w:val="right" w:pos="808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Kontrola </w:t>
      </w:r>
      <w:r w:rsidR="00406A12">
        <w:rPr>
          <w:sz w:val="22"/>
          <w:szCs w:val="22"/>
        </w:rPr>
        <w:t>stavu čerpadel a vyčištění odvodů kondenzátu</w:t>
      </w:r>
      <w:r>
        <w:rPr>
          <w:sz w:val="22"/>
          <w:szCs w:val="22"/>
        </w:rPr>
        <w:t xml:space="preserve"> </w:t>
      </w:r>
    </w:p>
    <w:p w14:paraId="2CBA7EE8" w14:textId="77777777" w:rsidR="00FD3B2C" w:rsidRDefault="00FD3B2C" w:rsidP="00FD3B2C">
      <w:pPr>
        <w:tabs>
          <w:tab w:val="right" w:pos="808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Kontrola stavu lamel</w:t>
      </w:r>
    </w:p>
    <w:p w14:paraId="13E6CFD1" w14:textId="77777777" w:rsidR="00F40E04" w:rsidRDefault="00F40E04" w:rsidP="00D65143">
      <w:pPr>
        <w:pStyle w:val="Zkladntext"/>
      </w:pPr>
    </w:p>
    <w:p w14:paraId="7C08CBE5" w14:textId="77777777" w:rsidR="00F40E04" w:rsidRDefault="00F40E04" w:rsidP="00D65143">
      <w:pPr>
        <w:pStyle w:val="Zkladntext"/>
      </w:pPr>
    </w:p>
    <w:sectPr w:rsidR="00F40E04">
      <w:footerReference w:type="even" r:id="rId8"/>
      <w:footerReference w:type="default" r:id="rId9"/>
      <w:pgSz w:w="11906" w:h="16838"/>
      <w:pgMar w:top="1247" w:right="1151" w:bottom="1134" w:left="1151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8E9EC" w14:textId="77777777" w:rsidR="00D14C6B" w:rsidRDefault="00D14C6B">
      <w:r>
        <w:separator/>
      </w:r>
    </w:p>
  </w:endnote>
  <w:endnote w:type="continuationSeparator" w:id="0">
    <w:p w14:paraId="2E61FBE9" w14:textId="77777777" w:rsidR="00D14C6B" w:rsidRDefault="00D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8C80" w14:textId="77777777" w:rsidR="00613433" w:rsidRDefault="00613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4674D342" w14:textId="77777777" w:rsidR="00613433" w:rsidRDefault="00613433">
    <w:pPr>
      <w:pStyle w:val="Zpat"/>
    </w:pPr>
  </w:p>
  <w:p w14:paraId="0AD95A6C" w14:textId="77777777" w:rsidR="00783187" w:rsidRDefault="00783187"/>
  <w:p w14:paraId="4F6EA186" w14:textId="77777777" w:rsidR="00783187" w:rsidRDefault="00783187"/>
  <w:p w14:paraId="623765AC" w14:textId="77777777" w:rsidR="00783187" w:rsidRDefault="00783187"/>
  <w:p w14:paraId="02446914" w14:textId="77777777" w:rsidR="00783187" w:rsidRDefault="007831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0CD62" w14:textId="77777777" w:rsidR="00613433" w:rsidRDefault="00613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7067">
      <w:rPr>
        <w:rStyle w:val="slostrnky"/>
        <w:noProof/>
      </w:rPr>
      <w:t>1</w:t>
    </w:r>
    <w:r>
      <w:rPr>
        <w:rStyle w:val="slostrnky"/>
      </w:rPr>
      <w:fldChar w:fldCharType="end"/>
    </w:r>
  </w:p>
  <w:p w14:paraId="41F41180" w14:textId="77777777" w:rsidR="00613433" w:rsidRDefault="00613433">
    <w:pPr>
      <w:pStyle w:val="Zpat"/>
    </w:pPr>
  </w:p>
  <w:p w14:paraId="4B5040BA" w14:textId="77777777" w:rsidR="00783187" w:rsidRDefault="00783187"/>
  <w:p w14:paraId="60D0089E" w14:textId="77777777" w:rsidR="00783187" w:rsidRDefault="00783187"/>
  <w:p w14:paraId="27E78891" w14:textId="77777777" w:rsidR="00783187" w:rsidRDefault="00783187"/>
  <w:p w14:paraId="786EDD1E" w14:textId="77777777" w:rsidR="00783187" w:rsidRDefault="00783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0B283" w14:textId="77777777" w:rsidR="00D14C6B" w:rsidRDefault="00D14C6B">
      <w:r>
        <w:separator/>
      </w:r>
    </w:p>
  </w:footnote>
  <w:footnote w:type="continuationSeparator" w:id="0">
    <w:p w14:paraId="4B73656E" w14:textId="77777777" w:rsidR="00D14C6B" w:rsidRDefault="00D1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7109F"/>
    <w:multiLevelType w:val="multilevel"/>
    <w:tmpl w:val="BAE8FD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308756B"/>
    <w:multiLevelType w:val="singleLevel"/>
    <w:tmpl w:val="BDBA3E26"/>
    <w:lvl w:ilvl="0">
      <w:start w:val="2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</w:abstractNum>
  <w:abstractNum w:abstractNumId="3">
    <w:nsid w:val="06A75700"/>
    <w:multiLevelType w:val="multilevel"/>
    <w:tmpl w:val="F0C082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876DA6"/>
    <w:multiLevelType w:val="multilevel"/>
    <w:tmpl w:val="73FCF60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0DCA23F9"/>
    <w:multiLevelType w:val="multilevel"/>
    <w:tmpl w:val="7C12426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0F376316"/>
    <w:multiLevelType w:val="multilevel"/>
    <w:tmpl w:val="36E8D3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517350A"/>
    <w:multiLevelType w:val="multilevel"/>
    <w:tmpl w:val="1086408A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7013EDC"/>
    <w:multiLevelType w:val="singleLevel"/>
    <w:tmpl w:val="118EED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643CC6"/>
    <w:multiLevelType w:val="multilevel"/>
    <w:tmpl w:val="74BCBD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B449D9"/>
    <w:multiLevelType w:val="singleLevel"/>
    <w:tmpl w:val="81C4AAF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297B06A4"/>
    <w:multiLevelType w:val="multilevel"/>
    <w:tmpl w:val="011CC79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D067609"/>
    <w:multiLevelType w:val="multilevel"/>
    <w:tmpl w:val="B3A4303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Nadpis2Odstavec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3">
    <w:nsid w:val="2FEC1BB2"/>
    <w:multiLevelType w:val="multilevel"/>
    <w:tmpl w:val="5B287BA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4">
    <w:nsid w:val="329C4618"/>
    <w:multiLevelType w:val="multilevel"/>
    <w:tmpl w:val="B976978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83E5B85"/>
    <w:multiLevelType w:val="hybridMultilevel"/>
    <w:tmpl w:val="F1003574"/>
    <w:lvl w:ilvl="0" w:tplc="6BDEBDE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F63EC"/>
    <w:multiLevelType w:val="hybridMultilevel"/>
    <w:tmpl w:val="2ECE16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FD4428"/>
    <w:multiLevelType w:val="singleLevel"/>
    <w:tmpl w:val="FA4253E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611F70"/>
    <w:multiLevelType w:val="multilevel"/>
    <w:tmpl w:val="7D964BD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548E1ED9"/>
    <w:multiLevelType w:val="multilevel"/>
    <w:tmpl w:val="4A3663E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B0A6341"/>
    <w:multiLevelType w:val="multilevel"/>
    <w:tmpl w:val="240AF2A8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2DA1C3A"/>
    <w:multiLevelType w:val="multilevel"/>
    <w:tmpl w:val="CA6407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9662BB5"/>
    <w:multiLevelType w:val="multilevel"/>
    <w:tmpl w:val="754C43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>
    <w:nsid w:val="708D2509"/>
    <w:multiLevelType w:val="multilevel"/>
    <w:tmpl w:val="125EE496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4">
    <w:nsid w:val="76735D53"/>
    <w:multiLevelType w:val="multilevel"/>
    <w:tmpl w:val="9920EA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>
    <w:nsid w:val="7DD810D4"/>
    <w:multiLevelType w:val="multilevel"/>
    <w:tmpl w:val="997EFB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7"/>
  </w:num>
  <w:num w:numId="9">
    <w:abstractNumId w:val="20"/>
  </w:num>
  <w:num w:numId="10">
    <w:abstractNumId w:val="18"/>
  </w:num>
  <w:num w:numId="11">
    <w:abstractNumId w:val="11"/>
  </w:num>
  <w:num w:numId="12">
    <w:abstractNumId w:val="10"/>
  </w:num>
  <w:num w:numId="13">
    <w:abstractNumId w:val="22"/>
  </w:num>
  <w:num w:numId="14">
    <w:abstractNumId w:val="24"/>
  </w:num>
  <w:num w:numId="15">
    <w:abstractNumId w:val="25"/>
  </w:num>
  <w:num w:numId="16">
    <w:abstractNumId w:val="8"/>
  </w:num>
  <w:num w:numId="17">
    <w:abstractNumId w:val="23"/>
  </w:num>
  <w:num w:numId="18">
    <w:abstractNumId w:val="0"/>
    <w:lvlOverride w:ilvl="0">
      <w:lvl w:ilvl="0">
        <w:start w:val="2"/>
        <w:numFmt w:val="bullet"/>
        <w:lvlText w:val="-"/>
        <w:legacy w:legacy="1" w:legacySpace="0" w:legacyIndent="705"/>
        <w:lvlJc w:val="left"/>
        <w:pPr>
          <w:ind w:left="705" w:hanging="705"/>
        </w:pPr>
      </w:lvl>
    </w:lvlOverride>
  </w:num>
  <w:num w:numId="19">
    <w:abstractNumId w:val="21"/>
  </w:num>
  <w:num w:numId="20">
    <w:abstractNumId w:val="13"/>
  </w:num>
  <w:num w:numId="21">
    <w:abstractNumId w:val="15"/>
  </w:num>
  <w:num w:numId="22">
    <w:abstractNumId w:val="3"/>
  </w:num>
  <w:num w:numId="23">
    <w:abstractNumId w:val="9"/>
  </w:num>
  <w:num w:numId="24">
    <w:abstractNumId w:val="1"/>
  </w:num>
  <w:num w:numId="25">
    <w:abstractNumId w:val="6"/>
  </w:num>
  <w:num w:numId="26">
    <w:abstractNumId w:val="16"/>
  </w:num>
  <w:num w:numId="27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28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71"/>
    <w:rsid w:val="00000B92"/>
    <w:rsid w:val="00032FC0"/>
    <w:rsid w:val="000620F3"/>
    <w:rsid w:val="000779F4"/>
    <w:rsid w:val="00086D74"/>
    <w:rsid w:val="00096C07"/>
    <w:rsid w:val="000C5E57"/>
    <w:rsid w:val="000D440B"/>
    <w:rsid w:val="001415FC"/>
    <w:rsid w:val="00150941"/>
    <w:rsid w:val="00150A29"/>
    <w:rsid w:val="0017174D"/>
    <w:rsid w:val="001726F6"/>
    <w:rsid w:val="00192ED4"/>
    <w:rsid w:val="001A1760"/>
    <w:rsid w:val="001C2354"/>
    <w:rsid w:val="001F27F6"/>
    <w:rsid w:val="002029CC"/>
    <w:rsid w:val="00206690"/>
    <w:rsid w:val="00215725"/>
    <w:rsid w:val="00217FDA"/>
    <w:rsid w:val="00224141"/>
    <w:rsid w:val="00233BC9"/>
    <w:rsid w:val="00250555"/>
    <w:rsid w:val="0025500D"/>
    <w:rsid w:val="00257E50"/>
    <w:rsid w:val="00267D4C"/>
    <w:rsid w:val="00274F7B"/>
    <w:rsid w:val="002A5EF1"/>
    <w:rsid w:val="002E0A2B"/>
    <w:rsid w:val="002E73B1"/>
    <w:rsid w:val="00304132"/>
    <w:rsid w:val="003042B1"/>
    <w:rsid w:val="003111DB"/>
    <w:rsid w:val="00317067"/>
    <w:rsid w:val="003248B9"/>
    <w:rsid w:val="00345F99"/>
    <w:rsid w:val="00347445"/>
    <w:rsid w:val="00347CB0"/>
    <w:rsid w:val="00354D61"/>
    <w:rsid w:val="00366F68"/>
    <w:rsid w:val="0037002A"/>
    <w:rsid w:val="003A3079"/>
    <w:rsid w:val="003C05A8"/>
    <w:rsid w:val="003D6FCE"/>
    <w:rsid w:val="003E290B"/>
    <w:rsid w:val="003F08D5"/>
    <w:rsid w:val="004036E3"/>
    <w:rsid w:val="00406A12"/>
    <w:rsid w:val="00422B84"/>
    <w:rsid w:val="004403F7"/>
    <w:rsid w:val="004442EE"/>
    <w:rsid w:val="00453823"/>
    <w:rsid w:val="00454D63"/>
    <w:rsid w:val="004831F7"/>
    <w:rsid w:val="00497FC7"/>
    <w:rsid w:val="004A23EB"/>
    <w:rsid w:val="004C62EE"/>
    <w:rsid w:val="004E2930"/>
    <w:rsid w:val="004F3D0B"/>
    <w:rsid w:val="004F3D3D"/>
    <w:rsid w:val="00505E7F"/>
    <w:rsid w:val="00507D0C"/>
    <w:rsid w:val="005123DB"/>
    <w:rsid w:val="00537C33"/>
    <w:rsid w:val="00543AD8"/>
    <w:rsid w:val="00557435"/>
    <w:rsid w:val="0056209C"/>
    <w:rsid w:val="0056516A"/>
    <w:rsid w:val="00580E03"/>
    <w:rsid w:val="0058796A"/>
    <w:rsid w:val="00597B84"/>
    <w:rsid w:val="005A3C14"/>
    <w:rsid w:val="005A677C"/>
    <w:rsid w:val="005D2869"/>
    <w:rsid w:val="005D709A"/>
    <w:rsid w:val="005F30ED"/>
    <w:rsid w:val="0060775E"/>
    <w:rsid w:val="00613433"/>
    <w:rsid w:val="00616408"/>
    <w:rsid w:val="00624B96"/>
    <w:rsid w:val="0063387C"/>
    <w:rsid w:val="00642828"/>
    <w:rsid w:val="00654CB5"/>
    <w:rsid w:val="00657B90"/>
    <w:rsid w:val="006647EC"/>
    <w:rsid w:val="00674543"/>
    <w:rsid w:val="006765C2"/>
    <w:rsid w:val="006A1881"/>
    <w:rsid w:val="006A3344"/>
    <w:rsid w:val="006D0AE4"/>
    <w:rsid w:val="006D4D67"/>
    <w:rsid w:val="006E5515"/>
    <w:rsid w:val="00713CAD"/>
    <w:rsid w:val="007470F8"/>
    <w:rsid w:val="0075503B"/>
    <w:rsid w:val="007723EC"/>
    <w:rsid w:val="00783187"/>
    <w:rsid w:val="00795A45"/>
    <w:rsid w:val="007A4EDE"/>
    <w:rsid w:val="007C1B79"/>
    <w:rsid w:val="007C68B0"/>
    <w:rsid w:val="0083519D"/>
    <w:rsid w:val="008426B9"/>
    <w:rsid w:val="008470C6"/>
    <w:rsid w:val="0086674C"/>
    <w:rsid w:val="008821DC"/>
    <w:rsid w:val="00933E10"/>
    <w:rsid w:val="009720EB"/>
    <w:rsid w:val="00976AAB"/>
    <w:rsid w:val="00987A24"/>
    <w:rsid w:val="009A5592"/>
    <w:rsid w:val="009C1F64"/>
    <w:rsid w:val="009F1334"/>
    <w:rsid w:val="009F6CD9"/>
    <w:rsid w:val="00A02CBE"/>
    <w:rsid w:val="00A046E8"/>
    <w:rsid w:val="00A26A9A"/>
    <w:rsid w:val="00A85F7F"/>
    <w:rsid w:val="00AD077B"/>
    <w:rsid w:val="00B33F8D"/>
    <w:rsid w:val="00B40613"/>
    <w:rsid w:val="00B52953"/>
    <w:rsid w:val="00B64922"/>
    <w:rsid w:val="00B7387E"/>
    <w:rsid w:val="00B8583D"/>
    <w:rsid w:val="00B86DAF"/>
    <w:rsid w:val="00B91DD9"/>
    <w:rsid w:val="00B9398D"/>
    <w:rsid w:val="00BC295C"/>
    <w:rsid w:val="00BE01D7"/>
    <w:rsid w:val="00C3233F"/>
    <w:rsid w:val="00C57E05"/>
    <w:rsid w:val="00C676A7"/>
    <w:rsid w:val="00CB3F04"/>
    <w:rsid w:val="00CB5E83"/>
    <w:rsid w:val="00CD716D"/>
    <w:rsid w:val="00D029FF"/>
    <w:rsid w:val="00D05136"/>
    <w:rsid w:val="00D077DA"/>
    <w:rsid w:val="00D14C6B"/>
    <w:rsid w:val="00D2597D"/>
    <w:rsid w:val="00D259CC"/>
    <w:rsid w:val="00D43DDB"/>
    <w:rsid w:val="00D64045"/>
    <w:rsid w:val="00D65143"/>
    <w:rsid w:val="00D6640C"/>
    <w:rsid w:val="00D75B92"/>
    <w:rsid w:val="00D7789E"/>
    <w:rsid w:val="00D824C7"/>
    <w:rsid w:val="00DA2293"/>
    <w:rsid w:val="00DD67D9"/>
    <w:rsid w:val="00E01B71"/>
    <w:rsid w:val="00E11591"/>
    <w:rsid w:val="00E35E6F"/>
    <w:rsid w:val="00E7506F"/>
    <w:rsid w:val="00E754E3"/>
    <w:rsid w:val="00EA7BB6"/>
    <w:rsid w:val="00EC206A"/>
    <w:rsid w:val="00ED0D4D"/>
    <w:rsid w:val="00ED61F9"/>
    <w:rsid w:val="00F06484"/>
    <w:rsid w:val="00F06547"/>
    <w:rsid w:val="00F07B23"/>
    <w:rsid w:val="00F40E04"/>
    <w:rsid w:val="00F643B7"/>
    <w:rsid w:val="00F80700"/>
    <w:rsid w:val="00FA0BB8"/>
    <w:rsid w:val="00FD3B2C"/>
    <w:rsid w:val="00FD7C1C"/>
    <w:rsid w:val="00FF224D"/>
    <w:rsid w:val="00FF5C19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0F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61F9"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61F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aliases w:val=" Char,Char"/>
    <w:basedOn w:val="Normln"/>
    <w:link w:val="ProsttextChar"/>
    <w:rPr>
      <w:rFonts w:ascii="Courier New" w:hAnsi="Courier New"/>
    </w:rPr>
  </w:style>
  <w:style w:type="paragraph" w:styleId="Nzev">
    <w:name w:val="Title"/>
    <w:basedOn w:val="Normln"/>
    <w:qFormat/>
    <w:pPr>
      <w:spacing w:before="120"/>
      <w:jc w:val="center"/>
    </w:pPr>
    <w:rPr>
      <w:snapToGrid w:val="0"/>
      <w:sz w:val="32"/>
    </w:rPr>
  </w:style>
  <w:style w:type="paragraph" w:styleId="Zkladntext2">
    <w:name w:val="Body Text 2"/>
    <w:basedOn w:val="Normln"/>
    <w:pPr>
      <w:jc w:val="both"/>
    </w:pPr>
    <w:rPr>
      <w:rFonts w:ascii="Courier New" w:hAnsi="Courier New"/>
      <w:snapToGrid w:val="0"/>
      <w:sz w:val="24"/>
    </w:rPr>
  </w:style>
  <w:style w:type="paragraph" w:styleId="Zkladntext">
    <w:name w:val="Body Text"/>
    <w:basedOn w:val="Normln"/>
    <w:rPr>
      <w:snapToGrid w:val="0"/>
      <w:sz w:val="24"/>
    </w:rPr>
  </w:style>
  <w:style w:type="paragraph" w:customStyle="1" w:styleId="Nadpis2Odstavec">
    <w:name w:val="Nadpis 2.Odstavec"/>
    <w:basedOn w:val="Normln"/>
    <w:pPr>
      <w:keepNext/>
      <w:numPr>
        <w:ilvl w:val="1"/>
        <w:numId w:val="1"/>
      </w:numPr>
      <w:spacing w:before="180"/>
      <w:jc w:val="both"/>
    </w:pPr>
    <w:rPr>
      <w:sz w:val="22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adpisnov2">
    <w:name w:val="Nadpis nový 2"/>
    <w:basedOn w:val="Zkladntext"/>
    <w:rsid w:val="00976AAB"/>
    <w:pPr>
      <w:tabs>
        <w:tab w:val="left" w:pos="709"/>
        <w:tab w:val="left" w:pos="907"/>
      </w:tabs>
      <w:autoSpaceDE w:val="0"/>
      <w:autoSpaceDN w:val="0"/>
      <w:spacing w:before="120"/>
      <w:ind w:left="907" w:hanging="907"/>
      <w:jc w:val="both"/>
    </w:pPr>
    <w:rPr>
      <w:rFonts w:ascii="Arial" w:hAnsi="Arial" w:cs="Arial"/>
      <w:snapToGrid/>
      <w:color w:val="000000"/>
      <w:sz w:val="20"/>
    </w:rPr>
  </w:style>
  <w:style w:type="character" w:customStyle="1" w:styleId="platne1">
    <w:name w:val="platne1"/>
    <w:basedOn w:val="Standardnpsmoodstavce"/>
    <w:rsid w:val="00215725"/>
  </w:style>
  <w:style w:type="character" w:customStyle="1" w:styleId="ProsttextChar">
    <w:name w:val="Prostý text Char"/>
    <w:aliases w:val=" Char Char,Char Char1"/>
    <w:link w:val="Prosttext"/>
    <w:rsid w:val="00A046E8"/>
    <w:rPr>
      <w:rFonts w:ascii="Courier New" w:hAnsi="Courier New"/>
      <w:lang w:val="cs-CZ" w:eastAsia="cs-CZ" w:bidi="ar-SA"/>
    </w:rPr>
  </w:style>
  <w:style w:type="character" w:customStyle="1" w:styleId="CharChar">
    <w:name w:val="Char Char"/>
    <w:aliases w:val="Char Char Char"/>
    <w:semiHidden/>
    <w:locked/>
    <w:rsid w:val="003D6FCE"/>
    <w:rPr>
      <w:rFonts w:ascii="Courier New" w:hAnsi="Courier New"/>
      <w:lang w:val="cs-CZ" w:eastAsia="cs-CZ" w:bidi="ar-SA"/>
    </w:rPr>
  </w:style>
  <w:style w:type="character" w:customStyle="1" w:styleId="tsubjname">
    <w:name w:val="tsubjname"/>
    <w:rsid w:val="00D029FF"/>
  </w:style>
  <w:style w:type="paragraph" w:styleId="Bezmezer">
    <w:name w:val="No Spacing"/>
    <w:uiPriority w:val="1"/>
    <w:qFormat/>
    <w:rsid w:val="004F3D3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32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3233F"/>
    <w:rPr>
      <w:rFonts w:ascii="Segoe UI" w:hAnsi="Segoe UI" w:cs="Segoe UI"/>
      <w:sz w:val="18"/>
      <w:szCs w:val="18"/>
    </w:rPr>
  </w:style>
  <w:style w:type="paragraph" w:customStyle="1" w:styleId="Obyejn">
    <w:name w:val="Obyčejný"/>
    <w:basedOn w:val="Normln"/>
    <w:rsid w:val="00642828"/>
    <w:pPr>
      <w:jc w:val="both"/>
    </w:pPr>
    <w:rPr>
      <w:rFonts w:ascii="Arial" w:hAnsi="Arial"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ED61F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ypertextovodkaz">
    <w:name w:val="Hyperlink"/>
    <w:rsid w:val="00657B90"/>
    <w:rPr>
      <w:color w:val="0000FF"/>
      <w:u w:val="single"/>
    </w:rPr>
  </w:style>
  <w:style w:type="paragraph" w:customStyle="1" w:styleId="dkanormln">
    <w:name w:val="Řádka normální"/>
    <w:basedOn w:val="Normln"/>
    <w:rsid w:val="00CB5E83"/>
    <w:pPr>
      <w:jc w:val="both"/>
    </w:pPr>
    <w:rPr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F8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61F9"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61F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aliases w:val=" Char,Char"/>
    <w:basedOn w:val="Normln"/>
    <w:link w:val="ProsttextChar"/>
    <w:rPr>
      <w:rFonts w:ascii="Courier New" w:hAnsi="Courier New"/>
    </w:rPr>
  </w:style>
  <w:style w:type="paragraph" w:styleId="Nzev">
    <w:name w:val="Title"/>
    <w:basedOn w:val="Normln"/>
    <w:qFormat/>
    <w:pPr>
      <w:spacing w:before="120"/>
      <w:jc w:val="center"/>
    </w:pPr>
    <w:rPr>
      <w:snapToGrid w:val="0"/>
      <w:sz w:val="32"/>
    </w:rPr>
  </w:style>
  <w:style w:type="paragraph" w:styleId="Zkladntext2">
    <w:name w:val="Body Text 2"/>
    <w:basedOn w:val="Normln"/>
    <w:pPr>
      <w:jc w:val="both"/>
    </w:pPr>
    <w:rPr>
      <w:rFonts w:ascii="Courier New" w:hAnsi="Courier New"/>
      <w:snapToGrid w:val="0"/>
      <w:sz w:val="24"/>
    </w:rPr>
  </w:style>
  <w:style w:type="paragraph" w:styleId="Zkladntext">
    <w:name w:val="Body Text"/>
    <w:basedOn w:val="Normln"/>
    <w:rPr>
      <w:snapToGrid w:val="0"/>
      <w:sz w:val="24"/>
    </w:rPr>
  </w:style>
  <w:style w:type="paragraph" w:customStyle="1" w:styleId="Nadpis2Odstavec">
    <w:name w:val="Nadpis 2.Odstavec"/>
    <w:basedOn w:val="Normln"/>
    <w:pPr>
      <w:keepNext/>
      <w:numPr>
        <w:ilvl w:val="1"/>
        <w:numId w:val="1"/>
      </w:numPr>
      <w:spacing w:before="180"/>
      <w:jc w:val="both"/>
    </w:pPr>
    <w:rPr>
      <w:sz w:val="22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adpisnov2">
    <w:name w:val="Nadpis nový 2"/>
    <w:basedOn w:val="Zkladntext"/>
    <w:rsid w:val="00976AAB"/>
    <w:pPr>
      <w:tabs>
        <w:tab w:val="left" w:pos="709"/>
        <w:tab w:val="left" w:pos="907"/>
      </w:tabs>
      <w:autoSpaceDE w:val="0"/>
      <w:autoSpaceDN w:val="0"/>
      <w:spacing w:before="120"/>
      <w:ind w:left="907" w:hanging="907"/>
      <w:jc w:val="both"/>
    </w:pPr>
    <w:rPr>
      <w:rFonts w:ascii="Arial" w:hAnsi="Arial" w:cs="Arial"/>
      <w:snapToGrid/>
      <w:color w:val="000000"/>
      <w:sz w:val="20"/>
    </w:rPr>
  </w:style>
  <w:style w:type="character" w:customStyle="1" w:styleId="platne1">
    <w:name w:val="platne1"/>
    <w:basedOn w:val="Standardnpsmoodstavce"/>
    <w:rsid w:val="00215725"/>
  </w:style>
  <w:style w:type="character" w:customStyle="1" w:styleId="ProsttextChar">
    <w:name w:val="Prostý text Char"/>
    <w:aliases w:val=" Char Char,Char Char1"/>
    <w:link w:val="Prosttext"/>
    <w:rsid w:val="00A046E8"/>
    <w:rPr>
      <w:rFonts w:ascii="Courier New" w:hAnsi="Courier New"/>
      <w:lang w:val="cs-CZ" w:eastAsia="cs-CZ" w:bidi="ar-SA"/>
    </w:rPr>
  </w:style>
  <w:style w:type="character" w:customStyle="1" w:styleId="CharChar">
    <w:name w:val="Char Char"/>
    <w:aliases w:val="Char Char Char"/>
    <w:semiHidden/>
    <w:locked/>
    <w:rsid w:val="003D6FCE"/>
    <w:rPr>
      <w:rFonts w:ascii="Courier New" w:hAnsi="Courier New"/>
      <w:lang w:val="cs-CZ" w:eastAsia="cs-CZ" w:bidi="ar-SA"/>
    </w:rPr>
  </w:style>
  <w:style w:type="character" w:customStyle="1" w:styleId="tsubjname">
    <w:name w:val="tsubjname"/>
    <w:rsid w:val="00D029FF"/>
  </w:style>
  <w:style w:type="paragraph" w:styleId="Bezmezer">
    <w:name w:val="No Spacing"/>
    <w:uiPriority w:val="1"/>
    <w:qFormat/>
    <w:rsid w:val="004F3D3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32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3233F"/>
    <w:rPr>
      <w:rFonts w:ascii="Segoe UI" w:hAnsi="Segoe UI" w:cs="Segoe UI"/>
      <w:sz w:val="18"/>
      <w:szCs w:val="18"/>
    </w:rPr>
  </w:style>
  <w:style w:type="paragraph" w:customStyle="1" w:styleId="Obyejn">
    <w:name w:val="Obyčejný"/>
    <w:basedOn w:val="Normln"/>
    <w:rsid w:val="00642828"/>
    <w:pPr>
      <w:jc w:val="both"/>
    </w:pPr>
    <w:rPr>
      <w:rFonts w:ascii="Arial" w:hAnsi="Arial"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ED61F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ypertextovodkaz">
    <w:name w:val="Hyperlink"/>
    <w:rsid w:val="00657B90"/>
    <w:rPr>
      <w:color w:val="0000FF"/>
      <w:u w:val="single"/>
    </w:rPr>
  </w:style>
  <w:style w:type="paragraph" w:customStyle="1" w:styleId="dkanormln">
    <w:name w:val="Řádka normální"/>
    <w:basedOn w:val="Normln"/>
    <w:rsid w:val="00CB5E83"/>
    <w:pPr>
      <w:jc w:val="both"/>
    </w:pPr>
    <w:rPr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F8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317</vt:lpstr>
    </vt:vector>
  </TitlesOfParts>
  <Company>Euronova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317</dc:title>
  <dc:creator>EN</dc:creator>
  <cp:lastModifiedBy>Soňa Dresslerová</cp:lastModifiedBy>
  <cp:revision>2</cp:revision>
  <cp:lastPrinted>2024-10-03T08:32:00Z</cp:lastPrinted>
  <dcterms:created xsi:type="dcterms:W3CDTF">2025-12-18T05:52:00Z</dcterms:created>
  <dcterms:modified xsi:type="dcterms:W3CDTF">2025-12-18T05:52:00Z</dcterms:modified>
</cp:coreProperties>
</file>