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4F6C794" w14:textId="77777777" w:rsidR="00022560" w:rsidRPr="00FA36B7" w:rsidRDefault="00022560" w:rsidP="00022560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FA36B7">
        <w:rPr>
          <w:rFonts w:ascii="Tahoma" w:hAnsi="Tahoma" w:cs="Tahoma"/>
          <w:b/>
          <w:sz w:val="16"/>
          <w:szCs w:val="16"/>
        </w:rPr>
        <w:t>PROMEDICA PRAHA GROUP, a.s.</w:t>
      </w:r>
    </w:p>
    <w:p w14:paraId="0A532726" w14:textId="07770354" w:rsidR="00022560" w:rsidRPr="00FA36B7" w:rsidRDefault="00022560" w:rsidP="00022560">
      <w:pPr>
        <w:rPr>
          <w:rFonts w:ascii="Tahoma" w:hAnsi="Tahoma" w:cs="Tahoma"/>
          <w:sz w:val="16"/>
          <w:szCs w:val="16"/>
        </w:rPr>
      </w:pPr>
      <w:r w:rsidRPr="00FA36B7">
        <w:rPr>
          <w:rFonts w:ascii="Tahoma" w:hAnsi="Tahoma" w:cs="Tahoma"/>
          <w:sz w:val="16"/>
          <w:szCs w:val="16"/>
        </w:rPr>
        <w:t>zapsaná v obchodním rejstříku vedeném Městským soudem v Praze, sp. zn. B4492</w:t>
      </w:r>
    </w:p>
    <w:p w14:paraId="3311A0FE" w14:textId="0F50BD08" w:rsidR="00022560" w:rsidRPr="00FA36B7" w:rsidRDefault="00022560" w:rsidP="00022560">
      <w:pPr>
        <w:rPr>
          <w:rFonts w:ascii="Tahoma" w:hAnsi="Tahoma" w:cs="Tahoma"/>
          <w:sz w:val="16"/>
          <w:szCs w:val="16"/>
        </w:rPr>
      </w:pPr>
      <w:r w:rsidRPr="00FA36B7">
        <w:rPr>
          <w:rFonts w:ascii="Tahoma" w:hAnsi="Tahoma" w:cs="Tahoma"/>
          <w:sz w:val="16"/>
          <w:szCs w:val="16"/>
        </w:rPr>
        <w:t>se sídlem:               Juárezova 1071/17, 160 00  Bubeneč – Praha 6</w:t>
      </w:r>
    </w:p>
    <w:p w14:paraId="4659EEFD" w14:textId="194ADAF0" w:rsidR="00022560" w:rsidRPr="00FA36B7" w:rsidRDefault="00022560" w:rsidP="00022560">
      <w:pPr>
        <w:rPr>
          <w:rFonts w:ascii="Tahoma" w:hAnsi="Tahoma" w:cs="Tahoma"/>
          <w:sz w:val="16"/>
          <w:szCs w:val="16"/>
        </w:rPr>
      </w:pPr>
      <w:r w:rsidRPr="00FA36B7">
        <w:rPr>
          <w:rFonts w:ascii="Tahoma" w:hAnsi="Tahoma" w:cs="Tahoma"/>
          <w:sz w:val="16"/>
          <w:szCs w:val="16"/>
        </w:rPr>
        <w:t>IČ:</w:t>
      </w:r>
      <w:r w:rsidR="008C3B53" w:rsidRPr="00FA36B7">
        <w:rPr>
          <w:rFonts w:ascii="Tahoma" w:hAnsi="Tahoma" w:cs="Tahoma"/>
          <w:sz w:val="16"/>
          <w:szCs w:val="16"/>
        </w:rPr>
        <w:t xml:space="preserve"> </w:t>
      </w:r>
      <w:r w:rsidRPr="00FA36B7">
        <w:rPr>
          <w:rFonts w:ascii="Tahoma" w:hAnsi="Tahoma" w:cs="Tahoma"/>
          <w:sz w:val="16"/>
          <w:szCs w:val="16"/>
        </w:rPr>
        <w:t>25099019</w:t>
      </w:r>
      <w:r w:rsidRPr="00FA36B7">
        <w:rPr>
          <w:rFonts w:ascii="Tahoma" w:hAnsi="Tahoma" w:cs="Tahoma"/>
          <w:sz w:val="16"/>
          <w:szCs w:val="16"/>
        </w:rPr>
        <w:tab/>
        <w:t>DIČ: CZ25099019</w:t>
      </w:r>
    </w:p>
    <w:p w14:paraId="03323B07" w14:textId="77777777" w:rsidR="00022560" w:rsidRPr="00FA36B7" w:rsidRDefault="00022560" w:rsidP="00022560">
      <w:pPr>
        <w:rPr>
          <w:rFonts w:ascii="Tahoma" w:hAnsi="Tahoma" w:cs="Tahoma"/>
          <w:sz w:val="16"/>
          <w:szCs w:val="16"/>
        </w:rPr>
      </w:pPr>
      <w:r w:rsidRPr="00FA36B7">
        <w:rPr>
          <w:rFonts w:ascii="Tahoma" w:hAnsi="Tahoma" w:cs="Tahoma"/>
          <w:sz w:val="16"/>
          <w:szCs w:val="16"/>
        </w:rPr>
        <w:t>zastoupená:            Pavlem Hanušem, předsedou představenstva</w:t>
      </w:r>
    </w:p>
    <w:p w14:paraId="390F2A39" w14:textId="77777777" w:rsidR="00022560" w:rsidRPr="00FA36B7" w:rsidRDefault="00022560" w:rsidP="00022560">
      <w:pPr>
        <w:rPr>
          <w:rFonts w:ascii="Tahoma" w:hAnsi="Tahoma" w:cs="Tahoma"/>
          <w:sz w:val="16"/>
          <w:szCs w:val="16"/>
        </w:rPr>
      </w:pPr>
      <w:r w:rsidRPr="00FA36B7">
        <w:rPr>
          <w:rFonts w:ascii="Tahoma" w:hAnsi="Tahoma" w:cs="Tahoma"/>
          <w:sz w:val="16"/>
          <w:szCs w:val="16"/>
        </w:rPr>
        <w:t xml:space="preserve">bankovní spojení: </w:t>
      </w:r>
      <w:r w:rsidRPr="00FA36B7">
        <w:rPr>
          <w:rFonts w:ascii="Tahoma" w:hAnsi="Tahoma" w:cs="Tahoma"/>
          <w:sz w:val="16"/>
          <w:szCs w:val="16"/>
        </w:rPr>
        <w:tab/>
        <w:t>ČSOB</w:t>
      </w:r>
    </w:p>
    <w:p w14:paraId="15D3ACC5" w14:textId="77777777" w:rsidR="00022560" w:rsidRPr="00FA36B7" w:rsidRDefault="00022560" w:rsidP="00022560">
      <w:pPr>
        <w:rPr>
          <w:rFonts w:ascii="Tahoma" w:hAnsi="Tahoma" w:cs="Tahoma"/>
          <w:sz w:val="16"/>
          <w:szCs w:val="16"/>
        </w:rPr>
      </w:pPr>
      <w:r w:rsidRPr="00FA36B7">
        <w:rPr>
          <w:rFonts w:ascii="Tahoma" w:hAnsi="Tahoma" w:cs="Tahoma"/>
          <w:sz w:val="16"/>
          <w:szCs w:val="16"/>
        </w:rPr>
        <w:t>číslo účtu:</w:t>
      </w:r>
      <w:r w:rsidRPr="00FA36B7">
        <w:rPr>
          <w:rFonts w:ascii="Tahoma" w:hAnsi="Tahoma" w:cs="Tahoma"/>
          <w:sz w:val="16"/>
          <w:szCs w:val="16"/>
        </w:rPr>
        <w:tab/>
        <w:t>000166-0800060853/0300</w:t>
      </w:r>
    </w:p>
    <w:p w14:paraId="66C8E451" w14:textId="77777777" w:rsidR="00646772" w:rsidRPr="00FA36B7" w:rsidRDefault="00646772" w:rsidP="00646772">
      <w:pPr>
        <w:rPr>
          <w:rFonts w:ascii="Tahoma" w:hAnsi="Tahoma" w:cs="Tahoma"/>
          <w:sz w:val="16"/>
          <w:szCs w:val="16"/>
        </w:rPr>
      </w:pPr>
      <w:r w:rsidRPr="00FA36B7">
        <w:rPr>
          <w:rFonts w:ascii="Tahoma" w:hAnsi="Tahoma" w:cs="Tahoma"/>
          <w:sz w:val="16"/>
          <w:szCs w:val="16"/>
        </w:rPr>
        <w:t xml:space="preserve">jako </w:t>
      </w:r>
      <w:r w:rsidRPr="00FA36B7">
        <w:rPr>
          <w:rFonts w:ascii="Tahoma" w:hAnsi="Tahoma" w:cs="Tahoma"/>
          <w:b/>
          <w:sz w:val="16"/>
          <w:szCs w:val="16"/>
        </w:rPr>
        <w:t xml:space="preserve">prodávající </w:t>
      </w:r>
      <w:r w:rsidRPr="00FA36B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19519456" w:rsidR="00DD2772" w:rsidRPr="003B3766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3B3766">
        <w:rPr>
          <w:rFonts w:ascii="Tahoma" w:hAnsi="Tahoma" w:cs="Tahoma"/>
          <w:sz w:val="16"/>
          <w:szCs w:val="16"/>
        </w:rPr>
        <w:t xml:space="preserve">výsledků </w:t>
      </w:r>
      <w:r w:rsidR="00B374C7" w:rsidRPr="009C5202">
        <w:rPr>
          <w:rFonts w:ascii="Tahoma" w:hAnsi="Tahoma" w:cs="Tahoma"/>
          <w:bCs/>
          <w:sz w:val="16"/>
          <w:szCs w:val="16"/>
        </w:rPr>
        <w:t xml:space="preserve">nadlimitní </w:t>
      </w:r>
      <w:r w:rsidR="00091917" w:rsidRPr="009C5202">
        <w:rPr>
          <w:rFonts w:ascii="Tahoma" w:hAnsi="Tahoma" w:cs="Tahoma"/>
          <w:bCs/>
          <w:sz w:val="16"/>
          <w:szCs w:val="16"/>
        </w:rPr>
        <w:t>veřejné zakázky</w:t>
      </w:r>
      <w:r w:rsidR="00183311" w:rsidRPr="009C5202">
        <w:rPr>
          <w:rFonts w:ascii="Tahoma" w:hAnsi="Tahoma" w:cs="Tahoma"/>
          <w:bCs/>
          <w:sz w:val="16"/>
          <w:szCs w:val="16"/>
        </w:rPr>
        <w:t xml:space="preserve"> s názvem </w:t>
      </w:r>
      <w:r w:rsidR="00183311" w:rsidRPr="003B3766">
        <w:rPr>
          <w:rFonts w:ascii="Tahoma" w:hAnsi="Tahoma" w:cs="Tahoma"/>
          <w:b/>
          <w:sz w:val="16"/>
          <w:szCs w:val="16"/>
        </w:rPr>
        <w:t>„</w:t>
      </w:r>
      <w:r w:rsidR="001B522A" w:rsidRPr="001B522A">
        <w:rPr>
          <w:rFonts w:ascii="Tahoma" w:hAnsi="Tahoma" w:cs="Tahoma"/>
          <w:b/>
          <w:sz w:val="16"/>
          <w:szCs w:val="16"/>
        </w:rPr>
        <w:t>Dodávky spotřebního materiálu k robotickému systému CMR Versius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8E7096">
        <w:rPr>
          <w:rFonts w:ascii="Tahoma" w:hAnsi="Tahoma" w:cs="Tahoma"/>
          <w:b/>
          <w:sz w:val="16"/>
          <w:szCs w:val="16"/>
        </w:rPr>
        <w:t>č</w:t>
      </w:r>
      <w:r w:rsidR="008E7096" w:rsidRPr="008E7096">
        <w:rPr>
          <w:rFonts w:ascii="Tahoma" w:hAnsi="Tahoma" w:cs="Tahoma"/>
          <w:b/>
          <w:sz w:val="16"/>
          <w:szCs w:val="16"/>
        </w:rPr>
        <w:t xml:space="preserve">ást 2 </w:t>
      </w:r>
      <w:r w:rsidR="00FA36B7">
        <w:rPr>
          <w:rFonts w:ascii="Tahoma" w:hAnsi="Tahoma" w:cs="Tahoma"/>
          <w:b/>
          <w:sz w:val="16"/>
          <w:szCs w:val="16"/>
        </w:rPr>
        <w:t xml:space="preserve">VZ </w:t>
      </w:r>
      <w:r w:rsidR="008E7096" w:rsidRPr="008E7096">
        <w:rPr>
          <w:rFonts w:ascii="Tahoma" w:hAnsi="Tahoma" w:cs="Tahoma"/>
          <w:b/>
          <w:sz w:val="16"/>
          <w:szCs w:val="16"/>
        </w:rPr>
        <w:t>– Roušky k robotickému systému CMR Versius</w:t>
      </w:r>
      <w:r w:rsidR="00FA36B7">
        <w:rPr>
          <w:rFonts w:ascii="Tahoma" w:hAnsi="Tahoma" w:cs="Tahoma"/>
          <w:b/>
          <w:sz w:val="16"/>
          <w:szCs w:val="16"/>
        </w:rPr>
        <w:t>“</w:t>
      </w:r>
      <w:r w:rsidR="008E7096" w:rsidRPr="008E7096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FA36B7">
        <w:rPr>
          <w:rFonts w:ascii="Tahoma" w:hAnsi="Tahoma" w:cs="Tahoma"/>
          <w:bCs/>
          <w:sz w:val="16"/>
          <w:szCs w:val="16"/>
        </w:rPr>
        <w:t>vyhlášené</w:t>
      </w:r>
      <w:r w:rsidR="00183311" w:rsidRPr="000217F2">
        <w:rPr>
          <w:rFonts w:ascii="Tahoma" w:hAnsi="Tahoma" w:cs="Tahoma"/>
          <w:bCs/>
          <w:sz w:val="16"/>
          <w:szCs w:val="16"/>
        </w:rPr>
        <w:t xml:space="preserve"> otevřeným řízením dle zákona č. 134/2016 Sb., o zadávání veřejných zakázek</w:t>
      </w:r>
      <w:r w:rsidR="00B374C7" w:rsidRPr="000217F2">
        <w:rPr>
          <w:rFonts w:ascii="Tahoma" w:hAnsi="Tahoma" w:cs="Tahoma"/>
          <w:bCs/>
          <w:sz w:val="16"/>
          <w:szCs w:val="16"/>
        </w:rPr>
        <w:t xml:space="preserve"> </w:t>
      </w:r>
      <w:r w:rsidR="00183311" w:rsidRPr="000217F2">
        <w:rPr>
          <w:rFonts w:ascii="Tahoma" w:hAnsi="Tahoma" w:cs="Tahoma"/>
          <w:bCs/>
          <w:sz w:val="16"/>
          <w:szCs w:val="16"/>
        </w:rPr>
        <w:t>(dále jen „</w:t>
      </w:r>
      <w:r w:rsidR="00BD2B17" w:rsidRPr="000217F2">
        <w:rPr>
          <w:rFonts w:ascii="Tahoma" w:hAnsi="Tahoma" w:cs="Tahoma"/>
          <w:bCs/>
          <w:sz w:val="16"/>
          <w:szCs w:val="16"/>
        </w:rPr>
        <w:t>ZZVZ</w:t>
      </w:r>
      <w:r w:rsidR="00183311" w:rsidRPr="000217F2">
        <w:rPr>
          <w:rFonts w:ascii="Tahoma" w:hAnsi="Tahoma" w:cs="Tahoma"/>
          <w:bCs/>
          <w:sz w:val="16"/>
          <w:szCs w:val="16"/>
        </w:rPr>
        <w:t>“) a</w:t>
      </w:r>
      <w:r w:rsidR="0030293A" w:rsidRPr="000217F2">
        <w:rPr>
          <w:rFonts w:ascii="Tahoma" w:hAnsi="Tahoma" w:cs="Tahoma"/>
          <w:bCs/>
          <w:sz w:val="16"/>
          <w:szCs w:val="16"/>
        </w:rPr>
        <w:t> </w:t>
      </w:r>
      <w:r w:rsidR="00183311" w:rsidRPr="000217F2">
        <w:rPr>
          <w:rFonts w:ascii="Tahoma" w:hAnsi="Tahoma" w:cs="Tahoma"/>
          <w:bCs/>
          <w:sz w:val="16"/>
          <w:szCs w:val="16"/>
        </w:rPr>
        <w:t>zveřejněné ve Věstníku veřejných zakázek pod ev. č.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9C5202" w:rsidRPr="008C0CD7">
        <w:rPr>
          <w:rFonts w:ascii="Tahoma" w:hAnsi="Tahoma" w:cs="Tahoma"/>
          <w:bCs/>
          <w:sz w:val="16"/>
          <w:szCs w:val="16"/>
        </w:rPr>
        <w:t xml:space="preserve">VZ: Z2025-046499 ze dne 20. 8. 2025 a </w:t>
      </w:r>
      <w:r w:rsidR="009C5202" w:rsidRPr="00BC6D9D">
        <w:rPr>
          <w:rFonts w:ascii="Tahoma" w:hAnsi="Tahoma" w:cs="Tahoma"/>
          <w:sz w:val="16"/>
          <w:szCs w:val="16"/>
        </w:rPr>
        <w:t xml:space="preserve">ID veřejné zakázky na profilu Zadavatele VZ </w:t>
      </w:r>
      <w:r w:rsidR="009C5202" w:rsidRPr="0033474C">
        <w:rPr>
          <w:rFonts w:ascii="Tahoma" w:hAnsi="Tahoma" w:cs="Tahoma"/>
          <w:sz w:val="16"/>
          <w:szCs w:val="16"/>
        </w:rPr>
        <w:t>VZ0227020</w:t>
      </w:r>
      <w:r w:rsidR="009C5202" w:rsidRPr="003B3766">
        <w:rPr>
          <w:rFonts w:ascii="Tahoma" w:hAnsi="Tahoma" w:cs="Tahoma"/>
          <w:sz w:val="16"/>
          <w:szCs w:val="16"/>
        </w:rPr>
        <w:t xml:space="preserve"> </w:t>
      </w:r>
      <w:r w:rsidR="0031468F" w:rsidRPr="003B3766">
        <w:rPr>
          <w:rFonts w:ascii="Tahoma" w:hAnsi="Tahoma" w:cs="Tahoma"/>
          <w:sz w:val="16"/>
          <w:szCs w:val="16"/>
        </w:rPr>
        <w:t>(dále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="0031468F" w:rsidRPr="003B3766">
        <w:rPr>
          <w:rFonts w:ascii="Tahoma" w:hAnsi="Tahoma" w:cs="Tahoma"/>
          <w:sz w:val="16"/>
          <w:szCs w:val="16"/>
        </w:rPr>
        <w:t>“)</w:t>
      </w:r>
      <w:r w:rsidR="00F72B14" w:rsidRPr="003B3766">
        <w:rPr>
          <w:rFonts w:ascii="Tahoma" w:hAnsi="Tahoma" w:cs="Tahoma"/>
          <w:sz w:val="16"/>
          <w:szCs w:val="16"/>
        </w:rPr>
        <w:t>,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0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0"/>
    </w:p>
    <w:p w14:paraId="23332B42" w14:textId="66E7A75D" w:rsidR="005C5BA9" w:rsidRPr="003B376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Předmětem plnění této smlouvy jsou</w:t>
      </w:r>
      <w:r w:rsidRPr="003B376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3B3766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3B3766">
        <w:rPr>
          <w:rFonts w:ascii="Tahoma" w:hAnsi="Tahoma" w:cs="Tahoma"/>
          <w:b/>
          <w:sz w:val="16"/>
          <w:szCs w:val="16"/>
        </w:rPr>
        <w:t>:</w:t>
      </w:r>
      <w:r w:rsidR="008037E0" w:rsidRPr="008037E0">
        <w:t xml:space="preserve"> </w:t>
      </w:r>
      <w:r w:rsidR="009174AB" w:rsidRPr="009174AB">
        <w:rPr>
          <w:rFonts w:ascii="Tahoma" w:hAnsi="Tahoma" w:cs="Tahoma"/>
          <w:b/>
          <w:bCs/>
          <w:sz w:val="16"/>
          <w:szCs w:val="16"/>
        </w:rPr>
        <w:t>Roušky k robotickému systému CMR Versius</w:t>
      </w:r>
      <w:r w:rsidR="008037E0">
        <w:rPr>
          <w:rFonts w:ascii="Tahoma" w:hAnsi="Tahoma" w:cs="Tahoma"/>
          <w:b/>
          <w:sz w:val="16"/>
          <w:szCs w:val="16"/>
        </w:rPr>
        <w:t xml:space="preserve">, </w:t>
      </w:r>
      <w:r w:rsidR="00765F9E" w:rsidRPr="003B3766">
        <w:rPr>
          <w:rFonts w:ascii="Tahoma" w:hAnsi="Tahoma" w:cs="Tahoma"/>
          <w:sz w:val="16"/>
          <w:szCs w:val="16"/>
        </w:rPr>
        <w:t>jehož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2606AF">
        <w:rPr>
          <w:rFonts w:ascii="Tahoma" w:hAnsi="Tahoma" w:cs="Tahoma"/>
          <w:sz w:val="16"/>
          <w:szCs w:val="16"/>
        </w:rPr>
        <w:t>veřejné zakázky</w:t>
      </w:r>
      <w:r w:rsidRPr="002606A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který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301168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3B3766">
        <w:rPr>
          <w:rFonts w:ascii="Tahoma" w:hAnsi="Tahoma" w:cs="Tahoma"/>
          <w:sz w:val="16"/>
          <w:szCs w:val="16"/>
        </w:rPr>
        <w:t>1411/</w:t>
      </w:r>
      <w:r w:rsidRPr="003B3766">
        <w:rPr>
          <w:rFonts w:ascii="Tahoma" w:hAnsi="Tahoma" w:cs="Tahoma"/>
          <w:sz w:val="16"/>
          <w:szCs w:val="16"/>
        </w:rPr>
        <w:t>3,</w:t>
      </w:r>
      <w:r w:rsidR="005C0139" w:rsidRPr="003B3766">
        <w:rPr>
          <w:rFonts w:ascii="Tahoma" w:hAnsi="Tahoma" w:cs="Tahoma"/>
          <w:sz w:val="16"/>
          <w:szCs w:val="16"/>
        </w:rPr>
        <w:t xml:space="preserve"> 128 0</w:t>
      </w:r>
      <w:r w:rsidR="00CF424A" w:rsidRPr="003B3766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 xml:space="preserve"> Praha 2</w:t>
      </w:r>
      <w:r w:rsidR="00C669E2" w:rsidRPr="003B3766">
        <w:rPr>
          <w:rFonts w:ascii="Tahoma" w:hAnsi="Tahoma" w:cs="Tahoma"/>
          <w:sz w:val="16"/>
          <w:szCs w:val="16"/>
        </w:rPr>
        <w:t>, popřípadě na místo uvedené v objednávce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3B3766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137673C7" w:rsidR="00477115" w:rsidRPr="003B37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B3766">
        <w:rPr>
          <w:rFonts w:ascii="Tahoma" w:hAnsi="Tahoma" w:cs="Tahoma"/>
          <w:sz w:val="16"/>
          <w:szCs w:val="16"/>
        </w:rPr>
        <w:t>uvedené</w:t>
      </w:r>
      <w:r w:rsidR="0002264F" w:rsidRPr="003B3766">
        <w:rPr>
          <w:rFonts w:ascii="Tahoma" w:hAnsi="Tahoma" w:cs="Tahoma"/>
          <w:sz w:val="16"/>
          <w:szCs w:val="16"/>
        </w:rPr>
        <w:t xml:space="preserve"> </w:t>
      </w:r>
      <w:r w:rsidR="00765A23" w:rsidRPr="003B3766">
        <w:rPr>
          <w:rFonts w:ascii="Tahoma" w:hAnsi="Tahoma" w:cs="Tahoma"/>
          <w:sz w:val="16"/>
          <w:szCs w:val="16"/>
        </w:rPr>
        <w:t xml:space="preserve">v zadání </w:t>
      </w:r>
      <w:r w:rsidR="00E46B75" w:rsidRPr="002606AF">
        <w:rPr>
          <w:rFonts w:ascii="Tahoma" w:hAnsi="Tahoma" w:cs="Tahoma"/>
          <w:sz w:val="16"/>
          <w:szCs w:val="16"/>
        </w:rPr>
        <w:t>veřejné zakázky</w:t>
      </w:r>
      <w:r w:rsidRPr="003B3766">
        <w:rPr>
          <w:rFonts w:ascii="Tahoma" w:hAnsi="Tahoma" w:cs="Tahoma"/>
          <w:sz w:val="16"/>
          <w:szCs w:val="16"/>
        </w:rPr>
        <w:t xml:space="preserve"> je </w:t>
      </w:r>
      <w:r w:rsidR="00765A23" w:rsidRPr="003B3766">
        <w:rPr>
          <w:rFonts w:ascii="Tahoma" w:hAnsi="Tahoma" w:cs="Tahoma"/>
          <w:sz w:val="16"/>
          <w:szCs w:val="16"/>
        </w:rPr>
        <w:t>pouze množstvím orientačním</w:t>
      </w:r>
      <w:r w:rsidRPr="003B3766">
        <w:rPr>
          <w:rFonts w:ascii="Tahoma" w:hAnsi="Tahoma" w:cs="Tahoma"/>
          <w:sz w:val="16"/>
          <w:szCs w:val="16"/>
        </w:rPr>
        <w:t>. To znamená, že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1"/>
    </w:p>
    <w:p w14:paraId="0A9B67E0" w14:textId="0DCBB268" w:rsidR="00170978" w:rsidRPr="003B376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2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CD668E">
        <w:rPr>
          <w:rFonts w:ascii="Tahoma" w:hAnsi="Tahoma" w:cs="Tahoma"/>
          <w:sz w:val="16"/>
          <w:szCs w:val="16"/>
        </w:rPr>
        <w:t xml:space="preserve">stanovena </w:t>
      </w:r>
      <w:r w:rsidR="00943059" w:rsidRPr="00CD668E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3B376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3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3A28B1" w:rsidRPr="003B3766">
        <w:rPr>
          <w:rFonts w:ascii="Tahoma" w:hAnsi="Tahoma" w:cs="Tahoma"/>
          <w:sz w:val="16"/>
          <w:szCs w:val="16"/>
        </w:rPr>
        <w:fldChar w:fldCharType="begin"/>
      </w:r>
      <w:r w:rsidR="003A28B1" w:rsidRPr="003B376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3B3766">
        <w:rPr>
          <w:rFonts w:ascii="Tahoma" w:hAnsi="Tahoma" w:cs="Tahoma"/>
          <w:sz w:val="16"/>
          <w:szCs w:val="16"/>
        </w:rPr>
      </w:r>
      <w:r w:rsidR="003A28B1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2</w:t>
      </w:r>
      <w:r w:rsidR="003A28B1" w:rsidRPr="003B3766">
        <w:rPr>
          <w:rFonts w:ascii="Tahoma" w:hAnsi="Tahoma" w:cs="Tahoma"/>
          <w:sz w:val="16"/>
          <w:szCs w:val="16"/>
        </w:rPr>
        <w:fldChar w:fldCharType="end"/>
      </w:r>
      <w:r w:rsidR="000C2E1D">
        <w:rPr>
          <w:rFonts w:ascii="Tahoma" w:hAnsi="Tahoma" w:cs="Tahoma"/>
          <w:sz w:val="16"/>
          <w:szCs w:val="16"/>
        </w:rPr>
        <w:t xml:space="preserve"> a </w:t>
      </w:r>
      <w:r w:rsidR="000C2E1D">
        <w:rPr>
          <w:rFonts w:ascii="Tahoma" w:hAnsi="Tahoma" w:cs="Tahoma"/>
          <w:sz w:val="16"/>
          <w:szCs w:val="16"/>
        </w:rPr>
        <w:fldChar w:fldCharType="begin"/>
      </w:r>
      <w:r w:rsidR="000C2E1D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0C2E1D">
        <w:rPr>
          <w:rFonts w:ascii="Tahoma" w:hAnsi="Tahoma" w:cs="Tahoma"/>
          <w:sz w:val="16"/>
          <w:szCs w:val="16"/>
        </w:rPr>
      </w:r>
      <w:r w:rsidR="000C2E1D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3</w:t>
      </w:r>
      <w:r w:rsidR="000C2E1D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4" w:name="_Hlk164175842"/>
      <w:bookmarkStart w:id="5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ust.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4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2"/>
    </w:p>
    <w:p w14:paraId="05E7B277" w14:textId="4244487F" w:rsidR="00CD4C17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647413"/>
      <w:bookmarkEnd w:id="3"/>
      <w:bookmarkEnd w:id="5"/>
      <w:r w:rsidRPr="003B3766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 xml:space="preserve">, a to vždy od 1. ledna následujícího kalendářního roku a maximálně jednou v každém kalendářním roce účinnosti této smlouvy, nejdříve však </w:t>
      </w:r>
      <w:r w:rsidRPr="00E837BE">
        <w:rPr>
          <w:rFonts w:ascii="Tahoma" w:hAnsi="Tahoma" w:cs="Tahoma"/>
          <w:sz w:val="16"/>
          <w:szCs w:val="16"/>
        </w:rPr>
        <w:t>od 1.</w:t>
      </w:r>
      <w:r w:rsidR="00ED7EBC" w:rsidRPr="00E837BE">
        <w:rPr>
          <w:rFonts w:ascii="Tahoma" w:hAnsi="Tahoma" w:cs="Tahoma"/>
          <w:sz w:val="16"/>
          <w:szCs w:val="16"/>
        </w:rPr>
        <w:t> </w:t>
      </w:r>
      <w:r w:rsidRPr="00E837BE">
        <w:rPr>
          <w:rFonts w:ascii="Tahoma" w:hAnsi="Tahoma" w:cs="Tahoma"/>
          <w:sz w:val="16"/>
          <w:szCs w:val="16"/>
        </w:rPr>
        <w:t>1.</w:t>
      </w:r>
      <w:r w:rsidR="00ED7EBC" w:rsidRPr="00E837BE">
        <w:rPr>
          <w:rFonts w:ascii="Tahoma" w:hAnsi="Tahoma" w:cs="Tahoma"/>
          <w:sz w:val="16"/>
          <w:szCs w:val="16"/>
        </w:rPr>
        <w:t> </w:t>
      </w:r>
      <w:r w:rsidRPr="00E837BE">
        <w:rPr>
          <w:rFonts w:ascii="Tahoma" w:hAnsi="Tahoma" w:cs="Tahoma"/>
          <w:sz w:val="16"/>
          <w:szCs w:val="16"/>
        </w:rPr>
        <w:t>202</w:t>
      </w:r>
      <w:r w:rsidR="0020200C" w:rsidRPr="00E837BE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6"/>
    </w:p>
    <w:p w14:paraId="4C2E2DB8" w14:textId="6AA5628A" w:rsidR="002F0438" w:rsidRPr="00E70405" w:rsidRDefault="002F0438" w:rsidP="00A868C0">
      <w:pPr>
        <w:pStyle w:val="Odstavecseseznamem"/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7" w:name="_Ref167866829"/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jednou za kalendářní rok navrhnout kupujícímu navýšení kupní ceny. V takovém případě je prodávající povinen předložit kupujícímu relevantní podklady, které podle prodávajícího osvědčují existenci nepředvídatelné okolnosti ve smyslu první věty tohoto odstavce smlouvy. </w:t>
      </w:r>
      <w:r w:rsidR="00E85A3C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Z</w:t>
      </w:r>
      <w:r w:rsidR="00E85A3C">
        <w:rPr>
          <w:rFonts w:ascii="Tahoma" w:hAnsi="Tahoma" w:cs="Tahoma"/>
          <w:sz w:val="16"/>
          <w:szCs w:val="16"/>
        </w:rPr>
        <w:t xml:space="preserve">a tyto okolnosti považují smluvní strany </w:t>
      </w:r>
      <w:r w:rsidR="004D6E2D">
        <w:rPr>
          <w:rFonts w:ascii="Tahoma" w:hAnsi="Tahoma" w:cs="Tahoma"/>
          <w:sz w:val="16"/>
          <w:szCs w:val="16"/>
        </w:rPr>
        <w:t>zejména</w:t>
      </w:r>
      <w:r w:rsidR="00E85A3C">
        <w:rPr>
          <w:rFonts w:ascii="Tahoma" w:hAnsi="Tahoma" w:cs="Tahoma"/>
          <w:sz w:val="16"/>
          <w:szCs w:val="16"/>
        </w:rPr>
        <w:t xml:space="preserve"> mimořádnou možnost navýšení kupní ceny sériově vyráběného prostředku </w:t>
      </w:r>
      <w:r w:rsidR="0042746B">
        <w:rPr>
          <w:rFonts w:ascii="Tahoma" w:hAnsi="Tahoma" w:cs="Tahoma"/>
          <w:sz w:val="16"/>
          <w:szCs w:val="16"/>
        </w:rPr>
        <w:t>vyplývající</w:t>
      </w:r>
      <w:r w:rsidR="00E85A3C">
        <w:rPr>
          <w:rFonts w:ascii="Tahoma" w:hAnsi="Tahoma" w:cs="Tahoma"/>
          <w:sz w:val="16"/>
          <w:szCs w:val="16"/>
        </w:rPr>
        <w:t xml:space="preserve"> z cenového předpisu Ministerstva zdravotnictví. 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K navýšení kupní ceny pak může dojít pouze se souhlasem kupujícího, </w:t>
      </w:r>
      <w:r w:rsidRPr="00E837BE">
        <w:rPr>
          <w:rStyle w:val="normaltextrun"/>
          <w:rFonts w:ascii="Tahoma" w:hAnsi="Tahoma" w:cs="Tahoma"/>
          <w:color w:val="000000"/>
          <w:sz w:val="16"/>
          <w:szCs w:val="16"/>
        </w:rPr>
        <w:t>a to pouze do úrovně aktuální maximální úhrady zdravotní pojišťovny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. Navýšení kupní ceny se stane účinným až na základě uzavření písemného dodatku k této smlouvě. Pro vyloučení pochybností smluvní strany uvádí, že i při naplnění všech podmínek stanovených v tomto odstavci smlouvy není kupující povinen udělit souhlas s navýšením kupní ceny.</w:t>
      </w:r>
      <w:bookmarkEnd w:id="7"/>
    </w:p>
    <w:p w14:paraId="558AB855" w14:textId="77777777" w:rsidR="00F3306F" w:rsidRPr="003B3766" w:rsidRDefault="00F3306F" w:rsidP="00A868C0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lastRenderedPageBreak/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6BCD7878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8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8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9" w:name="_Hlk163733581"/>
      <w:r w:rsidRPr="003B3766">
        <w:rPr>
          <w:rFonts w:ascii="Tahoma" w:hAnsi="Tahoma" w:cs="Tahoma"/>
          <w:sz w:val="16"/>
          <w:szCs w:val="16"/>
        </w:rPr>
        <w:t>Fakturu prodávající zašle ve formátu PDF na adresu:</w:t>
      </w:r>
      <w:r w:rsidR="00CA1736">
        <w:rPr>
          <w:rFonts w:ascii="Tahoma" w:hAnsi="Tahoma" w:cs="Tahoma"/>
          <w:sz w:val="16"/>
          <w:szCs w:val="16"/>
        </w:rPr>
        <w:t xml:space="preserve"> xxxxx</w:t>
      </w:r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9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4CB5FBBD" w14:textId="249BE95E" w:rsidR="005917C0" w:rsidRDefault="00235AE3" w:rsidP="005F3D7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1E194251" w14:textId="77777777" w:rsidR="005F3D75" w:rsidRPr="005F3D75" w:rsidRDefault="005F3D75" w:rsidP="005F3D75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0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0"/>
    </w:p>
    <w:p w14:paraId="7E74D848" w14:textId="73DA3FCF" w:rsidR="00D96EB9" w:rsidRPr="003B376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1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2C56F6" w:rsidRPr="003B3766">
        <w:rPr>
          <w:rFonts w:ascii="Tahoma" w:hAnsi="Tahoma" w:cs="Tahoma"/>
          <w:sz w:val="16"/>
          <w:szCs w:val="16"/>
        </w:rPr>
        <w:t>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1C5F99" w:rsidRPr="003B3766">
        <w:rPr>
          <w:rFonts w:ascii="Tahoma" w:hAnsi="Tahoma" w:cs="Tahoma"/>
          <w:sz w:val="16"/>
          <w:szCs w:val="16"/>
        </w:rPr>
        <w:t xml:space="preserve">Prodávající potvrdí příjem objednávky </w:t>
      </w:r>
      <w:r w:rsidR="001C5F99" w:rsidRPr="00CD668E">
        <w:rPr>
          <w:rFonts w:ascii="Tahoma" w:hAnsi="Tahoma" w:cs="Tahoma"/>
          <w:sz w:val="16"/>
          <w:szCs w:val="16"/>
        </w:rPr>
        <w:t>nejpozději následující pracovní den</w:t>
      </w:r>
      <w:r w:rsidR="001C5F99" w:rsidRPr="003B3766">
        <w:rPr>
          <w:rFonts w:ascii="Tahoma" w:hAnsi="Tahoma" w:cs="Tahoma"/>
          <w:sz w:val="16"/>
          <w:szCs w:val="16"/>
        </w:rPr>
        <w:t xml:space="preserve"> po</w:t>
      </w:r>
      <w:r w:rsidR="0009653E" w:rsidRPr="003B3766">
        <w:rPr>
          <w:rFonts w:ascii="Tahoma" w:hAnsi="Tahoma" w:cs="Tahoma"/>
          <w:sz w:val="16"/>
          <w:szCs w:val="16"/>
        </w:rPr>
        <w:t> </w:t>
      </w:r>
      <w:r w:rsidR="001C5F99" w:rsidRPr="003B3766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3B3766">
        <w:rPr>
          <w:rFonts w:ascii="Tahoma" w:hAnsi="Tahoma" w:cs="Tahoma"/>
          <w:sz w:val="16"/>
          <w:szCs w:val="16"/>
        </w:rPr>
        <w:t xml:space="preserve"> nebo na </w:t>
      </w:r>
      <w:r w:rsidR="003C35B0" w:rsidRPr="003B3766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2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1C5F99" w:rsidRPr="003B3766">
        <w:rPr>
          <w:rFonts w:ascii="Tahoma" w:hAnsi="Tahoma" w:cs="Tahoma"/>
          <w:sz w:val="16"/>
          <w:szCs w:val="16"/>
        </w:rPr>
        <w:t>.</w:t>
      </w:r>
      <w:r w:rsidR="00F0419D" w:rsidRPr="003B376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3B3766">
        <w:rPr>
          <w:rFonts w:ascii="Tahoma" w:hAnsi="Tahoma" w:cs="Tahoma"/>
          <w:sz w:val="16"/>
          <w:szCs w:val="16"/>
        </w:rPr>
        <w:t>m</w:t>
      </w:r>
      <w:r w:rsidR="00F0419D" w:rsidRPr="003B376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3B3766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3B3766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7A5F73B7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1" w:name="_Ref163650224"/>
      <w:r w:rsidRPr="003B376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88684C">
        <w:rPr>
          <w:rFonts w:ascii="Tahoma" w:hAnsi="Tahoma" w:cs="Tahoma"/>
          <w:sz w:val="16"/>
          <w:szCs w:val="16"/>
          <w:lang w:bidi="en-US"/>
        </w:rPr>
        <w:t>3</w:t>
      </w:r>
      <w:r w:rsidR="00B374C7" w:rsidRPr="003B3766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B3766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1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2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2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312E0F2C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>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3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4" w:name="_Ref163651756"/>
      <w:bookmarkStart w:id="15" w:name="_Hlk163735430"/>
      <w:bookmarkEnd w:id="13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4"/>
    </w:p>
    <w:bookmarkEnd w:id="15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6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6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7" w:name="_Ref163729130"/>
      <w:bookmarkStart w:id="18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7"/>
    </w:p>
    <w:p w14:paraId="74B66FB2" w14:textId="21483AF5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9" w:name="_Hlk164176579"/>
      <w:bookmarkStart w:id="20" w:name="_Ref163727328"/>
      <w:bookmarkStart w:id="21" w:name="_Hlk2687402"/>
      <w:bookmarkEnd w:id="18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19"/>
      <w:r w:rsidRPr="003B3766">
        <w:rPr>
          <w:rFonts w:ascii="Tahoma" w:hAnsi="Tahoma" w:cs="Tahoma"/>
          <w:sz w:val="16"/>
          <w:szCs w:val="16"/>
        </w:rPr>
        <w:t>.</w:t>
      </w:r>
      <w:bookmarkEnd w:id="20"/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1E7F2053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2" w:name="_Ref163812541"/>
      <w:bookmarkStart w:id="23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 xml:space="preserve">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osloveného </w:t>
      </w:r>
      <w:r w:rsidR="00450A17">
        <w:rPr>
          <w:rFonts w:ascii="Tahoma" w:hAnsi="Tahoma" w:cs="Tahoma"/>
          <w:sz w:val="16"/>
          <w:szCs w:val="16"/>
        </w:rPr>
        <w:t>dodavatele</w:t>
      </w:r>
      <w:r w:rsidR="00417D28">
        <w:rPr>
          <w:rFonts w:ascii="Tahoma" w:hAnsi="Tahoma" w:cs="Tahoma"/>
          <w:sz w:val="16"/>
          <w:szCs w:val="16"/>
        </w:rPr>
        <w:t xml:space="preserve"> v zadávacím</w:t>
      </w:r>
      <w:r w:rsidRPr="006C65B8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4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2"/>
      <w:bookmarkEnd w:id="24"/>
    </w:p>
    <w:bookmarkEnd w:id="21"/>
    <w:bookmarkEnd w:id="23"/>
    <w:p w14:paraId="1D668DAF" w14:textId="77777777" w:rsidR="0003520F" w:rsidRPr="003B3766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3E76D794" w:rsidR="00115661" w:rsidRPr="003B37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dodávat kupujícímu výlučně takové zboží, jehož expirační doba bude v den dodání kupujícímu minimálně </w:t>
      </w:r>
      <w:r w:rsidR="00846EFD">
        <w:rPr>
          <w:rFonts w:ascii="Tahoma" w:hAnsi="Tahoma" w:cs="Tahoma"/>
          <w:sz w:val="16"/>
          <w:szCs w:val="16"/>
        </w:rPr>
        <w:t>1</w:t>
      </w:r>
      <w:r w:rsidR="00846EFD" w:rsidRPr="00AF341B">
        <w:rPr>
          <w:rFonts w:ascii="Tahoma" w:hAnsi="Tahoma" w:cs="Tahoma"/>
          <w:sz w:val="16"/>
          <w:szCs w:val="16"/>
        </w:rPr>
        <w:t>2</w:t>
      </w:r>
      <w:r w:rsidR="00F0099D" w:rsidRPr="00AF341B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měsíců.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5" w:name="_Hlk163736370"/>
      <w:r w:rsidR="002B188F" w:rsidRPr="003B3766">
        <w:rPr>
          <w:rFonts w:ascii="Tahoma" w:hAnsi="Tahoma" w:cs="Tahoma"/>
          <w:sz w:val="16"/>
          <w:szCs w:val="16"/>
        </w:rPr>
        <w:t>Zboží s kratší ex</w:t>
      </w:r>
      <w:r w:rsidR="00064400">
        <w:rPr>
          <w:rFonts w:ascii="Tahoma" w:hAnsi="Tahoma" w:cs="Tahoma"/>
          <w:sz w:val="16"/>
          <w:szCs w:val="16"/>
        </w:rPr>
        <w:t>s</w:t>
      </w:r>
      <w:r w:rsidR="002B188F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5"/>
    <w:p w14:paraId="4E74AD87" w14:textId="3687E085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</w:t>
      </w:r>
      <w:r w:rsidRPr="005F3D75">
        <w:rPr>
          <w:rFonts w:ascii="Tahoma" w:hAnsi="Tahoma" w:cs="Tahoma"/>
          <w:sz w:val="16"/>
          <w:szCs w:val="16"/>
        </w:rPr>
        <w:t>adresu</w:t>
      </w:r>
      <w:r w:rsidR="0097432A" w:rsidRPr="005F3D75">
        <w:rPr>
          <w:rFonts w:ascii="Tahoma" w:hAnsi="Tahoma" w:cs="Tahoma"/>
          <w:sz w:val="16"/>
          <w:szCs w:val="16"/>
        </w:rPr>
        <w:t xml:space="preserve"> </w:t>
      </w:r>
      <w:r w:rsidR="00CA1736">
        <w:rPr>
          <w:rFonts w:ascii="Tahoma" w:hAnsi="Tahoma" w:cs="Tahoma"/>
          <w:sz w:val="16"/>
          <w:szCs w:val="16"/>
        </w:rPr>
        <w:t>xxxxx</w:t>
      </w:r>
      <w:r w:rsidR="0097432A" w:rsidRPr="005F3D75">
        <w:rPr>
          <w:rFonts w:ascii="Tahoma" w:hAnsi="Tahoma" w:cs="Tahoma"/>
          <w:sz w:val="16"/>
          <w:szCs w:val="16"/>
        </w:rPr>
        <w:t>, popř</w:t>
      </w:r>
      <w:r w:rsidR="0097432A" w:rsidRPr="003B3766">
        <w:rPr>
          <w:rFonts w:ascii="Tahoma" w:hAnsi="Tahoma" w:cs="Tahoma"/>
          <w:sz w:val="16"/>
          <w:szCs w:val="16"/>
        </w:rPr>
        <w:t>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3B3766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6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6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7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8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8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7"/>
    </w:p>
    <w:p w14:paraId="7F5791BA" w14:textId="4B9DFB5A" w:rsidR="007741D2" w:rsidRDefault="007741D2" w:rsidP="003F4C4D">
      <w:pPr>
        <w:numPr>
          <w:ilvl w:val="0"/>
          <w:numId w:val="2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9" w:name="_Hlk164176981"/>
      <w:bookmarkStart w:id="30" w:name="_Hlk163736735"/>
      <w:bookmarkStart w:id="31" w:name="_Hlk2687615"/>
      <w:r w:rsidRPr="003B3766">
        <w:rPr>
          <w:rFonts w:ascii="Tahoma" w:hAnsi="Tahoma" w:cs="Tahoma"/>
          <w:sz w:val="16"/>
          <w:szCs w:val="16"/>
        </w:rPr>
        <w:lastRenderedPageBreak/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9"/>
    <w:bookmarkEnd w:id="30"/>
    <w:p w14:paraId="45B0BE5D" w14:textId="22C42AF6" w:rsidR="00196900" w:rsidRPr="003B3766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6A2D2535" w:rsidR="00612E6B" w:rsidRPr="003B3766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1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3B376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2" w:name="_Ref163651927"/>
      <w:bookmarkStart w:id="33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2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3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4994F343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</w:t>
      </w:r>
      <w:r w:rsidR="00E8465A" w:rsidRPr="00AE44BB">
        <w:rPr>
          <w:rFonts w:ascii="Tahoma" w:hAnsi="Tahoma" w:cs="Tahoma"/>
          <w:sz w:val="16"/>
          <w:szCs w:val="16"/>
        </w:rPr>
        <w:t xml:space="preserve">doba </w:t>
      </w:r>
      <w:r w:rsidR="00F51533" w:rsidRPr="00AE44BB">
        <w:rPr>
          <w:rFonts w:ascii="Tahoma" w:hAnsi="Tahoma" w:cs="Tahoma"/>
          <w:sz w:val="16"/>
          <w:szCs w:val="16"/>
        </w:rPr>
        <w:t>činí</w:t>
      </w:r>
      <w:r w:rsidR="00852DFE" w:rsidRPr="00AE44BB">
        <w:rPr>
          <w:rFonts w:ascii="Tahoma" w:hAnsi="Tahoma" w:cs="Tahoma"/>
          <w:sz w:val="16"/>
          <w:szCs w:val="16"/>
        </w:rPr>
        <w:t xml:space="preserve"> </w:t>
      </w:r>
      <w:r w:rsidR="00730707" w:rsidRPr="00AE44BB">
        <w:rPr>
          <w:rFonts w:ascii="Tahoma" w:hAnsi="Tahoma" w:cs="Tahoma"/>
          <w:sz w:val="16"/>
          <w:szCs w:val="16"/>
        </w:rPr>
        <w:t>3</w:t>
      </w:r>
      <w:r w:rsidR="00FC3B10" w:rsidRPr="00AE44BB">
        <w:rPr>
          <w:rFonts w:ascii="Tahoma" w:hAnsi="Tahoma" w:cs="Tahoma"/>
          <w:sz w:val="16"/>
          <w:szCs w:val="16"/>
        </w:rPr>
        <w:t xml:space="preserve"> měsíc</w:t>
      </w:r>
      <w:r w:rsidR="00730707" w:rsidRPr="00AE44BB">
        <w:rPr>
          <w:rFonts w:ascii="Tahoma" w:hAnsi="Tahoma" w:cs="Tahoma"/>
          <w:sz w:val="16"/>
          <w:szCs w:val="16"/>
        </w:rPr>
        <w:t>e</w:t>
      </w:r>
      <w:r w:rsidR="00F51533" w:rsidRPr="00AE44BB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447934BF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A7426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4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4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5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5"/>
    </w:p>
    <w:p w14:paraId="279ACF77" w14:textId="4A246836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CA1736">
        <w:rPr>
          <w:rFonts w:ascii="Tahoma" w:hAnsi="Tahoma" w:cs="Tahoma"/>
          <w:sz w:val="16"/>
          <w:szCs w:val="16"/>
        </w:rPr>
        <w:t>xxxxx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486FE4FB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CA1736">
        <w:rPr>
          <w:rFonts w:ascii="Tahoma" w:hAnsi="Tahoma" w:cs="Tahoma"/>
          <w:sz w:val="16"/>
          <w:szCs w:val="16"/>
        </w:rPr>
        <w:t>xxxxx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0CC162E7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CA1736">
        <w:rPr>
          <w:rFonts w:ascii="Tahoma" w:hAnsi="Tahoma" w:cs="Tahoma"/>
          <w:sz w:val="16"/>
          <w:szCs w:val="16"/>
        </w:rPr>
        <w:t>xxxxx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6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35BE938E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CA1736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2B09D712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CA1736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FA2A100" w14:textId="77777777" w:rsidR="0003520F" w:rsidRPr="003B3766" w:rsidRDefault="0003520F" w:rsidP="00FE3CE4">
      <w:pPr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7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7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8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8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0D880D5E" w14:textId="320BF3F4" w:rsidR="00657618" w:rsidRPr="005E585E" w:rsidRDefault="00657618" w:rsidP="005E585E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15C95787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39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>nebo v</w:t>
      </w:r>
      <w:r w:rsidR="00A03D23" w:rsidRPr="003B3766">
        <w:rPr>
          <w:rFonts w:ascii="Tahoma" w:hAnsi="Tahoma" w:cs="Tahoma"/>
          <w:sz w:val="16"/>
          <w:szCs w:val="16"/>
        </w:rPr>
        <w:t xml:space="preserve"> 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39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0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 xml:space="preserve">elektronickým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lastRenderedPageBreak/>
        <w:t>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0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1BC5D64A" w:rsidR="00FE6B8F" w:rsidRPr="003B3766" w:rsidRDefault="00022560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</w:t>
      </w:r>
      <w:r>
        <w:rPr>
          <w:rFonts w:ascii="Tahoma" w:hAnsi="Tahoma" w:cs="Tahoma"/>
          <w:sz w:val="16"/>
          <w:szCs w:val="16"/>
        </w:rPr>
        <w:t xml:space="preserve">Praze </w:t>
      </w:r>
      <w:r w:rsidRPr="003B3766">
        <w:rPr>
          <w:rFonts w:ascii="Tahoma" w:hAnsi="Tahoma" w:cs="Tahoma"/>
          <w:sz w:val="16"/>
          <w:szCs w:val="16"/>
        </w:rPr>
        <w:t>dne</w:t>
      </w:r>
      <w:r w:rsidR="00D11210">
        <w:rPr>
          <w:rFonts w:ascii="Tahoma" w:hAnsi="Tahoma" w:cs="Tahoma"/>
          <w:sz w:val="16"/>
          <w:szCs w:val="16"/>
        </w:rPr>
        <w:t xml:space="preserve"> dle </w:t>
      </w:r>
      <w:r>
        <w:rPr>
          <w:rFonts w:ascii="Tahoma" w:hAnsi="Tahoma" w:cs="Tahoma"/>
          <w:sz w:val="16"/>
          <w:szCs w:val="16"/>
        </w:rPr>
        <w:t>el</w:t>
      </w:r>
      <w:r w:rsidR="00D11210">
        <w:rPr>
          <w:rFonts w:ascii="Tahoma" w:hAnsi="Tahoma" w:cs="Tahoma"/>
          <w:sz w:val="16"/>
          <w:szCs w:val="16"/>
        </w:rPr>
        <w:t xml:space="preserve">. </w:t>
      </w:r>
      <w:r>
        <w:rPr>
          <w:rFonts w:ascii="Tahoma" w:hAnsi="Tahoma" w:cs="Tahoma"/>
          <w:sz w:val="16"/>
          <w:szCs w:val="16"/>
        </w:rPr>
        <w:t>podpis</w:t>
      </w:r>
      <w:r w:rsidR="008420A0">
        <w:rPr>
          <w:rFonts w:ascii="Tahoma" w:hAnsi="Tahoma" w:cs="Tahoma"/>
          <w:sz w:val="16"/>
          <w:szCs w:val="16"/>
        </w:rPr>
        <w:t>u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ab/>
      </w:r>
      <w:r w:rsidR="00FE6B8F" w:rsidRPr="003B3766">
        <w:rPr>
          <w:rFonts w:ascii="Tahoma" w:hAnsi="Tahoma" w:cs="Tahoma"/>
          <w:sz w:val="16"/>
          <w:szCs w:val="16"/>
        </w:rPr>
        <w:t>V Praze dne</w:t>
      </w:r>
      <w:r w:rsidR="00D11210">
        <w:rPr>
          <w:rFonts w:ascii="Tahoma" w:hAnsi="Tahoma" w:cs="Tahoma"/>
          <w:sz w:val="16"/>
          <w:szCs w:val="16"/>
        </w:rPr>
        <w:t xml:space="preserve"> dle</w:t>
      </w:r>
      <w:r w:rsidR="008420A0">
        <w:rPr>
          <w:rFonts w:ascii="Tahoma" w:hAnsi="Tahoma" w:cs="Tahoma"/>
          <w:sz w:val="16"/>
          <w:szCs w:val="16"/>
        </w:rPr>
        <w:t xml:space="preserve"> el. podpisu</w:t>
      </w:r>
      <w:r w:rsidR="00FE6B8F" w:rsidRPr="003B3766">
        <w:rPr>
          <w:rFonts w:ascii="Tahoma" w:hAnsi="Tahoma" w:cs="Tahoma"/>
          <w:sz w:val="16"/>
          <w:szCs w:val="16"/>
        </w:rPr>
        <w:t xml:space="preserve">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3C84C964" w:rsidR="00FD635C" w:rsidRPr="003B3766" w:rsidRDefault="00022560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Pavel Hanuš</w:t>
      </w:r>
      <w:r w:rsidR="008420A0">
        <w:rPr>
          <w:rFonts w:ascii="Tahoma" w:hAnsi="Tahoma" w:cs="Tahoma"/>
          <w:sz w:val="16"/>
          <w:szCs w:val="16"/>
        </w:rPr>
        <w:tab/>
      </w:r>
      <w:r w:rsidR="008420A0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</w:t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33177F5F" w:rsidR="00FD635C" w:rsidRPr="003B3766" w:rsidRDefault="008420A0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představenstva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534BA6F3" w14:textId="77777777" w:rsidR="00F12303" w:rsidRPr="003B3766" w:rsidRDefault="0003519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p w14:paraId="68350955" w14:textId="77777777" w:rsidR="00D46872" w:rsidRDefault="00D46872">
      <w:pPr>
        <w:rPr>
          <w:rFonts w:ascii="Tahoma" w:hAnsi="Tahoma" w:cs="Tahoma"/>
          <w:b/>
          <w:sz w:val="16"/>
          <w:szCs w:val="16"/>
        </w:rPr>
        <w:sectPr w:rsidR="00D46872" w:rsidSect="00D43C36">
          <w:headerReference w:type="default" r:id="rId12"/>
          <w:footerReference w:type="default" r:id="rId13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5"/>
        <w:gridCol w:w="942"/>
        <w:gridCol w:w="1018"/>
        <w:gridCol w:w="489"/>
        <w:gridCol w:w="559"/>
        <w:gridCol w:w="1089"/>
        <w:gridCol w:w="720"/>
        <w:gridCol w:w="839"/>
        <w:gridCol w:w="554"/>
        <w:gridCol w:w="612"/>
        <w:gridCol w:w="720"/>
        <w:gridCol w:w="1043"/>
        <w:gridCol w:w="678"/>
        <w:gridCol w:w="859"/>
        <w:gridCol w:w="780"/>
        <w:gridCol w:w="931"/>
        <w:gridCol w:w="676"/>
        <w:gridCol w:w="969"/>
      </w:tblGrid>
      <w:tr w:rsidR="00D46872" w:rsidRPr="00D46872" w14:paraId="598B59AE" w14:textId="77777777" w:rsidTr="00D46872">
        <w:trPr>
          <w:trHeight w:val="1596"/>
        </w:trPr>
        <w:tc>
          <w:tcPr>
            <w:tcW w:w="1110" w:type="dxa"/>
            <w:hideMark/>
          </w:tcPr>
          <w:p w14:paraId="536D5272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REF</w:t>
            </w: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 xml:space="preserve">Katalogové / objednací </w:t>
            </w: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číslo</w:t>
            </w:r>
          </w:p>
        </w:tc>
        <w:tc>
          <w:tcPr>
            <w:tcW w:w="1163" w:type="dxa"/>
            <w:hideMark/>
          </w:tcPr>
          <w:p w14:paraId="2400C71E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Obchodní název dle prohlášení o shodě</w:t>
            </w:r>
          </w:p>
        </w:tc>
        <w:tc>
          <w:tcPr>
            <w:tcW w:w="1287" w:type="dxa"/>
            <w:hideMark/>
          </w:tcPr>
          <w:p w14:paraId="4CE38C5C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Druh zboží - popis</w:t>
            </w: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 xml:space="preserve"> (v českém jazyce)</w:t>
            </w:r>
          </w:p>
        </w:tc>
        <w:tc>
          <w:tcPr>
            <w:tcW w:w="442" w:type="dxa"/>
            <w:hideMark/>
          </w:tcPr>
          <w:p w14:paraId="508C83AE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UDI-DI</w:t>
            </w:r>
          </w:p>
        </w:tc>
        <w:tc>
          <w:tcPr>
            <w:tcW w:w="619" w:type="dxa"/>
            <w:hideMark/>
          </w:tcPr>
          <w:p w14:paraId="39A49762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Kód dle EMDN</w:t>
            </w:r>
          </w:p>
        </w:tc>
        <w:tc>
          <w:tcPr>
            <w:tcW w:w="1497" w:type="dxa"/>
            <w:hideMark/>
          </w:tcPr>
          <w:p w14:paraId="7A505706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Třída rizika zdravotnického prostředku*</w:t>
            </w:r>
          </w:p>
        </w:tc>
        <w:tc>
          <w:tcPr>
            <w:tcW w:w="853" w:type="dxa"/>
            <w:hideMark/>
          </w:tcPr>
          <w:p w14:paraId="77278BDE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Měrná jednotka (počet ks v balení)</w:t>
            </w:r>
          </w:p>
        </w:tc>
        <w:tc>
          <w:tcPr>
            <w:tcW w:w="1098" w:type="dxa"/>
            <w:hideMark/>
          </w:tcPr>
          <w:p w14:paraId="432DCC3E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Pořizovací cena za ks bez DPH v Kč</w:t>
            </w:r>
          </w:p>
        </w:tc>
        <w:tc>
          <w:tcPr>
            <w:tcW w:w="609" w:type="dxa"/>
            <w:hideMark/>
          </w:tcPr>
          <w:p w14:paraId="4F014575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642" w:type="dxa"/>
            <w:hideMark/>
          </w:tcPr>
          <w:p w14:paraId="7ED278A9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Cena za balení bez DPH v Kč</w:t>
            </w:r>
          </w:p>
        </w:tc>
        <w:tc>
          <w:tcPr>
            <w:tcW w:w="809" w:type="dxa"/>
            <w:hideMark/>
          </w:tcPr>
          <w:p w14:paraId="6B6BDF75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Kód VZP (ZUM)</w:t>
            </w:r>
          </w:p>
        </w:tc>
        <w:tc>
          <w:tcPr>
            <w:tcW w:w="1387" w:type="dxa"/>
            <w:hideMark/>
          </w:tcPr>
          <w:p w14:paraId="24687348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Maximálně vykazovatelná úhrada</w:t>
            </w:r>
          </w:p>
        </w:tc>
        <w:tc>
          <w:tcPr>
            <w:tcW w:w="709" w:type="dxa"/>
            <w:hideMark/>
          </w:tcPr>
          <w:p w14:paraId="561B5AA9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Právní režim**</w:t>
            </w:r>
          </w:p>
        </w:tc>
        <w:tc>
          <w:tcPr>
            <w:tcW w:w="1086" w:type="dxa"/>
            <w:hideMark/>
          </w:tcPr>
          <w:p w14:paraId="7271E680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Povinnost instruktáže</w:t>
            </w: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ANO / NE</w:t>
            </w:r>
          </w:p>
        </w:tc>
        <w:tc>
          <w:tcPr>
            <w:tcW w:w="997" w:type="dxa"/>
            <w:hideMark/>
          </w:tcPr>
          <w:p w14:paraId="16A4A5ED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Povinnost BTK</w:t>
            </w: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ANO / NE</w:t>
            </w:r>
          </w:p>
        </w:tc>
        <w:tc>
          <w:tcPr>
            <w:tcW w:w="1197" w:type="dxa"/>
            <w:hideMark/>
          </w:tcPr>
          <w:p w14:paraId="457E3E74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Opakované / jednorázové použití</w:t>
            </w:r>
          </w:p>
        </w:tc>
        <w:tc>
          <w:tcPr>
            <w:tcW w:w="820" w:type="dxa"/>
            <w:hideMark/>
          </w:tcPr>
          <w:p w14:paraId="172EBB50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Výrobce</w:t>
            </w:r>
          </w:p>
        </w:tc>
        <w:tc>
          <w:tcPr>
            <w:tcW w:w="1275" w:type="dxa"/>
            <w:hideMark/>
          </w:tcPr>
          <w:p w14:paraId="76D4B75D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Termolabilita / skladovací / přepravní teplota</w:t>
            </w:r>
          </w:p>
        </w:tc>
      </w:tr>
      <w:tr w:rsidR="00D46872" w:rsidRPr="00D46872" w14:paraId="2D497A06" w14:textId="77777777" w:rsidTr="00D46872">
        <w:trPr>
          <w:trHeight w:val="804"/>
        </w:trPr>
        <w:tc>
          <w:tcPr>
            <w:tcW w:w="1110" w:type="dxa"/>
            <w:noWrap/>
            <w:hideMark/>
          </w:tcPr>
          <w:p w14:paraId="51FC3B75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20501</w:t>
            </w:r>
          </w:p>
        </w:tc>
        <w:tc>
          <w:tcPr>
            <w:tcW w:w="1163" w:type="dxa"/>
            <w:hideMark/>
          </w:tcPr>
          <w:p w14:paraId="5481C9C6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Versius Camera Head Drape - Pack of 25</w:t>
            </w:r>
          </w:p>
        </w:tc>
        <w:tc>
          <w:tcPr>
            <w:tcW w:w="1287" w:type="dxa"/>
            <w:hideMark/>
          </w:tcPr>
          <w:p w14:paraId="12269BB5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Rouška hlavy kamery</w:t>
            </w:r>
          </w:p>
        </w:tc>
        <w:tc>
          <w:tcPr>
            <w:tcW w:w="442" w:type="dxa"/>
            <w:noWrap/>
            <w:hideMark/>
          </w:tcPr>
          <w:p w14:paraId="6E301C02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6AF6DD7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497" w:type="dxa"/>
            <w:hideMark/>
          </w:tcPr>
          <w:p w14:paraId="5315A759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Is</w:t>
            </w:r>
          </w:p>
        </w:tc>
        <w:tc>
          <w:tcPr>
            <w:tcW w:w="853" w:type="dxa"/>
            <w:noWrap/>
            <w:hideMark/>
          </w:tcPr>
          <w:p w14:paraId="00C1DDCC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1098" w:type="dxa"/>
            <w:noWrap/>
            <w:hideMark/>
          </w:tcPr>
          <w:p w14:paraId="28669422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1 680,00 Kč</w:t>
            </w:r>
          </w:p>
        </w:tc>
        <w:tc>
          <w:tcPr>
            <w:tcW w:w="609" w:type="dxa"/>
            <w:noWrap/>
            <w:hideMark/>
          </w:tcPr>
          <w:p w14:paraId="024D9899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642" w:type="dxa"/>
            <w:hideMark/>
          </w:tcPr>
          <w:p w14:paraId="75E3E60E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42 000,00</w:t>
            </w:r>
          </w:p>
        </w:tc>
        <w:tc>
          <w:tcPr>
            <w:tcW w:w="809" w:type="dxa"/>
            <w:noWrap/>
            <w:hideMark/>
          </w:tcPr>
          <w:p w14:paraId="42FD9FAF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0195220</w:t>
            </w:r>
          </w:p>
        </w:tc>
        <w:tc>
          <w:tcPr>
            <w:tcW w:w="1387" w:type="dxa"/>
            <w:noWrap/>
            <w:hideMark/>
          </w:tcPr>
          <w:p w14:paraId="16E3E7CD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 xml:space="preserve"> 1 758,68 Kč </w:t>
            </w:r>
          </w:p>
        </w:tc>
        <w:tc>
          <w:tcPr>
            <w:tcW w:w="709" w:type="dxa"/>
            <w:noWrap/>
            <w:hideMark/>
          </w:tcPr>
          <w:p w14:paraId="4040542D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086" w:type="dxa"/>
            <w:noWrap/>
            <w:hideMark/>
          </w:tcPr>
          <w:p w14:paraId="7EEA1EBB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997" w:type="dxa"/>
            <w:noWrap/>
            <w:hideMark/>
          </w:tcPr>
          <w:p w14:paraId="76A9EAB6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97" w:type="dxa"/>
            <w:noWrap/>
            <w:hideMark/>
          </w:tcPr>
          <w:p w14:paraId="6F9E2ED7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820" w:type="dxa"/>
            <w:hideMark/>
          </w:tcPr>
          <w:p w14:paraId="2277EF82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CMR Surgical Ltd</w:t>
            </w:r>
          </w:p>
        </w:tc>
        <w:tc>
          <w:tcPr>
            <w:tcW w:w="1275" w:type="dxa"/>
            <w:noWrap/>
            <w:hideMark/>
          </w:tcPr>
          <w:p w14:paraId="6E2C1C60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-5 až 35</w:t>
            </w:r>
          </w:p>
        </w:tc>
      </w:tr>
      <w:tr w:rsidR="00D46872" w:rsidRPr="00D46872" w14:paraId="38F9A8FF" w14:textId="77777777" w:rsidTr="00D46872">
        <w:trPr>
          <w:trHeight w:val="1320"/>
        </w:trPr>
        <w:tc>
          <w:tcPr>
            <w:tcW w:w="1110" w:type="dxa"/>
            <w:noWrap/>
            <w:hideMark/>
          </w:tcPr>
          <w:p w14:paraId="76DB086D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20301.</w:t>
            </w:r>
          </w:p>
        </w:tc>
        <w:tc>
          <w:tcPr>
            <w:tcW w:w="1163" w:type="dxa"/>
            <w:hideMark/>
          </w:tcPr>
          <w:p w14:paraId="4BDF2C0B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Versius Instrument Bedside Unit Drape (Long) - Pack of 5</w:t>
            </w:r>
          </w:p>
        </w:tc>
        <w:tc>
          <w:tcPr>
            <w:tcW w:w="1287" w:type="dxa"/>
            <w:hideMark/>
          </w:tcPr>
          <w:p w14:paraId="4BA971F2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Rouška nástrojového ramene dlouhá</w:t>
            </w:r>
          </w:p>
        </w:tc>
        <w:tc>
          <w:tcPr>
            <w:tcW w:w="442" w:type="dxa"/>
            <w:noWrap/>
            <w:hideMark/>
          </w:tcPr>
          <w:p w14:paraId="3E85237C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4AF2C55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497" w:type="dxa"/>
            <w:hideMark/>
          </w:tcPr>
          <w:p w14:paraId="1F447C04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Is</w:t>
            </w:r>
          </w:p>
        </w:tc>
        <w:tc>
          <w:tcPr>
            <w:tcW w:w="853" w:type="dxa"/>
            <w:noWrap/>
            <w:hideMark/>
          </w:tcPr>
          <w:p w14:paraId="215675B4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098" w:type="dxa"/>
            <w:noWrap/>
            <w:hideMark/>
          </w:tcPr>
          <w:p w14:paraId="0CEE427A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2 000,00 Kč</w:t>
            </w:r>
          </w:p>
        </w:tc>
        <w:tc>
          <w:tcPr>
            <w:tcW w:w="609" w:type="dxa"/>
            <w:noWrap/>
            <w:hideMark/>
          </w:tcPr>
          <w:p w14:paraId="2B78EBC2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642" w:type="dxa"/>
            <w:hideMark/>
          </w:tcPr>
          <w:p w14:paraId="58F9361C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10 000,00</w:t>
            </w:r>
          </w:p>
        </w:tc>
        <w:tc>
          <w:tcPr>
            <w:tcW w:w="809" w:type="dxa"/>
            <w:noWrap/>
            <w:hideMark/>
          </w:tcPr>
          <w:p w14:paraId="6B9DB8B2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0195218</w:t>
            </w:r>
          </w:p>
        </w:tc>
        <w:tc>
          <w:tcPr>
            <w:tcW w:w="1387" w:type="dxa"/>
            <w:noWrap/>
            <w:hideMark/>
          </w:tcPr>
          <w:p w14:paraId="1CC36D6B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 xml:space="preserve"> 2 022,48 Kč </w:t>
            </w:r>
          </w:p>
        </w:tc>
        <w:tc>
          <w:tcPr>
            <w:tcW w:w="709" w:type="dxa"/>
            <w:noWrap/>
            <w:hideMark/>
          </w:tcPr>
          <w:p w14:paraId="104952F4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086" w:type="dxa"/>
            <w:noWrap/>
            <w:hideMark/>
          </w:tcPr>
          <w:p w14:paraId="68000D24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997" w:type="dxa"/>
            <w:noWrap/>
            <w:hideMark/>
          </w:tcPr>
          <w:p w14:paraId="65050840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97" w:type="dxa"/>
            <w:noWrap/>
            <w:hideMark/>
          </w:tcPr>
          <w:p w14:paraId="0D1A67DA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820" w:type="dxa"/>
            <w:hideMark/>
          </w:tcPr>
          <w:p w14:paraId="490EDF8D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CMR Surgical Ltd</w:t>
            </w:r>
          </w:p>
        </w:tc>
        <w:tc>
          <w:tcPr>
            <w:tcW w:w="1275" w:type="dxa"/>
            <w:noWrap/>
            <w:hideMark/>
          </w:tcPr>
          <w:p w14:paraId="5AA2F764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-5 až 35</w:t>
            </w:r>
          </w:p>
        </w:tc>
      </w:tr>
      <w:tr w:rsidR="00D46872" w:rsidRPr="00D46872" w14:paraId="759B071A" w14:textId="77777777" w:rsidTr="00D46872">
        <w:trPr>
          <w:trHeight w:val="1320"/>
        </w:trPr>
        <w:tc>
          <w:tcPr>
            <w:tcW w:w="1110" w:type="dxa"/>
            <w:noWrap/>
            <w:hideMark/>
          </w:tcPr>
          <w:p w14:paraId="5CD5072A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20101</w:t>
            </w:r>
          </w:p>
        </w:tc>
        <w:tc>
          <w:tcPr>
            <w:tcW w:w="1163" w:type="dxa"/>
            <w:hideMark/>
          </w:tcPr>
          <w:p w14:paraId="7380CFDD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Versius Instrument Bedside Unit Drape (Standard) - Pack of 5</w:t>
            </w:r>
          </w:p>
        </w:tc>
        <w:tc>
          <w:tcPr>
            <w:tcW w:w="1287" w:type="dxa"/>
            <w:hideMark/>
          </w:tcPr>
          <w:p w14:paraId="2FB349EC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Rouška nástrojového ramene standard</w:t>
            </w:r>
          </w:p>
        </w:tc>
        <w:tc>
          <w:tcPr>
            <w:tcW w:w="442" w:type="dxa"/>
            <w:noWrap/>
            <w:hideMark/>
          </w:tcPr>
          <w:p w14:paraId="0C27A74C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849C9CD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497" w:type="dxa"/>
            <w:hideMark/>
          </w:tcPr>
          <w:p w14:paraId="71CFAA57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Is</w:t>
            </w:r>
          </w:p>
        </w:tc>
        <w:tc>
          <w:tcPr>
            <w:tcW w:w="853" w:type="dxa"/>
            <w:noWrap/>
            <w:hideMark/>
          </w:tcPr>
          <w:p w14:paraId="46C6C8E3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098" w:type="dxa"/>
            <w:noWrap/>
            <w:hideMark/>
          </w:tcPr>
          <w:p w14:paraId="53157AEA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1 700,00 Kč</w:t>
            </w:r>
          </w:p>
        </w:tc>
        <w:tc>
          <w:tcPr>
            <w:tcW w:w="609" w:type="dxa"/>
            <w:noWrap/>
            <w:hideMark/>
          </w:tcPr>
          <w:p w14:paraId="7A1943A9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642" w:type="dxa"/>
            <w:hideMark/>
          </w:tcPr>
          <w:p w14:paraId="3645B6BC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8 500,00</w:t>
            </w:r>
          </w:p>
        </w:tc>
        <w:tc>
          <w:tcPr>
            <w:tcW w:w="809" w:type="dxa"/>
            <w:noWrap/>
            <w:hideMark/>
          </w:tcPr>
          <w:p w14:paraId="2B802C61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0195216</w:t>
            </w:r>
          </w:p>
        </w:tc>
        <w:tc>
          <w:tcPr>
            <w:tcW w:w="1387" w:type="dxa"/>
            <w:noWrap/>
            <w:hideMark/>
          </w:tcPr>
          <w:p w14:paraId="6F335629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 xml:space="preserve"> 1 758,68 Kč </w:t>
            </w:r>
          </w:p>
        </w:tc>
        <w:tc>
          <w:tcPr>
            <w:tcW w:w="709" w:type="dxa"/>
            <w:noWrap/>
            <w:hideMark/>
          </w:tcPr>
          <w:p w14:paraId="1F7D4354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086" w:type="dxa"/>
            <w:noWrap/>
            <w:hideMark/>
          </w:tcPr>
          <w:p w14:paraId="238CBEAA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997" w:type="dxa"/>
            <w:noWrap/>
            <w:hideMark/>
          </w:tcPr>
          <w:p w14:paraId="697B4EBB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97" w:type="dxa"/>
            <w:noWrap/>
            <w:hideMark/>
          </w:tcPr>
          <w:p w14:paraId="3A884702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820" w:type="dxa"/>
            <w:hideMark/>
          </w:tcPr>
          <w:p w14:paraId="1918E0DC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CMR Surgical Ltd</w:t>
            </w:r>
          </w:p>
        </w:tc>
        <w:tc>
          <w:tcPr>
            <w:tcW w:w="1275" w:type="dxa"/>
            <w:noWrap/>
            <w:hideMark/>
          </w:tcPr>
          <w:p w14:paraId="6A77162F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-5 až 35</w:t>
            </w:r>
          </w:p>
        </w:tc>
      </w:tr>
      <w:tr w:rsidR="00D46872" w:rsidRPr="00D46872" w14:paraId="2741F5BB" w14:textId="77777777" w:rsidTr="00D46872">
        <w:trPr>
          <w:trHeight w:val="1320"/>
        </w:trPr>
        <w:tc>
          <w:tcPr>
            <w:tcW w:w="1110" w:type="dxa"/>
            <w:noWrap/>
            <w:hideMark/>
          </w:tcPr>
          <w:p w14:paraId="576C5E37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20401.</w:t>
            </w:r>
          </w:p>
        </w:tc>
        <w:tc>
          <w:tcPr>
            <w:tcW w:w="1163" w:type="dxa"/>
            <w:hideMark/>
          </w:tcPr>
          <w:p w14:paraId="736741DD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Versius Visualisation Bedside Unit Drape (Long) - Pack of 10</w:t>
            </w:r>
          </w:p>
        </w:tc>
        <w:tc>
          <w:tcPr>
            <w:tcW w:w="1287" w:type="dxa"/>
            <w:hideMark/>
          </w:tcPr>
          <w:p w14:paraId="5B56ABFA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Rouška vizualizačního ramene dlouhá</w:t>
            </w:r>
          </w:p>
        </w:tc>
        <w:tc>
          <w:tcPr>
            <w:tcW w:w="442" w:type="dxa"/>
            <w:noWrap/>
            <w:hideMark/>
          </w:tcPr>
          <w:p w14:paraId="271076DB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DAC6BA7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497" w:type="dxa"/>
            <w:hideMark/>
          </w:tcPr>
          <w:p w14:paraId="1AAAB312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Is</w:t>
            </w:r>
          </w:p>
        </w:tc>
        <w:tc>
          <w:tcPr>
            <w:tcW w:w="853" w:type="dxa"/>
            <w:noWrap/>
            <w:hideMark/>
          </w:tcPr>
          <w:p w14:paraId="21A4855E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1098" w:type="dxa"/>
            <w:noWrap/>
            <w:hideMark/>
          </w:tcPr>
          <w:p w14:paraId="3F9D3A18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2 000,00 Kč</w:t>
            </w:r>
          </w:p>
        </w:tc>
        <w:tc>
          <w:tcPr>
            <w:tcW w:w="609" w:type="dxa"/>
            <w:noWrap/>
            <w:hideMark/>
          </w:tcPr>
          <w:p w14:paraId="0DCA877C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642" w:type="dxa"/>
            <w:hideMark/>
          </w:tcPr>
          <w:p w14:paraId="2DBC4E94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20 000,00</w:t>
            </w:r>
          </w:p>
        </w:tc>
        <w:tc>
          <w:tcPr>
            <w:tcW w:w="809" w:type="dxa"/>
            <w:noWrap/>
            <w:hideMark/>
          </w:tcPr>
          <w:p w14:paraId="2C1F55E3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0195219</w:t>
            </w:r>
          </w:p>
        </w:tc>
        <w:tc>
          <w:tcPr>
            <w:tcW w:w="1387" w:type="dxa"/>
            <w:noWrap/>
            <w:hideMark/>
          </w:tcPr>
          <w:p w14:paraId="492EC24D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 xml:space="preserve"> 2 022,48 Kč </w:t>
            </w:r>
          </w:p>
        </w:tc>
        <w:tc>
          <w:tcPr>
            <w:tcW w:w="709" w:type="dxa"/>
            <w:noWrap/>
            <w:hideMark/>
          </w:tcPr>
          <w:p w14:paraId="21E0DFD6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086" w:type="dxa"/>
            <w:noWrap/>
            <w:hideMark/>
          </w:tcPr>
          <w:p w14:paraId="4AF7E2BE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997" w:type="dxa"/>
            <w:noWrap/>
            <w:hideMark/>
          </w:tcPr>
          <w:p w14:paraId="22C2703D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97" w:type="dxa"/>
            <w:noWrap/>
            <w:hideMark/>
          </w:tcPr>
          <w:p w14:paraId="18588624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820" w:type="dxa"/>
            <w:hideMark/>
          </w:tcPr>
          <w:p w14:paraId="171ECC7A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CMR Surgical Ltd</w:t>
            </w:r>
          </w:p>
        </w:tc>
        <w:tc>
          <w:tcPr>
            <w:tcW w:w="1275" w:type="dxa"/>
            <w:noWrap/>
            <w:hideMark/>
          </w:tcPr>
          <w:p w14:paraId="13971D0B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-5 až 35</w:t>
            </w:r>
          </w:p>
        </w:tc>
      </w:tr>
      <w:tr w:rsidR="00D46872" w:rsidRPr="00D46872" w14:paraId="476B749E" w14:textId="77777777" w:rsidTr="00D46872">
        <w:trPr>
          <w:trHeight w:val="1320"/>
        </w:trPr>
        <w:tc>
          <w:tcPr>
            <w:tcW w:w="1110" w:type="dxa"/>
            <w:noWrap/>
            <w:hideMark/>
          </w:tcPr>
          <w:p w14:paraId="287CCC65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20201</w:t>
            </w:r>
          </w:p>
        </w:tc>
        <w:tc>
          <w:tcPr>
            <w:tcW w:w="1163" w:type="dxa"/>
            <w:hideMark/>
          </w:tcPr>
          <w:p w14:paraId="56BA00C7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Versius Visualisation Bedside Unit Drape (Standard) - Pack of 10</w:t>
            </w:r>
          </w:p>
        </w:tc>
        <w:tc>
          <w:tcPr>
            <w:tcW w:w="1287" w:type="dxa"/>
            <w:hideMark/>
          </w:tcPr>
          <w:p w14:paraId="38BCB413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Rouška vizualizačního ramene standard</w:t>
            </w:r>
          </w:p>
        </w:tc>
        <w:tc>
          <w:tcPr>
            <w:tcW w:w="442" w:type="dxa"/>
            <w:noWrap/>
            <w:hideMark/>
          </w:tcPr>
          <w:p w14:paraId="3A551851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6D92A5FA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497" w:type="dxa"/>
            <w:hideMark/>
          </w:tcPr>
          <w:p w14:paraId="2DF65DC2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Is</w:t>
            </w:r>
          </w:p>
        </w:tc>
        <w:tc>
          <w:tcPr>
            <w:tcW w:w="853" w:type="dxa"/>
            <w:noWrap/>
            <w:hideMark/>
          </w:tcPr>
          <w:p w14:paraId="5F77B1B8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1098" w:type="dxa"/>
            <w:noWrap/>
            <w:hideMark/>
          </w:tcPr>
          <w:p w14:paraId="0DE9BC4F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1 700,00 Kč</w:t>
            </w:r>
          </w:p>
        </w:tc>
        <w:tc>
          <w:tcPr>
            <w:tcW w:w="609" w:type="dxa"/>
            <w:noWrap/>
            <w:hideMark/>
          </w:tcPr>
          <w:p w14:paraId="5AE9DBB8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642" w:type="dxa"/>
            <w:hideMark/>
          </w:tcPr>
          <w:p w14:paraId="589F0473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17 000,00</w:t>
            </w:r>
          </w:p>
        </w:tc>
        <w:tc>
          <w:tcPr>
            <w:tcW w:w="809" w:type="dxa"/>
            <w:noWrap/>
            <w:hideMark/>
          </w:tcPr>
          <w:p w14:paraId="677A8B1D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0195217</w:t>
            </w:r>
          </w:p>
        </w:tc>
        <w:tc>
          <w:tcPr>
            <w:tcW w:w="1387" w:type="dxa"/>
            <w:noWrap/>
            <w:hideMark/>
          </w:tcPr>
          <w:p w14:paraId="6337C17B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 xml:space="preserve"> 1 758,68 Kč </w:t>
            </w:r>
          </w:p>
        </w:tc>
        <w:tc>
          <w:tcPr>
            <w:tcW w:w="709" w:type="dxa"/>
            <w:noWrap/>
            <w:hideMark/>
          </w:tcPr>
          <w:p w14:paraId="6D0685BD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086" w:type="dxa"/>
            <w:noWrap/>
            <w:hideMark/>
          </w:tcPr>
          <w:p w14:paraId="2E459FBE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997" w:type="dxa"/>
            <w:noWrap/>
            <w:hideMark/>
          </w:tcPr>
          <w:p w14:paraId="400E0E12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97" w:type="dxa"/>
            <w:noWrap/>
            <w:hideMark/>
          </w:tcPr>
          <w:p w14:paraId="763E9E67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820" w:type="dxa"/>
            <w:hideMark/>
          </w:tcPr>
          <w:p w14:paraId="5B4FDBC3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CMR Surgical Ltd</w:t>
            </w:r>
          </w:p>
        </w:tc>
        <w:tc>
          <w:tcPr>
            <w:tcW w:w="1275" w:type="dxa"/>
            <w:noWrap/>
            <w:hideMark/>
          </w:tcPr>
          <w:p w14:paraId="21AEBBE8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-5 až 35</w:t>
            </w:r>
          </w:p>
        </w:tc>
      </w:tr>
      <w:tr w:rsidR="00D46872" w:rsidRPr="00D46872" w14:paraId="40E2B9AE" w14:textId="77777777" w:rsidTr="00D46872">
        <w:trPr>
          <w:trHeight w:val="1332"/>
        </w:trPr>
        <w:tc>
          <w:tcPr>
            <w:tcW w:w="1110" w:type="dxa"/>
            <w:noWrap/>
            <w:hideMark/>
          </w:tcPr>
          <w:p w14:paraId="0065BA3A" w14:textId="77777777" w:rsidR="00D46872" w:rsidRPr="00D46872" w:rsidRDefault="00D46872" w:rsidP="00D468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bCs/>
                <w:sz w:val="16"/>
                <w:szCs w:val="16"/>
              </w:rPr>
              <w:t>20901.</w:t>
            </w:r>
          </w:p>
        </w:tc>
        <w:tc>
          <w:tcPr>
            <w:tcW w:w="1163" w:type="dxa"/>
            <w:hideMark/>
          </w:tcPr>
          <w:p w14:paraId="59A5FAF7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Drape Cap Insert - Pack of 100</w:t>
            </w:r>
          </w:p>
        </w:tc>
        <w:tc>
          <w:tcPr>
            <w:tcW w:w="1287" w:type="dxa"/>
            <w:hideMark/>
          </w:tcPr>
          <w:p w14:paraId="4F99C2E7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Vložka těsnící mezi nástroj a rameno</w:t>
            </w:r>
          </w:p>
        </w:tc>
        <w:tc>
          <w:tcPr>
            <w:tcW w:w="442" w:type="dxa"/>
            <w:noWrap/>
            <w:hideMark/>
          </w:tcPr>
          <w:p w14:paraId="58D6F2BB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92ACF78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497" w:type="dxa"/>
            <w:hideMark/>
          </w:tcPr>
          <w:p w14:paraId="0A65F8C7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Is</w:t>
            </w:r>
          </w:p>
        </w:tc>
        <w:tc>
          <w:tcPr>
            <w:tcW w:w="853" w:type="dxa"/>
            <w:noWrap/>
            <w:hideMark/>
          </w:tcPr>
          <w:p w14:paraId="05059707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100</w:t>
            </w:r>
          </w:p>
        </w:tc>
        <w:tc>
          <w:tcPr>
            <w:tcW w:w="1098" w:type="dxa"/>
            <w:noWrap/>
            <w:hideMark/>
          </w:tcPr>
          <w:p w14:paraId="427FABE1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500,00 Kč</w:t>
            </w:r>
          </w:p>
        </w:tc>
        <w:tc>
          <w:tcPr>
            <w:tcW w:w="609" w:type="dxa"/>
            <w:noWrap/>
            <w:hideMark/>
          </w:tcPr>
          <w:p w14:paraId="36F1A364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642" w:type="dxa"/>
            <w:hideMark/>
          </w:tcPr>
          <w:p w14:paraId="6F160632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50 000,00</w:t>
            </w:r>
          </w:p>
        </w:tc>
        <w:tc>
          <w:tcPr>
            <w:tcW w:w="809" w:type="dxa"/>
            <w:noWrap/>
            <w:hideMark/>
          </w:tcPr>
          <w:p w14:paraId="3AF8A852" w14:textId="77777777" w:rsidR="00D46872" w:rsidRPr="00D46872" w:rsidRDefault="00D46872" w:rsidP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0195221</w:t>
            </w:r>
          </w:p>
        </w:tc>
        <w:tc>
          <w:tcPr>
            <w:tcW w:w="1387" w:type="dxa"/>
            <w:noWrap/>
            <w:hideMark/>
          </w:tcPr>
          <w:p w14:paraId="705E2AE0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 xml:space="preserve">    527,60 Kč </w:t>
            </w:r>
          </w:p>
        </w:tc>
        <w:tc>
          <w:tcPr>
            <w:tcW w:w="709" w:type="dxa"/>
            <w:noWrap/>
            <w:hideMark/>
          </w:tcPr>
          <w:p w14:paraId="679FD274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086" w:type="dxa"/>
            <w:noWrap/>
            <w:hideMark/>
          </w:tcPr>
          <w:p w14:paraId="79598860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997" w:type="dxa"/>
            <w:noWrap/>
            <w:hideMark/>
          </w:tcPr>
          <w:p w14:paraId="7AD1BBB7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97" w:type="dxa"/>
            <w:noWrap/>
            <w:hideMark/>
          </w:tcPr>
          <w:p w14:paraId="5B1B4A99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820" w:type="dxa"/>
            <w:hideMark/>
          </w:tcPr>
          <w:p w14:paraId="4109B7CF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CMR Surgical Ltd</w:t>
            </w:r>
          </w:p>
        </w:tc>
        <w:tc>
          <w:tcPr>
            <w:tcW w:w="1275" w:type="dxa"/>
            <w:noWrap/>
            <w:hideMark/>
          </w:tcPr>
          <w:p w14:paraId="2CDD4D14" w14:textId="77777777" w:rsidR="00D46872" w:rsidRPr="00D46872" w:rsidRDefault="00D4687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46872">
              <w:rPr>
                <w:rFonts w:ascii="Tahoma" w:hAnsi="Tahoma" w:cs="Tahoma"/>
                <w:b/>
                <w:sz w:val="16"/>
                <w:szCs w:val="16"/>
              </w:rPr>
              <w:t>-5 až 35</w:t>
            </w:r>
          </w:p>
        </w:tc>
      </w:tr>
    </w:tbl>
    <w:p w14:paraId="3F09E69B" w14:textId="50CC93B7" w:rsidR="00035196" w:rsidRPr="003B3766" w:rsidRDefault="00035196">
      <w:pPr>
        <w:rPr>
          <w:rFonts w:ascii="Tahoma" w:hAnsi="Tahoma" w:cs="Tahoma"/>
          <w:b/>
          <w:sz w:val="16"/>
          <w:szCs w:val="16"/>
        </w:rPr>
      </w:pPr>
    </w:p>
    <w:sectPr w:rsidR="00035196" w:rsidRPr="003B3766" w:rsidSect="00D46872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51DE" w14:textId="77777777" w:rsidR="004F0207" w:rsidRDefault="004F0207">
      <w:r>
        <w:separator/>
      </w:r>
    </w:p>
  </w:endnote>
  <w:endnote w:type="continuationSeparator" w:id="0">
    <w:p w14:paraId="72442A07" w14:textId="77777777" w:rsidR="004F0207" w:rsidRDefault="004F0207">
      <w:r>
        <w:continuationSeparator/>
      </w:r>
    </w:p>
  </w:endnote>
  <w:endnote w:type="continuationNotice" w:id="1">
    <w:p w14:paraId="64175834" w14:textId="77777777" w:rsidR="004F0207" w:rsidRDefault="004F0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BF40" w14:textId="77777777" w:rsidR="004F0207" w:rsidRDefault="004F0207">
      <w:r>
        <w:separator/>
      </w:r>
    </w:p>
  </w:footnote>
  <w:footnote w:type="continuationSeparator" w:id="0">
    <w:p w14:paraId="71BD4E9B" w14:textId="77777777" w:rsidR="004F0207" w:rsidRDefault="004F0207">
      <w:r>
        <w:continuationSeparator/>
      </w:r>
    </w:p>
  </w:footnote>
  <w:footnote w:type="continuationNotice" w:id="1">
    <w:p w14:paraId="181B3A6A" w14:textId="77777777" w:rsidR="004F0207" w:rsidRDefault="004F02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8B3E" w14:textId="46E983ED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8C3B53">
      <w:rPr>
        <w:rFonts w:ascii="Arial" w:hAnsi="Arial" w:cs="Arial"/>
        <w:b/>
        <w:sz w:val="18"/>
        <w:szCs w:val="18"/>
      </w:rPr>
      <w:t>1081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8037E0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491913">
    <w:abstractNumId w:val="11"/>
  </w:num>
  <w:num w:numId="2" w16cid:durableId="2127502522">
    <w:abstractNumId w:val="33"/>
  </w:num>
  <w:num w:numId="3" w16cid:durableId="1017081729">
    <w:abstractNumId w:val="24"/>
  </w:num>
  <w:num w:numId="4" w16cid:durableId="1669744794">
    <w:abstractNumId w:val="29"/>
  </w:num>
  <w:num w:numId="5" w16cid:durableId="2085688157">
    <w:abstractNumId w:val="9"/>
  </w:num>
  <w:num w:numId="6" w16cid:durableId="167525167">
    <w:abstractNumId w:val="47"/>
  </w:num>
  <w:num w:numId="7" w16cid:durableId="1330401398">
    <w:abstractNumId w:val="35"/>
  </w:num>
  <w:num w:numId="8" w16cid:durableId="148249447">
    <w:abstractNumId w:val="16"/>
  </w:num>
  <w:num w:numId="9" w16cid:durableId="1096823435">
    <w:abstractNumId w:val="12"/>
  </w:num>
  <w:num w:numId="10" w16cid:durableId="796603074">
    <w:abstractNumId w:val="39"/>
  </w:num>
  <w:num w:numId="11" w16cid:durableId="40784734">
    <w:abstractNumId w:val="13"/>
  </w:num>
  <w:num w:numId="12" w16cid:durableId="1825124263">
    <w:abstractNumId w:val="38"/>
  </w:num>
  <w:num w:numId="13" w16cid:durableId="1998068202">
    <w:abstractNumId w:val="6"/>
  </w:num>
  <w:num w:numId="14" w16cid:durableId="917713813">
    <w:abstractNumId w:val="28"/>
  </w:num>
  <w:num w:numId="15" w16cid:durableId="1160462471">
    <w:abstractNumId w:val="22"/>
  </w:num>
  <w:num w:numId="16" w16cid:durableId="1605844763">
    <w:abstractNumId w:val="15"/>
  </w:num>
  <w:num w:numId="17" w16cid:durableId="563225183">
    <w:abstractNumId w:val="3"/>
  </w:num>
  <w:num w:numId="18" w16cid:durableId="572398460">
    <w:abstractNumId w:val="27"/>
  </w:num>
  <w:num w:numId="19" w16cid:durableId="217329752">
    <w:abstractNumId w:val="5"/>
  </w:num>
  <w:num w:numId="20" w16cid:durableId="153687229">
    <w:abstractNumId w:val="14"/>
  </w:num>
  <w:num w:numId="21" w16cid:durableId="1242762975">
    <w:abstractNumId w:val="46"/>
  </w:num>
  <w:num w:numId="22" w16cid:durableId="75057740">
    <w:abstractNumId w:val="8"/>
  </w:num>
  <w:num w:numId="23" w16cid:durableId="1700819867">
    <w:abstractNumId w:val="7"/>
  </w:num>
  <w:num w:numId="24" w16cid:durableId="748161103">
    <w:abstractNumId w:val="41"/>
  </w:num>
  <w:num w:numId="25" w16cid:durableId="885339656">
    <w:abstractNumId w:val="17"/>
  </w:num>
  <w:num w:numId="26" w16cid:durableId="24211363">
    <w:abstractNumId w:val="37"/>
  </w:num>
  <w:num w:numId="27" w16cid:durableId="443498649">
    <w:abstractNumId w:val="18"/>
  </w:num>
  <w:num w:numId="28" w16cid:durableId="1854151640">
    <w:abstractNumId w:val="25"/>
  </w:num>
  <w:num w:numId="29" w16cid:durableId="1528760424">
    <w:abstractNumId w:val="45"/>
  </w:num>
  <w:num w:numId="30" w16cid:durableId="799766390">
    <w:abstractNumId w:val="48"/>
  </w:num>
  <w:num w:numId="31" w16cid:durableId="934092689">
    <w:abstractNumId w:val="10"/>
  </w:num>
  <w:num w:numId="32" w16cid:durableId="1850289142">
    <w:abstractNumId w:val="2"/>
  </w:num>
  <w:num w:numId="33" w16cid:durableId="1396389120">
    <w:abstractNumId w:val="4"/>
  </w:num>
  <w:num w:numId="34" w16cid:durableId="626201498">
    <w:abstractNumId w:val="40"/>
  </w:num>
  <w:num w:numId="35" w16cid:durableId="1081217339">
    <w:abstractNumId w:val="1"/>
  </w:num>
  <w:num w:numId="36" w16cid:durableId="1316640023">
    <w:abstractNumId w:val="34"/>
  </w:num>
  <w:num w:numId="37" w16cid:durableId="350028987">
    <w:abstractNumId w:val="19"/>
  </w:num>
  <w:num w:numId="38" w16cid:durableId="983005520">
    <w:abstractNumId w:val="21"/>
  </w:num>
  <w:num w:numId="39" w16cid:durableId="487675451">
    <w:abstractNumId w:val="43"/>
  </w:num>
  <w:num w:numId="40" w16cid:durableId="275061789">
    <w:abstractNumId w:val="0"/>
  </w:num>
  <w:num w:numId="41" w16cid:durableId="569196688">
    <w:abstractNumId w:val="32"/>
  </w:num>
  <w:num w:numId="42" w16cid:durableId="1774742045">
    <w:abstractNumId w:val="42"/>
  </w:num>
  <w:num w:numId="43" w16cid:durableId="19029853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50692554">
    <w:abstractNumId w:val="31"/>
  </w:num>
  <w:num w:numId="45" w16cid:durableId="1354645566">
    <w:abstractNumId w:val="36"/>
  </w:num>
  <w:num w:numId="46" w16cid:durableId="1379234485">
    <w:abstractNumId w:val="44"/>
  </w:num>
  <w:num w:numId="47" w16cid:durableId="1845633173">
    <w:abstractNumId w:val="23"/>
  </w:num>
  <w:num w:numId="48" w16cid:durableId="830289910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 w16cid:durableId="1022440876">
    <w:abstractNumId w:val="26"/>
  </w:num>
  <w:num w:numId="50" w16cid:durableId="15152641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5854"/>
    <w:rsid w:val="00007EFE"/>
    <w:rsid w:val="0001134F"/>
    <w:rsid w:val="000179A3"/>
    <w:rsid w:val="000217F2"/>
    <w:rsid w:val="00022560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351F"/>
    <w:rsid w:val="0006377F"/>
    <w:rsid w:val="0006420D"/>
    <w:rsid w:val="00064400"/>
    <w:rsid w:val="00064937"/>
    <w:rsid w:val="0006748F"/>
    <w:rsid w:val="00071136"/>
    <w:rsid w:val="00072795"/>
    <w:rsid w:val="000737F3"/>
    <w:rsid w:val="00073AD4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256B"/>
    <w:rsid w:val="000B28E4"/>
    <w:rsid w:val="000B306B"/>
    <w:rsid w:val="000C27BA"/>
    <w:rsid w:val="000C2E1D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45"/>
    <w:rsid w:val="001161A1"/>
    <w:rsid w:val="00116C8B"/>
    <w:rsid w:val="00117C16"/>
    <w:rsid w:val="001203C9"/>
    <w:rsid w:val="00125930"/>
    <w:rsid w:val="0013312F"/>
    <w:rsid w:val="001333F8"/>
    <w:rsid w:val="00134A3E"/>
    <w:rsid w:val="00140E15"/>
    <w:rsid w:val="00142EF2"/>
    <w:rsid w:val="0014534C"/>
    <w:rsid w:val="00155265"/>
    <w:rsid w:val="001568FF"/>
    <w:rsid w:val="0015766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4E02"/>
    <w:rsid w:val="00176354"/>
    <w:rsid w:val="00177234"/>
    <w:rsid w:val="0017738E"/>
    <w:rsid w:val="001773AC"/>
    <w:rsid w:val="001815CB"/>
    <w:rsid w:val="00183311"/>
    <w:rsid w:val="001879B3"/>
    <w:rsid w:val="00196595"/>
    <w:rsid w:val="00196900"/>
    <w:rsid w:val="001972B8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B522A"/>
    <w:rsid w:val="001C189C"/>
    <w:rsid w:val="001C25CB"/>
    <w:rsid w:val="001C37EC"/>
    <w:rsid w:val="001C5AE8"/>
    <w:rsid w:val="001C5D2F"/>
    <w:rsid w:val="001C5F99"/>
    <w:rsid w:val="001D4DA7"/>
    <w:rsid w:val="001E37BB"/>
    <w:rsid w:val="001E3DC1"/>
    <w:rsid w:val="001E421E"/>
    <w:rsid w:val="001E7030"/>
    <w:rsid w:val="001E7CE7"/>
    <w:rsid w:val="001F0FA5"/>
    <w:rsid w:val="001F748D"/>
    <w:rsid w:val="0020200C"/>
    <w:rsid w:val="00205D02"/>
    <w:rsid w:val="00207DF2"/>
    <w:rsid w:val="00213ED4"/>
    <w:rsid w:val="00217B80"/>
    <w:rsid w:val="00217C5C"/>
    <w:rsid w:val="00220CD6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55477"/>
    <w:rsid w:val="002606AF"/>
    <w:rsid w:val="00260DBC"/>
    <w:rsid w:val="0026270E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4B91"/>
    <w:rsid w:val="002D5728"/>
    <w:rsid w:val="002D79C4"/>
    <w:rsid w:val="002E1DD0"/>
    <w:rsid w:val="002E392A"/>
    <w:rsid w:val="002F0438"/>
    <w:rsid w:val="002F1AB6"/>
    <w:rsid w:val="002F2874"/>
    <w:rsid w:val="002F2B63"/>
    <w:rsid w:val="002F3037"/>
    <w:rsid w:val="002F3270"/>
    <w:rsid w:val="002F409E"/>
    <w:rsid w:val="002F6F13"/>
    <w:rsid w:val="002F7272"/>
    <w:rsid w:val="00300751"/>
    <w:rsid w:val="00301168"/>
    <w:rsid w:val="0030293A"/>
    <w:rsid w:val="00304958"/>
    <w:rsid w:val="00304DFF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785E"/>
    <w:rsid w:val="00347E58"/>
    <w:rsid w:val="0035607F"/>
    <w:rsid w:val="00357355"/>
    <w:rsid w:val="00361CE8"/>
    <w:rsid w:val="00362A91"/>
    <w:rsid w:val="00365037"/>
    <w:rsid w:val="003660CE"/>
    <w:rsid w:val="00366B69"/>
    <w:rsid w:val="003677AA"/>
    <w:rsid w:val="00370DEB"/>
    <w:rsid w:val="00380416"/>
    <w:rsid w:val="00383A02"/>
    <w:rsid w:val="00384760"/>
    <w:rsid w:val="0039117F"/>
    <w:rsid w:val="0039145D"/>
    <w:rsid w:val="00392C0C"/>
    <w:rsid w:val="00396A26"/>
    <w:rsid w:val="003A1540"/>
    <w:rsid w:val="003A1B2D"/>
    <w:rsid w:val="003A28B1"/>
    <w:rsid w:val="003A2C9D"/>
    <w:rsid w:val="003A586C"/>
    <w:rsid w:val="003A6BA7"/>
    <w:rsid w:val="003B0334"/>
    <w:rsid w:val="003B2C2F"/>
    <w:rsid w:val="003B3766"/>
    <w:rsid w:val="003B5E23"/>
    <w:rsid w:val="003C1783"/>
    <w:rsid w:val="003C212E"/>
    <w:rsid w:val="003C30FE"/>
    <w:rsid w:val="003C35B0"/>
    <w:rsid w:val="003C3659"/>
    <w:rsid w:val="003D245E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40058"/>
    <w:rsid w:val="00450A17"/>
    <w:rsid w:val="00451A49"/>
    <w:rsid w:val="004529E3"/>
    <w:rsid w:val="00452D47"/>
    <w:rsid w:val="0045303E"/>
    <w:rsid w:val="004554CF"/>
    <w:rsid w:val="00455F0E"/>
    <w:rsid w:val="004631B4"/>
    <w:rsid w:val="00464DE2"/>
    <w:rsid w:val="0046754F"/>
    <w:rsid w:val="00470079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211C"/>
    <w:rsid w:val="004A3CCC"/>
    <w:rsid w:val="004A75F6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1412"/>
    <w:rsid w:val="004D1F2D"/>
    <w:rsid w:val="004D2F55"/>
    <w:rsid w:val="004D6E2D"/>
    <w:rsid w:val="004E0BA4"/>
    <w:rsid w:val="004E3BA4"/>
    <w:rsid w:val="004E7BA3"/>
    <w:rsid w:val="004F0207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615EC"/>
    <w:rsid w:val="005645B6"/>
    <w:rsid w:val="00564BB6"/>
    <w:rsid w:val="0057064A"/>
    <w:rsid w:val="00570A9D"/>
    <w:rsid w:val="00580404"/>
    <w:rsid w:val="00581690"/>
    <w:rsid w:val="005917C0"/>
    <w:rsid w:val="0059305C"/>
    <w:rsid w:val="00596C3D"/>
    <w:rsid w:val="005A2DC2"/>
    <w:rsid w:val="005A57B7"/>
    <w:rsid w:val="005A6E12"/>
    <w:rsid w:val="005A7426"/>
    <w:rsid w:val="005B06A6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EDD"/>
    <w:rsid w:val="005E585E"/>
    <w:rsid w:val="005E72BB"/>
    <w:rsid w:val="005E7EC0"/>
    <w:rsid w:val="005F3D56"/>
    <w:rsid w:val="005F3D75"/>
    <w:rsid w:val="0060000C"/>
    <w:rsid w:val="00601B24"/>
    <w:rsid w:val="00602AAD"/>
    <w:rsid w:val="00606143"/>
    <w:rsid w:val="00606634"/>
    <w:rsid w:val="006126FA"/>
    <w:rsid w:val="00612E6B"/>
    <w:rsid w:val="00615825"/>
    <w:rsid w:val="00616467"/>
    <w:rsid w:val="00620851"/>
    <w:rsid w:val="006235C0"/>
    <w:rsid w:val="00626EC9"/>
    <w:rsid w:val="00630753"/>
    <w:rsid w:val="00631BF5"/>
    <w:rsid w:val="00632920"/>
    <w:rsid w:val="006329E1"/>
    <w:rsid w:val="00642683"/>
    <w:rsid w:val="00644158"/>
    <w:rsid w:val="00644F6A"/>
    <w:rsid w:val="00645F06"/>
    <w:rsid w:val="00646772"/>
    <w:rsid w:val="00646BA2"/>
    <w:rsid w:val="006530C2"/>
    <w:rsid w:val="00655C61"/>
    <w:rsid w:val="00657618"/>
    <w:rsid w:val="00663212"/>
    <w:rsid w:val="00670FB1"/>
    <w:rsid w:val="00671470"/>
    <w:rsid w:val="00676E59"/>
    <w:rsid w:val="00677B2A"/>
    <w:rsid w:val="00680F74"/>
    <w:rsid w:val="00682B14"/>
    <w:rsid w:val="00683DFC"/>
    <w:rsid w:val="00686C46"/>
    <w:rsid w:val="00686D2A"/>
    <w:rsid w:val="00687810"/>
    <w:rsid w:val="0069038F"/>
    <w:rsid w:val="00696405"/>
    <w:rsid w:val="006969A7"/>
    <w:rsid w:val="006A06D7"/>
    <w:rsid w:val="006A0FE4"/>
    <w:rsid w:val="006B0164"/>
    <w:rsid w:val="006B648E"/>
    <w:rsid w:val="006B680B"/>
    <w:rsid w:val="006C0817"/>
    <w:rsid w:val="006D1A3F"/>
    <w:rsid w:val="006E0BD4"/>
    <w:rsid w:val="006E210D"/>
    <w:rsid w:val="006E30F7"/>
    <w:rsid w:val="006E350C"/>
    <w:rsid w:val="006E7D78"/>
    <w:rsid w:val="006F22AB"/>
    <w:rsid w:val="006F2C96"/>
    <w:rsid w:val="006F3C8D"/>
    <w:rsid w:val="006F5B01"/>
    <w:rsid w:val="00701E45"/>
    <w:rsid w:val="00705919"/>
    <w:rsid w:val="00725CCA"/>
    <w:rsid w:val="00730707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577E9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A6876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D6F"/>
    <w:rsid w:val="007C2DFF"/>
    <w:rsid w:val="007C5949"/>
    <w:rsid w:val="007D012C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AA4"/>
    <w:rsid w:val="007F3D78"/>
    <w:rsid w:val="007F50E8"/>
    <w:rsid w:val="007F6CAA"/>
    <w:rsid w:val="007F77B2"/>
    <w:rsid w:val="00803506"/>
    <w:rsid w:val="008037E0"/>
    <w:rsid w:val="008045AB"/>
    <w:rsid w:val="008046E6"/>
    <w:rsid w:val="008047DF"/>
    <w:rsid w:val="008058E5"/>
    <w:rsid w:val="00814ACA"/>
    <w:rsid w:val="00816A4B"/>
    <w:rsid w:val="00824F7D"/>
    <w:rsid w:val="0082572B"/>
    <w:rsid w:val="00826B0B"/>
    <w:rsid w:val="008275AF"/>
    <w:rsid w:val="008278CF"/>
    <w:rsid w:val="008278FF"/>
    <w:rsid w:val="008420A0"/>
    <w:rsid w:val="0084373E"/>
    <w:rsid w:val="008443A8"/>
    <w:rsid w:val="00845B9F"/>
    <w:rsid w:val="00845DBE"/>
    <w:rsid w:val="00846EFD"/>
    <w:rsid w:val="00847BDC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2927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84C"/>
    <w:rsid w:val="00886AA4"/>
    <w:rsid w:val="00887EDE"/>
    <w:rsid w:val="00892909"/>
    <w:rsid w:val="008954A7"/>
    <w:rsid w:val="00896742"/>
    <w:rsid w:val="008A001D"/>
    <w:rsid w:val="008A42CA"/>
    <w:rsid w:val="008A4BE7"/>
    <w:rsid w:val="008A7440"/>
    <w:rsid w:val="008A757D"/>
    <w:rsid w:val="008A7F56"/>
    <w:rsid w:val="008B183B"/>
    <w:rsid w:val="008B2B85"/>
    <w:rsid w:val="008B7FF9"/>
    <w:rsid w:val="008C11B5"/>
    <w:rsid w:val="008C34DF"/>
    <w:rsid w:val="008C3B53"/>
    <w:rsid w:val="008C64B2"/>
    <w:rsid w:val="008C69B7"/>
    <w:rsid w:val="008C770A"/>
    <w:rsid w:val="008D18FF"/>
    <w:rsid w:val="008D46A0"/>
    <w:rsid w:val="008D4730"/>
    <w:rsid w:val="008D701A"/>
    <w:rsid w:val="008D739E"/>
    <w:rsid w:val="008E1208"/>
    <w:rsid w:val="008E322A"/>
    <w:rsid w:val="008E5C2D"/>
    <w:rsid w:val="008E7096"/>
    <w:rsid w:val="008F1BCF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174A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33C"/>
    <w:rsid w:val="00981961"/>
    <w:rsid w:val="00982400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5FC4"/>
    <w:rsid w:val="009B67C2"/>
    <w:rsid w:val="009B7167"/>
    <w:rsid w:val="009C2DD4"/>
    <w:rsid w:val="009C5202"/>
    <w:rsid w:val="009C57EC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2B62"/>
    <w:rsid w:val="00A1376E"/>
    <w:rsid w:val="00A170BD"/>
    <w:rsid w:val="00A17C98"/>
    <w:rsid w:val="00A23F57"/>
    <w:rsid w:val="00A24539"/>
    <w:rsid w:val="00A301DC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5B0D"/>
    <w:rsid w:val="00A575A8"/>
    <w:rsid w:val="00A651E8"/>
    <w:rsid w:val="00A653B0"/>
    <w:rsid w:val="00A659E1"/>
    <w:rsid w:val="00A6739C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4BE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44BB"/>
    <w:rsid w:val="00AE5283"/>
    <w:rsid w:val="00AE54B9"/>
    <w:rsid w:val="00AF341B"/>
    <w:rsid w:val="00AF36CF"/>
    <w:rsid w:val="00AF647C"/>
    <w:rsid w:val="00AF7A3C"/>
    <w:rsid w:val="00B00BF0"/>
    <w:rsid w:val="00B01A9D"/>
    <w:rsid w:val="00B020D8"/>
    <w:rsid w:val="00B03B8D"/>
    <w:rsid w:val="00B0453B"/>
    <w:rsid w:val="00B066FA"/>
    <w:rsid w:val="00B06913"/>
    <w:rsid w:val="00B06CAB"/>
    <w:rsid w:val="00B10F03"/>
    <w:rsid w:val="00B11084"/>
    <w:rsid w:val="00B15A58"/>
    <w:rsid w:val="00B17B19"/>
    <w:rsid w:val="00B31CD8"/>
    <w:rsid w:val="00B328C3"/>
    <w:rsid w:val="00B345FD"/>
    <w:rsid w:val="00B374C7"/>
    <w:rsid w:val="00B40574"/>
    <w:rsid w:val="00B421DE"/>
    <w:rsid w:val="00B42FED"/>
    <w:rsid w:val="00B43DF9"/>
    <w:rsid w:val="00B4450A"/>
    <w:rsid w:val="00B445D9"/>
    <w:rsid w:val="00B5327D"/>
    <w:rsid w:val="00B53460"/>
    <w:rsid w:val="00B5400E"/>
    <w:rsid w:val="00B55212"/>
    <w:rsid w:val="00B5654A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08E5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6587"/>
    <w:rsid w:val="00BE7ACE"/>
    <w:rsid w:val="00BF01FD"/>
    <w:rsid w:val="00BF4D74"/>
    <w:rsid w:val="00BF555C"/>
    <w:rsid w:val="00C00AF5"/>
    <w:rsid w:val="00C01C0D"/>
    <w:rsid w:val="00C0717D"/>
    <w:rsid w:val="00C101B5"/>
    <w:rsid w:val="00C114AF"/>
    <w:rsid w:val="00C1477A"/>
    <w:rsid w:val="00C209A4"/>
    <w:rsid w:val="00C23FCC"/>
    <w:rsid w:val="00C25073"/>
    <w:rsid w:val="00C27369"/>
    <w:rsid w:val="00C31FF7"/>
    <w:rsid w:val="00C329C7"/>
    <w:rsid w:val="00C3425F"/>
    <w:rsid w:val="00C34F4C"/>
    <w:rsid w:val="00C3690B"/>
    <w:rsid w:val="00C3771A"/>
    <w:rsid w:val="00C41146"/>
    <w:rsid w:val="00C434DB"/>
    <w:rsid w:val="00C54AD4"/>
    <w:rsid w:val="00C56126"/>
    <w:rsid w:val="00C57C74"/>
    <w:rsid w:val="00C6176F"/>
    <w:rsid w:val="00C643DC"/>
    <w:rsid w:val="00C669E2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96366"/>
    <w:rsid w:val="00CA15E0"/>
    <w:rsid w:val="00CA16FA"/>
    <w:rsid w:val="00CA1736"/>
    <w:rsid w:val="00CA1BA8"/>
    <w:rsid w:val="00CA20FD"/>
    <w:rsid w:val="00CA599A"/>
    <w:rsid w:val="00CA7855"/>
    <w:rsid w:val="00CB07C5"/>
    <w:rsid w:val="00CB31C6"/>
    <w:rsid w:val="00CB3D27"/>
    <w:rsid w:val="00CB5DE6"/>
    <w:rsid w:val="00CC4232"/>
    <w:rsid w:val="00CC66F3"/>
    <w:rsid w:val="00CC7DC1"/>
    <w:rsid w:val="00CD04B1"/>
    <w:rsid w:val="00CD0DC6"/>
    <w:rsid w:val="00CD169A"/>
    <w:rsid w:val="00CD4A49"/>
    <w:rsid w:val="00CD4C17"/>
    <w:rsid w:val="00CD668E"/>
    <w:rsid w:val="00CE25F1"/>
    <w:rsid w:val="00CE55F1"/>
    <w:rsid w:val="00CE5A2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1210"/>
    <w:rsid w:val="00D12D00"/>
    <w:rsid w:val="00D12D52"/>
    <w:rsid w:val="00D13D81"/>
    <w:rsid w:val="00D17D51"/>
    <w:rsid w:val="00D20355"/>
    <w:rsid w:val="00D23007"/>
    <w:rsid w:val="00D2495E"/>
    <w:rsid w:val="00D2750D"/>
    <w:rsid w:val="00D30394"/>
    <w:rsid w:val="00D31312"/>
    <w:rsid w:val="00D34204"/>
    <w:rsid w:val="00D3652A"/>
    <w:rsid w:val="00D412D4"/>
    <w:rsid w:val="00D43C36"/>
    <w:rsid w:val="00D44089"/>
    <w:rsid w:val="00D44D76"/>
    <w:rsid w:val="00D46872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73383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A67FA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26648"/>
    <w:rsid w:val="00E267E7"/>
    <w:rsid w:val="00E270AB"/>
    <w:rsid w:val="00E30569"/>
    <w:rsid w:val="00E3084E"/>
    <w:rsid w:val="00E30E42"/>
    <w:rsid w:val="00E33657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6177E"/>
    <w:rsid w:val="00E61CE9"/>
    <w:rsid w:val="00E63B8F"/>
    <w:rsid w:val="00E67084"/>
    <w:rsid w:val="00E7074B"/>
    <w:rsid w:val="00E71E5D"/>
    <w:rsid w:val="00E73DAB"/>
    <w:rsid w:val="00E7463C"/>
    <w:rsid w:val="00E771C7"/>
    <w:rsid w:val="00E837BE"/>
    <w:rsid w:val="00E8465A"/>
    <w:rsid w:val="00E85A3C"/>
    <w:rsid w:val="00E8628C"/>
    <w:rsid w:val="00E912A3"/>
    <w:rsid w:val="00E9219F"/>
    <w:rsid w:val="00E927F5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2303"/>
    <w:rsid w:val="00F1714F"/>
    <w:rsid w:val="00F21162"/>
    <w:rsid w:val="00F266B7"/>
    <w:rsid w:val="00F268B8"/>
    <w:rsid w:val="00F31FFE"/>
    <w:rsid w:val="00F3306F"/>
    <w:rsid w:val="00F36D7B"/>
    <w:rsid w:val="00F46DF2"/>
    <w:rsid w:val="00F50E73"/>
    <w:rsid w:val="00F51533"/>
    <w:rsid w:val="00F52518"/>
    <w:rsid w:val="00F57C26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25A4"/>
    <w:rsid w:val="00F94ACF"/>
    <w:rsid w:val="00F94CB5"/>
    <w:rsid w:val="00F94F96"/>
    <w:rsid w:val="00F95538"/>
    <w:rsid w:val="00F96344"/>
    <w:rsid w:val="00FA36B7"/>
    <w:rsid w:val="00FB2E1A"/>
    <w:rsid w:val="00FB53C4"/>
    <w:rsid w:val="00FB6B2B"/>
    <w:rsid w:val="00FC0FB4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3CE4"/>
    <w:rsid w:val="00FE6B8F"/>
    <w:rsid w:val="00FF0737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1421-1081/1081-25_RS.docx</ZkracenyRetezec>
    <Smazat xmlns="acca34e4-9ecd-41c8-99eb-d6aa654aaa55">&lt;a href="/sites/evidencesmluv/_layouts/15/IniWrkflIP.aspx?List=%7b45688869-8B73-4574-991F-DA277FEECC6D%7d&amp;amp;ID=2992&amp;amp;ItemGuid=%7b5E5A34BE-D0AA-4B50-90F2-A43D495A768E%7d&amp;amp;TemplateID=%7bd3f8102e-f4a5-4901-b93c-fb146a9d820d%7d"&gt;&lt;img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31E23874-12AB-4433-892C-D0FE87A9B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F0624-3099-495E-9142-819B2463E480}"/>
</file>

<file path=customXml/itemProps3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57E96-501A-4727-A44A-052883A89EE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4001</Words>
  <Characters>24282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28227</CharactersWithSpaces>
  <SharedDoc>false</SharedDoc>
  <HLinks>
    <vt:vector size="6" baseType="variant">
      <vt:variant>
        <vt:i4>1572901</vt:i4>
      </vt:variant>
      <vt:variant>
        <vt:i4>12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2025-12-04T11:26:00Z</cp:lastPrinted>
  <dcterms:created xsi:type="dcterms:W3CDTF">2025-12-17T09:12:00Z</dcterms:created>
  <dcterms:modified xsi:type="dcterms:W3CDTF">2025-12-17T09:12:00Z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0a69e353-2581-4182-9fbf-83e7d0e634ec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