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213" w:rsidRDefault="00995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4213" w:rsidRDefault="00995BBB">
      <w:pPr>
        <w:framePr w:w="6969" w:wrap="auto" w:hAnchor="text" w:x="2907" w:y="98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Smlouva o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vzájemném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posky</w:t>
      </w:r>
      <w:r>
        <w:rPr>
          <w:rFonts w:ascii="Times New Roman"/>
          <w:b/>
          <w:color w:val="000000"/>
          <w:spacing w:val="-1"/>
          <w:sz w:val="32"/>
        </w:rPr>
        <w:t>t</w:t>
      </w:r>
      <w:r>
        <w:rPr>
          <w:rFonts w:ascii="Times New Roman" w:hAnsi="Times New Roman" w:cs="Times New Roman"/>
          <w:b/>
          <w:color w:val="000000"/>
          <w:sz w:val="32"/>
        </w:rPr>
        <w:t>nutí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věcného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plnění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MEDIA CLUB, s.r.o.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se </w:t>
      </w:r>
      <w:r>
        <w:rPr>
          <w:rFonts w:ascii="Times New Roman" w:hAnsi="Times New Roman" w:cs="Times New Roman"/>
          <w:color w:val="000000"/>
          <w:sz w:val="21"/>
        </w:rPr>
        <w:t>sídlem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333333"/>
          <w:sz w:val="21"/>
        </w:rPr>
        <w:t>Vinohradská</w:t>
      </w:r>
      <w:r>
        <w:rPr>
          <w:rFonts w:ascii="Times New Roman"/>
          <w:color w:val="333333"/>
          <w:sz w:val="21"/>
        </w:rPr>
        <w:t xml:space="preserve"> 3217/167,</w:t>
      </w:r>
      <w:r>
        <w:rPr>
          <w:rFonts w:ascii="Times New Roman"/>
          <w:color w:val="333333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333333"/>
          <w:sz w:val="21"/>
        </w:rPr>
        <w:t>Strašnice,</w:t>
      </w:r>
      <w:r>
        <w:rPr>
          <w:rFonts w:ascii="Times New Roman"/>
          <w:color w:val="333333"/>
          <w:spacing w:val="-2"/>
          <w:sz w:val="21"/>
        </w:rPr>
        <w:t xml:space="preserve"> </w:t>
      </w:r>
      <w:r>
        <w:rPr>
          <w:rFonts w:ascii="Times New Roman"/>
          <w:color w:val="333333"/>
          <w:spacing w:val="1"/>
          <w:sz w:val="21"/>
        </w:rPr>
        <w:t>100</w:t>
      </w:r>
      <w:r>
        <w:rPr>
          <w:rFonts w:ascii="Times New Roman"/>
          <w:color w:val="333333"/>
          <w:spacing w:val="-2"/>
          <w:sz w:val="21"/>
        </w:rPr>
        <w:t xml:space="preserve"> </w:t>
      </w:r>
      <w:r>
        <w:rPr>
          <w:rFonts w:ascii="Times New Roman"/>
          <w:color w:val="333333"/>
          <w:spacing w:val="1"/>
          <w:sz w:val="21"/>
        </w:rPr>
        <w:t>00</w:t>
      </w:r>
      <w:r>
        <w:rPr>
          <w:rFonts w:ascii="Times New Roman"/>
          <w:color w:val="333333"/>
          <w:sz w:val="21"/>
        </w:rPr>
        <w:t xml:space="preserve"> Praha</w:t>
      </w:r>
      <w:r>
        <w:rPr>
          <w:rFonts w:ascii="Times New Roman"/>
          <w:color w:val="333333"/>
          <w:spacing w:val="-1"/>
          <w:sz w:val="21"/>
        </w:rPr>
        <w:t xml:space="preserve"> </w:t>
      </w:r>
      <w:r>
        <w:rPr>
          <w:rFonts w:ascii="Times New Roman"/>
          <w:color w:val="333333"/>
          <w:spacing w:val="1"/>
          <w:sz w:val="21"/>
        </w:rPr>
        <w:t>10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1"/>
          <w:sz w:val="21"/>
        </w:rPr>
        <w:t>IČO:</w:t>
      </w:r>
      <w:r>
        <w:rPr>
          <w:rFonts w:ascii="Times New Roman"/>
          <w:color w:val="000000"/>
          <w:spacing w:val="-1"/>
          <w:sz w:val="21"/>
        </w:rPr>
        <w:t xml:space="preserve"> 294</w:t>
      </w:r>
      <w:r>
        <w:rPr>
          <w:rFonts w:ascii="Times New Roman"/>
          <w:color w:val="000000"/>
          <w:spacing w:val="1"/>
          <w:sz w:val="21"/>
        </w:rPr>
        <w:t xml:space="preserve"> 13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982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spisová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značka: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204565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vedená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Městského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soudu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Praze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</w:rPr>
        <w:t>zastoupená</w:t>
      </w:r>
      <w:proofErr w:type="gramEnd"/>
      <w:r>
        <w:rPr>
          <w:rFonts w:ascii="Times New Roman"/>
          <w:color w:val="000000"/>
          <w:spacing w:val="-2"/>
          <w:sz w:val="21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obchodním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ředitelem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divize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rádií,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základě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pověření</w:t>
      </w:r>
    </w:p>
    <w:p w:rsidR="00FE4213" w:rsidRDefault="00995BBB">
      <w:pPr>
        <w:framePr w:w="7745" w:wrap="auto" w:hAnchor="text" w:x="1416" w:y="1591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(</w:t>
      </w:r>
      <w:r>
        <w:rPr>
          <w:rFonts w:ascii="Times New Roman" w:hAnsi="Times New Roman" w:cs="Times New Roman"/>
          <w:color w:val="000000"/>
          <w:sz w:val="21"/>
        </w:rPr>
        <w:t>dále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"</w:t>
      </w:r>
      <w:r>
        <w:rPr>
          <w:rFonts w:ascii="Times New Roman"/>
          <w:b/>
          <w:color w:val="000000"/>
          <w:sz w:val="21"/>
        </w:rPr>
        <w:t>MEDIA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 xml:space="preserve">CLUB </w:t>
      </w:r>
      <w:r>
        <w:rPr>
          <w:rFonts w:ascii="Times New Roman" w:hAnsi="Times New Roman" w:cs="Times New Roman"/>
          <w:color w:val="000000"/>
          <w:sz w:val="21"/>
        </w:rPr>
        <w:t>“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)</w:t>
      </w:r>
    </w:p>
    <w:p w:rsidR="00FE4213" w:rsidRDefault="00995BBB">
      <w:pPr>
        <w:framePr w:w="334" w:wrap="auto" w:hAnchor="text" w:x="1416" w:y="304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pacing w:val="1"/>
          <w:sz w:val="21"/>
        </w:rPr>
        <w:t>Česká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filharmonie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Galerie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Rudolfinum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se </w:t>
      </w:r>
      <w:r>
        <w:rPr>
          <w:rFonts w:ascii="Times New Roman" w:hAnsi="Times New Roman" w:cs="Times New Roman"/>
          <w:color w:val="000000"/>
          <w:sz w:val="21"/>
        </w:rPr>
        <w:t>sídle</w:t>
      </w:r>
      <w:r>
        <w:rPr>
          <w:rFonts w:ascii="Times New Roman"/>
          <w:color w:val="000000"/>
          <w:sz w:val="21"/>
        </w:rPr>
        <w:t xml:space="preserve">m </w:t>
      </w:r>
      <w:r>
        <w:rPr>
          <w:rFonts w:ascii="Times New Roman" w:hAnsi="Times New Roman" w:cs="Times New Roman"/>
          <w:color w:val="000000"/>
          <w:spacing w:val="1"/>
          <w:sz w:val="21"/>
        </w:rPr>
        <w:t>Alšovo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nábřeží</w:t>
      </w:r>
      <w:r>
        <w:rPr>
          <w:rFonts w:ascii="Times New Roman"/>
          <w:color w:val="000000"/>
          <w:spacing w:val="-1"/>
          <w:sz w:val="21"/>
        </w:rPr>
        <w:t xml:space="preserve"> 12, </w:t>
      </w:r>
      <w:r>
        <w:rPr>
          <w:rFonts w:ascii="Times New Roman"/>
          <w:color w:val="000000"/>
          <w:spacing w:val="1"/>
          <w:sz w:val="21"/>
        </w:rPr>
        <w:t>110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01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Praha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IČ: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00023264,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DIČ:</w:t>
      </w:r>
      <w:r>
        <w:rPr>
          <w:rFonts w:ascii="Times New Roman"/>
          <w:color w:val="000000"/>
          <w:sz w:val="21"/>
        </w:rPr>
        <w:t xml:space="preserve"> CZ00023264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</w:rPr>
        <w:t>zastoupená</w:t>
      </w:r>
      <w:proofErr w:type="gram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ředitelkou:</w:t>
      </w:r>
      <w:r>
        <w:rPr>
          <w:rFonts w:ascii="Times New Roman"/>
          <w:color w:val="000000"/>
          <w:sz w:val="21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  <w:u w:val="single"/>
        </w:rPr>
      </w:pPr>
      <w:r>
        <w:rPr>
          <w:rFonts w:ascii="Times New Roman" w:hAnsi="Times New Roman" w:cs="Times New Roman"/>
          <w:color w:val="000000"/>
          <w:sz w:val="21"/>
        </w:rPr>
        <w:t>Kontaktní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osoba: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t xml:space="preserve"> </w:t>
      </w:r>
      <w:hyperlink r:id="rId4" w:history="1">
        <w:r>
          <w:rPr>
            <w:rFonts w:ascii="Times New Roman"/>
            <w:color w:val="000000"/>
            <w:spacing w:val="-2"/>
            <w:sz w:val="21"/>
          </w:rPr>
          <w:t xml:space="preserve"> </w:t>
        </w:r>
      </w:hyperlink>
      <w:r w:rsidRPr="00995BBB">
        <w:rPr>
          <w:rFonts w:ascii="Times New Roman"/>
          <w:color w:val="000000"/>
          <w:sz w:val="21"/>
          <w:highlight w:val="black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FE4213" w:rsidRDefault="00995BBB">
      <w:pPr>
        <w:framePr w:w="6766" w:wrap="auto" w:hAnchor="text" w:x="1416" w:y="3283"/>
        <w:widowControl w:val="0"/>
        <w:autoSpaceDE w:val="0"/>
        <w:autoSpaceDN w:val="0"/>
        <w:spacing w:before="7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(</w:t>
      </w:r>
      <w:proofErr w:type="gramStart"/>
      <w:r>
        <w:rPr>
          <w:rFonts w:ascii="Times New Roman" w:hAnsi="Times New Roman" w:cs="Times New Roman"/>
          <w:color w:val="000000"/>
          <w:sz w:val="21"/>
        </w:rPr>
        <w:t>dále</w:t>
      </w:r>
      <w:proofErr w:type="gram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"</w:t>
      </w:r>
      <w:r>
        <w:rPr>
          <w:rFonts w:ascii="Times New Roman" w:hAnsi="Times New Roman" w:cs="Times New Roman"/>
          <w:b/>
          <w:color w:val="000000"/>
          <w:sz w:val="21"/>
        </w:rPr>
        <w:t>SPOLEČNOST</w:t>
      </w:r>
      <w:r>
        <w:rPr>
          <w:rFonts w:ascii="Times New Roman"/>
          <w:color w:val="000000"/>
          <w:sz w:val="21"/>
        </w:rPr>
        <w:t>")</w:t>
      </w:r>
    </w:p>
    <w:p w:rsidR="00FE4213" w:rsidRDefault="00995BBB">
      <w:pPr>
        <w:framePr w:w="9064" w:wrap="auto" w:hAnchor="text" w:x="1416" w:y="49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uzavírají</w:t>
      </w:r>
      <w:r>
        <w:rPr>
          <w:rFonts w:ascii="Times New Roman"/>
          <w:color w:val="000000"/>
          <w:sz w:val="21"/>
        </w:rPr>
        <w:t xml:space="preserve"> dle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ustanovení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§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1746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</w:t>
      </w:r>
      <w:r>
        <w:rPr>
          <w:rFonts w:ascii="Times New Roman"/>
          <w:color w:val="000000"/>
          <w:spacing w:val="1"/>
          <w:sz w:val="21"/>
        </w:rPr>
        <w:t xml:space="preserve"> 2)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č.</w:t>
      </w:r>
      <w:r>
        <w:rPr>
          <w:rFonts w:ascii="Times New Roman"/>
          <w:color w:val="000000"/>
          <w:sz w:val="21"/>
        </w:rPr>
        <w:t xml:space="preserve"> 89/2012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Sb.,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platném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znění,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občanský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zákoník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(dále</w:t>
      </w:r>
    </w:p>
    <w:p w:rsidR="00FE4213" w:rsidRDefault="00995BBB">
      <w:pPr>
        <w:framePr w:w="9064" w:wrap="auto" w:hAnchor="text" w:x="1416" w:y="4973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„občanský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zákoník“)</w:t>
      </w:r>
      <w:r>
        <w:rPr>
          <w:rFonts w:ascii="Times New Roman"/>
          <w:color w:val="000000"/>
          <w:sz w:val="21"/>
        </w:rPr>
        <w:t>,</w:t>
      </w:r>
    </w:p>
    <w:p w:rsidR="00FE4213" w:rsidRDefault="00995BBB">
      <w:pPr>
        <w:framePr w:w="569" w:wrap="auto" w:hAnchor="text" w:x="1416" w:y="552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tuto</w:t>
      </w:r>
    </w:p>
    <w:p w:rsidR="00FE4213" w:rsidRDefault="00995BBB">
      <w:pPr>
        <w:framePr w:w="6100" w:wrap="auto" w:hAnchor="text" w:x="3610" w:y="5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smlouvu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vzájemném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poskytnutí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věcného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plnění</w:t>
      </w:r>
    </w:p>
    <w:p w:rsidR="00FE4213" w:rsidRDefault="00995BBB">
      <w:pPr>
        <w:framePr w:w="6100" w:wrap="auto" w:hAnchor="text" w:x="3610" w:y="5461"/>
        <w:widowControl w:val="0"/>
        <w:autoSpaceDE w:val="0"/>
        <w:autoSpaceDN w:val="0"/>
        <w:spacing w:before="5" w:after="0" w:line="234" w:lineRule="exact"/>
        <w:ind w:left="1983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</w:t>
      </w:r>
    </w:p>
    <w:p w:rsidR="00FE4213" w:rsidRDefault="00995BBB">
      <w:pPr>
        <w:framePr w:w="1807" w:wrap="auto" w:hAnchor="text" w:x="5166" w:y="602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pacing w:val="1"/>
          <w:sz w:val="21"/>
        </w:rPr>
        <w:t>Předmět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smlouvy</w:t>
      </w:r>
    </w:p>
    <w:p w:rsidR="00FE4213" w:rsidRDefault="00995BBB">
      <w:pPr>
        <w:framePr w:w="346" w:wrap="auto" w:hAnchor="text" w:x="1776" w:y="62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346" w:wrap="auto" w:hAnchor="text" w:x="1776" w:y="6262"/>
        <w:widowControl w:val="0"/>
        <w:autoSpaceDE w:val="0"/>
        <w:autoSpaceDN w:val="0"/>
        <w:spacing w:before="24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8848" w:wrap="auto" w:hAnchor="text" w:x="1882" w:y="62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uzavírat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zajištění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reklamy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sponzorských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odkazů</w:t>
      </w:r>
    </w:p>
    <w:p w:rsidR="00FE4213" w:rsidRDefault="00995BBB">
      <w:pPr>
        <w:framePr w:w="8848" w:wrap="auto" w:hAnchor="text" w:x="1882" w:y="6262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všech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rozhlasových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stanicích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uvedených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smlouvě.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Předmětem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závazek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zajistit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spočívající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zajištění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odvysílání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(dále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„Reklamní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spoty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nebo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plnění“)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r</w:t>
      </w:r>
      <w:r>
        <w:rPr>
          <w:rFonts w:ascii="Times New Roman" w:hAnsi="Times New Roman" w:cs="Times New Roman"/>
          <w:color w:val="000000"/>
          <w:sz w:val="21"/>
        </w:rPr>
        <w:t>ozhlasovém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Radio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z w:val="21"/>
        </w:rPr>
        <w:t>1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(dále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„Rozhlasová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stanice“),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podmínek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uvedených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dále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smlouvě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v rozsahu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uvedeném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II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odst.1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smlouvy.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Předmětem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dále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závazek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poskytnout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věcné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</w:p>
    <w:p w:rsidR="00FE4213" w:rsidRDefault="00995BBB">
      <w:pPr>
        <w:framePr w:w="8852" w:wrap="auto" w:hAnchor="text" w:x="1882" w:y="6745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(„Věcné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plnění“)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specifikované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III odst.1)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smlouvy.</w:t>
      </w:r>
    </w:p>
    <w:p w:rsidR="00FE4213" w:rsidRDefault="00995BBB">
      <w:pPr>
        <w:framePr w:w="346" w:wrap="auto" w:hAnchor="text" w:x="1776" w:y="771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FE4213" w:rsidRDefault="00995BBB">
      <w:pPr>
        <w:framePr w:w="346" w:wrap="auto" w:hAnchor="text" w:x="1776" w:y="7710"/>
        <w:widowControl w:val="0"/>
        <w:autoSpaceDE w:val="0"/>
        <w:autoSpaceDN w:val="0"/>
        <w:spacing w:before="733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1715" w:wrap="auto" w:hAnchor="text" w:x="5207" w:y="8192"/>
        <w:widowControl w:val="0"/>
        <w:autoSpaceDE w:val="0"/>
        <w:autoSpaceDN w:val="0"/>
        <w:spacing w:before="0" w:after="0" w:line="234" w:lineRule="exact"/>
        <w:ind w:left="34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II</w:t>
      </w:r>
    </w:p>
    <w:p w:rsidR="00FE4213" w:rsidRDefault="00995BBB">
      <w:pPr>
        <w:framePr w:w="1715" w:wrap="auto" w:hAnchor="text" w:x="5207" w:y="8192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Reklamní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plnění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zajistit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</w:t>
      </w:r>
      <w:r>
        <w:rPr>
          <w:rFonts w:ascii="Times New Roman"/>
          <w:color w:val="000000"/>
          <w:sz w:val="21"/>
        </w:rPr>
        <w:t>NOST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od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z w:val="21"/>
        </w:rPr>
        <w:t>ch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113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spot</w:t>
      </w:r>
      <w:r>
        <w:rPr>
          <w:rFonts w:ascii="Times New Roman" w:hAnsi="Times New Roman" w:cs="Times New Roman"/>
          <w:color w:val="000000"/>
          <w:sz w:val="21"/>
        </w:rPr>
        <w:t>ů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(á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20s)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(dále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„Reklamní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spoty“)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období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od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1.1.2026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do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31.12.2026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celkovém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sjednaném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objemu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výši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120.232,-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Kč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(slovy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jedno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sto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dvacet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tisíc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dvě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stě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třicet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dva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korun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českých)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+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DPH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zákonné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výši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dohodly,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zařazení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do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bude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provedeno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základě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objednávek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S</w:t>
      </w:r>
      <w:r>
        <w:rPr>
          <w:rFonts w:ascii="Times New Roman" w:hAnsi="Times New Roman" w:cs="Times New Roman"/>
          <w:color w:val="000000"/>
          <w:sz w:val="21"/>
        </w:rPr>
        <w:t>POLEČNOSTI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(dále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„Objednávka“)</w:t>
      </w:r>
      <w:r>
        <w:rPr>
          <w:rFonts w:ascii="Times New Roman"/>
          <w:color w:val="000000"/>
          <w:sz w:val="21"/>
        </w:rPr>
        <w:t>,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z w:val="21"/>
        </w:rPr>
        <w:t>povinna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doručovat</w:t>
      </w:r>
      <w:r>
        <w:rPr>
          <w:rFonts w:ascii="Times New Roman"/>
          <w:color w:val="000000"/>
          <w:spacing w:val="145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vždy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minimálně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r>
        <w:rPr>
          <w:rFonts w:ascii="Times New Roman"/>
          <w:color w:val="000000"/>
          <w:spacing w:val="-2"/>
          <w:sz w:val="21"/>
        </w:rPr>
        <w:t>48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hodinovým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předstihem</w:t>
      </w:r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z w:val="21"/>
        </w:rPr>
        <w:t>nedohodnou-</w:t>
      </w:r>
      <w:r>
        <w:rPr>
          <w:rFonts w:ascii="Times New Roman"/>
          <w:color w:val="000000"/>
          <w:spacing w:val="-1"/>
          <w:sz w:val="21"/>
        </w:rPr>
        <w:t>li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97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konkrétním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případě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z w:val="21"/>
        </w:rPr>
        <w:t>jinak.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SPOLEČNOST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podpisem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z w:val="21"/>
        </w:rPr>
        <w:t>stvrzuje,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Times New Roman"/>
          <w:color w:val="000000"/>
          <w:sz w:val="21"/>
        </w:rPr>
        <w:t>byla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řádně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109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1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seznámena</w:t>
      </w:r>
      <w:r>
        <w:rPr>
          <w:rFonts w:ascii="Times New Roman"/>
          <w:color w:val="000000"/>
          <w:spacing w:val="11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r>
        <w:rPr>
          <w:rFonts w:ascii="Times New Roman" w:hAnsi="Times New Roman" w:cs="Times New Roman"/>
          <w:color w:val="000000"/>
          <w:sz w:val="21"/>
        </w:rPr>
        <w:t>cenovými</w:t>
      </w:r>
    </w:p>
    <w:p w:rsidR="00FE4213" w:rsidRDefault="00995BBB">
      <w:pPr>
        <w:framePr w:w="8852" w:wrap="auto" w:hAnchor="text" w:x="1882" w:y="8677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podmínkami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smlouvy.</w:t>
      </w:r>
    </w:p>
    <w:p w:rsidR="00FE4213" w:rsidRDefault="00995BBB">
      <w:pPr>
        <w:framePr w:w="346" w:wrap="auto" w:hAnchor="text" w:x="1776" w:y="1084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8850" w:wrap="auto" w:hAnchor="text" w:x="1882" w:y="1084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povinna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každé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objednávce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uvést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požadovanou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stopáž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FE4213" w:rsidRDefault="00995BBB">
      <w:pPr>
        <w:framePr w:w="8850" w:wrap="auto" w:hAnchor="text" w:x="1882" w:y="108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konkrétní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z w:val="21"/>
        </w:rPr>
        <w:t>Rozhlasovou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stanici,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kde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mají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být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spoty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zařazeny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včetně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předběžného</w:t>
      </w:r>
    </w:p>
    <w:p w:rsidR="00FE4213" w:rsidRDefault="00995BBB">
      <w:pPr>
        <w:framePr w:w="8850" w:wrap="auto" w:hAnchor="text" w:x="1882" w:y="10849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časového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zařazení,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přičemž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konkrétní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časové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zařazení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určuje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CLUB.</w:t>
      </w:r>
    </w:p>
    <w:p w:rsidR="00FE4213" w:rsidRDefault="00995BBB">
      <w:pPr>
        <w:framePr w:w="8850" w:wrap="auto" w:hAnchor="text" w:x="1882" w:y="10849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z w:val="21"/>
        </w:rPr>
        <w:t>poskytnout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CLUB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spoty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vždy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mini</w:t>
      </w:r>
      <w:r>
        <w:rPr>
          <w:rFonts w:ascii="Times New Roman" w:hAnsi="Times New Roman" w:cs="Times New Roman"/>
          <w:color w:val="000000"/>
          <w:sz w:val="21"/>
        </w:rPr>
        <w:t>málně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8850" w:wrap="auto" w:hAnchor="text" w:x="1882" w:y="108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pracovní</w:t>
      </w:r>
      <w:r>
        <w:rPr>
          <w:rFonts w:ascii="Times New Roman"/>
          <w:color w:val="000000"/>
          <w:spacing w:val="-1"/>
          <w:sz w:val="21"/>
        </w:rPr>
        <w:t xml:space="preserve"> dny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prvním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vysíláním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příslušného</w:t>
      </w:r>
      <w:r>
        <w:rPr>
          <w:rFonts w:ascii="Times New Roman"/>
          <w:color w:val="000000"/>
          <w:spacing w:val="1"/>
          <w:sz w:val="21"/>
        </w:rPr>
        <w:t xml:space="preserve"> Rekla</w:t>
      </w:r>
      <w:r>
        <w:rPr>
          <w:rFonts w:ascii="Times New Roman" w:hAnsi="Times New Roman" w:cs="Times New Roman"/>
          <w:color w:val="000000"/>
          <w:spacing w:val="-1"/>
          <w:sz w:val="21"/>
        </w:rPr>
        <w:t>mní</w:t>
      </w:r>
      <w:r>
        <w:rPr>
          <w:rFonts w:ascii="Times New Roman"/>
          <w:color w:val="000000"/>
          <w:spacing w:val="1"/>
          <w:sz w:val="21"/>
        </w:rPr>
        <w:t>ho</w:t>
      </w:r>
      <w:r>
        <w:rPr>
          <w:rFonts w:ascii="Times New Roman"/>
          <w:color w:val="000000"/>
          <w:sz w:val="21"/>
        </w:rPr>
        <w:t xml:space="preserve"> spotu.</w:t>
      </w:r>
    </w:p>
    <w:p w:rsidR="00FE4213" w:rsidRDefault="00995BBB">
      <w:pPr>
        <w:framePr w:w="346" w:wrap="auto" w:hAnchor="text" w:x="1776" w:y="115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FE4213" w:rsidRDefault="00995BBB">
      <w:pPr>
        <w:framePr w:w="346" w:wrap="auto" w:hAnchor="text" w:x="1776" w:y="11574"/>
        <w:widowControl w:val="0"/>
        <w:autoSpaceDE w:val="0"/>
        <w:autoSpaceDN w:val="0"/>
        <w:spacing w:before="24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4</w:t>
      </w:r>
    </w:p>
    <w:p w:rsidR="00FE4213" w:rsidRDefault="00995BBB">
      <w:pPr>
        <w:framePr w:w="8852" w:wrap="auto" w:hAnchor="text" w:x="1882" w:y="1205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zajistit,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aby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jí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dodané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z w:val="21"/>
        </w:rPr>
        <w:t>spoty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byly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platnými</w:t>
      </w:r>
    </w:p>
    <w:p w:rsidR="00FE4213" w:rsidRDefault="00995BBB">
      <w:pPr>
        <w:framePr w:w="8852" w:wrap="auto" w:hAnchor="text" w:x="1882" w:y="1205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právními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předpisy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ČR,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zejména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zákonem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č.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z w:val="21"/>
        </w:rPr>
        <w:t>40/1995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Sb.,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regulaci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z w:val="21"/>
        </w:rPr>
        <w:t>reklamy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zákonem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č.</w:t>
      </w:r>
    </w:p>
    <w:p w:rsidR="00FE4213" w:rsidRDefault="00995BBB">
      <w:pPr>
        <w:framePr w:w="346" w:wrap="auto" w:hAnchor="text" w:x="2136" w:y="1254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8491" w:wrap="auto" w:hAnchor="text" w:x="2242" w:y="1254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31/2001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Sb.,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provozování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rozhlasového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televizního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vysílání.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zodpovědná</w:t>
      </w:r>
    </w:p>
    <w:p w:rsidR="00FE4213" w:rsidRDefault="00995BBB">
      <w:pPr>
        <w:framePr w:w="8594" w:wrap="auto" w:hAnchor="text" w:x="2136" w:y="127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obsahovou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stránku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R</w:t>
      </w:r>
      <w:r>
        <w:rPr>
          <w:rFonts w:ascii="Times New Roman" w:hAnsi="Times New Roman" w:cs="Times New Roman"/>
          <w:color w:val="000000"/>
          <w:sz w:val="21"/>
        </w:rPr>
        <w:t>eklamních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spotů.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CLUB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si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vyhrazuje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právo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odmítnout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</w:p>
    <w:p w:rsidR="00FE4213" w:rsidRDefault="00995BBB">
      <w:pPr>
        <w:framePr w:w="8594" w:wrap="auto" w:hAnchor="text" w:x="2136" w:y="1278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budou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rozporu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platnými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právními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přepisy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ČR.</w:t>
      </w:r>
    </w:p>
    <w:p w:rsidR="00FE4213" w:rsidRDefault="00995BBB">
      <w:pPr>
        <w:framePr w:w="346" w:wrap="auto" w:hAnchor="text" w:x="1776" w:y="1326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5</w:t>
      </w:r>
    </w:p>
    <w:p w:rsidR="00FE4213" w:rsidRDefault="00995BBB">
      <w:pPr>
        <w:framePr w:w="8848" w:wrap="auto" w:hAnchor="text" w:x="1882" w:y="1326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řádně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získat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veškerá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práva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vypořádat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veškeré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honoráře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odměny</w:t>
      </w:r>
    </w:p>
    <w:p w:rsidR="00FE4213" w:rsidRDefault="00995BBB">
      <w:pPr>
        <w:framePr w:w="8848" w:wrap="auto" w:hAnchor="text" w:x="1882" w:y="13264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všech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vlastníků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souvislosti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vysíláním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smlouvy,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nedohodne</w:t>
      </w:r>
      <w:r>
        <w:rPr>
          <w:rFonts w:ascii="Times New Roman"/>
          <w:color w:val="000000"/>
          <w:spacing w:val="-1"/>
          <w:sz w:val="21"/>
        </w:rPr>
        <w:t>-li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</w:p>
    <w:p w:rsidR="00FE4213" w:rsidRDefault="00995BBB">
      <w:pPr>
        <w:framePr w:w="8848" w:wrap="auto" w:hAnchor="text" w:x="1882" w:y="13264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 MEDIA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jinak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(např.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práva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hudebním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dílům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textem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nebo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bez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textu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vytvořeným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autory</w:t>
      </w:r>
    </w:p>
    <w:p w:rsidR="00FE4213" w:rsidRDefault="00995BBB">
      <w:pPr>
        <w:framePr w:w="8848" w:wrap="auto" w:hAnchor="text" w:x="1882" w:y="13264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zastupovanými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OSA).</w:t>
      </w:r>
    </w:p>
    <w:p w:rsidR="00FE4213" w:rsidRDefault="00995BBB">
      <w:pPr>
        <w:framePr w:w="166" w:wrap="auto" w:hAnchor="text" w:x="1776" w:y="142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6</w:t>
      </w:r>
    </w:p>
    <w:p w:rsidR="00FE4213" w:rsidRDefault="00995BBB">
      <w:pPr>
        <w:framePr w:w="8704" w:wrap="auto" w:hAnchor="text" w:x="1882" w:y="142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)</w:t>
      </w:r>
      <w:r>
        <w:rPr>
          <w:rFonts w:ascii="Times New Roman"/>
          <w:b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případě,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dodává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vyrobený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z w:val="21"/>
        </w:rPr>
        <w:t>spot,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odškodnit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</w:p>
    <w:p w:rsidR="00FE4213" w:rsidRDefault="00995BBB">
      <w:pPr>
        <w:framePr w:w="8704" w:wrap="auto" w:hAnchor="text" w:x="1882" w:y="14231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 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veškerými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nároky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jakékoli</w:t>
      </w:r>
      <w:r>
        <w:rPr>
          <w:rFonts w:ascii="Times New Roman"/>
          <w:color w:val="000000"/>
          <w:sz w:val="21"/>
        </w:rPr>
        <w:t xml:space="preserve"> povahy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uplatňovanými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třetími</w:t>
      </w:r>
      <w:r>
        <w:rPr>
          <w:rFonts w:ascii="Times New Roman"/>
          <w:color w:val="000000"/>
          <w:sz w:val="21"/>
        </w:rPr>
        <w:t xml:space="preserve"> osobami </w:t>
      </w:r>
      <w:r>
        <w:rPr>
          <w:rFonts w:ascii="Times New Roman" w:hAnsi="Times New Roman" w:cs="Times New Roman"/>
          <w:color w:val="000000"/>
          <w:spacing w:val="1"/>
          <w:sz w:val="21"/>
        </w:rPr>
        <w:t>vůči</w:t>
      </w:r>
    </w:p>
    <w:p w:rsidR="00FE4213" w:rsidRDefault="00995BBB">
      <w:pPr>
        <w:framePr w:w="8704" w:wrap="auto" w:hAnchor="text" w:x="1882" w:y="14231"/>
        <w:widowControl w:val="0"/>
        <w:autoSpaceDE w:val="0"/>
        <w:autoSpaceDN w:val="0"/>
        <w:spacing w:before="8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důsledku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odvysílání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stanici,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především</w:t>
      </w:r>
      <w:r>
        <w:rPr>
          <w:rFonts w:ascii="Times New Roman"/>
          <w:color w:val="000000"/>
          <w:spacing w:val="1"/>
          <w:sz w:val="21"/>
        </w:rPr>
        <w:t xml:space="preserve"> pak</w:t>
      </w:r>
    </w:p>
    <w:p w:rsidR="00FE4213" w:rsidRDefault="00995BBB">
      <w:pPr>
        <w:framePr w:w="8704" w:wrap="auto" w:hAnchor="text" w:x="1882" w:y="14231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nároky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uplatňovanými</w:t>
      </w:r>
      <w:r>
        <w:rPr>
          <w:rFonts w:ascii="Times New Roman"/>
          <w:color w:val="000000"/>
          <w:sz w:val="21"/>
        </w:rPr>
        <w:t xml:space="preserve"> 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 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právem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autorským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r>
        <w:rPr>
          <w:rFonts w:ascii="Times New Roman" w:hAnsi="Times New Roman" w:cs="Times New Roman"/>
          <w:color w:val="000000"/>
          <w:sz w:val="21"/>
        </w:rPr>
        <w:t>ním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souvisejícími,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právy</w:t>
      </w:r>
    </w:p>
    <w:p w:rsidR="00FE4213" w:rsidRDefault="00995BBB">
      <w:pPr>
        <w:framePr w:w="8704" w:wrap="auto" w:hAnchor="text" w:x="1882" w:y="14231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průmyslovými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právy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označení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původu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jakýmikoli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dalšími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právy,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jakož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veškerými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dalšími</w:t>
      </w:r>
    </w:p>
    <w:p w:rsidR="00FE4213" w:rsidRDefault="00995BBB">
      <w:pPr>
        <w:framePr w:w="3837" w:wrap="auto" w:hAnchor="text" w:x="1738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Smlouva 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vzájemném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poskytnutí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věcného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</w:p>
    <w:p w:rsidR="00FE4213" w:rsidRDefault="00995BBB">
      <w:pPr>
        <w:framePr w:w="1154" w:wrap="auto" w:hAnchor="text" w:x="9253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color w:val="000000"/>
          <w:sz w:val="18"/>
        </w:rPr>
        <w:t>st</w:t>
      </w:r>
      <w:r>
        <w:rPr>
          <w:rFonts w:ascii="Times New Roman" w:hAnsi="Times New Roman" w:cs="Times New Roman"/>
          <w:color w:val="000000"/>
          <w:sz w:val="18"/>
        </w:rPr>
        <w:t>ránka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</w:t>
      </w:r>
    </w:p>
    <w:p w:rsidR="00FE4213" w:rsidRDefault="00995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11.8pt;margin-top:90.25pt;width:215.5pt;height:14.1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E4213" w:rsidRDefault="00995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E4213" w:rsidRDefault="00995BBB">
      <w:pPr>
        <w:framePr w:w="8431" w:wrap="auto" w:hAnchor="text" w:x="2136" w:y="9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náklady,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vzniknou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 CLUB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 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uplatněním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nároků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třetích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osob</w:t>
      </w:r>
      <w:r>
        <w:rPr>
          <w:rFonts w:ascii="Times New Roman"/>
          <w:color w:val="000000"/>
          <w:spacing w:val="1"/>
          <w:sz w:val="21"/>
        </w:rPr>
        <w:t xml:space="preserve"> ve</w:t>
      </w:r>
      <w:r>
        <w:rPr>
          <w:rFonts w:ascii="Times New Roman"/>
          <w:color w:val="000000"/>
          <w:sz w:val="21"/>
        </w:rPr>
        <w:t xml:space="preserve"> smyslu</w:t>
      </w:r>
    </w:p>
    <w:p w:rsidR="00FE4213" w:rsidRDefault="00995BBB">
      <w:pPr>
        <w:framePr w:w="1445" w:wrap="auto" w:hAnchor="text" w:x="2136" w:y="122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tohoto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článku.</w:t>
      </w:r>
    </w:p>
    <w:p w:rsidR="00FE4213" w:rsidRDefault="00995BBB">
      <w:pPr>
        <w:framePr w:w="1016" w:wrap="auto" w:hAnchor="text" w:x="5665" w:y="122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III</w:t>
      </w:r>
    </w:p>
    <w:p w:rsidR="00FE4213" w:rsidRDefault="00995BBB">
      <w:pPr>
        <w:framePr w:w="1337" w:wrap="auto" w:hAnchor="text" w:x="5372" w:y="146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Věcné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plnění</w:t>
      </w:r>
    </w:p>
    <w:p w:rsidR="00FE4213" w:rsidRDefault="00995BBB">
      <w:pPr>
        <w:framePr w:w="8968" w:wrap="auto" w:hAnchor="text" w:x="1764" w:y="170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pacing w:val="-1"/>
          <w:sz w:val="20"/>
        </w:rPr>
        <w:t>1)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se zavazuje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poskytnout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době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od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1.1.2026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31.12.2026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věcné</w:t>
      </w:r>
    </w:p>
    <w:p w:rsidR="00FE4213" w:rsidRDefault="00995BBB">
      <w:pPr>
        <w:framePr w:w="1787" w:wrap="auto" w:hAnchor="text" w:x="2124" w:y="194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spočívající</w:t>
      </w:r>
      <w:r>
        <w:rPr>
          <w:rFonts w:ascii="Times New Roman"/>
          <w:color w:val="000000"/>
          <w:sz w:val="21"/>
        </w:rPr>
        <w:t>:</w:t>
      </w:r>
    </w:p>
    <w:p w:rsidR="00FE4213" w:rsidRDefault="00995BBB">
      <w:pPr>
        <w:framePr w:w="8764" w:wrap="auto" w:hAnchor="text" w:x="1776" w:y="218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a)</w:t>
      </w:r>
      <w:r>
        <w:rPr>
          <w:rFonts w:ascii="Times New Roman"/>
          <w:color w:val="000000"/>
          <w:spacing w:val="13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1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všech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propagačních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materiálech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výstavám,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</w:p>
    <w:p w:rsidR="00FE4213" w:rsidRDefault="00995BBB">
      <w:pPr>
        <w:framePr w:w="8764" w:wrap="auto" w:hAnchor="text" w:x="1776" w:y="2189"/>
        <w:widowControl w:val="0"/>
        <w:autoSpaceDE w:val="0"/>
        <w:autoSpaceDN w:val="0"/>
        <w:spacing w:before="9" w:after="0" w:line="234" w:lineRule="exact"/>
        <w:ind w:left="36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proběhnou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průběhu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roku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2026</w:t>
      </w:r>
    </w:p>
    <w:p w:rsidR="00FE4213" w:rsidRDefault="00995BBB">
      <w:pPr>
        <w:framePr w:w="8764" w:wrap="auto" w:hAnchor="text" w:x="1776" w:y="2189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b)</w:t>
      </w:r>
      <w:r>
        <w:rPr>
          <w:rFonts w:ascii="Times New Roman"/>
          <w:color w:val="000000"/>
          <w:spacing w:val="119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webových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stránkách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sekci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„partneři“</w:t>
      </w:r>
    </w:p>
    <w:p w:rsidR="00FE4213" w:rsidRDefault="00995BBB">
      <w:pPr>
        <w:framePr w:w="8764" w:wrap="auto" w:hAnchor="text" w:x="1776" w:y="2189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c)</w:t>
      </w:r>
      <w:r>
        <w:rPr>
          <w:rFonts w:ascii="Times New Roman"/>
          <w:color w:val="000000"/>
          <w:spacing w:val="13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místě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konání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výstav</w:t>
      </w:r>
      <w:r>
        <w:rPr>
          <w:rFonts w:ascii="Times New Roman"/>
          <w:color w:val="000000"/>
          <w:spacing w:val="1"/>
          <w:sz w:val="21"/>
        </w:rPr>
        <w:t xml:space="preserve"> po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dobu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trvání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(plakát,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který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dodá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R1).</w:t>
      </w:r>
    </w:p>
    <w:p w:rsidR="00FE4213" w:rsidRDefault="00995BBB">
      <w:pPr>
        <w:framePr w:w="8764" w:wrap="auto" w:hAnchor="text" w:x="1776" w:y="2189"/>
        <w:widowControl w:val="0"/>
        <w:autoSpaceDE w:val="0"/>
        <w:autoSpaceDN w:val="0"/>
        <w:spacing w:before="9" w:after="0" w:line="234" w:lineRule="exact"/>
        <w:ind w:left="36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Místo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1"/>
          <w:sz w:val="21"/>
        </w:rPr>
        <w:t xml:space="preserve"> bude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určeno</w:t>
      </w:r>
      <w:r>
        <w:rPr>
          <w:rFonts w:ascii="Times New Roman"/>
          <w:color w:val="000000"/>
          <w:spacing w:val="1"/>
          <w:sz w:val="21"/>
        </w:rPr>
        <w:t xml:space="preserve"> po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dohodě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stran.</w:t>
      </w:r>
    </w:p>
    <w:p w:rsidR="00FE4213" w:rsidRDefault="00995BBB">
      <w:pPr>
        <w:framePr w:w="351" w:wrap="auto" w:hAnchor="text" w:x="1776" w:y="3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FE4213" w:rsidRDefault="00995BBB">
      <w:pPr>
        <w:framePr w:w="351" w:wrap="auto" w:hAnchor="text" w:x="1776" w:y="3406"/>
        <w:widowControl w:val="0"/>
        <w:autoSpaceDE w:val="0"/>
        <w:autoSpaceDN w:val="0"/>
        <w:spacing w:before="26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FE4213" w:rsidRDefault="00995BBB">
      <w:pPr>
        <w:framePr w:w="351" w:wrap="auto" w:hAnchor="text" w:x="1776" w:y="3406"/>
        <w:widowControl w:val="0"/>
        <w:autoSpaceDE w:val="0"/>
        <w:autoSpaceDN w:val="0"/>
        <w:spacing w:before="26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Přesné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odst.1)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tohoto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(zejména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z w:val="21"/>
        </w:rPr>
        <w:t>velikost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6" w:after="0" w:line="234" w:lineRule="exact"/>
        <w:ind w:left="25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prostorové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umístění)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podléhá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předchozímu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schválení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ze</w:t>
      </w:r>
      <w:r>
        <w:rPr>
          <w:rFonts w:ascii="Times New Roman"/>
          <w:color w:val="000000"/>
          <w:sz w:val="21"/>
        </w:rPr>
        <w:t xml:space="preserve"> strany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 CLUB.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dodá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podpisu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závaznou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podobu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loga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6" w:after="0" w:line="234" w:lineRule="exact"/>
        <w:ind w:left="250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účely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smlouvy.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plochy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tiskoviny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9" w:after="0" w:line="234" w:lineRule="exact"/>
        <w:ind w:left="250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postupovat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vždy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platnými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právními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předpisy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umísťovat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reklamu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na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6" w:after="0" w:line="234" w:lineRule="exact"/>
        <w:ind w:left="25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plochách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tiskovinách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(plakátech)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pouze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místech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tomu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určených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řádně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SPOLEČNOSTÍ</w:t>
      </w:r>
    </w:p>
    <w:p w:rsidR="00FE4213" w:rsidRDefault="00995BBB">
      <w:pPr>
        <w:framePr w:w="8844" w:wrap="auto" w:hAnchor="text" w:x="1887" w:y="3399"/>
        <w:widowControl w:val="0"/>
        <w:autoSpaceDE w:val="0"/>
        <w:autoSpaceDN w:val="0"/>
        <w:spacing w:before="9" w:after="0" w:line="234" w:lineRule="exact"/>
        <w:ind w:left="25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pronajatých.</w:t>
      </w:r>
    </w:p>
    <w:p w:rsidR="00FE4213" w:rsidRDefault="00995BBB">
      <w:pPr>
        <w:framePr w:w="8956" w:wrap="auto" w:hAnchor="text" w:x="1776" w:y="532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pacing w:val="-1"/>
          <w:sz w:val="20"/>
        </w:rPr>
        <w:t>5)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zavazuje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dodat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nejpozději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do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2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měsíců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skončení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účinnosti</w:t>
      </w:r>
    </w:p>
    <w:p w:rsidR="00FE4213" w:rsidRDefault="00995BBB">
      <w:pPr>
        <w:framePr w:w="8956" w:wrap="auto" w:hAnchor="text" w:x="1776" w:y="5328"/>
        <w:widowControl w:val="0"/>
        <w:autoSpaceDE w:val="0"/>
        <w:autoSpaceDN w:val="0"/>
        <w:spacing w:before="9" w:after="0" w:line="234" w:lineRule="exact"/>
        <w:ind w:left="360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fotodokumentaci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prokazující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řádné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umístění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loga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Rozhlasové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 tuto</w:t>
      </w:r>
    </w:p>
    <w:p w:rsidR="00FE4213" w:rsidRDefault="00995BBB">
      <w:pPr>
        <w:framePr w:w="1126" w:wrap="auto" w:hAnchor="text" w:x="2136" w:y="581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smlouvou.</w:t>
      </w:r>
    </w:p>
    <w:p w:rsidR="00FE4213" w:rsidRDefault="00995BBB">
      <w:pPr>
        <w:framePr w:w="1001" w:wrap="auto" w:hAnchor="text" w:x="5665" w:y="581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3"/>
          <w:sz w:val="21"/>
        </w:rPr>
        <w:t>IV</w:t>
      </w:r>
    </w:p>
    <w:p w:rsidR="00FE4213" w:rsidRDefault="00995BBB">
      <w:pPr>
        <w:framePr w:w="2618" w:wrap="auto" w:hAnchor="text" w:x="4765" w:y="605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Cena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a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platební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podmínky</w:t>
      </w:r>
    </w:p>
    <w:p w:rsidR="00FE4213" w:rsidRDefault="00995BBB">
      <w:pPr>
        <w:framePr w:w="346" w:wrap="auto" w:hAnchor="text" w:x="1764" w:y="62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Celková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sjednaná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cena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zajištění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II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odst.1)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smlouvy,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stanovená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dohodou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činí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120.232,-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Kč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(slovy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jedno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sto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dvacet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tisíc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dvě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stě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třicet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dva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korun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českých)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+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DPH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zákonné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výši.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Pro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výpočet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ceny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jednotlivá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poskytnutá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ze</w:t>
      </w:r>
      <w:r>
        <w:rPr>
          <w:rFonts w:ascii="Times New Roman"/>
          <w:color w:val="000000"/>
          <w:sz w:val="21"/>
        </w:rPr>
        <w:t xml:space="preserve"> strany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prospěch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budou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použity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c</w:t>
      </w:r>
      <w:r>
        <w:rPr>
          <w:rFonts w:ascii="Times New Roman" w:hAnsi="Times New Roman" w:cs="Times New Roman"/>
          <w:color w:val="000000"/>
          <w:sz w:val="21"/>
        </w:rPr>
        <w:t>eníky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příslušnou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Rozhlasovou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stanici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platné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den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realizace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konkrétní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objednávky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(tj.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den</w:t>
      </w:r>
    </w:p>
    <w:p w:rsidR="00FE4213" w:rsidRDefault="00995BBB">
      <w:pPr>
        <w:framePr w:w="8862" w:wrap="auto" w:hAnchor="text" w:x="1870" w:y="629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vysílání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příslušného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spotu).</w:t>
      </w:r>
    </w:p>
    <w:p w:rsidR="00FE4213" w:rsidRDefault="00995BBB">
      <w:pPr>
        <w:framePr w:w="346" w:wrap="auto" w:hAnchor="text" w:x="1764" w:y="774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346" w:wrap="auto" w:hAnchor="text" w:x="1764" w:y="7746"/>
        <w:widowControl w:val="0"/>
        <w:autoSpaceDE w:val="0"/>
        <w:autoSpaceDN w:val="0"/>
        <w:spacing w:before="48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FE4213" w:rsidRDefault="00995BBB">
      <w:pPr>
        <w:framePr w:w="346" w:wrap="auto" w:hAnchor="text" w:x="1764" w:y="7746"/>
        <w:widowControl w:val="0"/>
        <w:autoSpaceDE w:val="0"/>
        <w:autoSpaceDN w:val="0"/>
        <w:spacing w:before="49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4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Ce</w:t>
      </w:r>
      <w:r>
        <w:rPr>
          <w:rFonts w:ascii="Times New Roman" w:hAnsi="Times New Roman" w:cs="Times New Roman"/>
          <w:color w:val="000000"/>
          <w:sz w:val="21"/>
        </w:rPr>
        <w:t>lková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ce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poskytnutí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Věcného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III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z w:val="21"/>
        </w:rPr>
        <w:t>I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prospěch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činí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120.232,-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Kč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(slovy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jedno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sto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dvacet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tisíc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dvě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stě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třicet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dva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korun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českých</w:t>
      </w: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+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DPH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zákonné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výši</w:t>
      </w:r>
      <w:r>
        <w:rPr>
          <w:rFonts w:ascii="Times New Roman"/>
          <w:color w:val="000000"/>
          <w:sz w:val="21"/>
        </w:rPr>
        <w:t>.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Obě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poskytnutí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celkového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vystav</w:t>
      </w:r>
      <w:r>
        <w:rPr>
          <w:rFonts w:ascii="Times New Roman" w:hAnsi="Times New Roman" w:cs="Times New Roman"/>
          <w:color w:val="000000"/>
          <w:sz w:val="21"/>
        </w:rPr>
        <w:t>í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řádné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daňové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doklady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s </w:t>
      </w:r>
      <w:r>
        <w:rPr>
          <w:rFonts w:ascii="Times New Roman" w:hAnsi="Times New Roman" w:cs="Times New Roman"/>
          <w:color w:val="000000"/>
          <w:sz w:val="21"/>
        </w:rPr>
        <w:t>platnými</w:t>
      </w:r>
      <w:r>
        <w:rPr>
          <w:rFonts w:ascii="Times New Roman"/>
          <w:color w:val="000000"/>
          <w:spacing w:val="8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právními</w:t>
      </w:r>
      <w:r>
        <w:rPr>
          <w:rFonts w:ascii="Times New Roman"/>
          <w:color w:val="000000"/>
          <w:spacing w:val="8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předpisy.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Daňové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/>
          <w:color w:val="000000"/>
          <w:sz w:val="21"/>
        </w:rPr>
        <w:t>doklady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z w:val="21"/>
        </w:rPr>
        <w:t>budou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/>
          <w:color w:val="000000"/>
          <w:sz w:val="21"/>
        </w:rPr>
        <w:t>obsahovat</w:t>
      </w:r>
      <w:r>
        <w:rPr>
          <w:rFonts w:ascii="Times New Roman"/>
          <w:color w:val="000000"/>
          <w:spacing w:val="8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označení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„Neproplácet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–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zápočet“.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7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Částky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uvedené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odstavci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1)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odstavci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2)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tohoto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článku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</w:t>
      </w:r>
      <w:r>
        <w:rPr>
          <w:rFonts w:ascii="Times New Roman"/>
          <w:color w:val="000000"/>
          <w:spacing w:val="1"/>
          <w:sz w:val="21"/>
        </w:rPr>
        <w:t>sou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považovány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vzájemná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budou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smluvními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stranami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vzájemně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základě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postupně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§1982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násl.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o</w:t>
      </w:r>
      <w:r>
        <w:rPr>
          <w:rFonts w:ascii="Times New Roman" w:hAnsi="Times New Roman" w:cs="Times New Roman"/>
          <w:color w:val="000000"/>
          <w:sz w:val="21"/>
        </w:rPr>
        <w:t>bčanského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zákoníku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započteny.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jsou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oprávněny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provést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vzájemný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zápočet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vystavených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daňových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dokladů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přijatými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daňovými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doklady,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ke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 xml:space="preserve">dni </w:t>
      </w:r>
      <w:r>
        <w:rPr>
          <w:rFonts w:ascii="Times New Roman"/>
          <w:color w:val="000000"/>
          <w:sz w:val="21"/>
        </w:rPr>
        <w:t>jejich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obdržení.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sjednávají,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nejpozději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dni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ukončení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účinnosti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provedou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celkové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vyúčtování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vzájemného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poskytnutého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průběhu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celé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účinnosti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tomuto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datu</w:t>
      </w:r>
      <w:r>
        <w:rPr>
          <w:rFonts w:ascii="Times New Roman"/>
          <w:color w:val="000000"/>
          <w:spacing w:val="1"/>
          <w:sz w:val="21"/>
        </w:rPr>
        <w:t xml:space="preserve"> bude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též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nejpozději</w:t>
      </w:r>
      <w:r>
        <w:rPr>
          <w:rFonts w:ascii="Times New Roman"/>
          <w:color w:val="000000"/>
          <w:sz w:val="21"/>
        </w:rPr>
        <w:t xml:space="preserve"> provedeno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úplné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započtení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vzájemných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pohledávek.</w:t>
      </w:r>
    </w:p>
    <w:p w:rsidR="00FE4213" w:rsidRDefault="00995BBB">
      <w:pPr>
        <w:framePr w:w="8863" w:wrap="auto" w:hAnchor="text" w:x="1870" w:y="7746"/>
        <w:widowControl w:val="0"/>
        <w:autoSpaceDE w:val="0"/>
        <w:autoSpaceDN w:val="0"/>
        <w:spacing w:before="9" w:after="0" w:line="234" w:lineRule="exact"/>
        <w:ind w:left="3689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V</w:t>
      </w:r>
    </w:p>
    <w:p w:rsidR="00FE4213" w:rsidRDefault="00995BBB">
      <w:pPr>
        <w:framePr w:w="2442" w:wrap="auto" w:hAnchor="text" w:x="4878" w:y="1112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Sankce,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ostatní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ujednání</w:t>
      </w:r>
    </w:p>
    <w:p w:rsidR="00FE4213" w:rsidRDefault="00995BBB">
      <w:pPr>
        <w:framePr w:w="346" w:wrap="auto" w:hAnchor="text" w:x="1764" w:y="113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případě,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nedojde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k </w:t>
      </w:r>
      <w:r>
        <w:rPr>
          <w:rFonts w:ascii="Times New Roman" w:hAnsi="Times New Roman" w:cs="Times New Roman"/>
          <w:color w:val="000000"/>
          <w:sz w:val="21"/>
        </w:rPr>
        <w:t>odvysílání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rozsahu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předpokládaném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touto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smlouvou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důvodů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straně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z w:val="21"/>
        </w:rPr>
        <w:t>I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(např.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neobjednání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odvysílání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spotů,</w:t>
      </w:r>
      <w:r>
        <w:rPr>
          <w:rFonts w:ascii="Times New Roman"/>
          <w:color w:val="000000"/>
          <w:spacing w:val="1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nedodání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čl.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II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odst.3,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dodání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spotů,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jsou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rozporu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platnými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právními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předpisy,..),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požadovat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z w:val="21"/>
        </w:rPr>
        <w:t>I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pokutu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výši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odpovídající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ceně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spotů,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nebyly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uvedených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důvodů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odvysílány.</w:t>
      </w:r>
      <w:r>
        <w:rPr>
          <w:rFonts w:ascii="Times New Roman"/>
          <w:color w:val="000000"/>
          <w:sz w:val="21"/>
        </w:rPr>
        <w:t>.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případě,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že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nedojde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řádnému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poskytnutí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Věcného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rozsahu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předpokládaném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touto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smlouvou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důvodů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straně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SPOLEČNOSTI,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požadovat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7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pokutu</w:t>
      </w:r>
      <w:r>
        <w:rPr>
          <w:rFonts w:ascii="Times New Roman"/>
          <w:color w:val="000000"/>
          <w:spacing w:val="1"/>
          <w:sz w:val="21"/>
        </w:rPr>
        <w:t xml:space="preserve"> ve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výši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odpovídající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ceně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neposkytnutého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Věcného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plnění.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případě,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z w:val="21"/>
        </w:rPr>
        <w:t>neposkytne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řádně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plnění,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oprávněna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požadovat</w:t>
      </w:r>
      <w:r>
        <w:rPr>
          <w:rFonts w:ascii="Times New Roman"/>
          <w:color w:val="000000"/>
          <w:spacing w:val="1"/>
          <w:sz w:val="21"/>
        </w:rPr>
        <w:t xml:space="preserve"> po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CLUB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pokutu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výši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odpovídají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ceně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neposkytnutého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Reklamního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plnění.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Nárokem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jakékoli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pokuty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podle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není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dotčeno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právo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oprávněné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náhradu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škody,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která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straně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vznikne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důsledku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příslušného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porušení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povinnosti.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8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Veškeré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písemnosti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budou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doručovány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adresu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z w:val="21"/>
        </w:rPr>
        <w:t>uvedenou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záhlaví</w:t>
      </w:r>
      <w:r>
        <w:rPr>
          <w:rFonts w:ascii="Times New Roman"/>
          <w:color w:val="000000"/>
          <w:spacing w:val="7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smlouvy,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pokud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některá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ze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písemně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neoznámí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jinou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adresu.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z w:val="21"/>
        </w:rPr>
        <w:t>Bez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ohledu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jiné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možnosti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prokázání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doručení,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umožňují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právní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předpisy,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jakákoliv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písemnost,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jejíž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doručení</w:t>
      </w:r>
    </w:p>
    <w:p w:rsidR="00FE4213" w:rsidRDefault="00995BBB">
      <w:pPr>
        <w:framePr w:w="8863" w:wrap="auto" w:hAnchor="text" w:x="1870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vyžaduje,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předpokládá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anebo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umožňuje,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bude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považovaná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za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doručenou,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byla</w:t>
      </w:r>
      <w:r>
        <w:rPr>
          <w:rFonts w:ascii="Times New Roman"/>
          <w:color w:val="000000"/>
          <w:spacing w:val="-1"/>
          <w:sz w:val="21"/>
        </w:rPr>
        <w:t>-li</w:t>
      </w:r>
    </w:p>
    <w:p w:rsidR="00FE4213" w:rsidRDefault="00995BBB">
      <w:pPr>
        <w:framePr w:w="346" w:wrap="auto" w:hAnchor="text" w:x="1764" w:y="12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346" w:wrap="auto" w:hAnchor="text" w:x="1764" w:y="12575"/>
        <w:widowControl w:val="0"/>
        <w:autoSpaceDE w:val="0"/>
        <w:autoSpaceDN w:val="0"/>
        <w:spacing w:before="492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FE4213" w:rsidRDefault="00995BBB">
      <w:pPr>
        <w:framePr w:w="346" w:wrap="auto" w:hAnchor="text" w:x="1764" w:y="12575"/>
        <w:widowControl w:val="0"/>
        <w:autoSpaceDE w:val="0"/>
        <w:autoSpaceDN w:val="0"/>
        <w:spacing w:before="49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4</w:t>
      </w:r>
    </w:p>
    <w:p w:rsidR="00FE4213" w:rsidRDefault="00995BBB">
      <w:pPr>
        <w:framePr w:w="346" w:wrap="auto" w:hAnchor="text" w:x="1764" w:y="12575"/>
        <w:widowControl w:val="0"/>
        <w:autoSpaceDE w:val="0"/>
        <w:autoSpaceDN w:val="0"/>
        <w:spacing w:before="49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5</w:t>
      </w:r>
    </w:p>
    <w:p w:rsidR="00FE4213" w:rsidRDefault="00995BBB">
      <w:pPr>
        <w:framePr w:w="3837" w:wrap="auto" w:hAnchor="text" w:x="1738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Smlouva 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vzájemném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poskytnutí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věcného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</w:p>
    <w:p w:rsidR="00FE4213" w:rsidRDefault="00995BBB">
      <w:pPr>
        <w:framePr w:w="1154" w:wrap="auto" w:hAnchor="text" w:x="9253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color w:val="000000"/>
          <w:sz w:val="18"/>
        </w:rPr>
        <w:t>st</w:t>
      </w:r>
      <w:r>
        <w:rPr>
          <w:rFonts w:ascii="Times New Roman" w:hAnsi="Times New Roman" w:cs="Times New Roman"/>
          <w:color w:val="000000"/>
          <w:sz w:val="18"/>
        </w:rPr>
        <w:t>ránka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</w:t>
      </w:r>
    </w:p>
    <w:p w:rsidR="00FE4213" w:rsidRDefault="00FE4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E4213" w:rsidRDefault="00995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E4213" w:rsidRDefault="00995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4213" w:rsidRDefault="00995BBB">
      <w:pPr>
        <w:framePr w:w="8604" w:wrap="auto" w:hAnchor="text" w:x="2124" w:y="9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doručena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straně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adresu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uvedenou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záhlaví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této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nebo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jinou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adresu,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kterou</w:t>
      </w:r>
    </w:p>
    <w:p w:rsidR="00FE4213" w:rsidRDefault="00995BBB">
      <w:pPr>
        <w:framePr w:w="8604" w:wrap="auto" w:hAnchor="text" w:x="2124" w:y="98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písemně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oznámí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druhé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straně.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Odmítnutí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převzetí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nebo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nevyzvednutí</w:t>
      </w:r>
    </w:p>
    <w:p w:rsidR="00FE4213" w:rsidRDefault="00995BBB">
      <w:pPr>
        <w:framePr w:w="8604" w:wrap="auto" w:hAnchor="text" w:x="2124" w:y="981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uložené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písemnosti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stranou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bude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mít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stejné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důsledky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jako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doručení,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dni</w:t>
      </w:r>
    </w:p>
    <w:p w:rsidR="00FE4213" w:rsidRDefault="00995BBB">
      <w:pPr>
        <w:framePr w:w="8604" w:wrap="auto" w:hAnchor="text" w:x="2124" w:y="981"/>
        <w:widowControl w:val="0"/>
        <w:autoSpaceDE w:val="0"/>
        <w:autoSpaceDN w:val="0"/>
        <w:spacing w:before="7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odmítnutí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převzetí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nebo</w:t>
      </w:r>
      <w:r>
        <w:rPr>
          <w:rFonts w:ascii="Times New Roman"/>
          <w:color w:val="000000"/>
          <w:sz w:val="21"/>
        </w:rPr>
        <w:t xml:space="preserve"> k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poslednímu</w:t>
      </w:r>
      <w:r>
        <w:rPr>
          <w:rFonts w:ascii="Times New Roman"/>
          <w:color w:val="000000"/>
          <w:spacing w:val="1"/>
          <w:sz w:val="21"/>
        </w:rPr>
        <w:t xml:space="preserve"> dni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lhůty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uložení.</w:t>
      </w:r>
    </w:p>
    <w:p w:rsidR="00FE4213" w:rsidRDefault="00995BBB">
      <w:pPr>
        <w:framePr w:w="346" w:wrap="auto" w:hAnchor="text" w:x="1764" w:y="194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6</w:t>
      </w:r>
    </w:p>
    <w:p w:rsidR="00FE4213" w:rsidRDefault="00995BBB">
      <w:pPr>
        <w:framePr w:w="346" w:wrap="auto" w:hAnchor="text" w:x="1764" w:y="1949"/>
        <w:widowControl w:val="0"/>
        <w:autoSpaceDE w:val="0"/>
        <w:autoSpaceDN w:val="0"/>
        <w:spacing w:before="73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7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sjednávají,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příslušná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Objednávka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vystavovaná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základě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stává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platnou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dnem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jejího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oboustranného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schválení,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přičemž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schválení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podle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tohoto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odstavce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považuje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doručení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podepsané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Objednávky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dohodnutou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e.mailovou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adresu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„naskenovaným“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podpisem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z w:val="21"/>
        </w:rPr>
        <w:t xml:space="preserve"> stranu.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Vzhledem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tomu,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že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uzavírána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podnikatelskou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činností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stran,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dohodly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r>
        <w:rPr>
          <w:rFonts w:ascii="Times New Roman" w:hAnsi="Times New Roman" w:cs="Times New Roman"/>
          <w:color w:val="000000"/>
          <w:sz w:val="21"/>
        </w:rPr>
        <w:t>ustanovením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§89a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zákona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č.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99/1963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Sb.,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občanský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1"/>
          <w:sz w:val="21"/>
        </w:rPr>
        <w:t>soudní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řád,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platném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znění,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na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z w:val="21"/>
        </w:rPr>
        <w:t>tom,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že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místně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příslušným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z w:val="21"/>
        </w:rPr>
        <w:t>soudem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prvního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stupně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z w:val="21"/>
        </w:rPr>
        <w:t>sporech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bude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případech,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kdy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není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stanovena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výlučná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příslušnost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soudu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kdy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prvním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stupni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příslušný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krajský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soud,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Městský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soud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v Praze,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případech,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kdy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prvním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stupni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příslušný</w:t>
      </w:r>
    </w:p>
    <w:p w:rsidR="00FE4213" w:rsidRDefault="00995BBB">
      <w:pPr>
        <w:framePr w:w="8862" w:wrap="auto" w:hAnchor="text" w:x="1870" w:y="1949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okresní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soud,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Obvodní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Prahu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10.</w:t>
      </w:r>
    </w:p>
    <w:p w:rsidR="00FE4213" w:rsidRDefault="00995BBB">
      <w:pPr>
        <w:framePr w:w="346" w:wrap="auto" w:hAnchor="text" w:x="1764" w:y="436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8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z w:val="21"/>
        </w:rPr>
        <w:t>dohodly,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obsah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se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považuje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důvěrný,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stejně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jako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veškeré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informace,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vejdou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známost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jednáním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uzavření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smlouvy,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jejím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souvislosti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ním,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žádná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ze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smluvních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není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bez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předchozího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písemného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souhlasu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druhé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oprávněna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dané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informace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sdělovat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třetím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osobám.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Pro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případ,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podléhá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povinnosti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uveřejnění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podle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zákona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č.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340/2015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Sb.,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registru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smluv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(dále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jen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„zákon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registru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smluv“),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vzájemné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shodě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označily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jejích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stejnopisech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žlutou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barvou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informace,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budou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znečitelněny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zákonem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registru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smluv.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Takto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bylo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označeno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zejména,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nikoli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však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výlučně,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obchodní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tajemství,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jehož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utajení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odpovídajícím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způsobem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zajišťují.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Na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z w:val="21"/>
        </w:rPr>
        <w:t>informace,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které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smlouvě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nejsou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označeny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žlutou</w:t>
      </w:r>
      <w:r>
        <w:rPr>
          <w:rFonts w:ascii="Times New Roman"/>
          <w:color w:val="000000"/>
          <w:spacing w:val="78"/>
          <w:sz w:val="21"/>
        </w:rPr>
        <w:t xml:space="preserve"> </w:t>
      </w:r>
      <w:r>
        <w:rPr>
          <w:rFonts w:ascii="Times New Roman"/>
          <w:color w:val="000000"/>
          <w:sz w:val="21"/>
        </w:rPr>
        <w:t>barvou,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se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jejím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uveřejnění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z w:val="21"/>
        </w:rPr>
        <w:t>postupem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z w:val="21"/>
        </w:rPr>
        <w:t>podle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zákona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z w:val="21"/>
        </w:rPr>
        <w:t>registru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z w:val="21"/>
        </w:rPr>
        <w:t>smluv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nevztahuje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z w:val="21"/>
        </w:rPr>
        <w:t>povinnost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mlčenlivosti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z w:val="21"/>
        </w:rPr>
        <w:t>dle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z w:val="21"/>
        </w:rPr>
        <w:t>tohoto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odstavce.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Objednávka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(Mediaplán),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která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tvoří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přílohu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69"/>
          <w:sz w:val="21"/>
        </w:rPr>
        <w:t xml:space="preserve"> </w:t>
      </w:r>
      <w:r>
        <w:rPr>
          <w:rFonts w:ascii="Times New Roman"/>
          <w:color w:val="000000"/>
          <w:sz w:val="21"/>
        </w:rPr>
        <w:t>v souladu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§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odst.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2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písm.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b)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registru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smluv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neuveřejňuje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ani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znečitelněné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podobě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považuje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"/>
          <w:sz w:val="21"/>
        </w:rPr>
        <w:t xml:space="preserve"> za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označenou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žlutou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barvou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z w:val="21"/>
        </w:rPr>
        <w:t xml:space="preserve"> smyslu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tohoto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odstavce.</w:t>
      </w:r>
    </w:p>
    <w:p w:rsidR="00FE4213" w:rsidRDefault="00995BBB">
      <w:pPr>
        <w:framePr w:w="8862" w:wrap="auto" w:hAnchor="text" w:x="1870" w:y="4363"/>
        <w:widowControl w:val="0"/>
        <w:autoSpaceDE w:val="0"/>
        <w:autoSpaceDN w:val="0"/>
        <w:spacing w:before="9" w:after="0" w:line="234" w:lineRule="exact"/>
        <w:ind w:left="3649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článek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V</w:t>
      </w:r>
      <w:r>
        <w:rPr>
          <w:rFonts w:ascii="Times New Roman"/>
          <w:b/>
          <w:color w:val="000000"/>
          <w:sz w:val="21"/>
        </w:rPr>
        <w:t>I</w:t>
      </w:r>
    </w:p>
    <w:p w:rsidR="00FE4213" w:rsidRDefault="00995BBB">
      <w:pPr>
        <w:framePr w:w="2209" w:wrap="auto" w:hAnchor="text" w:x="4969" w:y="774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2"/>
          <w:sz w:val="21"/>
        </w:rPr>
        <w:t>Z</w:t>
      </w:r>
      <w:r>
        <w:rPr>
          <w:rFonts w:ascii="Times New Roman" w:hAnsi="Times New Roman" w:cs="Times New Roman"/>
          <w:b/>
          <w:color w:val="000000"/>
          <w:sz w:val="21"/>
        </w:rPr>
        <w:t>ávěrečná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ustanovení</w:t>
      </w:r>
    </w:p>
    <w:p w:rsidR="00FE4213" w:rsidRDefault="00995BBB">
      <w:pPr>
        <w:framePr w:w="346" w:wrap="auto" w:hAnchor="text" w:x="1776" w:y="798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FE4213" w:rsidRDefault="00995BBB">
      <w:pPr>
        <w:framePr w:w="346" w:wrap="auto" w:hAnchor="text" w:x="1776" w:y="7986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FE4213" w:rsidRDefault="00995BBB">
      <w:pPr>
        <w:framePr w:w="346" w:wrap="auto" w:hAnchor="text" w:x="1776" w:y="7986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FE4213" w:rsidRDefault="00995BBB">
      <w:pPr>
        <w:framePr w:w="8847" w:wrap="auto" w:hAnchor="text" w:x="1882" w:y="798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nabývá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platnosti 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účinnosti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dnem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jejího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oboustranného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podpisu.</w:t>
      </w:r>
    </w:p>
    <w:p w:rsidR="00FE4213" w:rsidRDefault="00995BBB">
      <w:pPr>
        <w:framePr w:w="8847" w:wrap="auto" w:hAnchor="text" w:x="1882" w:y="7986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uzavírá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na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dobu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určitou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do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31.12.2026.</w:t>
      </w:r>
    </w:p>
    <w:p w:rsidR="00FE4213" w:rsidRDefault="00995BBB">
      <w:pPr>
        <w:framePr w:w="8847" w:wrap="auto" w:hAnchor="text" w:x="1882" w:y="7986"/>
        <w:widowControl w:val="0"/>
        <w:autoSpaceDE w:val="0"/>
        <w:autoSpaceDN w:val="0"/>
        <w:spacing w:before="6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vyhotovena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třech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paré,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přičemž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obdrží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dva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výtisky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FE4213" w:rsidRDefault="00995BBB">
      <w:pPr>
        <w:framePr w:w="8847" w:wrap="auto" w:hAnchor="text" w:x="1882" w:y="7986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SPOLEČNOST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jeden.</w:t>
      </w:r>
    </w:p>
    <w:p w:rsidR="00FE4213" w:rsidRDefault="00995BBB">
      <w:pPr>
        <w:framePr w:w="346" w:wrap="auto" w:hAnchor="text" w:x="1776" w:y="89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4</w:t>
      </w:r>
    </w:p>
    <w:p w:rsidR="00FE4213" w:rsidRDefault="00995BBB">
      <w:pPr>
        <w:framePr w:w="8850" w:wrap="auto" w:hAnchor="text" w:x="1882" w:y="89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vylučují,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aby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byla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jakákoliv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práva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a povinnosti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dovozovány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dosavadní</w:t>
      </w:r>
    </w:p>
    <w:p w:rsidR="00FE4213" w:rsidRDefault="00995BBB">
      <w:pPr>
        <w:framePr w:w="8850" w:wrap="auto" w:hAnchor="text" w:x="1882" w:y="8953"/>
        <w:widowControl w:val="0"/>
        <w:autoSpaceDE w:val="0"/>
        <w:autoSpaceDN w:val="0"/>
        <w:spacing w:before="7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budoucí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praxe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zavedené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z w:val="21"/>
        </w:rPr>
        <w:t>mezi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stranami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zvyklostí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zachovávaných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obecně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odvětví</w:t>
      </w:r>
    </w:p>
    <w:p w:rsidR="00FE4213" w:rsidRDefault="00995BBB">
      <w:pPr>
        <w:framePr w:w="8850" w:wrap="auto" w:hAnchor="text" w:x="1882" w:y="895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týkajícím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předmětu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plnění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smlouvy,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ledaže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ve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smlouvě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sjednáno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jinak.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</w:p>
    <w:p w:rsidR="00FE4213" w:rsidRDefault="00995BBB">
      <w:pPr>
        <w:framePr w:w="8850" w:wrap="auto" w:hAnchor="text" w:x="1882" w:y="8953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podpisem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potvrzují,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si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nejsou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vědomy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žádných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dosud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mezi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nimi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zavedených</w:t>
      </w:r>
    </w:p>
    <w:p w:rsidR="00FE4213" w:rsidRDefault="00995BBB">
      <w:pPr>
        <w:framePr w:w="8850" w:wrap="auto" w:hAnchor="text" w:x="1882" w:y="8953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obchodních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zvyklostí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praxe.</w:t>
      </w:r>
    </w:p>
    <w:p w:rsidR="00FE4213" w:rsidRDefault="00995BBB">
      <w:pPr>
        <w:framePr w:w="346" w:wrap="auto" w:hAnchor="text" w:x="1776" w:y="101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5</w:t>
      </w:r>
    </w:p>
    <w:p w:rsidR="00FE4213" w:rsidRDefault="00995BBB">
      <w:pPr>
        <w:framePr w:w="8850" w:wrap="auto" w:hAnchor="text" w:x="1882" w:y="101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sjednávají,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může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být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doplňována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měněna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pouze</w:t>
      </w:r>
    </w:p>
    <w:p w:rsidR="00FE4213" w:rsidRDefault="00995BBB">
      <w:pPr>
        <w:framePr w:w="8850" w:wrap="auto" w:hAnchor="text" w:x="1882" w:y="10160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písemnými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dodatky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podepsanými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oběma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smluvními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stranami.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Smluvní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§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564</w:t>
      </w:r>
    </w:p>
    <w:p w:rsidR="00FE4213" w:rsidRDefault="00995BBB">
      <w:pPr>
        <w:framePr w:w="8850" w:wrap="auto" w:hAnchor="text" w:x="1882" w:y="10160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občanského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zákoníku</w:t>
      </w:r>
      <w:r>
        <w:rPr>
          <w:rFonts w:ascii="Times New Roman"/>
          <w:color w:val="000000"/>
          <w:spacing w:val="6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vylučují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možnost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změnit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z w:val="21"/>
        </w:rPr>
        <w:t>obsah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z w:val="21"/>
        </w:rPr>
        <w:t>jinou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formou.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Nedílnou</w:t>
      </w:r>
    </w:p>
    <w:p w:rsidR="00FE4213" w:rsidRDefault="00995BBB">
      <w:pPr>
        <w:framePr w:w="8850" w:wrap="auto" w:hAnchor="text" w:x="1882" w:y="10160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součástí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dále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stanou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Objednávky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SPOLEČNOSTI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vystavované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souladu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touto</w:t>
      </w:r>
    </w:p>
    <w:p w:rsidR="00FE4213" w:rsidRDefault="00995BBB">
      <w:pPr>
        <w:framePr w:w="8850" w:wrap="auto" w:hAnchor="text" w:x="1882" w:y="10160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smlouvou.</w:t>
      </w:r>
    </w:p>
    <w:p w:rsidR="00FE4213" w:rsidRDefault="00995BBB">
      <w:pPr>
        <w:framePr w:w="346" w:wrap="auto" w:hAnchor="text" w:x="1776" w:y="113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6</w:t>
      </w:r>
    </w:p>
    <w:p w:rsidR="00FE4213" w:rsidRDefault="00995BBB">
      <w:pPr>
        <w:framePr w:w="346" w:wrap="auto" w:hAnchor="text" w:x="1776" w:y="11368"/>
        <w:widowControl w:val="0"/>
        <w:autoSpaceDE w:val="0"/>
        <w:autoSpaceDN w:val="0"/>
        <w:spacing w:before="24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7</w:t>
      </w:r>
    </w:p>
    <w:p w:rsidR="00FE4213" w:rsidRDefault="00995BBB">
      <w:pPr>
        <w:framePr w:w="8851" w:wrap="auto" w:hAnchor="text" w:x="1882" w:y="113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Práva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povinnosti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z w:val="21"/>
        </w:rPr>
        <w:t>touto</w:t>
      </w:r>
      <w:r>
        <w:rPr>
          <w:rFonts w:ascii="Times New Roman"/>
          <w:color w:val="000000"/>
          <w:spacing w:val="78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smlouvou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výslovně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neupravená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se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řídí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příslušnými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ustanoveními</w:t>
      </w:r>
    </w:p>
    <w:p w:rsidR="00FE4213" w:rsidRDefault="00995BBB">
      <w:pPr>
        <w:framePr w:w="8851" w:wrap="auto" w:hAnchor="text" w:x="1882" w:y="11368"/>
        <w:widowControl w:val="0"/>
        <w:autoSpaceDE w:val="0"/>
        <w:autoSpaceDN w:val="0"/>
        <w:spacing w:before="6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občanského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zákoníku</w:t>
      </w:r>
      <w:r>
        <w:rPr>
          <w:rFonts w:ascii="Times New Roman"/>
          <w:color w:val="000000"/>
          <w:sz w:val="21"/>
        </w:rPr>
        <w:t>.</w:t>
      </w:r>
    </w:p>
    <w:p w:rsidR="00FE4213" w:rsidRDefault="00995BBB">
      <w:pPr>
        <w:framePr w:w="8851" w:wrap="auto" w:hAnchor="text" w:x="1882" w:y="11368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)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</w:t>
      </w:r>
      <w:r>
        <w:rPr>
          <w:rFonts w:ascii="Times New Roman" w:hAnsi="Times New Roman" w:cs="Times New Roman"/>
          <w:color w:val="000000"/>
          <w:sz w:val="21"/>
        </w:rPr>
        <w:t>mluvní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strany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prohlašují,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že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obsah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této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smlouvy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jim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znám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odpovídá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jejich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vážné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svobodné</w:t>
      </w:r>
    </w:p>
    <w:p w:rsidR="00FE4213" w:rsidRDefault="00995BBB">
      <w:pPr>
        <w:framePr w:w="8851" w:wrap="auto" w:hAnchor="text" w:x="1882" w:y="11368"/>
        <w:widowControl w:val="0"/>
        <w:autoSpaceDE w:val="0"/>
        <w:autoSpaceDN w:val="0"/>
        <w:spacing w:before="9" w:after="0" w:line="234" w:lineRule="exact"/>
        <w:ind w:left="25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vůli,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na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důkaz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toho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připojují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své</w:t>
      </w:r>
      <w:r>
        <w:rPr>
          <w:rFonts w:ascii="Times New Roman"/>
          <w:color w:val="000000"/>
          <w:sz w:val="21"/>
        </w:rPr>
        <w:t xml:space="preserve"> podpisy.</w:t>
      </w:r>
    </w:p>
    <w:p w:rsidR="00FE4213" w:rsidRDefault="00995BBB">
      <w:pPr>
        <w:framePr w:w="1270" w:wrap="auto" w:hAnchor="text" w:x="1416" w:y="1233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Praze</w:t>
      </w:r>
      <w:r>
        <w:rPr>
          <w:rFonts w:ascii="Times New Roman"/>
          <w:color w:val="000000"/>
          <w:spacing w:val="1"/>
          <w:sz w:val="21"/>
        </w:rPr>
        <w:t xml:space="preserve"> dne</w:t>
      </w:r>
    </w:p>
    <w:p w:rsidR="00FE4213" w:rsidRDefault="00995BBB">
      <w:pPr>
        <w:framePr w:w="1270" w:wrap="auto" w:hAnchor="text" w:x="5665" w:y="1233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Praze</w:t>
      </w:r>
      <w:r>
        <w:rPr>
          <w:rFonts w:ascii="Times New Roman"/>
          <w:color w:val="000000"/>
          <w:spacing w:val="1"/>
          <w:sz w:val="21"/>
        </w:rPr>
        <w:t xml:space="preserve"> dne</w:t>
      </w:r>
    </w:p>
    <w:p w:rsidR="00FE4213" w:rsidRDefault="00995BBB">
      <w:pPr>
        <w:framePr w:w="2062" w:wrap="auto" w:hAnchor="text" w:x="1416" w:y="12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MEDIA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CLUB, s.r.o.</w:t>
      </w:r>
    </w:p>
    <w:p w:rsidR="00FE4213" w:rsidRDefault="00995BBB">
      <w:pPr>
        <w:framePr w:w="1928" w:wrap="auto" w:hAnchor="text" w:x="5665" w:y="12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Galerie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Rudolfinum</w:t>
      </w:r>
    </w:p>
    <w:p w:rsidR="00FE4213" w:rsidRDefault="00995BBB">
      <w:pPr>
        <w:framePr w:w="310" w:wrap="auto" w:hAnchor="text" w:x="1416" w:y="137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-</w:t>
      </w:r>
    </w:p>
    <w:p w:rsidR="00FE4213" w:rsidRDefault="00995BBB">
      <w:pPr>
        <w:framePr w:w="2842" w:wrap="auto" w:hAnchor="text" w:x="1486" w:y="137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-------------------------------------</w:t>
      </w:r>
    </w:p>
    <w:p w:rsidR="00FE4213" w:rsidRDefault="00995BBB">
      <w:pPr>
        <w:framePr w:w="3475" w:wrap="auto" w:hAnchor="text" w:x="5665" w:y="137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----------------------------------------------</w:t>
      </w:r>
    </w:p>
    <w:p w:rsidR="00FE4213" w:rsidRDefault="00995BBB">
      <w:pPr>
        <w:framePr w:w="3475" w:wrap="auto" w:hAnchor="text" w:x="5665" w:y="13783"/>
        <w:widowControl w:val="0"/>
        <w:autoSpaceDE w:val="0"/>
        <w:autoSpaceDN w:val="0"/>
        <w:spacing w:before="9" w:after="0" w:line="234" w:lineRule="exact"/>
        <w:jc w:val="left"/>
        <w:rPr>
          <w:rFonts w:ascii="Times New Roman"/>
          <w:color w:val="000000"/>
          <w:sz w:val="21"/>
        </w:rPr>
      </w:pPr>
      <w:proofErr w:type="gramStart"/>
      <w:r w:rsidRPr="00995BBB">
        <w:rPr>
          <w:rFonts w:ascii="Times New Roman"/>
          <w:color w:val="000000"/>
          <w:sz w:val="21"/>
          <w:highlight w:val="black"/>
        </w:rPr>
        <w:t>xxx</w:t>
      </w:r>
      <w:proofErr w:type="gramEnd"/>
    </w:p>
    <w:p w:rsidR="00FE4213" w:rsidRDefault="00995BBB">
      <w:pPr>
        <w:framePr w:w="2131" w:wrap="auto" w:hAnchor="text" w:x="1416" w:y="1402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gramStart"/>
      <w:r w:rsidRPr="00995BBB">
        <w:rPr>
          <w:rFonts w:ascii="Times New Roman"/>
          <w:color w:val="000000"/>
          <w:sz w:val="21"/>
          <w:highlight w:val="black"/>
        </w:rPr>
        <w:t>xxx</w:t>
      </w:r>
      <w:proofErr w:type="gramEnd"/>
      <w:r>
        <w:rPr>
          <w:rFonts w:ascii="Times New Roman"/>
          <w:color w:val="000000"/>
          <w:sz w:val="21"/>
        </w:rPr>
        <w:t>,</w:t>
      </w:r>
    </w:p>
    <w:p w:rsidR="00FE4213" w:rsidRDefault="00995BBB">
      <w:pPr>
        <w:framePr w:w="2615" w:wrap="auto" w:hAnchor="text" w:x="1416" w:y="1426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</w:rPr>
        <w:t>obchodní</w:t>
      </w:r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ředitel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divize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rádií</w:t>
      </w:r>
    </w:p>
    <w:p w:rsidR="00FE4213" w:rsidRDefault="00995BBB">
      <w:pPr>
        <w:framePr w:w="2713" w:wrap="auto" w:hAnchor="text" w:x="5665" w:y="1426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ředitelka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Galerie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Rudolfinum</w:t>
      </w:r>
    </w:p>
    <w:p w:rsidR="00FE4213" w:rsidRDefault="00995BBB">
      <w:pPr>
        <w:framePr w:w="3837" w:wrap="auto" w:hAnchor="text" w:x="1738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Smlouva 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vzájemném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poskytnutí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věcného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</w:p>
    <w:p w:rsidR="00FE4213" w:rsidRDefault="00995BBB">
      <w:pPr>
        <w:framePr w:w="1154" w:wrap="auto" w:hAnchor="text" w:x="9253" w:y="157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color w:val="000000"/>
          <w:sz w:val="18"/>
        </w:rPr>
        <w:t>st</w:t>
      </w:r>
      <w:r>
        <w:rPr>
          <w:rFonts w:ascii="Times New Roman" w:hAnsi="Times New Roman" w:cs="Times New Roman"/>
          <w:color w:val="000000"/>
          <w:sz w:val="18"/>
        </w:rPr>
        <w:t>ránka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</w:t>
      </w:r>
    </w:p>
    <w:p w:rsidR="00FE4213" w:rsidRDefault="00FE4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E4213" w:rsidRDefault="00FE4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</w:p>
    <w:sectPr w:rsidR="00FE42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946CD2-59FD-4CBF-A242-29F2B0621B3F}"/>
    <w:embedBold r:id="rId2" w:fontKey="{7AF4B9E7-5B5F-4519-B33F-0DBA30B724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E98D38-A099-4FE0-A64B-86E65876A4BC}"/>
    <w:embedBold r:id="rId4" w:fontKey="{EF60443B-7C2C-45FF-B50B-973394E468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4389DB7-6349-419F-9B4D-8B67561813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23BC007-2B9A-4265-B787-D9180F369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95BBB"/>
    <w:rsid w:val="00B06B85"/>
    <w:rsid w:val="00BA5B2D"/>
    <w:rsid w:val="00FE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825615"/>
  <w15:docId w15:val="{83743AB2-C482-4FB8-BC0B-D5460BC8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Ostadalova@rudolfinum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Langová Barbora</cp:lastModifiedBy>
  <cp:revision>2</cp:revision>
  <dcterms:created xsi:type="dcterms:W3CDTF">2025-12-17T14:19:00Z</dcterms:created>
  <dcterms:modified xsi:type="dcterms:W3CDTF">2025-12-17T14:45:00Z</dcterms:modified>
</cp:coreProperties>
</file>