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C127" w14:textId="77777777" w:rsidR="00871AA2" w:rsidRDefault="005D217E">
      <w:pPr>
        <w:pStyle w:val="Zkladntext"/>
        <w:ind w:left="97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78BCED0" wp14:editId="5989EB36">
            <wp:extent cx="5755570" cy="816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570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F2AC" w14:textId="77777777" w:rsidR="00871AA2" w:rsidRDefault="005D217E">
      <w:pPr>
        <w:pStyle w:val="Nadpis5"/>
        <w:spacing w:before="22" w:line="350" w:lineRule="exact"/>
        <w:ind w:left="4803" w:right="4543" w:firstLine="261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40AE93EA" w14:textId="77777777" w:rsidR="00871AA2" w:rsidRDefault="005D217E">
      <w:pPr>
        <w:spacing w:line="250" w:lineRule="exact"/>
        <w:ind w:left="1721" w:right="1460"/>
        <w:jc w:val="center"/>
        <w:rPr>
          <w:b/>
          <w:sz w:val="24"/>
        </w:rPr>
      </w:pPr>
      <w:r>
        <w:rPr>
          <w:b/>
          <w:sz w:val="24"/>
        </w:rPr>
        <w:t>„ERDF KVALITA ZČU – Bezpečný vstup do budovy Jungmannova 1“</w:t>
      </w:r>
    </w:p>
    <w:p w14:paraId="046D5346" w14:textId="77777777" w:rsidR="00871AA2" w:rsidRDefault="00871AA2">
      <w:pPr>
        <w:pStyle w:val="Zkladntext"/>
        <w:spacing w:before="7"/>
        <w:rPr>
          <w:b/>
        </w:rPr>
      </w:pPr>
    </w:p>
    <w:p w14:paraId="7120610B" w14:textId="77777777" w:rsidR="00871AA2" w:rsidRDefault="005D217E">
      <w:pPr>
        <w:pStyle w:val="Zkladntext"/>
        <w:ind w:left="1118" w:right="773"/>
      </w:pPr>
      <w:r>
        <w:t>Smlouva byla uzavřena na základě výsledku otevřeného nadlimitního řízení veřejné zakázky evidované na profilu zadavatele pod systémovým číslem: P25V00000053 (dále jen „Zadávací řízení“)</w:t>
      </w:r>
    </w:p>
    <w:p w14:paraId="0237E12E" w14:textId="77777777" w:rsidR="00871AA2" w:rsidRDefault="00871AA2">
      <w:pPr>
        <w:pStyle w:val="Zkladntext"/>
        <w:spacing w:before="1"/>
      </w:pPr>
    </w:p>
    <w:p w14:paraId="34C650B1" w14:textId="77777777" w:rsidR="00871AA2" w:rsidRDefault="005D217E">
      <w:pPr>
        <w:pStyle w:val="Zkladntext"/>
        <w:ind w:left="1118" w:right="773"/>
      </w:pPr>
      <w:r>
        <w:t>Dodatek je uzavřen v souladu s ust. o nepodstatných změnách smlouvy dle § 222 ZZVZ při naplnění podmínek dle § 222 odst. 4 ZZVZ</w:t>
      </w:r>
    </w:p>
    <w:p w14:paraId="37126BDF" w14:textId="77777777" w:rsidR="00871AA2" w:rsidRDefault="00871AA2">
      <w:pPr>
        <w:pStyle w:val="Zkladntext"/>
        <w:spacing w:before="10"/>
        <w:rPr>
          <w:sz w:val="19"/>
        </w:rPr>
      </w:pPr>
    </w:p>
    <w:p w14:paraId="58C12520" w14:textId="77777777" w:rsidR="00871AA2" w:rsidRDefault="005D217E">
      <w:pPr>
        <w:pStyle w:val="Zkladntext"/>
        <w:ind w:left="1118"/>
      </w:pPr>
      <w:r>
        <w:t>Číslo smlouvy objednatele: SML/8200/0422/25</w:t>
      </w:r>
    </w:p>
    <w:p w14:paraId="04BA11AC" w14:textId="77777777" w:rsidR="00871AA2" w:rsidRDefault="005D217E">
      <w:pPr>
        <w:pStyle w:val="Zkladntext"/>
        <w:spacing w:before="1"/>
        <w:ind w:left="1118"/>
      </w:pPr>
      <w:r>
        <w:t>číslo smlouvy zhotovitele: 25073.</w:t>
      </w:r>
    </w:p>
    <w:p w14:paraId="7144AD2D" w14:textId="77777777" w:rsidR="00871AA2" w:rsidRDefault="00871AA2">
      <w:pPr>
        <w:pStyle w:val="Zkladntext"/>
        <w:spacing w:before="1"/>
      </w:pPr>
    </w:p>
    <w:p w14:paraId="72B4924D" w14:textId="77777777" w:rsidR="00871AA2" w:rsidRDefault="005D217E">
      <w:pPr>
        <w:pStyle w:val="Zkladntext"/>
        <w:ind w:left="1118"/>
      </w:pPr>
      <w:r>
        <w:t>Spolufinancováno z OP JAK</w:t>
      </w:r>
    </w:p>
    <w:p w14:paraId="145D9706" w14:textId="77777777" w:rsidR="00871AA2" w:rsidRDefault="00871AA2">
      <w:pPr>
        <w:pStyle w:val="Zkladntext"/>
        <w:spacing w:before="2"/>
        <w:rPr>
          <w:sz w:val="21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871AA2" w14:paraId="00759A14" w14:textId="77777777">
        <w:trPr>
          <w:trHeight w:val="275"/>
        </w:trPr>
        <w:tc>
          <w:tcPr>
            <w:tcW w:w="2122" w:type="dxa"/>
          </w:tcPr>
          <w:p w14:paraId="65778F2E" w14:textId="77777777" w:rsidR="00871AA2" w:rsidRDefault="005D217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Název projektu:</w:t>
            </w:r>
          </w:p>
        </w:tc>
        <w:tc>
          <w:tcPr>
            <w:tcW w:w="6940" w:type="dxa"/>
          </w:tcPr>
          <w:p w14:paraId="36BCB4EC" w14:textId="77777777" w:rsidR="00871AA2" w:rsidRDefault="005D217E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ERDF KVALITA ZČU</w:t>
            </w:r>
          </w:p>
        </w:tc>
      </w:tr>
      <w:tr w:rsidR="00871AA2" w14:paraId="1636E4E2" w14:textId="77777777">
        <w:trPr>
          <w:trHeight w:val="230"/>
        </w:trPr>
        <w:tc>
          <w:tcPr>
            <w:tcW w:w="2122" w:type="dxa"/>
          </w:tcPr>
          <w:p w14:paraId="3AA4AAA9" w14:textId="77777777" w:rsidR="00871AA2" w:rsidRDefault="005D217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Reg. číslo projektu:</w:t>
            </w:r>
          </w:p>
        </w:tc>
        <w:tc>
          <w:tcPr>
            <w:tcW w:w="6940" w:type="dxa"/>
          </w:tcPr>
          <w:p w14:paraId="5A33F47A" w14:textId="77777777" w:rsidR="00871AA2" w:rsidRDefault="005D217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CZ.02.02.01/00/23_023/0008982</w:t>
            </w:r>
          </w:p>
        </w:tc>
      </w:tr>
    </w:tbl>
    <w:p w14:paraId="52F76F8B" w14:textId="77777777" w:rsidR="00871AA2" w:rsidRDefault="00871AA2">
      <w:pPr>
        <w:pStyle w:val="Zkladntext"/>
        <w:rPr>
          <w:sz w:val="22"/>
        </w:rPr>
      </w:pPr>
    </w:p>
    <w:p w14:paraId="797EFF3C" w14:textId="77777777" w:rsidR="00871AA2" w:rsidRDefault="00871AA2">
      <w:pPr>
        <w:pStyle w:val="Zkladntext"/>
        <w:rPr>
          <w:sz w:val="22"/>
        </w:rPr>
      </w:pPr>
    </w:p>
    <w:p w14:paraId="1812958A" w14:textId="77777777" w:rsidR="00871AA2" w:rsidRDefault="005D217E">
      <w:pPr>
        <w:pStyle w:val="Nadpis5"/>
        <w:spacing w:before="182"/>
      </w:pPr>
      <w:r>
        <w:t>Smluvní strany:</w:t>
      </w:r>
    </w:p>
    <w:p w14:paraId="1BFF829C" w14:textId="77777777" w:rsidR="00871AA2" w:rsidRDefault="005D217E">
      <w:pPr>
        <w:spacing w:before="1"/>
        <w:ind w:left="1118"/>
        <w:rPr>
          <w:b/>
          <w:sz w:val="20"/>
        </w:rPr>
      </w:pPr>
      <w:r>
        <w:rPr>
          <w:sz w:val="20"/>
        </w:rPr>
        <w:t xml:space="preserve">Objednatel: </w:t>
      </w:r>
      <w:r>
        <w:rPr>
          <w:b/>
          <w:sz w:val="20"/>
        </w:rPr>
        <w:t>Západočeská univerzita v Plzni</w:t>
      </w:r>
    </w:p>
    <w:p w14:paraId="34426C58" w14:textId="77777777" w:rsidR="00871AA2" w:rsidRDefault="005D217E">
      <w:pPr>
        <w:pStyle w:val="Zkladntext"/>
        <w:tabs>
          <w:tab w:val="left" w:pos="1970"/>
        </w:tabs>
        <w:ind w:left="1118" w:right="5007"/>
      </w:pPr>
      <w:r>
        <w:t>Veřejná vysoká škola zřízena zákonem č. 314/1991</w:t>
      </w:r>
      <w:r>
        <w:rPr>
          <w:spacing w:val="-33"/>
        </w:rPr>
        <w:t xml:space="preserve"> </w:t>
      </w:r>
      <w:r>
        <w:t>Sb. Sídlo:</w:t>
      </w:r>
      <w:r>
        <w:tab/>
        <w:t>Plzeň, Univerzitní 8, PSČ 301</w:t>
      </w:r>
      <w:r>
        <w:rPr>
          <w:spacing w:val="-7"/>
        </w:rPr>
        <w:t xml:space="preserve"> </w:t>
      </w:r>
      <w:r>
        <w:t>00</w:t>
      </w:r>
    </w:p>
    <w:p w14:paraId="7343455B" w14:textId="77777777" w:rsidR="00871AA2" w:rsidRDefault="005D217E">
      <w:pPr>
        <w:pStyle w:val="Zkladntext"/>
        <w:tabs>
          <w:tab w:val="left" w:pos="1970"/>
          <w:tab w:val="left" w:pos="3105"/>
        </w:tabs>
        <w:spacing w:before="1" w:line="229" w:lineRule="exact"/>
        <w:ind w:left="1118"/>
      </w:pPr>
      <w:r>
        <w:t>IČO:</w:t>
      </w:r>
      <w:r>
        <w:tab/>
        <w:t>49777513</w:t>
      </w:r>
      <w:r>
        <w:tab/>
        <w:t>DIČ:</w:t>
      </w:r>
      <w:r>
        <w:rPr>
          <w:spacing w:val="3"/>
        </w:rPr>
        <w:t xml:space="preserve"> </w:t>
      </w:r>
      <w:r>
        <w:t>CZ49777513</w:t>
      </w:r>
    </w:p>
    <w:p w14:paraId="76C8A8A5" w14:textId="77777777" w:rsidR="00871AA2" w:rsidRDefault="005D217E">
      <w:pPr>
        <w:pStyle w:val="Zkladntext"/>
        <w:ind w:left="1118" w:right="4786"/>
      </w:pPr>
      <w:r>
        <w:t>Zastoupená: prof. RNDr. Miroslav Lávička, Ph.D., rektor kontaktní osoba oprávněná jednat ve věcech technických:</w:t>
      </w:r>
    </w:p>
    <w:p w14:paraId="0AFAB410" w14:textId="6402859C" w:rsidR="00871AA2" w:rsidRDefault="008E57DB">
      <w:pPr>
        <w:pStyle w:val="Zkladntext"/>
        <w:ind w:left="1118"/>
      </w:pPr>
      <w:r>
        <w:t>xxxx</w:t>
      </w:r>
    </w:p>
    <w:p w14:paraId="4EDA6F80" w14:textId="77777777" w:rsidR="00871AA2" w:rsidRDefault="005D217E">
      <w:pPr>
        <w:pStyle w:val="Zkladntext"/>
        <w:spacing w:before="120"/>
        <w:ind w:left="1118"/>
      </w:pPr>
      <w:r>
        <w:t>(dále jen „Objednatel“ nebo „objednatel“)</w:t>
      </w:r>
    </w:p>
    <w:p w14:paraId="2CF4695A" w14:textId="77777777" w:rsidR="00871AA2" w:rsidRDefault="00871AA2">
      <w:pPr>
        <w:pStyle w:val="Zkladntext"/>
        <w:spacing w:before="1"/>
      </w:pPr>
    </w:p>
    <w:p w14:paraId="377A7218" w14:textId="77777777" w:rsidR="00871AA2" w:rsidRDefault="005D217E">
      <w:pPr>
        <w:tabs>
          <w:tab w:val="left" w:pos="2253"/>
        </w:tabs>
        <w:ind w:left="1118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FortiFox Technologies,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a.s.</w:t>
      </w:r>
    </w:p>
    <w:p w14:paraId="6F77D8BC" w14:textId="77777777" w:rsidR="00871AA2" w:rsidRDefault="005D217E">
      <w:pPr>
        <w:pStyle w:val="Zkladntext"/>
        <w:tabs>
          <w:tab w:val="left" w:pos="2253"/>
        </w:tabs>
        <w:spacing w:before="22" w:line="266" w:lineRule="auto"/>
        <w:ind w:left="1118" w:right="2039"/>
      </w:pPr>
      <w:r>
        <w:t>zapsaný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sp.</w:t>
      </w:r>
      <w:r>
        <w:rPr>
          <w:spacing w:val="-5"/>
        </w:rPr>
        <w:t xml:space="preserve"> </w:t>
      </w:r>
      <w:r>
        <w:t>zn.:</w:t>
      </w:r>
      <w:r>
        <w:rPr>
          <w:spacing w:val="-3"/>
        </w:rPr>
        <w:t xml:space="preserve"> </w:t>
      </w:r>
      <w:r>
        <w:t>B27684</w:t>
      </w:r>
      <w:r>
        <w:rPr>
          <w:spacing w:val="-3"/>
        </w:rPr>
        <w:t xml:space="preserve"> </w:t>
      </w:r>
      <w:r>
        <w:t>vedenou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Městského</w:t>
      </w:r>
      <w:r>
        <w:rPr>
          <w:spacing w:val="-2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 se</w:t>
      </w:r>
      <w:r>
        <w:rPr>
          <w:spacing w:val="-3"/>
        </w:rPr>
        <w:t xml:space="preserve"> </w:t>
      </w:r>
      <w:r>
        <w:t>sídlem:</w:t>
      </w:r>
      <w:r>
        <w:tab/>
        <w:t>Kolbenova 1021/9, 190 00 Praha 9 –</w:t>
      </w:r>
      <w:r>
        <w:rPr>
          <w:spacing w:val="2"/>
        </w:rPr>
        <w:t xml:space="preserve"> </w:t>
      </w:r>
      <w:r>
        <w:t>Vysočany</w:t>
      </w:r>
    </w:p>
    <w:p w14:paraId="63C29237" w14:textId="3BC238ED" w:rsidR="00871AA2" w:rsidRDefault="005D217E">
      <w:pPr>
        <w:pStyle w:val="Zkladntext"/>
        <w:spacing w:line="226" w:lineRule="exact"/>
        <w:ind w:left="1118"/>
      </w:pPr>
      <w:r>
        <w:t xml:space="preserve">zastoupený: </w:t>
      </w:r>
      <w:r w:rsidR="008E57DB">
        <w:t>xxxx</w:t>
      </w:r>
    </w:p>
    <w:p w14:paraId="6F088503" w14:textId="77777777" w:rsidR="008E57DB" w:rsidRDefault="008E57DB">
      <w:pPr>
        <w:pStyle w:val="Zkladntext"/>
        <w:spacing w:before="22" w:line="266" w:lineRule="auto"/>
        <w:ind w:left="1118" w:right="4697" w:firstLine="1135"/>
      </w:pPr>
      <w:r>
        <w:t>xxxx</w:t>
      </w:r>
    </w:p>
    <w:p w14:paraId="3A7033CE" w14:textId="34E3A7AC" w:rsidR="00871AA2" w:rsidRDefault="005D217E" w:rsidP="008E57DB">
      <w:pPr>
        <w:pStyle w:val="Zkladntext"/>
        <w:spacing w:before="22" w:line="266" w:lineRule="auto"/>
        <w:ind w:left="398" w:right="4697" w:firstLine="720"/>
      </w:pPr>
      <w:r>
        <w:t>IČO: 176 62 087 DIČ: CZ17662087</w:t>
      </w:r>
    </w:p>
    <w:p w14:paraId="7D8027EB" w14:textId="77777777" w:rsidR="00871AA2" w:rsidRDefault="005D217E">
      <w:pPr>
        <w:pStyle w:val="Zkladntext"/>
        <w:spacing w:line="226" w:lineRule="exact"/>
        <w:ind w:left="1118"/>
      </w:pPr>
      <w:r>
        <w:t>datová schránka: d3v7k55</w:t>
      </w:r>
    </w:p>
    <w:p w14:paraId="38886A84" w14:textId="77777777" w:rsidR="00871AA2" w:rsidRDefault="005D217E">
      <w:pPr>
        <w:pStyle w:val="Zkladntext"/>
        <w:spacing w:before="25"/>
        <w:ind w:left="1118"/>
      </w:pPr>
      <w:r>
        <w:t>kontaktní osoba oprávněná jednat ve věcech technických:</w:t>
      </w:r>
    </w:p>
    <w:p w14:paraId="646B2570" w14:textId="43F4AB79" w:rsidR="00871AA2" w:rsidRDefault="008E57DB">
      <w:pPr>
        <w:pStyle w:val="Zkladntext"/>
        <w:spacing w:before="22"/>
        <w:ind w:left="1118" w:right="773"/>
      </w:pPr>
      <w:r>
        <w:t xml:space="preserve">xxxx </w:t>
      </w:r>
      <w:r w:rsidR="005D217E">
        <w:t>(dále jen „Kontaktní osoba zhotovitele“)</w:t>
      </w:r>
    </w:p>
    <w:p w14:paraId="7D883192" w14:textId="77777777" w:rsidR="00871AA2" w:rsidRDefault="005D217E">
      <w:pPr>
        <w:pStyle w:val="Zkladntext"/>
        <w:spacing w:before="118"/>
        <w:ind w:left="1118"/>
      </w:pPr>
      <w:r>
        <w:t>(dále jen „Zhotovitel“ nebo „zhotovitel“)</w:t>
      </w:r>
    </w:p>
    <w:p w14:paraId="6CE29FDA" w14:textId="77777777" w:rsidR="00871AA2" w:rsidRDefault="00871AA2">
      <w:pPr>
        <w:pStyle w:val="Zkladntext"/>
        <w:spacing w:before="1"/>
      </w:pPr>
    </w:p>
    <w:p w14:paraId="4D1B6B1A" w14:textId="77777777" w:rsidR="00871AA2" w:rsidRDefault="005D217E">
      <w:pPr>
        <w:pStyle w:val="Nadpis5"/>
      </w:pPr>
      <w:r>
        <w:t>Preambule</w:t>
      </w:r>
    </w:p>
    <w:p w14:paraId="2FE8967E" w14:textId="77777777" w:rsidR="00871AA2" w:rsidRDefault="005D217E">
      <w:pPr>
        <w:pStyle w:val="Zkladntext"/>
        <w:spacing w:before="121"/>
        <w:ind w:left="1118"/>
      </w:pPr>
      <w:r>
        <w:t>Vzhledem k tomu, že:</w:t>
      </w:r>
    </w:p>
    <w:p w14:paraId="08E235A5" w14:textId="77777777" w:rsidR="00871AA2" w:rsidRDefault="005D217E">
      <w:pPr>
        <w:pStyle w:val="Odstavecseseznamem"/>
        <w:numPr>
          <w:ilvl w:val="0"/>
          <w:numId w:val="3"/>
        </w:numPr>
        <w:tabs>
          <w:tab w:val="left" w:pos="1686"/>
        </w:tabs>
        <w:ind w:right="858"/>
        <w:jc w:val="both"/>
        <w:rPr>
          <w:sz w:val="20"/>
        </w:rPr>
      </w:pPr>
      <w:r>
        <w:rPr>
          <w:sz w:val="20"/>
        </w:rPr>
        <w:t>mezi smluvními stranami byla dne 18. 8. 2025 uzavřena Smlouva o dílo, jejímž předmětem je provedení díla s názvem: „ERDF KVALITA ZČU –  Bezpečný vstup do budovy Jungmannova  1“ (dále jen</w:t>
      </w:r>
      <w:r>
        <w:rPr>
          <w:spacing w:val="-4"/>
          <w:sz w:val="20"/>
        </w:rPr>
        <w:t xml:space="preserve"> </w:t>
      </w:r>
      <w:r>
        <w:rPr>
          <w:sz w:val="20"/>
        </w:rPr>
        <w:t>„SOD“),</w:t>
      </w:r>
    </w:p>
    <w:p w14:paraId="6930B48F" w14:textId="77777777" w:rsidR="00871AA2" w:rsidRDefault="005D217E">
      <w:pPr>
        <w:pStyle w:val="Odstavecseseznamem"/>
        <w:numPr>
          <w:ilvl w:val="0"/>
          <w:numId w:val="3"/>
        </w:numPr>
        <w:tabs>
          <w:tab w:val="left" w:pos="1686"/>
        </w:tabs>
        <w:spacing w:before="58"/>
        <w:ind w:hanging="568"/>
        <w:jc w:val="both"/>
        <w:rPr>
          <w:sz w:val="20"/>
        </w:rPr>
      </w:pPr>
      <w:r>
        <w:rPr>
          <w:sz w:val="20"/>
        </w:rPr>
        <w:t>při provádění díla byla zjištěna potřeba provedení dílčích změn díla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</w:p>
    <w:p w14:paraId="0C8BC5F1" w14:textId="77777777" w:rsidR="00871AA2" w:rsidRDefault="005D217E">
      <w:pPr>
        <w:pStyle w:val="Odstavecseseznamem"/>
        <w:numPr>
          <w:ilvl w:val="0"/>
          <w:numId w:val="3"/>
        </w:numPr>
        <w:tabs>
          <w:tab w:val="left" w:pos="1686"/>
        </w:tabs>
        <w:spacing w:before="61"/>
        <w:ind w:right="869"/>
        <w:jc w:val="both"/>
        <w:rPr>
          <w:sz w:val="20"/>
        </w:rPr>
      </w:pPr>
      <w:r>
        <w:rPr>
          <w:sz w:val="20"/>
        </w:rPr>
        <w:t>souhrn absolutních hodnot dosud provedených změn SOD dle § 222 odst. 4 ZZVZ vč. hodnoty změn,</w:t>
      </w:r>
      <w:r>
        <w:rPr>
          <w:spacing w:val="-5"/>
          <w:sz w:val="20"/>
        </w:rPr>
        <w:t xml:space="preserve"> </w:t>
      </w:r>
      <w:r>
        <w:rPr>
          <w:sz w:val="20"/>
        </w:rPr>
        <w:t>jež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2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dodatku,</w:t>
      </w:r>
      <w:r>
        <w:rPr>
          <w:spacing w:val="-4"/>
          <w:sz w:val="20"/>
        </w:rPr>
        <w:t xml:space="preserve"> </w:t>
      </w:r>
      <w:r>
        <w:rPr>
          <w:sz w:val="20"/>
        </w:rPr>
        <w:t>nepřesahuje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4"/>
          <w:sz w:val="20"/>
        </w:rPr>
        <w:t xml:space="preserve"> </w:t>
      </w:r>
      <w:r>
        <w:rPr>
          <w:sz w:val="20"/>
        </w:rPr>
        <w:t>závazku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</w:p>
    <w:p w14:paraId="693568EB" w14:textId="77777777" w:rsidR="00871AA2" w:rsidRDefault="005D217E">
      <w:pPr>
        <w:pStyle w:val="Zkladntext"/>
        <w:spacing w:before="121"/>
        <w:ind w:left="1118"/>
      </w:pPr>
      <w:r>
        <w:t>se Smluvní strany v souladu s čl. 12.2 SOD dohodly na následující změně SOD.</w:t>
      </w:r>
    </w:p>
    <w:p w14:paraId="4106EC51" w14:textId="77777777" w:rsidR="00871AA2" w:rsidRDefault="00871AA2">
      <w:pPr>
        <w:sectPr w:rsidR="00871AA2">
          <w:footerReference w:type="default" r:id="rId8"/>
          <w:type w:val="continuous"/>
          <w:pgSz w:w="11910" w:h="16840"/>
          <w:pgMar w:top="700" w:right="560" w:bottom="840" w:left="300" w:header="708" w:footer="659" w:gutter="0"/>
          <w:cols w:space="708"/>
        </w:sectPr>
      </w:pPr>
    </w:p>
    <w:p w14:paraId="41A4BD50" w14:textId="77777777" w:rsidR="00871AA2" w:rsidRDefault="005D217E">
      <w:pPr>
        <w:pStyle w:val="Nadpis5"/>
        <w:numPr>
          <w:ilvl w:val="1"/>
          <w:numId w:val="3"/>
        </w:numPr>
        <w:tabs>
          <w:tab w:val="left" w:pos="5626"/>
          <w:tab w:val="left" w:pos="5627"/>
        </w:tabs>
        <w:spacing w:before="103"/>
        <w:ind w:hanging="721"/>
        <w:jc w:val="left"/>
      </w:pPr>
      <w:r>
        <w:lastRenderedPageBreak/>
        <w:t>Změna</w:t>
      </w:r>
      <w:r>
        <w:rPr>
          <w:spacing w:val="-2"/>
        </w:rPr>
        <w:t xml:space="preserve"> </w:t>
      </w:r>
      <w:r>
        <w:t>SOD</w:t>
      </w:r>
    </w:p>
    <w:p w14:paraId="67FF7064" w14:textId="77777777" w:rsidR="00871AA2" w:rsidRDefault="005D217E">
      <w:pPr>
        <w:pStyle w:val="Odstavecseseznamem"/>
        <w:numPr>
          <w:ilvl w:val="1"/>
          <w:numId w:val="2"/>
        </w:numPr>
        <w:tabs>
          <w:tab w:val="left" w:pos="1686"/>
        </w:tabs>
        <w:spacing w:before="118"/>
        <w:ind w:right="856"/>
        <w:jc w:val="both"/>
        <w:rPr>
          <w:sz w:val="20"/>
        </w:rPr>
      </w:pPr>
      <w:r>
        <w:rPr>
          <w:sz w:val="20"/>
        </w:rPr>
        <w:t xml:space="preserve">Rozsah a cena díla dle SOD se tímto dodatkem mění v souladu s písemným soupisem </w:t>
      </w:r>
      <w:r>
        <w:rPr>
          <w:spacing w:val="2"/>
          <w:sz w:val="20"/>
        </w:rPr>
        <w:t xml:space="preserve">změn, </w:t>
      </w:r>
      <w:r>
        <w:rPr>
          <w:sz w:val="20"/>
        </w:rPr>
        <w:t>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4D878D5C" w14:textId="77777777" w:rsidR="00871AA2" w:rsidRDefault="005D217E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ind w:hanging="568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odpovídá:</w:t>
      </w:r>
    </w:p>
    <w:p w14:paraId="6446E4E0" w14:textId="77777777" w:rsidR="00871AA2" w:rsidRDefault="005D217E">
      <w:pPr>
        <w:pStyle w:val="Odstavecseseznamem"/>
        <w:numPr>
          <w:ilvl w:val="2"/>
          <w:numId w:val="2"/>
        </w:numPr>
        <w:tabs>
          <w:tab w:val="left" w:pos="1971"/>
          <w:tab w:val="left" w:pos="5096"/>
        </w:tabs>
        <w:spacing w:before="120"/>
        <w:rPr>
          <w:sz w:val="20"/>
        </w:rPr>
      </w:pPr>
      <w:r>
        <w:rPr>
          <w:sz w:val="20"/>
        </w:rPr>
        <w:t>vícepracím v</w:t>
      </w:r>
      <w:r>
        <w:rPr>
          <w:spacing w:val="-7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105 695,59 Kč bez</w:t>
      </w:r>
      <w:r>
        <w:rPr>
          <w:spacing w:val="2"/>
          <w:sz w:val="20"/>
        </w:rPr>
        <w:t xml:space="preserve"> </w:t>
      </w:r>
      <w:r>
        <w:rPr>
          <w:sz w:val="20"/>
        </w:rPr>
        <w:t>DPH;</w:t>
      </w:r>
    </w:p>
    <w:p w14:paraId="0EC75924" w14:textId="77777777" w:rsidR="00871AA2" w:rsidRDefault="005D217E">
      <w:pPr>
        <w:pStyle w:val="Odstavecseseznamem"/>
        <w:numPr>
          <w:ilvl w:val="2"/>
          <w:numId w:val="2"/>
        </w:numPr>
        <w:tabs>
          <w:tab w:val="left" w:pos="1971"/>
          <w:tab w:val="left" w:pos="5206"/>
        </w:tabs>
        <w:spacing w:before="61"/>
        <w:rPr>
          <w:sz w:val="20"/>
        </w:rPr>
      </w:pPr>
      <w:r>
        <w:rPr>
          <w:sz w:val="20"/>
        </w:rPr>
        <w:t>méněpracím v</w:t>
      </w:r>
      <w:r>
        <w:rPr>
          <w:spacing w:val="-6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37 303,21 Kč bez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14:paraId="10B385E9" w14:textId="77777777" w:rsidR="00871AA2" w:rsidRDefault="005D217E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spacing w:before="120"/>
        <w:ind w:hanging="568"/>
        <w:rPr>
          <w:sz w:val="20"/>
        </w:rPr>
      </w:pPr>
      <w:r>
        <w:rPr>
          <w:sz w:val="20"/>
        </w:rPr>
        <w:t>Cena díla dle čl. 4.1 SOD se mění</w:t>
      </w:r>
      <w:r>
        <w:rPr>
          <w:spacing w:val="-6"/>
          <w:sz w:val="20"/>
        </w:rPr>
        <w:t xml:space="preserve"> </w:t>
      </w:r>
      <w:r>
        <w:rPr>
          <w:sz w:val="20"/>
        </w:rPr>
        <w:t>následovně:</w:t>
      </w:r>
    </w:p>
    <w:p w14:paraId="5224E83A" w14:textId="77777777" w:rsidR="00871AA2" w:rsidRDefault="005D217E">
      <w:pPr>
        <w:pStyle w:val="Odstavecseseznamem"/>
        <w:numPr>
          <w:ilvl w:val="2"/>
          <w:numId w:val="2"/>
        </w:numPr>
        <w:tabs>
          <w:tab w:val="left" w:pos="1971"/>
        </w:tabs>
        <w:spacing w:before="118"/>
        <w:rPr>
          <w:sz w:val="20"/>
        </w:rPr>
      </w:pPr>
      <w:r>
        <w:rPr>
          <w:sz w:val="20"/>
        </w:rPr>
        <w:t>dosavadní</w:t>
      </w:r>
      <w:r>
        <w:rPr>
          <w:spacing w:val="16"/>
          <w:sz w:val="20"/>
        </w:rPr>
        <w:t xml:space="preserve"> </w:t>
      </w:r>
      <w:r>
        <w:rPr>
          <w:sz w:val="20"/>
        </w:rPr>
        <w:t>celková</w:t>
      </w:r>
      <w:r>
        <w:rPr>
          <w:spacing w:val="17"/>
          <w:sz w:val="20"/>
        </w:rPr>
        <w:t xml:space="preserve"> </w:t>
      </w:r>
      <w:r>
        <w:rPr>
          <w:sz w:val="20"/>
        </w:rPr>
        <w:t>smluvní</w:t>
      </w:r>
      <w:r>
        <w:rPr>
          <w:spacing w:val="19"/>
          <w:sz w:val="20"/>
        </w:rPr>
        <w:t xml:space="preserve"> </w:t>
      </w:r>
      <w:r>
        <w:rPr>
          <w:sz w:val="20"/>
        </w:rPr>
        <w:t>cena</w:t>
      </w:r>
      <w:r>
        <w:rPr>
          <w:spacing w:val="18"/>
          <w:sz w:val="20"/>
        </w:rPr>
        <w:t xml:space="preserve"> </w:t>
      </w:r>
      <w:r>
        <w:rPr>
          <w:sz w:val="20"/>
        </w:rPr>
        <w:t>díla</w:t>
      </w:r>
      <w:r>
        <w:rPr>
          <w:spacing w:val="17"/>
          <w:sz w:val="20"/>
        </w:rPr>
        <w:t xml:space="preserve"> </w:t>
      </w:r>
      <w:r>
        <w:rPr>
          <w:sz w:val="20"/>
        </w:rPr>
        <w:t>(tj.</w:t>
      </w:r>
      <w:r>
        <w:rPr>
          <w:spacing w:val="24"/>
          <w:sz w:val="20"/>
        </w:rPr>
        <w:t xml:space="preserve"> </w:t>
      </w:r>
      <w:r>
        <w:rPr>
          <w:sz w:val="20"/>
        </w:rPr>
        <w:t>953</w:t>
      </w:r>
      <w:r>
        <w:rPr>
          <w:spacing w:val="1"/>
          <w:sz w:val="20"/>
        </w:rPr>
        <w:t xml:space="preserve"> </w:t>
      </w:r>
      <w:r>
        <w:rPr>
          <w:sz w:val="20"/>
        </w:rPr>
        <w:t>604</w:t>
      </w:r>
      <w:r>
        <w:rPr>
          <w:spacing w:val="20"/>
          <w:sz w:val="20"/>
        </w:rPr>
        <w:t xml:space="preserve"> </w:t>
      </w:r>
      <w:r>
        <w:rPr>
          <w:sz w:val="20"/>
        </w:rPr>
        <w:t>Kč</w:t>
      </w:r>
      <w:r>
        <w:rPr>
          <w:spacing w:val="21"/>
          <w:sz w:val="20"/>
        </w:rPr>
        <w:t xml:space="preserve"> </w:t>
      </w:r>
      <w:r>
        <w:rPr>
          <w:sz w:val="20"/>
        </w:rPr>
        <w:t>bez</w:t>
      </w:r>
      <w:r>
        <w:rPr>
          <w:spacing w:val="17"/>
          <w:sz w:val="20"/>
        </w:rPr>
        <w:t xml:space="preserve"> </w:t>
      </w:r>
      <w:r>
        <w:rPr>
          <w:sz w:val="20"/>
        </w:rPr>
        <w:t>DPH)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tímto</w:t>
      </w:r>
      <w:r>
        <w:rPr>
          <w:spacing w:val="16"/>
          <w:sz w:val="20"/>
        </w:rPr>
        <w:t xml:space="preserve"> </w:t>
      </w:r>
      <w:r>
        <w:rPr>
          <w:sz w:val="20"/>
        </w:rPr>
        <w:t>dodatkem</w:t>
      </w:r>
      <w:r>
        <w:rPr>
          <w:spacing w:val="16"/>
          <w:sz w:val="20"/>
        </w:rPr>
        <w:t xml:space="preserve"> </w:t>
      </w:r>
      <w:r>
        <w:rPr>
          <w:sz w:val="20"/>
        </w:rPr>
        <w:t>zvyšuje</w:t>
      </w:r>
    </w:p>
    <w:p w14:paraId="6CEDD5D4" w14:textId="77777777" w:rsidR="00871AA2" w:rsidRDefault="005D217E">
      <w:pPr>
        <w:pStyle w:val="Zkladntext"/>
        <w:ind w:left="1685"/>
      </w:pPr>
      <w:r>
        <w:t>o částku: 68 392,38 Kč bez DPH.</w:t>
      </w:r>
    </w:p>
    <w:p w14:paraId="7B312145" w14:textId="77777777" w:rsidR="00871AA2" w:rsidRDefault="005D217E">
      <w:pPr>
        <w:pStyle w:val="Odstavecseseznamem"/>
        <w:numPr>
          <w:ilvl w:val="2"/>
          <w:numId w:val="2"/>
        </w:numPr>
        <w:tabs>
          <w:tab w:val="left" w:pos="1971"/>
        </w:tabs>
        <w:spacing w:before="61"/>
        <w:rPr>
          <w:b/>
          <w:sz w:val="20"/>
        </w:rPr>
      </w:pPr>
      <w:r>
        <w:rPr>
          <w:sz w:val="20"/>
        </w:rPr>
        <w:t xml:space="preserve">celková smluvní cena po změně provedené tímto dodatkem tak činí: </w:t>
      </w:r>
      <w:r>
        <w:rPr>
          <w:b/>
          <w:sz w:val="20"/>
        </w:rPr>
        <w:t>1 021 996,38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Kč bez</w:t>
      </w:r>
    </w:p>
    <w:p w14:paraId="26D64CA1" w14:textId="77777777" w:rsidR="00871AA2" w:rsidRDefault="005D217E">
      <w:pPr>
        <w:pStyle w:val="Nadpis5"/>
        <w:ind w:left="1685"/>
      </w:pPr>
      <w:r>
        <w:t>DPH.</w:t>
      </w:r>
    </w:p>
    <w:p w14:paraId="06467A02" w14:textId="77777777" w:rsidR="00871AA2" w:rsidRDefault="005D217E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ind w:hanging="568"/>
        <w:rPr>
          <w:sz w:val="20"/>
        </w:rPr>
      </w:pPr>
      <w:r>
        <w:rPr>
          <w:sz w:val="20"/>
        </w:rPr>
        <w:t>Vícepráce dle čl. 1.2 písm. a) tohoto dodatku budou fakturovány zvlášť (na samostatné</w:t>
      </w:r>
      <w:r>
        <w:rPr>
          <w:spacing w:val="-19"/>
          <w:sz w:val="20"/>
        </w:rPr>
        <w:t xml:space="preserve"> </w:t>
      </w:r>
      <w:r>
        <w:rPr>
          <w:sz w:val="20"/>
        </w:rPr>
        <w:t>faktuře).</w:t>
      </w:r>
    </w:p>
    <w:p w14:paraId="58C35712" w14:textId="77777777" w:rsidR="00871AA2" w:rsidRDefault="005D217E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ind w:hanging="568"/>
        <w:rPr>
          <w:sz w:val="20"/>
        </w:rPr>
      </w:pPr>
      <w:r>
        <w:rPr>
          <w:sz w:val="20"/>
        </w:rPr>
        <w:t>Termín pro provedení díla se v souladu s čl. 10.10 písm. a) SOD prodlužuje do 23. 1.</w:t>
      </w:r>
      <w:r>
        <w:rPr>
          <w:spacing w:val="-20"/>
          <w:sz w:val="20"/>
        </w:rPr>
        <w:t xml:space="preserve"> </w:t>
      </w:r>
      <w:r>
        <w:rPr>
          <w:sz w:val="20"/>
        </w:rPr>
        <w:t>2026.</w:t>
      </w:r>
    </w:p>
    <w:p w14:paraId="58F03E28" w14:textId="77777777" w:rsidR="00871AA2" w:rsidRDefault="00871AA2">
      <w:pPr>
        <w:pStyle w:val="Zkladntext"/>
        <w:spacing w:before="8"/>
      </w:pPr>
    </w:p>
    <w:p w14:paraId="138D5E99" w14:textId="77777777" w:rsidR="00871AA2" w:rsidRDefault="005D217E">
      <w:pPr>
        <w:pStyle w:val="Nadpis5"/>
        <w:numPr>
          <w:ilvl w:val="1"/>
          <w:numId w:val="3"/>
        </w:numPr>
        <w:tabs>
          <w:tab w:val="left" w:pos="5141"/>
          <w:tab w:val="left" w:pos="5142"/>
        </w:tabs>
        <w:ind w:left="5141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3172D3CC" w14:textId="77777777" w:rsidR="00871AA2" w:rsidRDefault="005D217E">
      <w:pPr>
        <w:pStyle w:val="Odstavecseseznamem"/>
        <w:numPr>
          <w:ilvl w:val="1"/>
          <w:numId w:val="1"/>
        </w:numPr>
        <w:tabs>
          <w:tab w:val="left" w:pos="1685"/>
          <w:tab w:val="left" w:pos="1686"/>
        </w:tabs>
        <w:spacing w:before="120"/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14:paraId="1D340623" w14:textId="77777777" w:rsidR="00871AA2" w:rsidRDefault="005D217E">
      <w:pPr>
        <w:pStyle w:val="Odstavecseseznamem"/>
        <w:numPr>
          <w:ilvl w:val="1"/>
          <w:numId w:val="1"/>
        </w:numPr>
        <w:tabs>
          <w:tab w:val="left" w:pos="1686"/>
        </w:tabs>
        <w:ind w:right="865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6FDC3C10" w14:textId="77777777" w:rsidR="00871AA2" w:rsidRDefault="005D217E">
      <w:pPr>
        <w:pStyle w:val="Odstavecseseznamem"/>
        <w:numPr>
          <w:ilvl w:val="1"/>
          <w:numId w:val="1"/>
        </w:numPr>
        <w:tabs>
          <w:tab w:val="left" w:pos="1685"/>
          <w:tab w:val="left" w:pos="1686"/>
        </w:tabs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6EF9195C" w14:textId="77777777" w:rsidR="00871AA2" w:rsidRDefault="005D217E">
      <w:pPr>
        <w:pStyle w:val="Odstavecseseznamem"/>
        <w:numPr>
          <w:ilvl w:val="1"/>
          <w:numId w:val="1"/>
        </w:numPr>
        <w:tabs>
          <w:tab w:val="left" w:pos="1686"/>
        </w:tabs>
        <w:spacing w:before="118"/>
        <w:ind w:right="865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do jednoho měsíce po jeho uzavření, je Zhotovitel povinen jej uveřejnit v souladu s ust. § 5 zák.    č. 340/2015 Sb. nejpozději do 3 měsíců od jeho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uzavření.</w:t>
      </w:r>
    </w:p>
    <w:p w14:paraId="654EDFD2" w14:textId="77777777" w:rsidR="00871AA2" w:rsidRDefault="00871AA2">
      <w:pPr>
        <w:pStyle w:val="Zkladntext"/>
        <w:rPr>
          <w:sz w:val="22"/>
        </w:rPr>
      </w:pPr>
    </w:p>
    <w:p w14:paraId="1DED6FCE" w14:textId="77777777" w:rsidR="00871AA2" w:rsidRDefault="00871AA2">
      <w:pPr>
        <w:pStyle w:val="Zkladntext"/>
        <w:rPr>
          <w:sz w:val="19"/>
        </w:rPr>
      </w:pPr>
    </w:p>
    <w:p w14:paraId="38E6F69F" w14:textId="77777777" w:rsidR="00871AA2" w:rsidRDefault="005D217E">
      <w:pPr>
        <w:pStyle w:val="Nadpis5"/>
        <w:spacing w:line="229" w:lineRule="exact"/>
      </w:pPr>
      <w:r>
        <w:t>Přílohy:</w:t>
      </w:r>
    </w:p>
    <w:p w14:paraId="0F9001DD" w14:textId="77777777" w:rsidR="00871AA2" w:rsidRDefault="005D217E">
      <w:pPr>
        <w:spacing w:line="229" w:lineRule="exact"/>
        <w:ind w:left="1118"/>
        <w:rPr>
          <w:i/>
          <w:sz w:val="20"/>
        </w:rPr>
      </w:pPr>
      <w:r>
        <w:rPr>
          <w:i/>
          <w:sz w:val="20"/>
        </w:rPr>
        <w:t>Položkový soupis víceprací a méněprací</w:t>
      </w:r>
    </w:p>
    <w:p w14:paraId="22A4356E" w14:textId="77777777" w:rsidR="00871AA2" w:rsidRDefault="00871AA2">
      <w:pPr>
        <w:pStyle w:val="Zkladntext"/>
        <w:rPr>
          <w:i/>
          <w:sz w:val="22"/>
        </w:rPr>
      </w:pPr>
    </w:p>
    <w:p w14:paraId="10A29501" w14:textId="77777777" w:rsidR="00871AA2" w:rsidRDefault="00871AA2">
      <w:pPr>
        <w:pStyle w:val="Zkladntext"/>
        <w:rPr>
          <w:i/>
          <w:sz w:val="22"/>
        </w:rPr>
      </w:pPr>
    </w:p>
    <w:p w14:paraId="483B0B40" w14:textId="77777777" w:rsidR="00871AA2" w:rsidRDefault="00871AA2">
      <w:pPr>
        <w:pStyle w:val="Zkladntext"/>
        <w:rPr>
          <w:i/>
          <w:sz w:val="22"/>
        </w:rPr>
      </w:pPr>
    </w:p>
    <w:p w14:paraId="1C2B5F75" w14:textId="77777777" w:rsidR="00871AA2" w:rsidRDefault="00871AA2">
      <w:pPr>
        <w:pStyle w:val="Zkladntext"/>
        <w:rPr>
          <w:i/>
          <w:sz w:val="22"/>
        </w:rPr>
      </w:pPr>
    </w:p>
    <w:p w14:paraId="46F9D0BD" w14:textId="77777777" w:rsidR="00871AA2" w:rsidRDefault="00871AA2">
      <w:pPr>
        <w:pStyle w:val="Zkladntext"/>
        <w:spacing w:before="6"/>
        <w:rPr>
          <w:i/>
          <w:sz w:val="23"/>
        </w:rPr>
      </w:pPr>
    </w:p>
    <w:p w14:paraId="78C9B634" w14:textId="77777777" w:rsidR="00871AA2" w:rsidRDefault="005D217E">
      <w:pPr>
        <w:pStyle w:val="Zkladntext"/>
        <w:tabs>
          <w:tab w:val="left" w:pos="3675"/>
        </w:tabs>
        <w:ind w:left="1118"/>
      </w:pPr>
      <w:r>
        <w:t>Objednatel:</w:t>
      </w:r>
      <w:r>
        <w:tab/>
        <w:t>Zhotovitel:</w:t>
      </w:r>
    </w:p>
    <w:p w14:paraId="6D5FD708" w14:textId="77777777" w:rsidR="00871AA2" w:rsidRDefault="00871AA2">
      <w:pPr>
        <w:pStyle w:val="Zkladntext"/>
        <w:spacing w:before="3"/>
        <w:rPr>
          <w:sz w:val="30"/>
        </w:rPr>
      </w:pPr>
    </w:p>
    <w:p w14:paraId="10C94EB6" w14:textId="77777777" w:rsidR="00871AA2" w:rsidRDefault="00000000">
      <w:pPr>
        <w:pStyle w:val="Zkladntext"/>
        <w:tabs>
          <w:tab w:val="left" w:pos="5662"/>
          <w:tab w:val="left" w:leader="dot" w:pos="7650"/>
        </w:tabs>
        <w:ind w:left="1118"/>
      </w:pPr>
      <w:r>
        <w:pict w14:anchorId="1B1154CE">
          <v:shape id="_x0000_s2088" style="position:absolute;left:0;text-align:left;margin-left:325.15pt;margin-top:20.1pt;width:44.8pt;height:44.45pt;z-index:-251671552;mso-position-horizontal-relative:page" coordorigin="6503,402" coordsize="896,889" o:spt="100" adj="0,,0" path="m6664,1103r-78,50l6537,1202r-26,43l6503,1276r6,11l6514,1290r57,l6577,1289r-57,l6528,1255r29,-46l6604,1155r60,-52xm6886,402r-18,12l6859,441r-4,31l6855,495r,20l6857,536r3,23l6864,583r4,24l6874,632r5,25l6886,681r-7,30l6860,764r-29,71l6794,917r-43,87l6704,1089r-48,78l6608,1230r-46,43l6520,1289r57,l6580,1288r47,-41l6684,1174r68,-108l6761,1063r-9,l6805,966r40,-78l6872,824r18,-51l6902,732r32,l6914,679r7,-47l6902,632r-10,-40l6885,554r-4,-37l6879,485r1,-14l6882,448r5,-25l6899,407r22,l6909,403r-23,-1xm7389,1062r-25,l7353,1071r,24l7364,1104r25,l7394,1100r-28,l7358,1093r,-20l7366,1066r28,l7389,1062xm7394,1066r-8,l7393,1073r,20l7386,1100r8,l7398,1095r,-24l7394,1066xm7382,1069r-15,l7367,1095r5,l7372,1085r11,l7383,1084r-3,l7385,1082r-13,l7372,1074r13,l7384,1073r-2,-4xm7383,1085r-6,l7379,1088r1,3l7381,1095r4,l7384,1091r,-4l7383,1085xm7385,1074r-7,l7380,1075r,6l7377,1082r8,l7385,1078r,-4xm6934,732r-32,l6951,830r51,68l7050,940r39,26l7007,982r-85,22l6836,1031r-84,32l6761,1063r58,-18l6893,1026r76,-15l7047,998r76,-9l7191,989r-14,-7l7238,979r142,l7356,967r-34,-7l7137,960r-22,-13l7094,934r-20,-13l7054,907r-45,-46l6971,805r-32,-61l6934,732xm7191,989r-68,l7183,1016r59,20l7296,1049r46,4l7360,1052r15,-4l7384,1042r2,-3l7361,1039r-36,-4l7280,1023r-50,-18l7191,989xm7389,1032r-6,3l7373,1039r13,l7389,1032xm7380,979r-142,l7310,982r59,12l7393,1022r2,-6l7398,1013r,-6l7387,984r-7,-5xm7246,953r-24,1l7195,955r-58,5l7322,960r-14,-3l7246,953xm6930,476r-5,27l6919,538r-7,43l6902,632r19,l6921,626r5,-50l6928,527r2,-51xm6921,407r-22,l6908,413r10,10l6925,438r5,22l6933,426r-8,-17l6921,407xe" fillcolor="#ffd8d8" stroked="f">
            <v:stroke joinstyle="round"/>
            <v:formulas/>
            <v:path arrowok="t" o:connecttype="segments"/>
            <w10:wrap anchorx="page"/>
          </v:shape>
        </w:pict>
      </w:r>
      <w:r w:rsidR="005D217E">
        <w:t>Dne ………… (případně viz</w:t>
      </w:r>
      <w:r w:rsidR="005D217E">
        <w:rPr>
          <w:spacing w:val="-13"/>
        </w:rPr>
        <w:t xml:space="preserve"> </w:t>
      </w:r>
      <w:r w:rsidR="005D217E">
        <w:t>el.</w:t>
      </w:r>
      <w:r w:rsidR="005D217E">
        <w:rPr>
          <w:spacing w:val="-2"/>
        </w:rPr>
        <w:t xml:space="preserve"> </w:t>
      </w:r>
      <w:r w:rsidR="005D217E">
        <w:t>podpis).</w:t>
      </w:r>
      <w:r w:rsidR="005D217E">
        <w:tab/>
        <w:t>Dne</w:t>
      </w:r>
      <w:r w:rsidR="005D217E">
        <w:tab/>
        <w:t>(případně viz el.</w:t>
      </w:r>
      <w:r w:rsidR="005D217E">
        <w:rPr>
          <w:spacing w:val="-2"/>
        </w:rPr>
        <w:t xml:space="preserve"> </w:t>
      </w:r>
      <w:r w:rsidR="005D217E">
        <w:t>podpis).</w:t>
      </w:r>
    </w:p>
    <w:p w14:paraId="15DD58E3" w14:textId="77777777" w:rsidR="00871AA2" w:rsidRDefault="00871AA2">
      <w:pPr>
        <w:sectPr w:rsidR="00871AA2">
          <w:footerReference w:type="default" r:id="rId9"/>
          <w:pgSz w:w="11910" w:h="16840"/>
          <w:pgMar w:top="1580" w:right="560" w:bottom="840" w:left="300" w:header="0" w:footer="659" w:gutter="0"/>
          <w:cols w:space="708"/>
        </w:sectPr>
      </w:pPr>
    </w:p>
    <w:p w14:paraId="67A7BBDA" w14:textId="77777777" w:rsidR="00871AA2" w:rsidRDefault="00000000">
      <w:pPr>
        <w:pStyle w:val="Nadpis3"/>
        <w:spacing w:before="192" w:line="286" w:lineRule="exact"/>
      </w:pPr>
      <w:r>
        <w:pict w14:anchorId="02EF22AE">
          <v:shape id="_x0000_s2087" style="position:absolute;left:0;text-align:left;margin-left:120.15pt;margin-top:10.55pt;width:44.15pt;height:43.8pt;z-index:-251669504;mso-position-horizontal-relative:page" coordorigin="2403,211" coordsize="883,876" o:spt="100" adj="0,,0" path="m2562,902r-77,50l2437,1000r-26,42l2403,1072r6,12l2414,1087r57,l2476,1085r-56,l2428,1052r29,-46l2503,954r59,-52xm2781,211r-18,12l2754,250r-4,31l2750,302r1,20l2752,344r3,22l2759,390r4,23l2769,438r5,24l2781,487r-7,28l2755,568r-28,70l2690,719r-42,85l2602,889r-48,76l2506,1028r-45,42l2420,1085r56,l2479,1084r46,-40l2582,972r66,-106l2657,863r-9,l2701,767r39,-77l2767,627r18,-50l2797,536r31,l2808,484r7,-46l2797,438r-11,-39l2779,361r-4,-36l2774,293r1,-14l2777,256r5,-24l2793,216r22,l2803,212r-22,-1xm3276,861r-25,l3241,870r,25l3251,904r25,l3281,899r-27,l3246,892r,-19l3254,866r27,l3276,861xm3281,866r-7,l3280,873r,19l3274,899r7,l3285,895r,-25l3281,866xm3269,868r-14,l3255,895r4,l3259,885r12,l3270,884r-3,-1l3273,881r-14,l3259,874r13,l3272,872r-3,-4xm3271,885r-6,l3267,887r,3l3268,895r5,l3272,890r,-4l3271,885xm3272,874r-6,l3267,875r,5l3265,881r8,l3273,877r-1,-3xm2828,536r-31,l2845,633r51,67l2943,742r38,25l2900,783r-84,21l2731,831r-83,32l2657,863r58,-18l2787,827r76,-16l2939,799r75,-10l3082,789r-15,-6l3128,780r139,l3244,768r-34,-7l3028,761r-21,-12l2986,736r-20,-13l2947,709r-45,-46l2864,609r-31,-61l2828,536xm3082,789r-68,l3073,816r58,20l3185,849r45,4l3248,852r14,-4l3272,842r1,-3l3249,839r-36,-4l3169,823r-50,-17l3082,789xm3276,833r-6,2l3260,839r13,l3276,833xm3267,780r-139,l3199,782r58,13l3280,823r3,-7l3285,814r,-7l3275,784r-8,-4xm3135,754r-24,1l3085,757r-57,4l3210,761r-14,-3l3135,754xm2824,285r-5,26l2813,345r-7,42l2797,438r18,l2816,432r4,-49l2822,334r2,-49xm2815,216r-22,l2803,222r9,10l2820,247r4,21l2827,235r-7,-17l2815,216xe" fillcolor="#ffd8d8" stroked="f">
            <v:stroke joinstyle="round"/>
            <v:formulas/>
            <v:path arrowok="t" o:connecttype="segments"/>
            <w10:wrap anchorx="page"/>
          </v:shape>
        </w:pict>
      </w:r>
      <w:r w:rsidR="005D217E">
        <w:t xml:space="preserve">prof. </w:t>
      </w:r>
      <w:r w:rsidR="005D217E">
        <w:rPr>
          <w:spacing w:val="-4"/>
        </w:rPr>
        <w:t xml:space="preserve">RNDr. </w:t>
      </w:r>
      <w:r w:rsidR="005D217E">
        <w:t>Miroslav</w:t>
      </w:r>
    </w:p>
    <w:p w14:paraId="28DE8DA9" w14:textId="77777777" w:rsidR="00871AA2" w:rsidRDefault="005D217E">
      <w:pPr>
        <w:pStyle w:val="Zkladntext"/>
        <w:spacing w:before="9"/>
        <w:rPr>
          <w:rFonts w:ascii="Calibri"/>
          <w:sz w:val="16"/>
        </w:rPr>
      </w:pPr>
      <w:r>
        <w:br w:type="column"/>
      </w:r>
    </w:p>
    <w:p w14:paraId="7CED62B5" w14:textId="77777777" w:rsidR="00871AA2" w:rsidRDefault="005D217E">
      <w:pPr>
        <w:ind w:left="324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Digitálně podepsal</w:t>
      </w:r>
    </w:p>
    <w:p w14:paraId="39F0C38C" w14:textId="77777777" w:rsidR="00871AA2" w:rsidRDefault="005D217E">
      <w:pPr>
        <w:spacing w:before="2" w:line="170" w:lineRule="exact"/>
        <w:ind w:left="324" w:right="27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prof. RNDr. Miroslav Lávička, Ph.D.</w:t>
      </w:r>
    </w:p>
    <w:p w14:paraId="648AAD32" w14:textId="1D2CDC70" w:rsidR="00871AA2" w:rsidRDefault="005D217E">
      <w:pPr>
        <w:spacing w:before="181" w:line="405" w:lineRule="exact"/>
        <w:ind w:left="1120"/>
        <w:rPr>
          <w:rFonts w:ascii="Calibri" w:hAnsi="Calibri"/>
          <w:sz w:val="34"/>
        </w:rPr>
      </w:pPr>
      <w:r>
        <w:br w:type="column"/>
      </w:r>
      <w:r w:rsidR="008E57DB">
        <w:rPr>
          <w:rFonts w:ascii="Calibri" w:hAnsi="Calibri"/>
          <w:w w:val="95"/>
          <w:sz w:val="34"/>
        </w:rPr>
        <w:t>xxxx</w:t>
      </w:r>
    </w:p>
    <w:p w14:paraId="3723411D" w14:textId="77777777" w:rsidR="00871AA2" w:rsidRDefault="005D217E">
      <w:pPr>
        <w:pStyle w:val="Zkladntext"/>
        <w:spacing w:before="3"/>
        <w:rPr>
          <w:rFonts w:ascii="Calibri"/>
          <w:sz w:val="13"/>
        </w:rPr>
      </w:pPr>
      <w:r>
        <w:br w:type="column"/>
      </w:r>
    </w:p>
    <w:p w14:paraId="5E85C93B" w14:textId="6131A2C2" w:rsidR="00871AA2" w:rsidRDefault="005D217E">
      <w:pPr>
        <w:spacing w:before="1"/>
        <w:ind w:left="147" w:right="-2"/>
        <w:rPr>
          <w:rFonts w:ascii="Calibri" w:hAnsi="Calibri"/>
          <w:sz w:val="12"/>
        </w:rPr>
      </w:pPr>
      <w:r>
        <w:rPr>
          <w:rFonts w:ascii="Calibri" w:hAnsi="Calibri"/>
          <w:w w:val="105"/>
          <w:sz w:val="12"/>
        </w:rPr>
        <w:t xml:space="preserve">Digitálně podepsal </w:t>
      </w:r>
      <w:r w:rsidR="008E57DB">
        <w:rPr>
          <w:rFonts w:ascii="Calibri" w:hAnsi="Calibri"/>
          <w:spacing w:val="-4"/>
          <w:w w:val="105"/>
          <w:sz w:val="12"/>
        </w:rPr>
        <w:t>xxxx</w:t>
      </w:r>
    </w:p>
    <w:p w14:paraId="4D85B227" w14:textId="77777777" w:rsidR="00871AA2" w:rsidRDefault="005D217E">
      <w:pPr>
        <w:spacing w:line="19" w:lineRule="exact"/>
        <w:ind w:left="147"/>
        <w:rPr>
          <w:rFonts w:ascii="Calibri"/>
          <w:sz w:val="12"/>
        </w:rPr>
      </w:pPr>
      <w:r>
        <w:rPr>
          <w:rFonts w:ascii="Calibri"/>
          <w:w w:val="105"/>
          <w:sz w:val="12"/>
        </w:rPr>
        <w:t>Datum:</w:t>
      </w:r>
    </w:p>
    <w:p w14:paraId="1D105438" w14:textId="77777777" w:rsidR="00871AA2" w:rsidRDefault="005D217E">
      <w:pPr>
        <w:pStyle w:val="Zkladntext"/>
        <w:spacing w:before="9"/>
        <w:rPr>
          <w:rFonts w:ascii="Calibri"/>
          <w:sz w:val="16"/>
        </w:rPr>
      </w:pPr>
      <w:r>
        <w:br w:type="column"/>
      </w:r>
    </w:p>
    <w:p w14:paraId="167B97DA" w14:textId="097714CA" w:rsidR="00871AA2" w:rsidRDefault="005D217E">
      <w:pPr>
        <w:spacing w:line="264" w:lineRule="auto"/>
        <w:ind w:left="856" w:right="1955"/>
        <w:rPr>
          <w:rFonts w:ascii="Calibri" w:hAnsi="Calibri"/>
          <w:sz w:val="10"/>
        </w:rPr>
      </w:pPr>
      <w:r>
        <w:rPr>
          <w:rFonts w:ascii="Calibri" w:hAnsi="Calibri"/>
          <w:w w:val="110"/>
          <w:sz w:val="10"/>
        </w:rPr>
        <w:t xml:space="preserve">Digitálně podepsal </w:t>
      </w:r>
      <w:r w:rsidR="008E57DB">
        <w:rPr>
          <w:rFonts w:ascii="Calibri" w:hAnsi="Calibri"/>
          <w:w w:val="110"/>
          <w:sz w:val="10"/>
        </w:rPr>
        <w:t>xxxx</w:t>
      </w:r>
    </w:p>
    <w:p w14:paraId="1E7D3FD1" w14:textId="77777777" w:rsidR="00871AA2" w:rsidRDefault="00000000">
      <w:pPr>
        <w:spacing w:line="21" w:lineRule="exact"/>
        <w:ind w:left="856"/>
        <w:rPr>
          <w:rFonts w:ascii="Calibri"/>
          <w:sz w:val="10"/>
        </w:rPr>
      </w:pPr>
      <w:r>
        <w:pict w14:anchorId="2B121766">
          <v:shape id="_x0000_s2086" style="position:absolute;left:0;text-align:left;margin-left:407.55pt;margin-top:-22.65pt;width:47.4pt;height:47.05pt;z-index:-251670528;mso-position-horizontal-relative:page" coordorigin="8151,-453" coordsize="948,941" o:spt="100" adj="0,,0" path="m8321,289r-82,54l8186,394r-27,45l8151,472r6,12l8162,488r61,l8229,486r-60,l8177,451r31,-50l8258,345r63,-56xm8556,-453r-19,13l8527,-411r-3,33l8523,-354r1,21l8526,-310r3,24l8533,-261r4,25l8543,-209r6,26l8556,-157r-7,31l8529,-69,8498,6r-39,86l8413,184r-49,91l8313,357r-52,67l8213,469r-44,17l8229,486r3,-1l8282,441r60,-77l8414,250r9,-2l8414,248r57,-103l8512,61r29,-67l8560,-60r13,-44l8607,-104r-21,-56l8593,-209r-20,l8562,-251r-7,-41l8550,-330r-1,-35l8549,-380r3,-24l8558,-430r11,-17l8593,-447r-13,-5l8556,-453xm9088,246r-27,l9051,255r,26l9061,291r27,l9093,286r-29,l9055,278r,-20l9064,250r29,l9088,246xm9093,250r-8,l9092,258r,20l9085,286r8,l9098,281r,-26l9093,250xm9081,253r-16,l9065,281r5,l9070,271r12,l9081,270r-2,-1l9084,267r-14,l9070,259r14,l9083,257r-2,-4xm9082,271r-6,l9078,274r1,2l9080,281r4,l9083,276r,-3l9082,271xm9084,259r-7,l9079,260r,6l9076,267r8,l9084,263r,-4xm8607,-104r-34,l8625,1r54,71l8730,117r41,27l8702,158r-72,17l8557,195r-72,24l8414,248r9,l8485,228r78,-20l8644,192r82,-14l8807,168r72,l8863,162r66,-3l9078,159r-25,-14l9017,138r-196,l8799,125r-22,-14l8755,97,8734,82,8686,33r-41,-59l8612,-91r-5,-13xm8879,168r-72,l8870,197r62,22l8990,232r48,5l9058,236r15,-4l9083,225r2,-4l9058,221r-38,-4l8973,205r-53,-19l8879,168xm9088,215r-7,3l9071,221r14,l9088,215xm9078,159r-149,l9005,161r62,13l9092,204r3,-7l9098,194r,-6l9086,163r-8,-4xm8937,131r-26,l8883,133r-62,5l9017,138r-15,-4l8937,131xm8602,-374r-5,29l8591,-309r-8,46l8573,-209r20,l8594,-215r4,-53l8600,-320r2,-54xm8593,-447r-24,l8580,-440r10,10l8598,-414r4,23l8606,-427r-8,-18l8593,-44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01861A5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392.4pt;margin-top:-16.35pt;width:37.85pt;height:15.85pt;z-index:251651072;mso-position-horizontal-relative:page" filled="f" stroked="f">
            <v:textbox inset="0,0,0,0">
              <w:txbxContent>
                <w:p w14:paraId="02C353E8" w14:textId="2023957D" w:rsidR="00871AA2" w:rsidRDefault="008E57DB">
                  <w:pPr>
                    <w:spacing w:before="2" w:line="313" w:lineRule="exact"/>
                    <w:rPr>
                      <w:rFonts w:ascii="Calibri" w:hAnsi="Calibri"/>
                      <w:sz w:val="26"/>
                    </w:rPr>
                  </w:pPr>
                  <w:r>
                    <w:rPr>
                      <w:rFonts w:ascii="Calibri" w:hAnsi="Calibri"/>
                      <w:sz w:val="26"/>
                    </w:rPr>
                    <w:t>xxxx</w:t>
                  </w:r>
                </w:p>
              </w:txbxContent>
            </v:textbox>
            <w10:wrap anchorx="page"/>
          </v:shape>
        </w:pict>
      </w:r>
      <w:r w:rsidR="005D217E">
        <w:rPr>
          <w:rFonts w:ascii="Calibri"/>
          <w:w w:val="110"/>
          <w:sz w:val="10"/>
        </w:rPr>
        <w:t>Datum:</w:t>
      </w:r>
    </w:p>
    <w:p w14:paraId="4606028D" w14:textId="77777777" w:rsidR="00871AA2" w:rsidRDefault="00871AA2">
      <w:pPr>
        <w:spacing w:line="21" w:lineRule="exact"/>
        <w:rPr>
          <w:rFonts w:ascii="Calibri"/>
          <w:sz w:val="10"/>
        </w:rPr>
        <w:sectPr w:rsidR="00871AA2">
          <w:type w:val="continuous"/>
          <w:pgSz w:w="11910" w:h="16840"/>
          <w:pgMar w:top="700" w:right="560" w:bottom="840" w:left="300" w:header="708" w:footer="708" w:gutter="0"/>
          <w:cols w:num="5" w:space="708" w:equalWidth="0">
            <w:col w:w="2206" w:space="40"/>
            <w:col w:w="1537" w:space="820"/>
            <w:col w:w="1875" w:space="40"/>
            <w:col w:w="922" w:space="39"/>
            <w:col w:w="3571"/>
          </w:cols>
        </w:sectPr>
      </w:pPr>
    </w:p>
    <w:p w14:paraId="6F9CBBF4" w14:textId="77777777" w:rsidR="00871AA2" w:rsidRDefault="005D217E">
      <w:pPr>
        <w:pStyle w:val="Nadpis3"/>
        <w:ind w:right="0"/>
      </w:pPr>
      <w:r>
        <w:t>Lávička, Ph.D.</w:t>
      </w:r>
    </w:p>
    <w:p w14:paraId="6AE36C96" w14:textId="77777777" w:rsidR="00871AA2" w:rsidRDefault="005D217E">
      <w:pPr>
        <w:spacing w:line="89" w:lineRule="exact"/>
        <w:ind w:left="61"/>
        <w:rPr>
          <w:rFonts w:ascii="Calibri"/>
          <w:sz w:val="14"/>
        </w:rPr>
      </w:pPr>
      <w:r>
        <w:br w:type="column"/>
      </w:r>
      <w:r>
        <w:rPr>
          <w:rFonts w:ascii="Calibri"/>
          <w:sz w:val="14"/>
        </w:rPr>
        <w:t>Datum: 2025.12.16</w:t>
      </w:r>
    </w:p>
    <w:p w14:paraId="31C99487" w14:textId="1C0D10BA" w:rsidR="00871AA2" w:rsidRDefault="005D217E">
      <w:pPr>
        <w:spacing w:line="89" w:lineRule="exact"/>
        <w:ind w:left="1120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pacing w:val="-46"/>
          <w:position w:val="-4"/>
          <w:sz w:val="34"/>
        </w:rPr>
        <w:t xml:space="preserve"> </w:t>
      </w:r>
      <w:r>
        <w:rPr>
          <w:rFonts w:ascii="Calibri" w:hAnsi="Calibri"/>
          <w:sz w:val="12"/>
        </w:rPr>
        <w:t>2025.12.12</w:t>
      </w:r>
    </w:p>
    <w:p w14:paraId="1D53D763" w14:textId="5AFCB456" w:rsidR="00871AA2" w:rsidRDefault="005D217E">
      <w:pPr>
        <w:pStyle w:val="Nadpis1"/>
        <w:ind w:left="287"/>
      </w:pPr>
      <w:r>
        <w:br w:type="column"/>
      </w:r>
    </w:p>
    <w:p w14:paraId="347AAA5C" w14:textId="77777777" w:rsidR="00871AA2" w:rsidRDefault="005D217E">
      <w:pPr>
        <w:spacing w:line="89" w:lineRule="exact"/>
        <w:ind w:left="68"/>
        <w:rPr>
          <w:rFonts w:ascii="Calibri"/>
          <w:sz w:val="10"/>
        </w:rPr>
      </w:pPr>
      <w:r>
        <w:br w:type="column"/>
      </w:r>
      <w:r>
        <w:rPr>
          <w:rFonts w:ascii="Calibri"/>
          <w:w w:val="105"/>
          <w:sz w:val="10"/>
        </w:rPr>
        <w:t>2025.12.14</w:t>
      </w:r>
    </w:p>
    <w:p w14:paraId="60E66A81" w14:textId="77777777" w:rsidR="00871AA2" w:rsidRDefault="00871AA2">
      <w:pPr>
        <w:spacing w:line="89" w:lineRule="exact"/>
        <w:rPr>
          <w:rFonts w:ascii="Calibri"/>
          <w:sz w:val="10"/>
        </w:rPr>
        <w:sectPr w:rsidR="00871AA2">
          <w:type w:val="continuous"/>
          <w:pgSz w:w="11910" w:h="16840"/>
          <w:pgMar w:top="700" w:right="560" w:bottom="840" w:left="300" w:header="708" w:footer="708" w:gutter="0"/>
          <w:cols w:num="5" w:space="708" w:equalWidth="0">
            <w:col w:w="2468" w:space="40"/>
            <w:col w:w="1208" w:space="888"/>
            <w:col w:w="2617" w:space="39"/>
            <w:col w:w="967" w:space="40"/>
            <w:col w:w="2783"/>
          </w:cols>
        </w:sectPr>
      </w:pPr>
    </w:p>
    <w:p w14:paraId="0290C3F7" w14:textId="77777777" w:rsidR="00871AA2" w:rsidRDefault="005D217E">
      <w:pPr>
        <w:spacing w:before="43"/>
        <w:ind w:left="1118"/>
        <w:rPr>
          <w:rFonts w:ascii="Calibri" w:hAnsi="Calibri"/>
          <w:sz w:val="14"/>
        </w:rPr>
      </w:pPr>
      <w:r>
        <w:rPr>
          <w:w w:val="99"/>
          <w:position w:val="-7"/>
          <w:sz w:val="20"/>
        </w:rPr>
        <w:t>………</w:t>
      </w:r>
      <w:r>
        <w:rPr>
          <w:spacing w:val="2"/>
          <w:w w:val="99"/>
          <w:position w:val="-7"/>
          <w:sz w:val="20"/>
        </w:rPr>
        <w:t>…</w:t>
      </w:r>
      <w:r>
        <w:rPr>
          <w:w w:val="99"/>
          <w:position w:val="-7"/>
          <w:sz w:val="20"/>
        </w:rPr>
        <w:t>……</w:t>
      </w:r>
      <w:r>
        <w:rPr>
          <w:spacing w:val="2"/>
          <w:w w:val="99"/>
          <w:position w:val="-7"/>
          <w:sz w:val="20"/>
        </w:rPr>
        <w:t>…</w:t>
      </w:r>
      <w:r>
        <w:rPr>
          <w:spacing w:val="-148"/>
          <w:w w:val="99"/>
          <w:position w:val="-7"/>
          <w:sz w:val="20"/>
        </w:rPr>
        <w:t>…</w:t>
      </w:r>
      <w:r>
        <w:rPr>
          <w:rFonts w:ascii="Calibri" w:hAnsi="Calibri"/>
          <w:w w:val="98"/>
          <w:sz w:val="14"/>
        </w:rPr>
        <w:t>15:58:54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w w:val="103"/>
          <w:sz w:val="14"/>
        </w:rPr>
        <w:t>+01'00'</w:t>
      </w:r>
    </w:p>
    <w:p w14:paraId="06BA79D4" w14:textId="77777777" w:rsidR="00871AA2" w:rsidRDefault="005D217E">
      <w:pPr>
        <w:spacing w:before="46"/>
        <w:ind w:left="1118"/>
        <w:rPr>
          <w:sz w:val="20"/>
        </w:rPr>
      </w:pPr>
      <w:r>
        <w:br w:type="column"/>
      </w:r>
      <w:r>
        <w:rPr>
          <w:w w:val="99"/>
          <w:position w:val="-8"/>
          <w:sz w:val="20"/>
        </w:rPr>
        <w:t>………</w:t>
      </w:r>
      <w:r>
        <w:rPr>
          <w:spacing w:val="-80"/>
          <w:w w:val="99"/>
          <w:position w:val="-8"/>
          <w:sz w:val="20"/>
        </w:rPr>
        <w:t>…</w:t>
      </w:r>
      <w:r>
        <w:rPr>
          <w:rFonts w:ascii="Calibri" w:hAnsi="Calibri"/>
          <w:w w:val="103"/>
          <w:sz w:val="12"/>
        </w:rPr>
        <w:t>1</w:t>
      </w:r>
      <w:r>
        <w:rPr>
          <w:rFonts w:ascii="Calibri" w:hAnsi="Calibri"/>
          <w:spacing w:val="-45"/>
          <w:w w:val="103"/>
          <w:sz w:val="12"/>
        </w:rPr>
        <w:t>4</w:t>
      </w:r>
      <w:r>
        <w:rPr>
          <w:spacing w:val="-155"/>
          <w:w w:val="99"/>
          <w:position w:val="-8"/>
          <w:sz w:val="20"/>
        </w:rPr>
        <w:t>…</w:t>
      </w:r>
      <w:r>
        <w:rPr>
          <w:rFonts w:ascii="Calibri" w:hAnsi="Calibri"/>
          <w:w w:val="98"/>
          <w:sz w:val="12"/>
        </w:rPr>
        <w:t>:16</w:t>
      </w:r>
      <w:r>
        <w:rPr>
          <w:rFonts w:ascii="Calibri" w:hAnsi="Calibri"/>
          <w:spacing w:val="-22"/>
          <w:w w:val="79"/>
          <w:sz w:val="12"/>
        </w:rPr>
        <w:t>:</w:t>
      </w:r>
      <w:r>
        <w:rPr>
          <w:spacing w:val="-178"/>
          <w:w w:val="99"/>
          <w:position w:val="-8"/>
          <w:sz w:val="20"/>
        </w:rPr>
        <w:t>…</w:t>
      </w:r>
      <w:r>
        <w:rPr>
          <w:rFonts w:ascii="Calibri" w:hAnsi="Calibri"/>
          <w:w w:val="103"/>
          <w:sz w:val="12"/>
        </w:rPr>
        <w:t>29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pacing w:val="-49"/>
          <w:w w:val="122"/>
          <w:sz w:val="12"/>
        </w:rPr>
        <w:t>+</w:t>
      </w:r>
      <w:r>
        <w:rPr>
          <w:spacing w:val="-152"/>
          <w:w w:val="99"/>
          <w:position w:val="-8"/>
          <w:sz w:val="20"/>
        </w:rPr>
        <w:t>…</w:t>
      </w:r>
      <w:r>
        <w:rPr>
          <w:rFonts w:ascii="Calibri" w:hAnsi="Calibri"/>
          <w:sz w:val="12"/>
        </w:rPr>
        <w:t>01'</w:t>
      </w:r>
      <w:r>
        <w:rPr>
          <w:rFonts w:ascii="Calibri" w:hAnsi="Calibri"/>
          <w:spacing w:val="-59"/>
          <w:w w:val="103"/>
          <w:sz w:val="12"/>
        </w:rPr>
        <w:t>0</w:t>
      </w:r>
      <w:r>
        <w:rPr>
          <w:spacing w:val="-141"/>
          <w:w w:val="99"/>
          <w:position w:val="-8"/>
          <w:sz w:val="20"/>
        </w:rPr>
        <w:t>…</w:t>
      </w:r>
      <w:r>
        <w:rPr>
          <w:rFonts w:ascii="Calibri" w:hAnsi="Calibri"/>
          <w:w w:val="98"/>
          <w:sz w:val="12"/>
        </w:rPr>
        <w:t>0'</w:t>
      </w:r>
      <w:r>
        <w:rPr>
          <w:rFonts w:ascii="Calibri" w:hAnsi="Calibri"/>
          <w:sz w:val="12"/>
        </w:rPr>
        <w:t xml:space="preserve"> 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spacing w:val="-4"/>
          <w:w w:val="99"/>
          <w:position w:val="-8"/>
          <w:sz w:val="20"/>
        </w:rPr>
        <w:t>…</w:t>
      </w:r>
      <w:r>
        <w:rPr>
          <w:spacing w:val="-2"/>
          <w:w w:val="99"/>
          <w:position w:val="-8"/>
          <w:sz w:val="20"/>
        </w:rPr>
        <w:t>…</w:t>
      </w:r>
      <w:r>
        <w:rPr>
          <w:spacing w:val="-4"/>
          <w:w w:val="99"/>
          <w:position w:val="-8"/>
          <w:sz w:val="20"/>
        </w:rPr>
        <w:t>..</w:t>
      </w:r>
    </w:p>
    <w:p w14:paraId="3AE07C1B" w14:textId="77777777" w:rsidR="00871AA2" w:rsidRDefault="005D217E">
      <w:pPr>
        <w:spacing w:before="7"/>
        <w:ind w:left="238"/>
        <w:rPr>
          <w:rFonts w:ascii="Calibri"/>
          <w:sz w:val="10"/>
        </w:rPr>
      </w:pPr>
      <w:r>
        <w:br w:type="column"/>
      </w:r>
      <w:r>
        <w:rPr>
          <w:rFonts w:ascii="Calibri"/>
          <w:w w:val="110"/>
          <w:sz w:val="10"/>
        </w:rPr>
        <w:t>19:16:06 +01'00'</w:t>
      </w:r>
    </w:p>
    <w:p w14:paraId="5105EA38" w14:textId="77777777" w:rsidR="00871AA2" w:rsidRDefault="00871AA2">
      <w:pPr>
        <w:rPr>
          <w:rFonts w:ascii="Calibri"/>
          <w:sz w:val="10"/>
        </w:rPr>
        <w:sectPr w:rsidR="00871AA2">
          <w:type w:val="continuous"/>
          <w:pgSz w:w="11910" w:h="16840"/>
          <w:pgMar w:top="700" w:right="560" w:bottom="840" w:left="300" w:header="708" w:footer="708" w:gutter="0"/>
          <w:cols w:num="3" w:space="708" w:equalWidth="0">
            <w:col w:w="3563" w:space="1266"/>
            <w:col w:w="3229" w:space="40"/>
            <w:col w:w="2952"/>
          </w:cols>
        </w:sectPr>
      </w:pPr>
    </w:p>
    <w:p w14:paraId="6AF74FC4" w14:textId="77777777" w:rsidR="00871AA2" w:rsidRDefault="00871AA2">
      <w:pPr>
        <w:pStyle w:val="Zkladntext"/>
        <w:spacing w:before="1"/>
        <w:rPr>
          <w:rFonts w:ascii="Calibri"/>
          <w:sz w:val="11"/>
        </w:rPr>
      </w:pPr>
    </w:p>
    <w:p w14:paraId="2CBC01D9" w14:textId="77777777" w:rsidR="00871AA2" w:rsidRDefault="005D217E">
      <w:pPr>
        <w:pStyle w:val="Nadpis5"/>
        <w:tabs>
          <w:tab w:val="left" w:pos="5948"/>
        </w:tabs>
        <w:spacing w:before="93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FortiFox Technologies,</w:t>
      </w:r>
      <w:r>
        <w:rPr>
          <w:spacing w:val="-4"/>
        </w:rPr>
        <w:t xml:space="preserve"> </w:t>
      </w:r>
      <w:r>
        <w:t>a.s.</w:t>
      </w:r>
    </w:p>
    <w:p w14:paraId="439FAE2F" w14:textId="2245522D" w:rsidR="00871AA2" w:rsidRDefault="005D217E">
      <w:pPr>
        <w:pStyle w:val="Zkladntext"/>
        <w:tabs>
          <w:tab w:val="left" w:pos="5948"/>
        </w:tabs>
        <w:spacing w:before="1"/>
        <w:ind w:left="1118"/>
      </w:pPr>
      <w:r>
        <w:t>prof. RNDr. Miroslav</w:t>
      </w:r>
      <w:r>
        <w:rPr>
          <w:spacing w:val="-13"/>
        </w:rPr>
        <w:t xml:space="preserve"> </w:t>
      </w:r>
      <w:r>
        <w:t>Lávička,</w:t>
      </w:r>
      <w:r>
        <w:rPr>
          <w:spacing w:val="-6"/>
        </w:rPr>
        <w:t xml:space="preserve"> </w:t>
      </w:r>
      <w:r>
        <w:t>Ph.D.</w:t>
      </w:r>
      <w:r>
        <w:tab/>
      </w:r>
      <w:r w:rsidR="008E57DB">
        <w:t>xxxx</w:t>
      </w:r>
    </w:p>
    <w:p w14:paraId="5FEA1E6F" w14:textId="4B27513E" w:rsidR="00871AA2" w:rsidRDefault="005D217E">
      <w:pPr>
        <w:pStyle w:val="Zkladntext"/>
        <w:tabs>
          <w:tab w:val="left" w:pos="5948"/>
        </w:tabs>
        <w:spacing w:before="1"/>
        <w:ind w:left="1118"/>
      </w:pPr>
      <w:r>
        <w:t>rektor</w:t>
      </w:r>
      <w:r>
        <w:tab/>
      </w:r>
      <w:r w:rsidR="008E57DB">
        <w:t>xxxx</w:t>
      </w:r>
    </w:p>
    <w:p w14:paraId="339E6E9A" w14:textId="77777777" w:rsidR="00871AA2" w:rsidRDefault="00871AA2">
      <w:pPr>
        <w:sectPr w:rsidR="00871AA2">
          <w:type w:val="continuous"/>
          <w:pgSz w:w="11910" w:h="16840"/>
          <w:pgMar w:top="700" w:right="560" w:bottom="840" w:left="30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037"/>
        <w:gridCol w:w="6905"/>
        <w:gridCol w:w="1094"/>
      </w:tblGrid>
      <w:tr w:rsidR="00871AA2" w14:paraId="5CA74BB3" w14:textId="77777777">
        <w:trPr>
          <w:trHeight w:val="228"/>
        </w:trPr>
        <w:tc>
          <w:tcPr>
            <w:tcW w:w="9036" w:type="dxa"/>
            <w:gridSpan w:val="3"/>
          </w:tcPr>
          <w:p w14:paraId="6005E176" w14:textId="77777777" w:rsidR="00871AA2" w:rsidRDefault="005D217E">
            <w:pPr>
              <w:pStyle w:val="TableParagraph"/>
              <w:spacing w:line="208" w:lineRule="exact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Technický list změny 1 (TLZ 1) - REKAPITULACE STAVBY</w:t>
            </w:r>
          </w:p>
        </w:tc>
      </w:tr>
      <w:tr w:rsidR="00871AA2" w14:paraId="2D5357FD" w14:textId="77777777">
        <w:trPr>
          <w:trHeight w:val="191"/>
        </w:trPr>
        <w:tc>
          <w:tcPr>
            <w:tcW w:w="1037" w:type="dxa"/>
          </w:tcPr>
          <w:p w14:paraId="190FF815" w14:textId="77777777" w:rsidR="00871AA2" w:rsidRDefault="005D217E">
            <w:pPr>
              <w:pStyle w:val="TableParagraph"/>
              <w:spacing w:before="44" w:line="127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Kód:</w:t>
            </w:r>
          </w:p>
        </w:tc>
        <w:tc>
          <w:tcPr>
            <w:tcW w:w="6905" w:type="dxa"/>
          </w:tcPr>
          <w:p w14:paraId="14AD003E" w14:textId="77777777" w:rsidR="00871AA2" w:rsidRDefault="005D217E">
            <w:pPr>
              <w:pStyle w:val="TableParagraph"/>
              <w:spacing w:before="18"/>
              <w:ind w:left="289"/>
              <w:rPr>
                <w:sz w:val="13"/>
              </w:rPr>
            </w:pPr>
            <w:r>
              <w:rPr>
                <w:w w:val="105"/>
                <w:sz w:val="13"/>
              </w:rPr>
              <w:t>25-073</w:t>
            </w:r>
          </w:p>
        </w:tc>
        <w:tc>
          <w:tcPr>
            <w:tcW w:w="1094" w:type="dxa"/>
          </w:tcPr>
          <w:p w14:paraId="4BEF105B" w14:textId="77777777" w:rsidR="00871AA2" w:rsidRDefault="00871A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1AA2" w14:paraId="1A0602F5" w14:textId="77777777">
        <w:trPr>
          <w:trHeight w:val="302"/>
        </w:trPr>
        <w:tc>
          <w:tcPr>
            <w:tcW w:w="1037" w:type="dxa"/>
          </w:tcPr>
          <w:p w14:paraId="71635215" w14:textId="77777777" w:rsidR="00871AA2" w:rsidRDefault="005D217E">
            <w:pPr>
              <w:pStyle w:val="TableParagraph"/>
              <w:spacing w:line="167" w:lineRule="exact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Stavba:</w:t>
            </w:r>
          </w:p>
        </w:tc>
        <w:tc>
          <w:tcPr>
            <w:tcW w:w="6905" w:type="dxa"/>
          </w:tcPr>
          <w:p w14:paraId="0A50F348" w14:textId="77777777" w:rsidR="00871AA2" w:rsidRDefault="005D217E">
            <w:pPr>
              <w:pStyle w:val="TableParagraph"/>
              <w:spacing w:line="167" w:lineRule="exact"/>
              <w:ind w:left="334"/>
              <w:rPr>
                <w:b/>
                <w:sz w:val="15"/>
              </w:rPr>
            </w:pPr>
            <w:r>
              <w:rPr>
                <w:b/>
                <w:sz w:val="15"/>
              </w:rPr>
              <w:t>ERDF KVALITA ZČU – Bezpečný vstup do budovy Jungmannova 1</w:t>
            </w:r>
          </w:p>
        </w:tc>
        <w:tc>
          <w:tcPr>
            <w:tcW w:w="1094" w:type="dxa"/>
          </w:tcPr>
          <w:p w14:paraId="5E91CA2D" w14:textId="77777777" w:rsidR="00871AA2" w:rsidRDefault="00871A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AA2" w14:paraId="13B9A928" w14:textId="77777777">
        <w:trPr>
          <w:trHeight w:val="284"/>
        </w:trPr>
        <w:tc>
          <w:tcPr>
            <w:tcW w:w="1037" w:type="dxa"/>
          </w:tcPr>
          <w:p w14:paraId="73AC25FA" w14:textId="77777777" w:rsidR="00871AA2" w:rsidRDefault="00871AA2">
            <w:pPr>
              <w:pStyle w:val="TableParagraph"/>
              <w:spacing w:before="9"/>
              <w:rPr>
                <w:sz w:val="11"/>
              </w:rPr>
            </w:pPr>
          </w:p>
          <w:p w14:paraId="2E39D1C5" w14:textId="77777777" w:rsidR="00871AA2" w:rsidRDefault="005D217E">
            <w:pPr>
              <w:pStyle w:val="TableParagraph"/>
              <w:spacing w:before="1" w:line="128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KSO:</w:t>
            </w:r>
          </w:p>
        </w:tc>
        <w:tc>
          <w:tcPr>
            <w:tcW w:w="6905" w:type="dxa"/>
          </w:tcPr>
          <w:p w14:paraId="7B314668" w14:textId="77777777" w:rsidR="00871AA2" w:rsidRDefault="00871AA2">
            <w:pPr>
              <w:pStyle w:val="TableParagraph"/>
              <w:spacing w:before="9"/>
              <w:rPr>
                <w:sz w:val="11"/>
              </w:rPr>
            </w:pPr>
          </w:p>
          <w:p w14:paraId="2C670DCD" w14:textId="77777777" w:rsidR="00871AA2" w:rsidRDefault="005D217E">
            <w:pPr>
              <w:pStyle w:val="TableParagraph"/>
              <w:spacing w:before="1" w:line="128" w:lineRule="exact"/>
              <w:ind w:right="1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CC-CZ:</w:t>
            </w:r>
          </w:p>
        </w:tc>
        <w:tc>
          <w:tcPr>
            <w:tcW w:w="1094" w:type="dxa"/>
          </w:tcPr>
          <w:p w14:paraId="08893B6E" w14:textId="77777777" w:rsidR="00871AA2" w:rsidRDefault="00871A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AA2" w14:paraId="237605E7" w14:textId="77777777">
        <w:trPr>
          <w:trHeight w:val="149"/>
        </w:trPr>
        <w:tc>
          <w:tcPr>
            <w:tcW w:w="1037" w:type="dxa"/>
          </w:tcPr>
          <w:p w14:paraId="549B0DDD" w14:textId="77777777" w:rsidR="00871AA2" w:rsidRDefault="005D217E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Místo:</w:t>
            </w:r>
          </w:p>
        </w:tc>
        <w:tc>
          <w:tcPr>
            <w:tcW w:w="6905" w:type="dxa"/>
          </w:tcPr>
          <w:p w14:paraId="5B6FC92D" w14:textId="77777777" w:rsidR="00871AA2" w:rsidRDefault="005D217E">
            <w:pPr>
              <w:pStyle w:val="TableParagraph"/>
              <w:spacing w:line="130" w:lineRule="exact"/>
              <w:ind w:right="20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Datum:</w:t>
            </w:r>
          </w:p>
        </w:tc>
        <w:tc>
          <w:tcPr>
            <w:tcW w:w="1094" w:type="dxa"/>
          </w:tcPr>
          <w:p w14:paraId="6A85A0C8" w14:textId="77777777" w:rsidR="00871AA2" w:rsidRDefault="005D217E">
            <w:pPr>
              <w:pStyle w:val="TableParagraph"/>
              <w:spacing w:line="130" w:lineRule="exact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9. 12. 2025</w:t>
            </w:r>
          </w:p>
        </w:tc>
      </w:tr>
    </w:tbl>
    <w:p w14:paraId="01CD4251" w14:textId="77777777" w:rsidR="00871AA2" w:rsidRDefault="00000000">
      <w:pPr>
        <w:pStyle w:val="Zkladntext"/>
        <w:spacing w:before="11"/>
        <w:rPr>
          <w:sz w:val="6"/>
        </w:rPr>
      </w:pPr>
      <w:r>
        <w:pict w14:anchorId="7266F39F">
          <v:group id="_x0000_s2082" style="position:absolute;margin-left:28.7pt;margin-top:246.35pt;width:460.3pt;height:.15pt;z-index:251654144;mso-position-horizontal-relative:page;mso-position-vertical-relative:page" coordorigin="574,4927" coordsize="9206,3">
            <v:line id="_x0000_s2084" style="position:absolute" from="575,4929" to="9778,4929" strokeweight=".14pt"/>
            <v:line id="_x0000_s2083" style="position:absolute" from="574,4929" to="9780,4929" strokeweight=".12pt"/>
            <w10:wrap anchorx="page" anchory="page"/>
          </v:group>
        </w:pict>
      </w:r>
    </w:p>
    <w:p w14:paraId="3A75D745" w14:textId="77777777" w:rsidR="00871AA2" w:rsidRDefault="00000000">
      <w:pPr>
        <w:spacing w:before="102"/>
        <w:ind w:left="7393" w:right="3379"/>
        <w:rPr>
          <w:sz w:val="13"/>
        </w:rPr>
      </w:pPr>
      <w:r>
        <w:pict w14:anchorId="729CFE30">
          <v:shape id="_x0000_s2081" type="#_x0000_t202" style="position:absolute;left:0;text-align:left;margin-left:20.1pt;margin-top:5pt;width:117.75pt;height:30.45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55"/>
                  </w:tblGrid>
                  <w:tr w:rsidR="00871AA2" w14:paraId="344D5110" w14:textId="77777777">
                    <w:trPr>
                      <w:trHeight w:val="168"/>
                    </w:trPr>
                    <w:tc>
                      <w:tcPr>
                        <w:tcW w:w="2355" w:type="dxa"/>
                      </w:tcPr>
                      <w:p w14:paraId="50BE6C4B" w14:textId="77777777" w:rsidR="00871AA2" w:rsidRDefault="005D217E">
                        <w:pPr>
                          <w:pStyle w:val="TableParagraph"/>
                          <w:spacing w:before="2" w:line="147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Zadavatel:</w:t>
                        </w:r>
                      </w:p>
                    </w:tc>
                  </w:tr>
                  <w:tr w:rsidR="00871AA2" w14:paraId="46DEDC19" w14:textId="77777777">
                    <w:trPr>
                      <w:trHeight w:val="228"/>
                    </w:trPr>
                    <w:tc>
                      <w:tcPr>
                        <w:tcW w:w="2355" w:type="dxa"/>
                      </w:tcPr>
                      <w:p w14:paraId="152BA829" w14:textId="77777777" w:rsidR="00871AA2" w:rsidRDefault="005D217E">
                        <w:pPr>
                          <w:pStyle w:val="TableParagraph"/>
                          <w:spacing w:before="18"/>
                          <w:ind w:left="36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ZU PLzeň, Univerzitní 2732/8</w:t>
                        </w:r>
                      </w:p>
                    </w:tc>
                  </w:tr>
                  <w:tr w:rsidR="00871AA2" w14:paraId="3AAC46B2" w14:textId="77777777">
                    <w:trPr>
                      <w:trHeight w:val="212"/>
                    </w:trPr>
                    <w:tc>
                      <w:tcPr>
                        <w:tcW w:w="2355" w:type="dxa"/>
                      </w:tcPr>
                      <w:p w14:paraId="6EAE958D" w14:textId="77777777" w:rsidR="00871AA2" w:rsidRDefault="005D217E">
                        <w:pPr>
                          <w:pStyle w:val="TableParagraph"/>
                          <w:spacing w:before="61" w:line="131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Zhotovitel:</w:t>
                        </w:r>
                      </w:p>
                    </w:tc>
                  </w:tr>
                </w:tbl>
                <w:p w14:paraId="7E20F9E5" w14:textId="77777777" w:rsidR="00871AA2" w:rsidRDefault="00871AA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5D217E">
        <w:rPr>
          <w:w w:val="105"/>
          <w:sz w:val="13"/>
        </w:rPr>
        <w:t>IČ:</w:t>
      </w:r>
    </w:p>
    <w:p w14:paraId="55D05499" w14:textId="77777777" w:rsidR="00871AA2" w:rsidRDefault="005D217E">
      <w:pPr>
        <w:spacing w:before="35"/>
        <w:ind w:left="7393" w:right="3379"/>
        <w:rPr>
          <w:sz w:val="13"/>
        </w:rPr>
      </w:pPr>
      <w:r>
        <w:rPr>
          <w:w w:val="105"/>
          <w:sz w:val="13"/>
        </w:rPr>
        <w:t>DIČ:</w:t>
      </w:r>
    </w:p>
    <w:p w14:paraId="344A5CF5" w14:textId="77777777" w:rsidR="00871AA2" w:rsidRDefault="005D217E">
      <w:pPr>
        <w:spacing w:before="122"/>
        <w:ind w:left="7393" w:right="3379"/>
        <w:rPr>
          <w:sz w:val="13"/>
        </w:rPr>
      </w:pPr>
      <w:r>
        <w:rPr>
          <w:w w:val="105"/>
          <w:sz w:val="13"/>
        </w:rPr>
        <w:t>IČ:</w:t>
      </w:r>
    </w:p>
    <w:p w14:paraId="23DCE1A5" w14:textId="77777777" w:rsidR="00871AA2" w:rsidRDefault="005D217E">
      <w:pPr>
        <w:spacing w:before="2"/>
        <w:ind w:left="7393" w:right="3379"/>
        <w:rPr>
          <w:sz w:val="13"/>
        </w:rPr>
      </w:pPr>
      <w:r>
        <w:rPr>
          <w:w w:val="105"/>
          <w:sz w:val="13"/>
        </w:rPr>
        <w:t>DIČ:</w:t>
      </w:r>
    </w:p>
    <w:p w14:paraId="6BC94B15" w14:textId="77777777" w:rsidR="00871AA2" w:rsidRDefault="005D217E">
      <w:pPr>
        <w:tabs>
          <w:tab w:val="left" w:pos="7393"/>
        </w:tabs>
        <w:spacing w:before="85"/>
        <w:ind w:left="302"/>
        <w:rPr>
          <w:sz w:val="13"/>
        </w:rPr>
      </w:pPr>
      <w:r>
        <w:rPr>
          <w:w w:val="105"/>
          <w:sz w:val="13"/>
        </w:rPr>
        <w:t>Projektant:</w:t>
      </w:r>
      <w:r>
        <w:rPr>
          <w:w w:val="105"/>
          <w:sz w:val="13"/>
        </w:rPr>
        <w:tab/>
        <w:t>IČ:</w:t>
      </w:r>
    </w:p>
    <w:p w14:paraId="24526429" w14:textId="77777777" w:rsidR="00871AA2" w:rsidRDefault="005D217E">
      <w:pPr>
        <w:tabs>
          <w:tab w:val="left" w:pos="6930"/>
        </w:tabs>
        <w:spacing w:before="36"/>
        <w:ind w:right="3379"/>
        <w:jc w:val="right"/>
        <w:rPr>
          <w:sz w:val="13"/>
        </w:rPr>
      </w:pPr>
      <w:r>
        <w:rPr>
          <w:w w:val="105"/>
          <w:sz w:val="13"/>
        </w:rPr>
        <w:t>CH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PROJEKT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PLZEŇ</w:t>
      </w:r>
      <w:r>
        <w:rPr>
          <w:w w:val="105"/>
          <w:sz w:val="13"/>
        </w:rPr>
        <w:tab/>
      </w:r>
      <w:r>
        <w:rPr>
          <w:spacing w:val="-2"/>
          <w:w w:val="105"/>
          <w:sz w:val="13"/>
        </w:rPr>
        <w:t>DIČ:</w:t>
      </w:r>
    </w:p>
    <w:p w14:paraId="07D9325E" w14:textId="77777777" w:rsidR="00871AA2" w:rsidRDefault="005D217E">
      <w:pPr>
        <w:tabs>
          <w:tab w:val="left" w:pos="7393"/>
        </w:tabs>
        <w:spacing w:before="122"/>
        <w:ind w:left="302"/>
        <w:rPr>
          <w:sz w:val="13"/>
        </w:rPr>
      </w:pPr>
      <w:r>
        <w:rPr>
          <w:w w:val="105"/>
          <w:sz w:val="13"/>
        </w:rPr>
        <w:t>Zpracovatel:</w:t>
      </w:r>
      <w:r>
        <w:rPr>
          <w:w w:val="105"/>
          <w:sz w:val="13"/>
        </w:rPr>
        <w:tab/>
        <w:t>IČ:</w:t>
      </w:r>
    </w:p>
    <w:p w14:paraId="326DFFD7" w14:textId="77777777" w:rsidR="00871AA2" w:rsidRDefault="005D217E">
      <w:pPr>
        <w:spacing w:before="35"/>
        <w:ind w:right="3379"/>
        <w:jc w:val="right"/>
        <w:rPr>
          <w:sz w:val="13"/>
        </w:rPr>
      </w:pPr>
      <w:r>
        <w:rPr>
          <w:w w:val="105"/>
          <w:sz w:val="13"/>
        </w:rPr>
        <w:t>DIČ:</w:t>
      </w:r>
    </w:p>
    <w:p w14:paraId="40FC9DB8" w14:textId="77777777" w:rsidR="00871AA2" w:rsidRDefault="005D217E">
      <w:pPr>
        <w:spacing w:before="122" w:line="128" w:lineRule="exact"/>
        <w:ind w:left="302"/>
        <w:rPr>
          <w:sz w:val="13"/>
        </w:rPr>
      </w:pPr>
      <w:r>
        <w:rPr>
          <w:w w:val="105"/>
          <w:sz w:val="13"/>
        </w:rPr>
        <w:t>Poznámka:</w:t>
      </w:r>
    </w:p>
    <w:p w14:paraId="363B61AE" w14:textId="77777777" w:rsidR="00871AA2" w:rsidRDefault="005D217E">
      <w:pPr>
        <w:spacing w:line="128" w:lineRule="exact"/>
        <w:ind w:left="463"/>
        <w:rPr>
          <w:sz w:val="13"/>
        </w:rPr>
      </w:pPr>
      <w:r>
        <w:rPr>
          <w:w w:val="105"/>
          <w:sz w:val="13"/>
        </w:rPr>
        <w:t>Soupis prací je sestaven s využitím Cenové soustavy ÚRS. Položky, které pochází z této cenové soustavy, jsou ve sloupci 'Cenová</w:t>
      </w:r>
    </w:p>
    <w:p w14:paraId="1F1F0EC7" w14:textId="77777777" w:rsidR="00871AA2" w:rsidRDefault="00000000">
      <w:pPr>
        <w:spacing w:before="18" w:line="268" w:lineRule="auto"/>
        <w:ind w:left="463" w:right="2039"/>
        <w:rPr>
          <w:sz w:val="13"/>
        </w:rPr>
      </w:pPr>
      <w:r>
        <w:pict w14:anchorId="0BD07924">
          <v:group id="_x0000_s2078" style="position:absolute;left:0;text-align:left;margin-left:28.7pt;margin-top:27.85pt;width:460.3pt;height:.15pt;z-index:-251664384;mso-wrap-distance-left:0;mso-wrap-distance-right:0;mso-position-horizontal-relative:page" coordorigin="574,557" coordsize="9206,3">
            <v:line id="_x0000_s2080" style="position:absolute" from="575,559" to="9778,559" strokeweight=".14pt"/>
            <v:line id="_x0000_s2079" style="position:absolute" from="574,559" to="9780,559" strokeweight=".12pt"/>
            <w10:wrap type="topAndBottom" anchorx="page"/>
          </v:group>
        </w:pict>
      </w:r>
      <w:r w:rsidR="005D217E">
        <w:rPr>
          <w:w w:val="105"/>
          <w:sz w:val="13"/>
        </w:rPr>
        <w:t>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</w:r>
    </w:p>
    <w:p w14:paraId="0586B579" w14:textId="77777777" w:rsidR="00871AA2" w:rsidRDefault="005D217E">
      <w:pPr>
        <w:tabs>
          <w:tab w:val="left" w:pos="8833"/>
        </w:tabs>
        <w:spacing w:before="128" w:after="85"/>
        <w:ind w:left="302"/>
        <w:rPr>
          <w:b/>
          <w:sz w:val="13"/>
        </w:rPr>
      </w:pPr>
      <w:r>
        <w:rPr>
          <w:b/>
          <w:w w:val="105"/>
          <w:sz w:val="13"/>
        </w:rPr>
        <w:t>Cena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bez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DPH</w:t>
      </w:r>
      <w:r>
        <w:rPr>
          <w:b/>
          <w:w w:val="105"/>
          <w:sz w:val="13"/>
        </w:rPr>
        <w:tab/>
      </w:r>
      <w:r>
        <w:rPr>
          <w:b/>
          <w:w w:val="105"/>
          <w:position w:val="1"/>
          <w:sz w:val="13"/>
        </w:rPr>
        <w:t>68 392,38</w:t>
      </w:r>
    </w:p>
    <w:p w14:paraId="1BEC99E2" w14:textId="77777777" w:rsidR="00871AA2" w:rsidRDefault="00000000">
      <w:pPr>
        <w:pStyle w:val="Zkladntext"/>
        <w:tabs>
          <w:tab w:val="left" w:pos="3785"/>
          <w:tab w:val="left" w:pos="8595"/>
        </w:tabs>
        <w:ind w:left="273"/>
      </w:pPr>
      <w:r>
        <w:pict w14:anchorId="57C41DBD">
          <v:shape id="_x0000_s2077" type="#_x0000_t202" style="position:absolute;left:0;text-align:left;margin-left:28.75pt;margin-top:33.95pt;width:460.2pt;height:16pt;z-index:-251663360;mso-wrap-distance-left:0;mso-wrap-distance-right:0;mso-position-horizontal-relative:page" filled="f" strokeweight=".14pt">
            <v:textbox inset="0,0,0,0">
              <w:txbxContent>
                <w:p w14:paraId="27448B70" w14:textId="77777777" w:rsidR="00871AA2" w:rsidRDefault="005D217E">
                  <w:pPr>
                    <w:tabs>
                      <w:tab w:val="left" w:pos="2616"/>
                      <w:tab w:val="left" w:pos="3247"/>
                      <w:tab w:val="left" w:pos="8437"/>
                    </w:tabs>
                    <w:spacing w:before="55"/>
                    <w:ind w:left="31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</w:t>
                  </w:r>
                  <w:r>
                    <w:rPr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s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DPH</w:t>
                  </w:r>
                  <w:r>
                    <w:rPr>
                      <w:b/>
                      <w:sz w:val="16"/>
                    </w:rPr>
                    <w:tab/>
                    <w:t>v</w:t>
                  </w:r>
                  <w:r>
                    <w:rPr>
                      <w:b/>
                      <w:sz w:val="16"/>
                    </w:rPr>
                    <w:tab/>
                  </w:r>
                  <w:r>
                    <w:rPr>
                      <w:b/>
                      <w:position w:val="1"/>
                      <w:sz w:val="16"/>
                    </w:rPr>
                    <w:t>CZK</w:t>
                  </w:r>
                  <w:r>
                    <w:rPr>
                      <w:b/>
                      <w:position w:val="1"/>
                      <w:sz w:val="16"/>
                    </w:rPr>
                    <w:tab/>
                    <w:t>82</w:t>
                  </w:r>
                  <w:r>
                    <w:rPr>
                      <w:b/>
                      <w:spacing w:val="8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position w:val="1"/>
                      <w:sz w:val="16"/>
                    </w:rPr>
                    <w:t>754,78</w:t>
                  </w:r>
                </w:p>
              </w:txbxContent>
            </v:textbox>
            <w10:wrap type="topAndBottom" anchorx="page"/>
          </v:shape>
        </w:pict>
      </w:r>
      <w:r>
        <w:pict w14:anchorId="6B205FBF">
          <v:shape id="_x0000_s2100" type="#_x0000_t202" style="width:53.25pt;height:29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5"/>
                  </w:tblGrid>
                  <w:tr w:rsidR="00871AA2" w14:paraId="41D072B4" w14:textId="77777777">
                    <w:trPr>
                      <w:trHeight w:val="416"/>
                    </w:trPr>
                    <w:tc>
                      <w:tcPr>
                        <w:tcW w:w="1065" w:type="dxa"/>
                      </w:tcPr>
                      <w:p w14:paraId="7E05395C" w14:textId="77777777" w:rsidR="00871AA2" w:rsidRDefault="00871AA2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14:paraId="29767E1A" w14:textId="77777777" w:rsidR="00871AA2" w:rsidRDefault="005D217E">
                        <w:pPr>
                          <w:pStyle w:val="TableParagraph"/>
                          <w:spacing w:before="92" w:line="143" w:lineRule="exact"/>
                          <w:ind w:right="19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DPH základní</w:t>
                        </w:r>
                      </w:p>
                    </w:tc>
                  </w:tr>
                  <w:tr w:rsidR="00871AA2" w14:paraId="7F34834D" w14:textId="77777777">
                    <w:trPr>
                      <w:trHeight w:val="165"/>
                    </w:trPr>
                    <w:tc>
                      <w:tcPr>
                        <w:tcW w:w="1065" w:type="dxa"/>
                      </w:tcPr>
                      <w:p w14:paraId="74CD3343" w14:textId="77777777" w:rsidR="00871AA2" w:rsidRDefault="005D217E">
                        <w:pPr>
                          <w:pStyle w:val="TableParagraph"/>
                          <w:spacing w:before="14" w:line="131" w:lineRule="exact"/>
                          <w:ind w:right="2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snížená</w:t>
                        </w:r>
                      </w:p>
                    </w:tc>
                  </w:tr>
                </w:tbl>
                <w:p w14:paraId="1C9E2BD1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5D217E">
        <w:rPr>
          <w:rFonts w:ascii="Times New Roman"/>
        </w:rPr>
        <w:t xml:space="preserve"> </w:t>
      </w:r>
      <w:r>
        <w:rPr>
          <w:position w:val="1"/>
        </w:rPr>
      </w:r>
      <w:r>
        <w:rPr>
          <w:position w:val="1"/>
        </w:rPr>
        <w:pict w14:anchorId="094D3956">
          <v:shape id="_x0000_s2099" type="#_x0000_t202" style="width:57.25pt;height:24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5"/>
                  </w:tblGrid>
                  <w:tr w:rsidR="00871AA2" w14:paraId="25E0F02A" w14:textId="77777777">
                    <w:trPr>
                      <w:trHeight w:val="159"/>
                    </w:trPr>
                    <w:tc>
                      <w:tcPr>
                        <w:tcW w:w="1145" w:type="dxa"/>
                      </w:tcPr>
                      <w:p w14:paraId="591F6E8D" w14:textId="77777777" w:rsidR="00871AA2" w:rsidRDefault="005D217E">
                        <w:pPr>
                          <w:pStyle w:val="TableParagraph"/>
                          <w:spacing w:before="2" w:line="137" w:lineRule="exact"/>
                          <w:ind w:left="21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Sazba daně</w:t>
                        </w:r>
                      </w:p>
                    </w:tc>
                  </w:tr>
                  <w:tr w:rsidR="00871AA2" w14:paraId="250DABC0" w14:textId="77777777">
                    <w:trPr>
                      <w:trHeight w:val="171"/>
                    </w:trPr>
                    <w:tc>
                      <w:tcPr>
                        <w:tcW w:w="1145" w:type="dxa"/>
                      </w:tcPr>
                      <w:p w14:paraId="416A4609" w14:textId="77777777" w:rsidR="00871AA2" w:rsidRDefault="005D217E">
                        <w:pPr>
                          <w:pStyle w:val="TableParagraph"/>
                          <w:spacing w:before="8" w:line="143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21,00%</w:t>
                        </w:r>
                      </w:p>
                    </w:tc>
                  </w:tr>
                  <w:tr w:rsidR="00871AA2" w14:paraId="686C7455" w14:textId="77777777">
                    <w:trPr>
                      <w:trHeight w:val="165"/>
                    </w:trPr>
                    <w:tc>
                      <w:tcPr>
                        <w:tcW w:w="1145" w:type="dxa"/>
                      </w:tcPr>
                      <w:p w14:paraId="1882AE7B" w14:textId="77777777" w:rsidR="00871AA2" w:rsidRDefault="005D217E">
                        <w:pPr>
                          <w:pStyle w:val="TableParagraph"/>
                          <w:spacing w:before="14" w:line="131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12,00%</w:t>
                        </w:r>
                      </w:p>
                    </w:tc>
                  </w:tr>
                </w:tbl>
                <w:p w14:paraId="23B7BDF1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5D217E">
        <w:rPr>
          <w:position w:val="1"/>
        </w:rPr>
        <w:tab/>
      </w:r>
      <w:r>
        <w:rPr>
          <w:position w:val="1"/>
        </w:rPr>
      </w:r>
      <w:r>
        <w:rPr>
          <w:position w:val="1"/>
        </w:rPr>
        <w:pict w14:anchorId="1543DC7A">
          <v:shape id="_x0000_s2098" type="#_x0000_t202" style="width:58.15pt;height:24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2"/>
                  </w:tblGrid>
                  <w:tr w:rsidR="00871AA2" w14:paraId="261D19EA" w14:textId="77777777">
                    <w:trPr>
                      <w:trHeight w:val="160"/>
                    </w:trPr>
                    <w:tc>
                      <w:tcPr>
                        <w:tcW w:w="1162" w:type="dxa"/>
                      </w:tcPr>
                      <w:p w14:paraId="730BC8A3" w14:textId="77777777" w:rsidR="00871AA2" w:rsidRDefault="005D217E">
                        <w:pPr>
                          <w:pStyle w:val="TableParagraph"/>
                          <w:spacing w:before="2" w:line="139" w:lineRule="exact"/>
                          <w:ind w:right="19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Základ daně</w:t>
                        </w:r>
                      </w:p>
                    </w:tc>
                  </w:tr>
                  <w:tr w:rsidR="00871AA2" w14:paraId="25D30E33" w14:textId="77777777">
                    <w:trPr>
                      <w:trHeight w:val="172"/>
                    </w:trPr>
                    <w:tc>
                      <w:tcPr>
                        <w:tcW w:w="1162" w:type="dxa"/>
                      </w:tcPr>
                      <w:p w14:paraId="4577F3DC" w14:textId="77777777" w:rsidR="00871AA2" w:rsidRDefault="005D217E">
                        <w:pPr>
                          <w:pStyle w:val="TableParagraph"/>
                          <w:spacing w:before="9" w:line="143" w:lineRule="exact"/>
                          <w:ind w:right="19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68 392,38</w:t>
                        </w:r>
                      </w:p>
                    </w:tc>
                  </w:tr>
                  <w:tr w:rsidR="00871AA2" w14:paraId="6D8FA265" w14:textId="77777777">
                    <w:trPr>
                      <w:trHeight w:val="165"/>
                    </w:trPr>
                    <w:tc>
                      <w:tcPr>
                        <w:tcW w:w="1162" w:type="dxa"/>
                      </w:tcPr>
                      <w:p w14:paraId="2CD474C0" w14:textId="77777777" w:rsidR="00871AA2" w:rsidRDefault="005D217E">
                        <w:pPr>
                          <w:pStyle w:val="TableParagraph"/>
                          <w:spacing w:before="14" w:line="131" w:lineRule="exact"/>
                          <w:ind w:right="19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0,00</w:t>
                        </w:r>
                      </w:p>
                    </w:tc>
                  </w:tr>
                </w:tbl>
                <w:p w14:paraId="3A55E2D2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5D217E">
        <w:rPr>
          <w:position w:val="1"/>
        </w:rPr>
        <w:tab/>
      </w:r>
      <w:r>
        <w:rPr>
          <w:position w:val="1"/>
        </w:rPr>
      </w:r>
      <w:r>
        <w:rPr>
          <w:position w:val="1"/>
        </w:rPr>
        <w:pict w14:anchorId="0289DEEF">
          <v:shape id="_x0000_s2097" type="#_x0000_t202" style="width:52.65pt;height:24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2"/>
                  </w:tblGrid>
                  <w:tr w:rsidR="00871AA2" w14:paraId="46B67767" w14:textId="77777777">
                    <w:trPr>
                      <w:trHeight w:val="160"/>
                    </w:trPr>
                    <w:tc>
                      <w:tcPr>
                        <w:tcW w:w="1052" w:type="dxa"/>
                      </w:tcPr>
                      <w:p w14:paraId="5F331B98" w14:textId="77777777" w:rsidR="00871AA2" w:rsidRDefault="005D217E">
                        <w:pPr>
                          <w:pStyle w:val="TableParagraph"/>
                          <w:spacing w:before="2" w:line="139" w:lineRule="exact"/>
                          <w:ind w:right="19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Výše daně</w:t>
                        </w:r>
                      </w:p>
                    </w:tc>
                  </w:tr>
                  <w:tr w:rsidR="00871AA2" w14:paraId="28F324F0" w14:textId="77777777">
                    <w:trPr>
                      <w:trHeight w:val="172"/>
                    </w:trPr>
                    <w:tc>
                      <w:tcPr>
                        <w:tcW w:w="1052" w:type="dxa"/>
                      </w:tcPr>
                      <w:p w14:paraId="610F7472" w14:textId="77777777" w:rsidR="00871AA2" w:rsidRDefault="005D217E">
                        <w:pPr>
                          <w:pStyle w:val="TableParagraph"/>
                          <w:spacing w:before="9" w:line="143" w:lineRule="exact"/>
                          <w:ind w:right="19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14 362,40</w:t>
                        </w:r>
                      </w:p>
                    </w:tc>
                  </w:tr>
                  <w:tr w:rsidR="00871AA2" w14:paraId="3D4E461B" w14:textId="77777777">
                    <w:trPr>
                      <w:trHeight w:val="165"/>
                    </w:trPr>
                    <w:tc>
                      <w:tcPr>
                        <w:tcW w:w="1052" w:type="dxa"/>
                      </w:tcPr>
                      <w:p w14:paraId="12DCD7C4" w14:textId="77777777" w:rsidR="00871AA2" w:rsidRDefault="005D217E">
                        <w:pPr>
                          <w:pStyle w:val="TableParagraph"/>
                          <w:spacing w:before="14" w:line="131" w:lineRule="exact"/>
                          <w:ind w:right="19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0,00</w:t>
                        </w:r>
                      </w:p>
                    </w:tc>
                  </w:tr>
                </w:tbl>
                <w:p w14:paraId="7EE453B8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5ED82C0C" w14:textId="77777777" w:rsidR="00871AA2" w:rsidRDefault="00871AA2">
      <w:pPr>
        <w:sectPr w:rsidR="00871AA2">
          <w:footerReference w:type="default" r:id="rId10"/>
          <w:pgSz w:w="11910" w:h="16840"/>
          <w:pgMar w:top="600" w:right="560" w:bottom="400" w:left="300" w:header="0" w:footer="205" w:gutter="0"/>
          <w:pgNumType w:start="1"/>
          <w:cols w:space="708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3"/>
        <w:gridCol w:w="5496"/>
      </w:tblGrid>
      <w:tr w:rsidR="00871AA2" w14:paraId="00864D19" w14:textId="77777777">
        <w:trPr>
          <w:trHeight w:val="275"/>
        </w:trPr>
        <w:tc>
          <w:tcPr>
            <w:tcW w:w="6739" w:type="dxa"/>
            <w:gridSpan w:val="2"/>
          </w:tcPr>
          <w:p w14:paraId="261EA400" w14:textId="77777777" w:rsidR="00871AA2" w:rsidRDefault="005D217E">
            <w:pPr>
              <w:pStyle w:val="TableParagraph"/>
              <w:spacing w:line="212" w:lineRule="exact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REKAPITULACE OBJEKTŮ STAVBY A SOUPISŮ PRACÍ</w:t>
            </w:r>
          </w:p>
        </w:tc>
      </w:tr>
      <w:tr w:rsidR="00871AA2" w14:paraId="598D7BA7" w14:textId="77777777">
        <w:trPr>
          <w:trHeight w:val="283"/>
        </w:trPr>
        <w:tc>
          <w:tcPr>
            <w:tcW w:w="1243" w:type="dxa"/>
          </w:tcPr>
          <w:p w14:paraId="3B487B4B" w14:textId="77777777" w:rsidR="00871AA2" w:rsidRDefault="005D217E">
            <w:pPr>
              <w:pStyle w:val="TableParagraph"/>
              <w:spacing w:before="65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Kód:</w:t>
            </w:r>
          </w:p>
        </w:tc>
        <w:tc>
          <w:tcPr>
            <w:tcW w:w="5496" w:type="dxa"/>
          </w:tcPr>
          <w:p w14:paraId="66AEC376" w14:textId="77777777" w:rsidR="00871AA2" w:rsidRDefault="005D217E">
            <w:pPr>
              <w:pStyle w:val="TableParagraph"/>
              <w:spacing w:before="65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25-073</w:t>
            </w:r>
          </w:p>
        </w:tc>
      </w:tr>
      <w:tr w:rsidR="00871AA2" w14:paraId="35155DC5" w14:textId="77777777">
        <w:trPr>
          <w:trHeight w:val="240"/>
        </w:trPr>
        <w:tc>
          <w:tcPr>
            <w:tcW w:w="1243" w:type="dxa"/>
          </w:tcPr>
          <w:p w14:paraId="23CDA430" w14:textId="77777777" w:rsidR="00871AA2" w:rsidRDefault="005D217E">
            <w:pPr>
              <w:pStyle w:val="TableParagraph"/>
              <w:spacing w:before="68" w:line="153" w:lineRule="exact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Stavba:</w:t>
            </w:r>
          </w:p>
        </w:tc>
        <w:tc>
          <w:tcPr>
            <w:tcW w:w="5496" w:type="dxa"/>
          </w:tcPr>
          <w:p w14:paraId="23209C35" w14:textId="77777777" w:rsidR="00871AA2" w:rsidRDefault="005D217E">
            <w:pPr>
              <w:pStyle w:val="TableParagraph"/>
              <w:spacing w:before="63" w:line="158" w:lineRule="exact"/>
              <w:ind w:left="541"/>
              <w:rPr>
                <w:b/>
                <w:sz w:val="15"/>
              </w:rPr>
            </w:pPr>
            <w:r>
              <w:rPr>
                <w:b/>
                <w:sz w:val="15"/>
              </w:rPr>
              <w:t>ERDF KVALITA ZČU – Bezpečný vstup do budovy Jungmannova 1</w:t>
            </w:r>
          </w:p>
        </w:tc>
      </w:tr>
    </w:tbl>
    <w:p w14:paraId="0FBB111B" w14:textId="77777777" w:rsidR="00871AA2" w:rsidRDefault="00871AA2">
      <w:pPr>
        <w:pStyle w:val="Zkladntext"/>
        <w:rPr>
          <w:b/>
        </w:rPr>
      </w:pPr>
    </w:p>
    <w:p w14:paraId="168BF7AD" w14:textId="77777777" w:rsidR="00871AA2" w:rsidRDefault="00871AA2">
      <w:pPr>
        <w:pStyle w:val="Zkladntext"/>
        <w:rPr>
          <w:b/>
          <w:sz w:val="14"/>
        </w:rPr>
      </w:pPr>
    </w:p>
    <w:p w14:paraId="12A96A89" w14:textId="77777777" w:rsidR="00871AA2" w:rsidRDefault="00000000">
      <w:pPr>
        <w:spacing w:before="95"/>
        <w:ind w:left="1841"/>
        <w:rPr>
          <w:sz w:val="13"/>
        </w:rPr>
      </w:pPr>
      <w:r>
        <w:pict w14:anchorId="7E3A3396">
          <v:group id="_x0000_s2063" style="position:absolute;left:0;text-align:left;margin-left:28.65pt;margin-top:29.2pt;width:532.8pt;height:18.15pt;z-index:-251668480;mso-position-horizontal-relative:page" coordorigin="573,584" coordsize="10656,363">
            <v:line id="_x0000_s2072" style="position:absolute" from="575,585" to="575,945" strokeweight=".14pt"/>
            <v:line id="_x0000_s2071" style="position:absolute" from="575,584" to="575,947" strokeweight=".12pt"/>
            <v:line id="_x0000_s2070" style="position:absolute" from="11228,588" to="11228,945" strokeweight=".14pt"/>
            <v:line id="_x0000_s2069" style="position:absolute" from="11228,587" to="11228,947" strokeweight=".12pt"/>
            <v:line id="_x0000_s2068" style="position:absolute" from="577,585" to="11228,585" strokeweight=".14pt"/>
            <v:line id="_x0000_s2067" style="position:absolute" from="576,585" to="11229,585" strokeweight=".12pt"/>
            <v:line id="_x0000_s2066" style="position:absolute" from="577,945" to="11228,945" strokeweight=".14pt"/>
            <v:line id="_x0000_s2065" style="position:absolute" from="576,945" to="11229,945" strokeweight=".12pt"/>
            <v:shape id="_x0000_s2064" type="#_x0000_t202" style="position:absolute;left:921;top:689;width:237;height:137" filled="f" stroked="f">
              <v:textbox inset="0,0,0,0">
                <w:txbxContent>
                  <w:p w14:paraId="1DFC322E" w14:textId="77777777" w:rsidR="00871AA2" w:rsidRDefault="005D217E">
                    <w:pPr>
                      <w:spacing w:line="136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Kód</w:t>
                    </w:r>
                  </w:p>
                </w:txbxContent>
              </v:textbox>
            </v:shape>
            <w10:wrap anchorx="page"/>
          </v:group>
        </w:pict>
      </w:r>
      <w:r>
        <w:pict w14:anchorId="19DA0D9D">
          <v:shape id="_x0000_s2062" type="#_x0000_t202" style="position:absolute;left:0;text-align:left;margin-left:20.1pt;margin-top:-7.85pt;width:52.2pt;height:29.5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4"/>
                  </w:tblGrid>
                  <w:tr w:rsidR="00871AA2" w14:paraId="50B1E0DE" w14:textId="77777777">
                    <w:trPr>
                      <w:trHeight w:val="201"/>
                    </w:trPr>
                    <w:tc>
                      <w:tcPr>
                        <w:tcW w:w="1044" w:type="dxa"/>
                      </w:tcPr>
                      <w:p w14:paraId="630BA47B" w14:textId="77777777" w:rsidR="00871AA2" w:rsidRDefault="005D217E">
                        <w:pPr>
                          <w:pStyle w:val="TableParagraph"/>
                          <w:spacing w:before="2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Místo:</w:t>
                        </w:r>
                      </w:p>
                    </w:tc>
                  </w:tr>
                  <w:tr w:rsidR="00871AA2" w14:paraId="23379DBF" w14:textId="77777777">
                    <w:trPr>
                      <w:trHeight w:val="218"/>
                    </w:trPr>
                    <w:tc>
                      <w:tcPr>
                        <w:tcW w:w="1044" w:type="dxa"/>
                      </w:tcPr>
                      <w:p w14:paraId="530C8ADA" w14:textId="77777777" w:rsidR="00871AA2" w:rsidRDefault="005D217E">
                        <w:pPr>
                          <w:pStyle w:val="TableParagraph"/>
                          <w:spacing w:before="50" w:line="148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Zadavatel:</w:t>
                        </w:r>
                      </w:p>
                    </w:tc>
                  </w:tr>
                  <w:tr w:rsidR="00871AA2" w14:paraId="75740D7F" w14:textId="77777777">
                    <w:trPr>
                      <w:trHeight w:val="170"/>
                    </w:trPr>
                    <w:tc>
                      <w:tcPr>
                        <w:tcW w:w="1044" w:type="dxa"/>
                      </w:tcPr>
                      <w:p w14:paraId="27AB65FB" w14:textId="77777777" w:rsidR="00871AA2" w:rsidRDefault="005D217E">
                        <w:pPr>
                          <w:pStyle w:val="TableParagraph"/>
                          <w:spacing w:before="19" w:line="131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Zhotovitel:</w:t>
                        </w:r>
                      </w:p>
                    </w:tc>
                  </w:tr>
                </w:tbl>
                <w:p w14:paraId="0036ADA3" w14:textId="77777777" w:rsidR="00871AA2" w:rsidRDefault="00871AA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5D48FDD9">
          <v:shape id="_x0000_s2061" type="#_x0000_t202" style="position:absolute;left:0;text-align:left;margin-left:284.05pt;margin-top:-7.85pt;width:58pt;height:29.5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59"/>
                  </w:tblGrid>
                  <w:tr w:rsidR="00871AA2" w14:paraId="2999A35C" w14:textId="77777777">
                    <w:trPr>
                      <w:trHeight w:val="201"/>
                    </w:trPr>
                    <w:tc>
                      <w:tcPr>
                        <w:tcW w:w="1159" w:type="dxa"/>
                      </w:tcPr>
                      <w:p w14:paraId="1621CBF1" w14:textId="77777777" w:rsidR="00871AA2" w:rsidRDefault="005D217E">
                        <w:pPr>
                          <w:pStyle w:val="TableParagraph"/>
                          <w:spacing w:before="2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Datum:</w:t>
                        </w:r>
                      </w:p>
                    </w:tc>
                  </w:tr>
                  <w:tr w:rsidR="00871AA2" w14:paraId="19EB852A" w14:textId="77777777">
                    <w:trPr>
                      <w:trHeight w:val="218"/>
                    </w:trPr>
                    <w:tc>
                      <w:tcPr>
                        <w:tcW w:w="1159" w:type="dxa"/>
                      </w:tcPr>
                      <w:p w14:paraId="061CCCDA" w14:textId="77777777" w:rsidR="00871AA2" w:rsidRDefault="005D217E">
                        <w:pPr>
                          <w:pStyle w:val="TableParagraph"/>
                          <w:spacing w:before="50" w:line="148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Projektant:</w:t>
                        </w:r>
                      </w:p>
                    </w:tc>
                  </w:tr>
                  <w:tr w:rsidR="00871AA2" w14:paraId="3A1EC29D" w14:textId="77777777">
                    <w:trPr>
                      <w:trHeight w:val="170"/>
                    </w:trPr>
                    <w:tc>
                      <w:tcPr>
                        <w:tcW w:w="1159" w:type="dxa"/>
                      </w:tcPr>
                      <w:p w14:paraId="7B60580C" w14:textId="77777777" w:rsidR="00871AA2" w:rsidRDefault="005D217E">
                        <w:pPr>
                          <w:pStyle w:val="TableParagraph"/>
                          <w:spacing w:before="19" w:line="131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Zpracovatel:</w:t>
                        </w:r>
                      </w:p>
                    </w:tc>
                  </w:tr>
                </w:tbl>
                <w:p w14:paraId="491CDD6C" w14:textId="77777777" w:rsidR="00871AA2" w:rsidRDefault="00871AA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543F686A">
          <v:shape id="_x0000_s2060" type="#_x0000_t202" style="position:absolute;left:0;text-align:left;margin-left:419.9pt;margin-top:-8.3pt;width:87.35pt;height:20.2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6"/>
                  </w:tblGrid>
                  <w:tr w:rsidR="00871AA2" w14:paraId="257F28F2" w14:textId="77777777">
                    <w:trPr>
                      <w:trHeight w:val="202"/>
                    </w:trPr>
                    <w:tc>
                      <w:tcPr>
                        <w:tcW w:w="1746" w:type="dxa"/>
                      </w:tcPr>
                      <w:p w14:paraId="5D8DD708" w14:textId="77777777" w:rsidR="00871AA2" w:rsidRDefault="005D217E">
                        <w:pPr>
                          <w:pStyle w:val="TableParagraph"/>
                          <w:spacing w:before="2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9. 12. 2025</w:t>
                        </w:r>
                      </w:p>
                    </w:tc>
                  </w:tr>
                  <w:tr w:rsidR="00871AA2" w14:paraId="6DEA6316" w14:textId="77777777">
                    <w:trPr>
                      <w:trHeight w:val="202"/>
                    </w:trPr>
                    <w:tc>
                      <w:tcPr>
                        <w:tcW w:w="1746" w:type="dxa"/>
                      </w:tcPr>
                      <w:p w14:paraId="1A5299FE" w14:textId="77777777" w:rsidR="00871AA2" w:rsidRDefault="005D217E">
                        <w:pPr>
                          <w:pStyle w:val="TableParagraph"/>
                          <w:spacing w:before="51" w:line="131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CH PROJEKT PLZEŇ</w:t>
                        </w:r>
                      </w:p>
                    </w:tc>
                  </w:tr>
                </w:tbl>
                <w:p w14:paraId="53E83D93" w14:textId="77777777" w:rsidR="00871AA2" w:rsidRDefault="00871AA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5D217E">
        <w:rPr>
          <w:w w:val="105"/>
          <w:sz w:val="13"/>
        </w:rPr>
        <w:t>ZU PLzeň, Univerzitní 2732/8</w:t>
      </w:r>
    </w:p>
    <w:p w14:paraId="0868D693" w14:textId="77777777" w:rsidR="00871AA2" w:rsidRDefault="00871AA2">
      <w:pPr>
        <w:pStyle w:val="Zkladntext"/>
      </w:pPr>
    </w:p>
    <w:p w14:paraId="38FC7FD9" w14:textId="77777777" w:rsidR="00871AA2" w:rsidRDefault="00871AA2">
      <w:pPr>
        <w:pStyle w:val="Zkladntext"/>
        <w:spacing w:before="8"/>
        <w:rPr>
          <w:sz w:val="18"/>
        </w:rPr>
      </w:pPr>
    </w:p>
    <w:tbl>
      <w:tblPr>
        <w:tblStyle w:val="TableNormal"/>
        <w:tblW w:w="0" w:type="auto"/>
        <w:tblInd w:w="2923" w:type="dxa"/>
        <w:tblLayout w:type="fixed"/>
        <w:tblLook w:val="01E0" w:firstRow="1" w:lastRow="1" w:firstColumn="1" w:lastColumn="1" w:noHBand="0" w:noVBand="0"/>
      </w:tblPr>
      <w:tblGrid>
        <w:gridCol w:w="2438"/>
        <w:gridCol w:w="3230"/>
        <w:gridCol w:w="1471"/>
        <w:gridCol w:w="710"/>
      </w:tblGrid>
      <w:tr w:rsidR="00871AA2" w14:paraId="1EF1679B" w14:textId="77777777">
        <w:trPr>
          <w:trHeight w:val="146"/>
        </w:trPr>
        <w:tc>
          <w:tcPr>
            <w:tcW w:w="2438" w:type="dxa"/>
          </w:tcPr>
          <w:p w14:paraId="49C17562" w14:textId="77777777" w:rsidR="00871AA2" w:rsidRDefault="005D217E">
            <w:pPr>
              <w:pStyle w:val="TableParagraph"/>
              <w:spacing w:line="126" w:lineRule="exact"/>
              <w:ind w:left="200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3230" w:type="dxa"/>
          </w:tcPr>
          <w:p w14:paraId="1DC10A5E" w14:textId="77777777" w:rsidR="00871AA2" w:rsidRDefault="005D217E">
            <w:pPr>
              <w:pStyle w:val="TableParagraph"/>
              <w:spacing w:line="126" w:lineRule="exact"/>
              <w:ind w:left="1934"/>
              <w:rPr>
                <w:sz w:val="12"/>
              </w:rPr>
            </w:pPr>
            <w:r>
              <w:rPr>
                <w:sz w:val="12"/>
              </w:rPr>
              <w:t>Cena bez DPH [CZK]</w:t>
            </w:r>
          </w:p>
        </w:tc>
        <w:tc>
          <w:tcPr>
            <w:tcW w:w="1471" w:type="dxa"/>
          </w:tcPr>
          <w:p w14:paraId="11B782DB" w14:textId="77777777" w:rsidR="00871AA2" w:rsidRDefault="005D217E">
            <w:pPr>
              <w:pStyle w:val="TableParagraph"/>
              <w:spacing w:line="126" w:lineRule="exact"/>
              <w:ind w:left="139"/>
              <w:rPr>
                <w:sz w:val="12"/>
              </w:rPr>
            </w:pPr>
            <w:r>
              <w:rPr>
                <w:sz w:val="12"/>
              </w:rPr>
              <w:t>Cena s DPH [CZK]</w:t>
            </w:r>
          </w:p>
        </w:tc>
        <w:tc>
          <w:tcPr>
            <w:tcW w:w="710" w:type="dxa"/>
          </w:tcPr>
          <w:p w14:paraId="4823C2B5" w14:textId="77777777" w:rsidR="00871AA2" w:rsidRDefault="005D217E">
            <w:pPr>
              <w:pStyle w:val="TableParagraph"/>
              <w:spacing w:before="8" w:line="118" w:lineRule="exact"/>
              <w:ind w:left="308"/>
              <w:rPr>
                <w:sz w:val="12"/>
              </w:rPr>
            </w:pPr>
            <w:r>
              <w:rPr>
                <w:sz w:val="12"/>
              </w:rPr>
              <w:t>Typ</w:t>
            </w:r>
          </w:p>
        </w:tc>
      </w:tr>
    </w:tbl>
    <w:p w14:paraId="2E207496" w14:textId="77777777" w:rsidR="00871AA2" w:rsidRDefault="00000000">
      <w:pPr>
        <w:pStyle w:val="Zkladntext"/>
        <w:spacing w:before="7"/>
        <w:rPr>
          <w:sz w:val="26"/>
        </w:rPr>
      </w:pPr>
      <w:r>
        <w:pict w14:anchorId="1F958AA5">
          <v:shape id="_x0000_s2059" type="#_x0000_t202" style="position:absolute;margin-left:20.35pt;margin-top:17.75pt;width:109.15pt;height:33.6pt;z-index:-25166745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83"/>
                  </w:tblGrid>
                  <w:tr w:rsidR="00871AA2" w14:paraId="31101C5F" w14:textId="77777777">
                    <w:trPr>
                      <w:trHeight w:val="241"/>
                    </w:trPr>
                    <w:tc>
                      <w:tcPr>
                        <w:tcW w:w="2183" w:type="dxa"/>
                      </w:tcPr>
                      <w:p w14:paraId="7E7A3354" w14:textId="77777777" w:rsidR="00871AA2" w:rsidRDefault="005D217E">
                        <w:pPr>
                          <w:pStyle w:val="TableParagraph"/>
                          <w:spacing w:line="182" w:lineRule="exact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Náklady stavby celkem</w:t>
                        </w:r>
                      </w:p>
                    </w:tc>
                  </w:tr>
                  <w:tr w:rsidR="00871AA2" w14:paraId="44C4282E" w14:textId="77777777">
                    <w:trPr>
                      <w:trHeight w:val="244"/>
                    </w:trPr>
                    <w:tc>
                      <w:tcPr>
                        <w:tcW w:w="2183" w:type="dxa"/>
                      </w:tcPr>
                      <w:p w14:paraId="521D2FEB" w14:textId="77777777" w:rsidR="00871AA2" w:rsidRDefault="005D217E">
                        <w:pPr>
                          <w:pStyle w:val="TableParagraph"/>
                          <w:tabs>
                            <w:tab w:val="left" w:pos="965"/>
                          </w:tabs>
                          <w:spacing w:before="55" w:line="169" w:lineRule="exact"/>
                          <w:ind w:right="6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TLZ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>vícepráce</w:t>
                        </w:r>
                      </w:p>
                    </w:tc>
                  </w:tr>
                  <w:tr w:rsidR="00871AA2" w14:paraId="096EC57B" w14:textId="77777777">
                    <w:trPr>
                      <w:trHeight w:val="185"/>
                    </w:trPr>
                    <w:tc>
                      <w:tcPr>
                        <w:tcW w:w="2183" w:type="dxa"/>
                      </w:tcPr>
                      <w:p w14:paraId="34465670" w14:textId="77777777" w:rsidR="00871AA2" w:rsidRDefault="005D217E">
                        <w:pPr>
                          <w:pStyle w:val="TableParagraph"/>
                          <w:tabs>
                            <w:tab w:val="left" w:pos="965"/>
                          </w:tabs>
                          <w:spacing w:before="12" w:line="153" w:lineRule="exact"/>
                          <w:ind w:right="-2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TLZ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>méněpráce</w:t>
                        </w:r>
                      </w:p>
                    </w:tc>
                  </w:tr>
                </w:tbl>
                <w:p w14:paraId="799ABB66" w14:textId="77777777" w:rsidR="00871AA2" w:rsidRDefault="00871AA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6F49124">
          <v:shape id="_x0000_s2058" type="#_x0000_t202" style="position:absolute;margin-left:389.05pt;margin-top:17.25pt;width:166.65pt;height:34.35pt;z-index:-25166643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4"/>
                    <w:gridCol w:w="1315"/>
                    <w:gridCol w:w="682"/>
                  </w:tblGrid>
                  <w:tr w:rsidR="00871AA2" w14:paraId="57F4ADAB" w14:textId="77777777">
                    <w:trPr>
                      <w:trHeight w:val="244"/>
                    </w:trPr>
                    <w:tc>
                      <w:tcPr>
                        <w:tcW w:w="1334" w:type="dxa"/>
                      </w:tcPr>
                      <w:p w14:paraId="6168FD09" w14:textId="77777777" w:rsidR="00871AA2" w:rsidRDefault="005D217E">
                        <w:pPr>
                          <w:pStyle w:val="TableParagraph"/>
                          <w:spacing w:line="182" w:lineRule="exact"/>
                          <w:ind w:left="22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68 392,38</w:t>
                        </w:r>
                      </w:p>
                    </w:tc>
                    <w:tc>
                      <w:tcPr>
                        <w:tcW w:w="1315" w:type="dxa"/>
                      </w:tcPr>
                      <w:p w14:paraId="13C039B5" w14:textId="77777777" w:rsidR="00871AA2" w:rsidRDefault="005D217E">
                        <w:pPr>
                          <w:pStyle w:val="TableParagraph"/>
                          <w:spacing w:line="182" w:lineRule="exact"/>
                          <w:ind w:right="18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82 754,78</w:t>
                        </w:r>
                      </w:p>
                    </w:tc>
                    <w:tc>
                      <w:tcPr>
                        <w:tcW w:w="682" w:type="dxa"/>
                      </w:tcPr>
                      <w:p w14:paraId="50729CC2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71AA2" w14:paraId="03FD0412" w14:textId="77777777">
                    <w:trPr>
                      <w:trHeight w:val="251"/>
                    </w:trPr>
                    <w:tc>
                      <w:tcPr>
                        <w:tcW w:w="1334" w:type="dxa"/>
                      </w:tcPr>
                      <w:p w14:paraId="60B7683D" w14:textId="77777777" w:rsidR="00871AA2" w:rsidRDefault="005D217E">
                        <w:pPr>
                          <w:pStyle w:val="TableParagraph"/>
                          <w:spacing w:before="58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105 695,59</w:t>
                        </w:r>
                      </w:p>
                    </w:tc>
                    <w:tc>
                      <w:tcPr>
                        <w:tcW w:w="1315" w:type="dxa"/>
                      </w:tcPr>
                      <w:p w14:paraId="7726D44F" w14:textId="77777777" w:rsidR="00871AA2" w:rsidRDefault="005D217E">
                        <w:pPr>
                          <w:pStyle w:val="TableParagraph"/>
                          <w:spacing w:before="58"/>
                          <w:ind w:right="1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127 891,66</w:t>
                        </w:r>
                      </w:p>
                    </w:tc>
                    <w:tc>
                      <w:tcPr>
                        <w:tcW w:w="682" w:type="dxa"/>
                      </w:tcPr>
                      <w:p w14:paraId="27ABC6F9" w14:textId="77777777" w:rsidR="00871AA2" w:rsidRDefault="005D217E">
                        <w:pPr>
                          <w:pStyle w:val="TableParagraph"/>
                          <w:spacing w:before="67" w:line="164" w:lineRule="exact"/>
                          <w:ind w:left="164" w:right="17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STA</w:t>
                        </w:r>
                      </w:p>
                    </w:tc>
                  </w:tr>
                  <w:tr w:rsidR="00871AA2" w14:paraId="0898931F" w14:textId="77777777">
                    <w:trPr>
                      <w:trHeight w:val="190"/>
                    </w:trPr>
                    <w:tc>
                      <w:tcPr>
                        <w:tcW w:w="1334" w:type="dxa"/>
                      </w:tcPr>
                      <w:p w14:paraId="1C91D034" w14:textId="77777777" w:rsidR="00871AA2" w:rsidRDefault="005D217E">
                        <w:pPr>
                          <w:pStyle w:val="TableParagraph"/>
                          <w:spacing w:before="7" w:line="162" w:lineRule="exact"/>
                          <w:ind w:left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-37 303,21</w:t>
                        </w:r>
                      </w:p>
                    </w:tc>
                    <w:tc>
                      <w:tcPr>
                        <w:tcW w:w="1315" w:type="dxa"/>
                      </w:tcPr>
                      <w:p w14:paraId="20ED0E12" w14:textId="77777777" w:rsidR="00871AA2" w:rsidRDefault="005D217E">
                        <w:pPr>
                          <w:pStyle w:val="TableParagraph"/>
                          <w:spacing w:before="7" w:line="162" w:lineRule="exact"/>
                          <w:ind w:right="1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-45 136,88</w:t>
                        </w:r>
                      </w:p>
                    </w:tc>
                    <w:tc>
                      <w:tcPr>
                        <w:tcW w:w="682" w:type="dxa"/>
                      </w:tcPr>
                      <w:p w14:paraId="41417E56" w14:textId="77777777" w:rsidR="00871AA2" w:rsidRDefault="005D217E">
                        <w:pPr>
                          <w:pStyle w:val="TableParagraph"/>
                          <w:spacing w:before="17" w:line="153" w:lineRule="exact"/>
                          <w:ind w:left="164" w:right="17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STA</w:t>
                        </w:r>
                      </w:p>
                    </w:tc>
                  </w:tr>
                </w:tbl>
                <w:p w14:paraId="6050B2A0" w14:textId="77777777" w:rsidR="00871AA2" w:rsidRDefault="00871AA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2E2558B6" w14:textId="77777777" w:rsidR="00871AA2" w:rsidRDefault="00871AA2">
      <w:pPr>
        <w:rPr>
          <w:sz w:val="26"/>
        </w:rPr>
        <w:sectPr w:rsidR="00871AA2">
          <w:pgSz w:w="11910" w:h="16840"/>
          <w:pgMar w:top="600" w:right="560" w:bottom="400" w:left="300" w:header="0" w:footer="205" w:gutter="0"/>
          <w:cols w:space="708"/>
        </w:sectPr>
      </w:pPr>
    </w:p>
    <w:p w14:paraId="69C91D20" w14:textId="77777777" w:rsidR="00871AA2" w:rsidRDefault="005D217E">
      <w:pPr>
        <w:spacing w:before="80"/>
        <w:ind w:left="319"/>
        <w:rPr>
          <w:b/>
          <w:sz w:val="24"/>
        </w:rPr>
      </w:pPr>
      <w:r>
        <w:rPr>
          <w:b/>
          <w:w w:val="105"/>
          <w:sz w:val="24"/>
        </w:rPr>
        <w:lastRenderedPageBreak/>
        <w:t>REKAPITULACE ČLENĚNÍ SOUPISU PRACÍ</w:t>
      </w:r>
    </w:p>
    <w:p w14:paraId="636F3AC0" w14:textId="77777777" w:rsidR="00871AA2" w:rsidRDefault="005D217E">
      <w:pPr>
        <w:spacing w:before="164"/>
        <w:ind w:left="309"/>
        <w:rPr>
          <w:sz w:val="17"/>
        </w:rPr>
      </w:pPr>
      <w:r>
        <w:rPr>
          <w:w w:val="105"/>
          <w:sz w:val="17"/>
        </w:rPr>
        <w:t>Stavba:</w:t>
      </w:r>
    </w:p>
    <w:p w14:paraId="3D2DC7B2" w14:textId="77777777" w:rsidR="00871AA2" w:rsidRDefault="005D217E">
      <w:pPr>
        <w:spacing w:before="100"/>
        <w:ind w:left="1022"/>
        <w:rPr>
          <w:sz w:val="17"/>
        </w:rPr>
      </w:pPr>
      <w:r>
        <w:rPr>
          <w:w w:val="105"/>
          <w:sz w:val="17"/>
        </w:rPr>
        <w:t>ERDF KVALITA ZČU – Bezpečný vstup do budovy Jungmannova 1</w:t>
      </w:r>
    </w:p>
    <w:p w14:paraId="2052B961" w14:textId="77777777" w:rsidR="00871AA2" w:rsidRDefault="005D217E">
      <w:pPr>
        <w:spacing w:before="116" w:after="17"/>
        <w:ind w:left="309"/>
        <w:rPr>
          <w:sz w:val="17"/>
        </w:rPr>
      </w:pPr>
      <w:r>
        <w:rPr>
          <w:w w:val="105"/>
          <w:sz w:val="17"/>
        </w:rPr>
        <w:t>Objekt:</w:t>
      </w:r>
    </w:p>
    <w:p w14:paraId="209E7D2E" w14:textId="77777777" w:rsidR="00871AA2" w:rsidRDefault="00000000">
      <w:pPr>
        <w:pStyle w:val="Zkladntext"/>
        <w:tabs>
          <w:tab w:val="left" w:pos="7771"/>
        </w:tabs>
        <w:ind w:left="109"/>
      </w:pPr>
      <w:r>
        <w:pict w14:anchorId="19E3AA60">
          <v:shape id="_x0000_s2096" type="#_x0000_t202" style="width:234.9pt;height:55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5"/>
                    <w:gridCol w:w="3083"/>
                  </w:tblGrid>
                  <w:tr w:rsidR="00871AA2" w14:paraId="7128CECE" w14:textId="77777777">
                    <w:trPr>
                      <w:trHeight w:val="284"/>
                    </w:trPr>
                    <w:tc>
                      <w:tcPr>
                        <w:tcW w:w="4698" w:type="dxa"/>
                        <w:gridSpan w:val="2"/>
                      </w:tcPr>
                      <w:p w14:paraId="6FAA3E66" w14:textId="77777777" w:rsidR="00871AA2" w:rsidRDefault="005D217E">
                        <w:pPr>
                          <w:pStyle w:val="TableParagraph"/>
                          <w:spacing w:line="216" w:lineRule="exact"/>
                          <w:ind w:left="8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TLZ 1 - vícepráce</w:t>
                        </w:r>
                      </w:p>
                    </w:tc>
                  </w:tr>
                  <w:tr w:rsidR="00871AA2" w14:paraId="33CA406F" w14:textId="77777777">
                    <w:trPr>
                      <w:trHeight w:val="327"/>
                    </w:trPr>
                    <w:tc>
                      <w:tcPr>
                        <w:tcW w:w="1615" w:type="dxa"/>
                      </w:tcPr>
                      <w:p w14:paraId="4592A980" w14:textId="77777777" w:rsidR="00871AA2" w:rsidRDefault="005D217E">
                        <w:pPr>
                          <w:pStyle w:val="TableParagraph"/>
                          <w:spacing w:before="66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267D664C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1AA2" w14:paraId="13097F31" w14:textId="77777777">
                    <w:trPr>
                      <w:trHeight w:val="283"/>
                    </w:trPr>
                    <w:tc>
                      <w:tcPr>
                        <w:tcW w:w="1615" w:type="dxa"/>
                      </w:tcPr>
                      <w:p w14:paraId="7116BF75" w14:textId="77777777" w:rsidR="00871AA2" w:rsidRDefault="005D217E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10BBE33E" w14:textId="77777777" w:rsidR="00871AA2" w:rsidRDefault="005D217E">
                        <w:pPr>
                          <w:pStyle w:val="TableParagraph"/>
                          <w:spacing w:before="64"/>
                          <w:ind w:left="59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 PLzeň, Univerzitní 2732/8</w:t>
                        </w:r>
                      </w:p>
                    </w:tc>
                  </w:tr>
                  <w:tr w:rsidR="00871AA2" w14:paraId="484F2040" w14:textId="77777777">
                    <w:trPr>
                      <w:trHeight w:val="218"/>
                    </w:trPr>
                    <w:tc>
                      <w:tcPr>
                        <w:tcW w:w="1615" w:type="dxa"/>
                      </w:tcPr>
                      <w:p w14:paraId="6E614115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240AAB02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1E951DC1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5D217E">
        <w:tab/>
      </w:r>
      <w:r>
        <w:pict w14:anchorId="3704CB8B">
          <v:shape id="_x0000_s2095" type="#_x0000_t202" style="width:137.65pt;height:3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1514"/>
                  </w:tblGrid>
                  <w:tr w:rsidR="00871AA2" w14:paraId="4875B0D6" w14:textId="77777777">
                    <w:trPr>
                      <w:trHeight w:val="207"/>
                    </w:trPr>
                    <w:tc>
                      <w:tcPr>
                        <w:tcW w:w="1240" w:type="dxa"/>
                      </w:tcPr>
                      <w:p w14:paraId="6621DA74" w14:textId="77777777" w:rsidR="00871AA2" w:rsidRDefault="005D217E">
                        <w:pPr>
                          <w:pStyle w:val="TableParagraph"/>
                          <w:spacing w:line="18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3BC67B51" w14:textId="77777777" w:rsidR="00871AA2" w:rsidRDefault="005D217E">
                        <w:pPr>
                          <w:pStyle w:val="TableParagraph"/>
                          <w:spacing w:line="187" w:lineRule="exact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9. 12. 2025</w:t>
                        </w:r>
                      </w:p>
                    </w:tc>
                  </w:tr>
                  <w:tr w:rsidR="00871AA2" w14:paraId="2449D54D" w14:textId="77777777">
                    <w:trPr>
                      <w:trHeight w:val="337"/>
                    </w:trPr>
                    <w:tc>
                      <w:tcPr>
                        <w:tcW w:w="1240" w:type="dxa"/>
                      </w:tcPr>
                      <w:p w14:paraId="660DD67C" w14:textId="77777777" w:rsidR="00871AA2" w:rsidRDefault="005D217E">
                        <w:pPr>
                          <w:pStyle w:val="TableParagraph"/>
                          <w:spacing w:before="118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3BEA3D98" w14:textId="77777777" w:rsidR="00871AA2" w:rsidRDefault="005D217E">
                        <w:pPr>
                          <w:pStyle w:val="TableParagraph"/>
                          <w:spacing w:before="10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CH PROJEKT</w:t>
                        </w:r>
                      </w:p>
                    </w:tc>
                  </w:tr>
                  <w:tr w:rsidR="00871AA2" w14:paraId="5E8DE44E" w14:textId="77777777">
                    <w:trPr>
                      <w:trHeight w:val="218"/>
                    </w:trPr>
                    <w:tc>
                      <w:tcPr>
                        <w:tcW w:w="1240" w:type="dxa"/>
                      </w:tcPr>
                      <w:p w14:paraId="3F889FB9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7764513F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047C7F72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7B35175D" w14:textId="77777777" w:rsidR="00871AA2" w:rsidRDefault="00871AA2">
      <w:pPr>
        <w:pStyle w:val="Zkladntext"/>
        <w:spacing w:before="2"/>
      </w:pPr>
    </w:p>
    <w:p w14:paraId="3ECE39D4" w14:textId="77777777" w:rsidR="00871AA2" w:rsidRDefault="005D217E">
      <w:pPr>
        <w:tabs>
          <w:tab w:val="left" w:pos="9510"/>
        </w:tabs>
        <w:spacing w:before="94"/>
        <w:ind w:left="307"/>
        <w:rPr>
          <w:sz w:val="16"/>
        </w:rPr>
      </w:pPr>
      <w:r>
        <w:rPr>
          <w:sz w:val="16"/>
        </w:rPr>
        <w:t>Kód 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z w:val="16"/>
        </w:rPr>
        <w:tab/>
        <w:t>Cena celkem</w:t>
      </w:r>
      <w:r>
        <w:rPr>
          <w:spacing w:val="-8"/>
          <w:sz w:val="16"/>
        </w:rPr>
        <w:t xml:space="preserve"> </w:t>
      </w:r>
      <w:r>
        <w:rPr>
          <w:sz w:val="16"/>
        </w:rPr>
        <w:t>[CZK]</w:t>
      </w:r>
    </w:p>
    <w:p w14:paraId="088D5B5A" w14:textId="77777777" w:rsidR="00871AA2" w:rsidRDefault="00871AA2">
      <w:pPr>
        <w:pStyle w:val="Zkladntext"/>
      </w:pPr>
    </w:p>
    <w:p w14:paraId="31F63D4D" w14:textId="77777777" w:rsidR="00871AA2" w:rsidRDefault="00871AA2">
      <w:pPr>
        <w:pStyle w:val="Zkladntext"/>
        <w:spacing w:before="6" w:after="1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871AA2" w14:paraId="15C34B28" w14:textId="77777777">
        <w:trPr>
          <w:trHeight w:val="305"/>
        </w:trPr>
        <w:tc>
          <w:tcPr>
            <w:tcW w:w="10808" w:type="dxa"/>
          </w:tcPr>
          <w:p w14:paraId="4E9A6FE4" w14:textId="77777777" w:rsidR="00871AA2" w:rsidRDefault="005D217E">
            <w:pPr>
              <w:pStyle w:val="TableParagraph"/>
              <w:tabs>
                <w:tab w:val="left" w:pos="9508"/>
              </w:tabs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stavby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celkem</w:t>
            </w:r>
            <w:r>
              <w:rPr>
                <w:b/>
                <w:sz w:val="21"/>
              </w:rPr>
              <w:tab/>
              <w:t>105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695,59</w:t>
            </w:r>
          </w:p>
        </w:tc>
      </w:tr>
      <w:tr w:rsidR="00871AA2" w14:paraId="73938D64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00270265" w14:textId="77777777" w:rsidR="00871AA2" w:rsidRDefault="005D217E">
            <w:pPr>
              <w:pStyle w:val="TableParagraph"/>
              <w:tabs>
                <w:tab w:val="left" w:pos="9181"/>
              </w:tabs>
              <w:spacing w:before="63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PSV - Práce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105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695,59</w:t>
            </w:r>
          </w:p>
        </w:tc>
      </w:tr>
      <w:tr w:rsidR="00871AA2" w14:paraId="7D083E24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7EA43813" w14:textId="77777777" w:rsidR="00871AA2" w:rsidRDefault="005D217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741-2 -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Silnoproud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montáž</w:t>
            </w:r>
            <w:r>
              <w:rPr>
                <w:w w:val="105"/>
                <w:sz w:val="17"/>
              </w:rPr>
              <w:tab/>
              <w:t>35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337,72</w:t>
            </w:r>
          </w:p>
        </w:tc>
      </w:tr>
      <w:tr w:rsidR="00871AA2" w14:paraId="2B87E2FF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4044D40E" w14:textId="77777777" w:rsidR="00871AA2" w:rsidRDefault="005D217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742-1 -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Slaboproud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dodávka</w:t>
            </w:r>
            <w:r>
              <w:rPr>
                <w:w w:val="105"/>
                <w:sz w:val="17"/>
              </w:rPr>
              <w:tab/>
              <w:t>21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255,38</w:t>
            </w:r>
          </w:p>
        </w:tc>
      </w:tr>
      <w:tr w:rsidR="00871AA2" w14:paraId="2B8B5F0B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171C162C" w14:textId="77777777" w:rsidR="00871AA2" w:rsidRDefault="005D217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742-2 -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Slaboproud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montáž</w:t>
            </w:r>
            <w:r>
              <w:rPr>
                <w:w w:val="105"/>
                <w:sz w:val="17"/>
              </w:rPr>
              <w:tab/>
              <w:t>37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487,60</w:t>
            </w:r>
          </w:p>
        </w:tc>
      </w:tr>
      <w:tr w:rsidR="00871AA2" w14:paraId="07AE7909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1CC9E04C" w14:textId="77777777" w:rsidR="00871AA2" w:rsidRDefault="005D217E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771 - Podlahy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dlaždic</w:t>
            </w:r>
            <w:r>
              <w:rPr>
                <w:w w:val="105"/>
                <w:sz w:val="17"/>
              </w:rPr>
              <w:tab/>
              <w:t>10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514,64</w:t>
            </w:r>
          </w:p>
        </w:tc>
      </w:tr>
    </w:tbl>
    <w:p w14:paraId="4B66154D" w14:textId="77777777" w:rsidR="00871AA2" w:rsidRDefault="00871AA2">
      <w:pPr>
        <w:jc w:val="right"/>
        <w:rPr>
          <w:sz w:val="17"/>
        </w:rPr>
        <w:sectPr w:rsidR="00871AA2">
          <w:pgSz w:w="11910" w:h="16840"/>
          <w:pgMar w:top="540" w:right="560" w:bottom="440" w:left="300" w:header="0" w:footer="205" w:gutter="0"/>
          <w:cols w:space="708"/>
        </w:sectPr>
      </w:pPr>
    </w:p>
    <w:p w14:paraId="264C0C4E" w14:textId="77777777" w:rsidR="00871AA2" w:rsidRDefault="005D217E">
      <w:pPr>
        <w:pStyle w:val="Nadpis2"/>
      </w:pPr>
      <w:r>
        <w:rPr>
          <w:w w:val="105"/>
        </w:rPr>
        <w:lastRenderedPageBreak/>
        <w:t>SOUPIS PRACÍ</w:t>
      </w:r>
    </w:p>
    <w:p w14:paraId="4E80E44D" w14:textId="77777777" w:rsidR="00871AA2" w:rsidRDefault="005D217E">
      <w:pPr>
        <w:spacing w:before="164"/>
        <w:ind w:left="309"/>
        <w:rPr>
          <w:sz w:val="17"/>
        </w:rPr>
      </w:pPr>
      <w:r>
        <w:rPr>
          <w:w w:val="105"/>
          <w:sz w:val="17"/>
        </w:rPr>
        <w:t>Stavba:</w:t>
      </w:r>
    </w:p>
    <w:p w14:paraId="41C34141" w14:textId="77777777" w:rsidR="00871AA2" w:rsidRDefault="005D217E">
      <w:pPr>
        <w:spacing w:before="100"/>
        <w:ind w:left="1022"/>
        <w:rPr>
          <w:sz w:val="17"/>
        </w:rPr>
      </w:pPr>
      <w:r>
        <w:rPr>
          <w:w w:val="105"/>
          <w:sz w:val="17"/>
        </w:rPr>
        <w:t>ERDF KVALITA ZČU – Bezpečný vstup do budovy Jungmannova 1</w:t>
      </w:r>
    </w:p>
    <w:p w14:paraId="7AAB27F0" w14:textId="77777777" w:rsidR="00871AA2" w:rsidRDefault="005D217E">
      <w:pPr>
        <w:spacing w:before="116" w:after="17"/>
        <w:ind w:left="309"/>
        <w:rPr>
          <w:sz w:val="17"/>
        </w:rPr>
      </w:pPr>
      <w:r>
        <w:rPr>
          <w:w w:val="105"/>
          <w:sz w:val="17"/>
        </w:rPr>
        <w:t>Objekt:</w:t>
      </w:r>
    </w:p>
    <w:p w14:paraId="13280D6A" w14:textId="77777777" w:rsidR="00871AA2" w:rsidRDefault="00000000">
      <w:pPr>
        <w:pStyle w:val="Zkladntext"/>
        <w:tabs>
          <w:tab w:val="left" w:pos="7771"/>
        </w:tabs>
        <w:ind w:left="109"/>
      </w:pPr>
      <w:r>
        <w:pict w14:anchorId="23B03D40">
          <v:shape id="_x0000_s2094" type="#_x0000_t202" style="width:234.9pt;height:55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5"/>
                    <w:gridCol w:w="3083"/>
                  </w:tblGrid>
                  <w:tr w:rsidR="00871AA2" w14:paraId="09A05483" w14:textId="77777777">
                    <w:trPr>
                      <w:trHeight w:val="284"/>
                    </w:trPr>
                    <w:tc>
                      <w:tcPr>
                        <w:tcW w:w="4698" w:type="dxa"/>
                        <w:gridSpan w:val="2"/>
                      </w:tcPr>
                      <w:p w14:paraId="13B45EAA" w14:textId="77777777" w:rsidR="00871AA2" w:rsidRDefault="005D217E">
                        <w:pPr>
                          <w:pStyle w:val="TableParagraph"/>
                          <w:spacing w:line="216" w:lineRule="exact"/>
                          <w:ind w:left="8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TLZ 1 - vícepráce</w:t>
                        </w:r>
                      </w:p>
                    </w:tc>
                  </w:tr>
                  <w:tr w:rsidR="00871AA2" w14:paraId="69DB0F38" w14:textId="77777777">
                    <w:trPr>
                      <w:trHeight w:val="327"/>
                    </w:trPr>
                    <w:tc>
                      <w:tcPr>
                        <w:tcW w:w="1615" w:type="dxa"/>
                      </w:tcPr>
                      <w:p w14:paraId="66D6D445" w14:textId="77777777" w:rsidR="00871AA2" w:rsidRDefault="005D217E">
                        <w:pPr>
                          <w:pStyle w:val="TableParagraph"/>
                          <w:spacing w:before="66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5A9A3B20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71AA2" w14:paraId="1AA8ABBC" w14:textId="77777777">
                    <w:trPr>
                      <w:trHeight w:val="283"/>
                    </w:trPr>
                    <w:tc>
                      <w:tcPr>
                        <w:tcW w:w="1615" w:type="dxa"/>
                      </w:tcPr>
                      <w:p w14:paraId="13E3B3F5" w14:textId="77777777" w:rsidR="00871AA2" w:rsidRDefault="005D217E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217B84F7" w14:textId="77777777" w:rsidR="00871AA2" w:rsidRDefault="005D217E">
                        <w:pPr>
                          <w:pStyle w:val="TableParagraph"/>
                          <w:spacing w:before="64"/>
                          <w:ind w:left="59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 PLzeň, Univerzitní 2732/8</w:t>
                        </w:r>
                      </w:p>
                    </w:tc>
                  </w:tr>
                  <w:tr w:rsidR="00871AA2" w14:paraId="50FF2D0E" w14:textId="77777777">
                    <w:trPr>
                      <w:trHeight w:val="218"/>
                    </w:trPr>
                    <w:tc>
                      <w:tcPr>
                        <w:tcW w:w="1615" w:type="dxa"/>
                      </w:tcPr>
                      <w:p w14:paraId="53D10105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1420FFBA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68704B8C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5D217E">
        <w:tab/>
      </w:r>
      <w:r>
        <w:pict w14:anchorId="6866E411">
          <v:shape id="_x0000_s2093" type="#_x0000_t202" style="width:137.65pt;height:3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1514"/>
                  </w:tblGrid>
                  <w:tr w:rsidR="00871AA2" w14:paraId="1D8A7158" w14:textId="77777777">
                    <w:trPr>
                      <w:trHeight w:val="207"/>
                    </w:trPr>
                    <w:tc>
                      <w:tcPr>
                        <w:tcW w:w="1240" w:type="dxa"/>
                      </w:tcPr>
                      <w:p w14:paraId="5D811180" w14:textId="77777777" w:rsidR="00871AA2" w:rsidRDefault="005D217E">
                        <w:pPr>
                          <w:pStyle w:val="TableParagraph"/>
                          <w:spacing w:line="18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3B894E37" w14:textId="77777777" w:rsidR="00871AA2" w:rsidRDefault="005D217E">
                        <w:pPr>
                          <w:pStyle w:val="TableParagraph"/>
                          <w:spacing w:line="187" w:lineRule="exact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9. 12. 2025</w:t>
                        </w:r>
                      </w:p>
                    </w:tc>
                  </w:tr>
                  <w:tr w:rsidR="00871AA2" w14:paraId="06C62A3C" w14:textId="77777777">
                    <w:trPr>
                      <w:trHeight w:val="337"/>
                    </w:trPr>
                    <w:tc>
                      <w:tcPr>
                        <w:tcW w:w="1240" w:type="dxa"/>
                      </w:tcPr>
                      <w:p w14:paraId="632AFCE1" w14:textId="77777777" w:rsidR="00871AA2" w:rsidRDefault="005D217E">
                        <w:pPr>
                          <w:pStyle w:val="TableParagraph"/>
                          <w:spacing w:before="118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0334419F" w14:textId="77777777" w:rsidR="00871AA2" w:rsidRDefault="005D217E">
                        <w:pPr>
                          <w:pStyle w:val="TableParagraph"/>
                          <w:spacing w:before="10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CH PROJEKT</w:t>
                        </w:r>
                      </w:p>
                    </w:tc>
                  </w:tr>
                  <w:tr w:rsidR="00871AA2" w14:paraId="09EDC574" w14:textId="77777777">
                    <w:trPr>
                      <w:trHeight w:val="218"/>
                    </w:trPr>
                    <w:tc>
                      <w:tcPr>
                        <w:tcW w:w="1240" w:type="dxa"/>
                      </w:tcPr>
                      <w:p w14:paraId="7B4EFF7C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20AC3804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01BC9802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02974C4A" w14:textId="77777777" w:rsidR="00871AA2" w:rsidRDefault="00871AA2">
      <w:pPr>
        <w:pStyle w:val="Zkladntext"/>
        <w:spacing w:before="1"/>
        <w:rPr>
          <w:sz w:val="16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871AA2" w14:paraId="2B50BECA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01566FE1" w14:textId="77777777" w:rsidR="00871AA2" w:rsidRDefault="005D217E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6C0EB8AB" w14:textId="77777777" w:rsidR="00871AA2" w:rsidRDefault="005D217E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0BCF7639" w14:textId="77777777" w:rsidR="00871AA2" w:rsidRDefault="005D217E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30F723FA" w14:textId="77777777" w:rsidR="00871AA2" w:rsidRDefault="005D217E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142BFB4D" w14:textId="77777777" w:rsidR="00871AA2" w:rsidRDefault="005D217E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76546567" w14:textId="77777777" w:rsidR="00871AA2" w:rsidRDefault="005D217E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1EC3159C" w14:textId="77777777" w:rsidR="00871AA2" w:rsidRDefault="005D217E">
            <w:pPr>
              <w:pStyle w:val="TableParagraph"/>
              <w:spacing w:before="136"/>
              <w:ind w:left="195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3D20B872" w14:textId="77777777" w:rsidR="00871AA2" w:rsidRDefault="005D217E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53B408E6" w14:textId="77777777" w:rsidR="00871AA2" w:rsidRDefault="005D217E">
      <w:pPr>
        <w:pStyle w:val="Nadpis4"/>
        <w:tabs>
          <w:tab w:val="left" w:pos="9822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105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695,59</w:t>
      </w:r>
    </w:p>
    <w:p w14:paraId="3CC63E44" w14:textId="77777777" w:rsidR="00871AA2" w:rsidRDefault="005D217E">
      <w:pPr>
        <w:tabs>
          <w:tab w:val="left" w:pos="979"/>
          <w:tab w:val="left" w:pos="2321"/>
          <w:tab w:val="left" w:pos="9822"/>
        </w:tabs>
        <w:spacing w:before="182"/>
        <w:ind w:left="631"/>
        <w:rPr>
          <w:sz w:val="21"/>
        </w:rPr>
      </w:pPr>
      <w:r>
        <w:rPr>
          <w:sz w:val="14"/>
        </w:rPr>
        <w:t>D</w:t>
      </w:r>
      <w:r>
        <w:rPr>
          <w:sz w:val="14"/>
        </w:rPr>
        <w:tab/>
      </w:r>
      <w:r>
        <w:rPr>
          <w:sz w:val="21"/>
        </w:rPr>
        <w:t>PSV</w:t>
      </w:r>
      <w:r>
        <w:rPr>
          <w:sz w:val="21"/>
        </w:rPr>
        <w:tab/>
        <w:t>Práce a</w:t>
      </w:r>
      <w:r>
        <w:rPr>
          <w:spacing w:val="-1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PSV</w:t>
      </w:r>
      <w:r>
        <w:rPr>
          <w:sz w:val="21"/>
        </w:rPr>
        <w:tab/>
        <w:t>105</w:t>
      </w:r>
      <w:r>
        <w:rPr>
          <w:spacing w:val="-4"/>
          <w:sz w:val="21"/>
        </w:rPr>
        <w:t xml:space="preserve"> </w:t>
      </w:r>
      <w:r>
        <w:rPr>
          <w:sz w:val="21"/>
        </w:rPr>
        <w:t>695,59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33EE6FCD" w14:textId="77777777">
        <w:trPr>
          <w:trHeight w:val="599"/>
        </w:trPr>
        <w:tc>
          <w:tcPr>
            <w:tcW w:w="326" w:type="dxa"/>
          </w:tcPr>
          <w:p w14:paraId="1C4F80F6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31131112" w14:textId="77777777" w:rsidR="00871AA2" w:rsidRDefault="005D217E">
            <w:pPr>
              <w:pStyle w:val="TableParagraph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43829FC1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05377C25" w14:textId="77777777" w:rsidR="00871AA2" w:rsidRDefault="005D217E">
            <w:pPr>
              <w:pStyle w:val="TableParagraph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3CA2406D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378E7D26" w14:textId="77777777" w:rsidR="00871AA2" w:rsidRDefault="005D217E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1.</w:t>
            </w:r>
          </w:p>
        </w:tc>
        <w:tc>
          <w:tcPr>
            <w:tcW w:w="3973" w:type="dxa"/>
          </w:tcPr>
          <w:p w14:paraId="7063F5B1" w14:textId="77777777" w:rsidR="00871AA2" w:rsidRDefault="005D217E">
            <w:pPr>
              <w:pStyle w:val="TableParagraph"/>
              <w:spacing w:before="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silový Cu, PVC izolace 600V/1kV, -40ºC -</w:t>
            </w:r>
          </w:p>
          <w:p w14:paraId="45D56DCD" w14:textId="77777777" w:rsidR="00871AA2" w:rsidRDefault="005D217E">
            <w:pPr>
              <w:pStyle w:val="TableParagraph"/>
              <w:spacing w:line="200" w:lineRule="atLeast"/>
              <w:ind w:left="32" w:right="438"/>
              <w:rPr>
                <w:i/>
                <w:sz w:val="16"/>
              </w:rPr>
            </w:pPr>
            <w:r>
              <w:rPr>
                <w:i/>
                <w:sz w:val="16"/>
              </w:rPr>
              <w:t>+70ºC, 1-CYKY J 3x2,5mm2 odolnost proti šíření plamene dle ČSN EN 60332-1</w:t>
            </w:r>
          </w:p>
        </w:tc>
        <w:tc>
          <w:tcPr>
            <w:tcW w:w="589" w:type="dxa"/>
          </w:tcPr>
          <w:p w14:paraId="27E23DE5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2D6D4DAA" w14:textId="77777777" w:rsidR="00871AA2" w:rsidRDefault="005D217E">
            <w:pPr>
              <w:pStyle w:val="TableParagraph"/>
              <w:ind w:right="235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55493392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744C4672" w14:textId="77777777" w:rsidR="00871AA2" w:rsidRDefault="005D217E">
            <w:pPr>
              <w:pStyle w:val="TableParagraph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10,00</w:t>
            </w:r>
          </w:p>
        </w:tc>
        <w:tc>
          <w:tcPr>
            <w:tcW w:w="1240" w:type="dxa"/>
          </w:tcPr>
          <w:p w14:paraId="2D377E86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44FD9EF0" w14:textId="77777777" w:rsidR="00871AA2" w:rsidRDefault="005D217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22,44</w:t>
            </w:r>
          </w:p>
        </w:tc>
        <w:tc>
          <w:tcPr>
            <w:tcW w:w="1746" w:type="dxa"/>
          </w:tcPr>
          <w:p w14:paraId="50C7493C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085159CB" w14:textId="77777777" w:rsidR="00871AA2" w:rsidRDefault="005D217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224,40</w:t>
            </w:r>
          </w:p>
        </w:tc>
      </w:tr>
      <w:tr w:rsidR="00871AA2" w14:paraId="2362AFFA" w14:textId="77777777">
        <w:trPr>
          <w:trHeight w:val="599"/>
        </w:trPr>
        <w:tc>
          <w:tcPr>
            <w:tcW w:w="326" w:type="dxa"/>
          </w:tcPr>
          <w:p w14:paraId="5D43E802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11287B15" w14:textId="77777777" w:rsidR="00871AA2" w:rsidRDefault="005D217E">
            <w:pPr>
              <w:pStyle w:val="TableParagraph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14:paraId="59068CC0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6B527D76" w14:textId="77777777" w:rsidR="00871AA2" w:rsidRDefault="005D217E">
            <w:pPr>
              <w:pStyle w:val="TableParagraph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56A3FE4B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6C5F68C6" w14:textId="77777777" w:rsidR="00871AA2" w:rsidRDefault="005D217E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</w:r>
          </w:p>
        </w:tc>
        <w:tc>
          <w:tcPr>
            <w:tcW w:w="3973" w:type="dxa"/>
          </w:tcPr>
          <w:p w14:paraId="2343527E" w14:textId="77777777" w:rsidR="00871AA2" w:rsidRDefault="005D217E">
            <w:pPr>
              <w:pStyle w:val="TableParagraph"/>
              <w:spacing w:before="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silový Cu, PVC izolace 600V/1kV, -40ºC -</w:t>
            </w:r>
          </w:p>
          <w:p w14:paraId="68C0683D" w14:textId="77777777" w:rsidR="00871AA2" w:rsidRDefault="005D217E">
            <w:pPr>
              <w:pStyle w:val="TableParagraph"/>
              <w:spacing w:line="200" w:lineRule="atLeast"/>
              <w:ind w:left="32" w:right="438"/>
              <w:rPr>
                <w:i/>
                <w:sz w:val="16"/>
              </w:rPr>
            </w:pPr>
            <w:r>
              <w:rPr>
                <w:i/>
                <w:sz w:val="16"/>
              </w:rPr>
              <w:t>+70ºC, 1-CYKY J 3x1,5mm2 odolnost proti šíření plamene dle ČSN EN 60332-1</w:t>
            </w:r>
          </w:p>
        </w:tc>
        <w:tc>
          <w:tcPr>
            <w:tcW w:w="589" w:type="dxa"/>
          </w:tcPr>
          <w:p w14:paraId="386BDC67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1CF33902" w14:textId="77777777" w:rsidR="00871AA2" w:rsidRDefault="005D217E">
            <w:pPr>
              <w:pStyle w:val="TableParagraph"/>
              <w:ind w:right="235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39DEB02F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2F19C63B" w14:textId="77777777" w:rsidR="00871AA2" w:rsidRDefault="005D217E">
            <w:pPr>
              <w:pStyle w:val="TableParagraph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15,00</w:t>
            </w:r>
          </w:p>
        </w:tc>
        <w:tc>
          <w:tcPr>
            <w:tcW w:w="1240" w:type="dxa"/>
          </w:tcPr>
          <w:p w14:paraId="0AD68008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61FA6807" w14:textId="77777777" w:rsidR="00871AA2" w:rsidRDefault="005D217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13,75</w:t>
            </w:r>
          </w:p>
        </w:tc>
        <w:tc>
          <w:tcPr>
            <w:tcW w:w="1746" w:type="dxa"/>
          </w:tcPr>
          <w:p w14:paraId="5E75CC6D" w14:textId="77777777" w:rsidR="00871AA2" w:rsidRDefault="00871AA2">
            <w:pPr>
              <w:pStyle w:val="TableParagraph"/>
              <w:spacing w:before="8"/>
              <w:rPr>
                <w:sz w:val="17"/>
              </w:rPr>
            </w:pPr>
          </w:p>
          <w:p w14:paraId="68306369" w14:textId="77777777" w:rsidR="00871AA2" w:rsidRDefault="005D217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206,25</w:t>
            </w:r>
          </w:p>
        </w:tc>
      </w:tr>
      <w:tr w:rsidR="00871AA2" w14:paraId="4E091E04" w14:textId="77777777">
        <w:trPr>
          <w:trHeight w:val="256"/>
        </w:trPr>
        <w:tc>
          <w:tcPr>
            <w:tcW w:w="326" w:type="dxa"/>
          </w:tcPr>
          <w:p w14:paraId="1C05D4D3" w14:textId="77777777" w:rsidR="00871AA2" w:rsidRDefault="005D217E">
            <w:pPr>
              <w:pStyle w:val="TableParagraph"/>
              <w:spacing w:before="31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3</w:t>
            </w:r>
          </w:p>
        </w:tc>
        <w:tc>
          <w:tcPr>
            <w:tcW w:w="338" w:type="dxa"/>
          </w:tcPr>
          <w:p w14:paraId="26C275AD" w14:textId="77777777" w:rsidR="00871AA2" w:rsidRDefault="005D217E">
            <w:pPr>
              <w:pStyle w:val="TableParagraph"/>
              <w:spacing w:before="31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0D292B38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6.</w:t>
            </w:r>
          </w:p>
        </w:tc>
        <w:tc>
          <w:tcPr>
            <w:tcW w:w="3973" w:type="dxa"/>
          </w:tcPr>
          <w:p w14:paraId="7F6BADC0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hmoždinky univerzální 10x60</w:t>
            </w:r>
          </w:p>
        </w:tc>
        <w:tc>
          <w:tcPr>
            <w:tcW w:w="589" w:type="dxa"/>
          </w:tcPr>
          <w:p w14:paraId="60F5979C" w14:textId="77777777" w:rsidR="00871AA2" w:rsidRDefault="005D217E">
            <w:pPr>
              <w:pStyle w:val="TableParagraph"/>
              <w:spacing w:before="33"/>
              <w:ind w:right="177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kus</w:t>
            </w:r>
          </w:p>
        </w:tc>
        <w:tc>
          <w:tcPr>
            <w:tcW w:w="1095" w:type="dxa"/>
          </w:tcPr>
          <w:p w14:paraId="48C61510" w14:textId="77777777" w:rsidR="00871AA2" w:rsidRDefault="005D217E">
            <w:pPr>
              <w:pStyle w:val="TableParagraph"/>
              <w:spacing w:before="31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144,00</w:t>
            </w:r>
          </w:p>
        </w:tc>
        <w:tc>
          <w:tcPr>
            <w:tcW w:w="1240" w:type="dxa"/>
          </w:tcPr>
          <w:p w14:paraId="7222D509" w14:textId="77777777" w:rsidR="00871AA2" w:rsidRDefault="005D217E">
            <w:pPr>
              <w:pStyle w:val="TableParagraph"/>
              <w:spacing w:before="31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4,65</w:t>
            </w:r>
          </w:p>
        </w:tc>
        <w:tc>
          <w:tcPr>
            <w:tcW w:w="1746" w:type="dxa"/>
          </w:tcPr>
          <w:p w14:paraId="3D53AC63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669,60</w:t>
            </w:r>
          </w:p>
        </w:tc>
      </w:tr>
    </w:tbl>
    <w:p w14:paraId="4ED1674E" w14:textId="77777777" w:rsidR="00871AA2" w:rsidRDefault="005D217E">
      <w:pPr>
        <w:tabs>
          <w:tab w:val="left" w:pos="974"/>
          <w:tab w:val="left" w:pos="2316"/>
          <w:tab w:val="left" w:pos="10098"/>
        </w:tabs>
        <w:spacing w:before="156"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741-2</w:t>
      </w:r>
      <w:r>
        <w:rPr>
          <w:w w:val="105"/>
          <w:sz w:val="17"/>
        </w:rPr>
        <w:tab/>
        <w:t>Silnoproud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montáž</w:t>
      </w:r>
      <w:r>
        <w:rPr>
          <w:w w:val="105"/>
          <w:sz w:val="17"/>
        </w:rPr>
        <w:tab/>
        <w:t>35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337,72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2A34E57A" w14:textId="77777777">
        <w:trPr>
          <w:trHeight w:val="599"/>
        </w:trPr>
        <w:tc>
          <w:tcPr>
            <w:tcW w:w="326" w:type="dxa"/>
          </w:tcPr>
          <w:p w14:paraId="5274EBBC" w14:textId="77777777" w:rsidR="00871AA2" w:rsidRDefault="00871AA2">
            <w:pPr>
              <w:pStyle w:val="TableParagraph"/>
              <w:spacing w:before="10"/>
              <w:rPr>
                <w:sz w:val="17"/>
              </w:rPr>
            </w:pPr>
          </w:p>
          <w:p w14:paraId="6A846150" w14:textId="77777777" w:rsidR="00871AA2" w:rsidRDefault="005D217E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38" w:type="dxa"/>
          </w:tcPr>
          <w:p w14:paraId="739627FB" w14:textId="77777777" w:rsidR="00871AA2" w:rsidRDefault="00871AA2">
            <w:pPr>
              <w:pStyle w:val="TableParagraph"/>
              <w:spacing w:before="10"/>
              <w:rPr>
                <w:sz w:val="17"/>
              </w:rPr>
            </w:pPr>
          </w:p>
          <w:p w14:paraId="6288B3EE" w14:textId="77777777" w:rsidR="00871AA2" w:rsidRDefault="005D217E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316B9318" w14:textId="77777777" w:rsidR="00871AA2" w:rsidRDefault="00871AA2">
            <w:pPr>
              <w:pStyle w:val="TableParagraph"/>
              <w:spacing w:before="10"/>
              <w:rPr>
                <w:sz w:val="17"/>
              </w:rPr>
            </w:pPr>
          </w:p>
          <w:p w14:paraId="06F6CD33" w14:textId="77777777" w:rsidR="00871AA2" w:rsidRDefault="005D217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460932111</w:t>
            </w:r>
          </w:p>
        </w:tc>
        <w:tc>
          <w:tcPr>
            <w:tcW w:w="3973" w:type="dxa"/>
          </w:tcPr>
          <w:p w14:paraId="452AC9F6" w14:textId="77777777" w:rsidR="00871AA2" w:rsidRDefault="005D217E">
            <w:pPr>
              <w:pStyle w:val="TableParagraph"/>
              <w:spacing w:before="2" w:line="196" w:lineRule="exact"/>
              <w:ind w:left="32"/>
              <w:rPr>
                <w:sz w:val="16"/>
              </w:rPr>
            </w:pPr>
            <w:r>
              <w:rPr>
                <w:sz w:val="16"/>
              </w:rPr>
              <w:t>Osazení kotevních prvků hmoždinek včetně vyvrtání otvorů, pro upevnění elektroinstalací ve stěnách cihelných, vnějšího průměru do 8 mm</w:t>
            </w:r>
          </w:p>
        </w:tc>
        <w:tc>
          <w:tcPr>
            <w:tcW w:w="589" w:type="dxa"/>
          </w:tcPr>
          <w:p w14:paraId="1592B132" w14:textId="77777777" w:rsidR="00871AA2" w:rsidRDefault="00871AA2">
            <w:pPr>
              <w:pStyle w:val="TableParagraph"/>
              <w:spacing w:before="10"/>
              <w:rPr>
                <w:sz w:val="17"/>
              </w:rPr>
            </w:pPr>
          </w:p>
          <w:p w14:paraId="37A481F0" w14:textId="77777777" w:rsidR="00871AA2" w:rsidRDefault="005D217E">
            <w:pPr>
              <w:pStyle w:val="TableParagraph"/>
              <w:ind w:left="141" w:right="136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5" w:type="dxa"/>
          </w:tcPr>
          <w:p w14:paraId="3D19A58F" w14:textId="77777777" w:rsidR="00871AA2" w:rsidRDefault="00871AA2">
            <w:pPr>
              <w:pStyle w:val="TableParagraph"/>
              <w:spacing w:before="10"/>
              <w:rPr>
                <w:sz w:val="17"/>
              </w:rPr>
            </w:pPr>
          </w:p>
          <w:p w14:paraId="1BF142D5" w14:textId="77777777" w:rsidR="00871AA2" w:rsidRDefault="005D217E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144,00</w:t>
            </w:r>
          </w:p>
        </w:tc>
        <w:tc>
          <w:tcPr>
            <w:tcW w:w="1240" w:type="dxa"/>
          </w:tcPr>
          <w:p w14:paraId="119D9DBA" w14:textId="77777777" w:rsidR="00871AA2" w:rsidRDefault="00871AA2">
            <w:pPr>
              <w:pStyle w:val="TableParagraph"/>
              <w:spacing w:before="10"/>
              <w:rPr>
                <w:sz w:val="17"/>
              </w:rPr>
            </w:pPr>
          </w:p>
          <w:p w14:paraId="66B8B2D2" w14:textId="77777777" w:rsidR="00871AA2" w:rsidRDefault="005D217E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206,88</w:t>
            </w:r>
          </w:p>
        </w:tc>
        <w:tc>
          <w:tcPr>
            <w:tcW w:w="1746" w:type="dxa"/>
          </w:tcPr>
          <w:p w14:paraId="56B122B7" w14:textId="77777777" w:rsidR="00871AA2" w:rsidRDefault="00871AA2">
            <w:pPr>
              <w:pStyle w:val="TableParagraph"/>
              <w:spacing w:before="10"/>
              <w:rPr>
                <w:sz w:val="17"/>
              </w:rPr>
            </w:pPr>
          </w:p>
          <w:p w14:paraId="648DAD0E" w14:textId="77777777" w:rsidR="00871AA2" w:rsidRDefault="005D217E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29 790,72</w:t>
            </w:r>
          </w:p>
        </w:tc>
      </w:tr>
      <w:tr w:rsidR="00871AA2" w14:paraId="1F4112B2" w14:textId="77777777">
        <w:trPr>
          <w:trHeight w:val="700"/>
        </w:trPr>
        <w:tc>
          <w:tcPr>
            <w:tcW w:w="326" w:type="dxa"/>
          </w:tcPr>
          <w:p w14:paraId="4A5448AB" w14:textId="77777777" w:rsidR="00871AA2" w:rsidRDefault="00871AA2">
            <w:pPr>
              <w:pStyle w:val="TableParagraph"/>
              <w:spacing w:before="3"/>
            </w:pPr>
          </w:p>
          <w:p w14:paraId="1E74AFAD" w14:textId="77777777" w:rsidR="00871AA2" w:rsidRDefault="005D217E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38" w:type="dxa"/>
          </w:tcPr>
          <w:p w14:paraId="7D84345E" w14:textId="77777777" w:rsidR="00871AA2" w:rsidRDefault="00871AA2">
            <w:pPr>
              <w:pStyle w:val="TableParagraph"/>
              <w:spacing w:before="3"/>
            </w:pPr>
          </w:p>
          <w:p w14:paraId="53DA0703" w14:textId="77777777" w:rsidR="00871AA2" w:rsidRDefault="005D217E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6E4BEA82" w14:textId="77777777" w:rsidR="00871AA2" w:rsidRDefault="00871AA2">
            <w:pPr>
              <w:pStyle w:val="TableParagraph"/>
              <w:spacing w:before="3"/>
            </w:pPr>
          </w:p>
          <w:p w14:paraId="7170770F" w14:textId="77777777" w:rsidR="00871AA2" w:rsidRDefault="005D217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741122211</w:t>
            </w:r>
          </w:p>
        </w:tc>
        <w:tc>
          <w:tcPr>
            <w:tcW w:w="3973" w:type="dxa"/>
          </w:tcPr>
          <w:p w14:paraId="029461C8" w14:textId="77777777" w:rsidR="00871AA2" w:rsidRDefault="005D217E">
            <w:pPr>
              <w:pStyle w:val="TableParagraph"/>
              <w:spacing w:before="60" w:line="256" w:lineRule="auto"/>
              <w:ind w:left="32" w:right="35"/>
              <w:rPr>
                <w:sz w:val="16"/>
              </w:rPr>
            </w:pPr>
            <w:r>
              <w:rPr>
                <w:sz w:val="16"/>
              </w:rPr>
              <w:t>Montáž kabelů měděných bez ukončení uložených volně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liště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kulatých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(např.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CYKY)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počtu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 průřezu žil 3x1,5 až 6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</w:p>
        </w:tc>
        <w:tc>
          <w:tcPr>
            <w:tcW w:w="589" w:type="dxa"/>
          </w:tcPr>
          <w:p w14:paraId="1177D55B" w14:textId="77777777" w:rsidR="00871AA2" w:rsidRDefault="00871AA2">
            <w:pPr>
              <w:pStyle w:val="TableParagraph"/>
              <w:spacing w:before="3"/>
            </w:pPr>
          </w:p>
          <w:p w14:paraId="3D40B12B" w14:textId="77777777" w:rsidR="00871AA2" w:rsidRDefault="005D217E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75D9966F" w14:textId="77777777" w:rsidR="00871AA2" w:rsidRDefault="00871AA2">
            <w:pPr>
              <w:pStyle w:val="TableParagraph"/>
              <w:spacing w:before="3"/>
            </w:pPr>
          </w:p>
          <w:p w14:paraId="376D1C08" w14:textId="77777777" w:rsidR="00871AA2" w:rsidRDefault="005D217E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1240" w:type="dxa"/>
          </w:tcPr>
          <w:p w14:paraId="6FD9348C" w14:textId="77777777" w:rsidR="00871AA2" w:rsidRDefault="00871AA2">
            <w:pPr>
              <w:pStyle w:val="TableParagraph"/>
              <w:spacing w:before="3"/>
            </w:pPr>
          </w:p>
          <w:p w14:paraId="7AC1D04C" w14:textId="77777777" w:rsidR="00871AA2" w:rsidRDefault="005D217E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21,88</w:t>
            </w:r>
          </w:p>
        </w:tc>
        <w:tc>
          <w:tcPr>
            <w:tcW w:w="1746" w:type="dxa"/>
          </w:tcPr>
          <w:p w14:paraId="7860F41C" w14:textId="77777777" w:rsidR="00871AA2" w:rsidRDefault="00871AA2">
            <w:pPr>
              <w:pStyle w:val="TableParagraph"/>
              <w:spacing w:before="3"/>
            </w:pPr>
          </w:p>
          <w:p w14:paraId="3A81C3CB" w14:textId="77777777" w:rsidR="00871AA2" w:rsidRDefault="005D217E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547,00</w:t>
            </w:r>
          </w:p>
        </w:tc>
      </w:tr>
      <w:tr w:rsidR="00871AA2" w14:paraId="2D7EEB2A" w14:textId="77777777">
        <w:trPr>
          <w:trHeight w:val="256"/>
        </w:trPr>
        <w:tc>
          <w:tcPr>
            <w:tcW w:w="326" w:type="dxa"/>
          </w:tcPr>
          <w:p w14:paraId="1E77093D" w14:textId="77777777" w:rsidR="00871AA2" w:rsidRDefault="005D217E">
            <w:pPr>
              <w:pStyle w:val="TableParagraph"/>
              <w:spacing w:before="33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38" w:type="dxa"/>
          </w:tcPr>
          <w:p w14:paraId="57AA2314" w14:textId="77777777" w:rsidR="00871AA2" w:rsidRDefault="005D217E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35109FC4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HZS.008</w:t>
            </w:r>
          </w:p>
        </w:tc>
        <w:tc>
          <w:tcPr>
            <w:tcW w:w="3973" w:type="dxa"/>
          </w:tcPr>
          <w:p w14:paraId="59CDF273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Koordinace profesí</w:t>
            </w:r>
          </w:p>
        </w:tc>
        <w:tc>
          <w:tcPr>
            <w:tcW w:w="589" w:type="dxa"/>
          </w:tcPr>
          <w:p w14:paraId="4CDB1439" w14:textId="77777777" w:rsidR="00871AA2" w:rsidRDefault="005D217E">
            <w:pPr>
              <w:pStyle w:val="TableParagraph"/>
              <w:spacing w:before="33"/>
              <w:ind w:left="141" w:right="136"/>
              <w:jc w:val="center"/>
              <w:rPr>
                <w:sz w:val="16"/>
              </w:rPr>
            </w:pPr>
            <w:r>
              <w:rPr>
                <w:sz w:val="16"/>
              </w:rPr>
              <w:t>hod</w:t>
            </w:r>
          </w:p>
        </w:tc>
        <w:tc>
          <w:tcPr>
            <w:tcW w:w="1095" w:type="dxa"/>
          </w:tcPr>
          <w:p w14:paraId="0BA39E82" w14:textId="77777777" w:rsidR="00871AA2" w:rsidRDefault="005D217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1240" w:type="dxa"/>
          </w:tcPr>
          <w:p w14:paraId="1F04A5DD" w14:textId="77777777" w:rsidR="00871AA2" w:rsidRDefault="005D217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1746" w:type="dxa"/>
          </w:tcPr>
          <w:p w14:paraId="105BD173" w14:textId="77777777" w:rsidR="00871AA2" w:rsidRDefault="005D217E">
            <w:pPr>
              <w:pStyle w:val="TableParagraph"/>
              <w:spacing w:before="3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</w:tr>
    </w:tbl>
    <w:p w14:paraId="7910818C" w14:textId="77777777" w:rsidR="00871AA2" w:rsidRDefault="005D217E">
      <w:pPr>
        <w:tabs>
          <w:tab w:val="left" w:pos="974"/>
          <w:tab w:val="left" w:pos="2316"/>
          <w:tab w:val="left" w:pos="10098"/>
        </w:tabs>
        <w:spacing w:before="157"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742-1</w:t>
      </w:r>
      <w:r>
        <w:rPr>
          <w:w w:val="105"/>
          <w:sz w:val="17"/>
        </w:rPr>
        <w:tab/>
        <w:t>Slaboproud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dodávka</w:t>
      </w:r>
      <w:r>
        <w:rPr>
          <w:w w:val="105"/>
          <w:sz w:val="17"/>
        </w:rPr>
        <w:tab/>
        <w:t>21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255,38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40FFC210" w14:textId="77777777">
        <w:trPr>
          <w:trHeight w:val="378"/>
        </w:trPr>
        <w:tc>
          <w:tcPr>
            <w:tcW w:w="326" w:type="dxa"/>
          </w:tcPr>
          <w:p w14:paraId="0946C928" w14:textId="77777777" w:rsidR="00871AA2" w:rsidRDefault="005D217E">
            <w:pPr>
              <w:pStyle w:val="TableParagraph"/>
              <w:spacing w:before="93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23</w:t>
            </w:r>
          </w:p>
        </w:tc>
        <w:tc>
          <w:tcPr>
            <w:tcW w:w="338" w:type="dxa"/>
          </w:tcPr>
          <w:p w14:paraId="7B9FA938" w14:textId="77777777" w:rsidR="00871AA2" w:rsidRDefault="005D217E">
            <w:pPr>
              <w:pStyle w:val="TableParagraph"/>
              <w:spacing w:before="93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372BB132" w14:textId="77777777" w:rsidR="00871AA2" w:rsidRDefault="005D217E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34121263</w:t>
            </w:r>
          </w:p>
        </w:tc>
        <w:tc>
          <w:tcPr>
            <w:tcW w:w="3973" w:type="dxa"/>
          </w:tcPr>
          <w:p w14:paraId="22399BB7" w14:textId="77777777" w:rsidR="00871AA2" w:rsidRDefault="005D217E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datový jádro Cu plné plášť PVC (U/UTP)</w:t>
            </w:r>
          </w:p>
          <w:p w14:paraId="17177913" w14:textId="77777777" w:rsidR="00871AA2" w:rsidRDefault="005D217E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kategorie 6</w:t>
            </w:r>
          </w:p>
        </w:tc>
        <w:tc>
          <w:tcPr>
            <w:tcW w:w="589" w:type="dxa"/>
          </w:tcPr>
          <w:p w14:paraId="7A8C8D37" w14:textId="77777777" w:rsidR="00871AA2" w:rsidRDefault="005D217E">
            <w:pPr>
              <w:pStyle w:val="TableParagraph"/>
              <w:spacing w:before="93"/>
              <w:ind w:left="21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7D126379" w14:textId="77777777" w:rsidR="00871AA2" w:rsidRDefault="005D217E">
            <w:pPr>
              <w:pStyle w:val="TableParagraph"/>
              <w:spacing w:before="93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985,00</w:t>
            </w:r>
          </w:p>
        </w:tc>
        <w:tc>
          <w:tcPr>
            <w:tcW w:w="1240" w:type="dxa"/>
          </w:tcPr>
          <w:p w14:paraId="457F19C2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13,30</w:t>
            </w:r>
          </w:p>
        </w:tc>
        <w:tc>
          <w:tcPr>
            <w:tcW w:w="1746" w:type="dxa"/>
          </w:tcPr>
          <w:p w14:paraId="380C0A9C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13 100,50</w:t>
            </w:r>
          </w:p>
        </w:tc>
      </w:tr>
      <w:tr w:rsidR="00871AA2" w14:paraId="68DF5A66" w14:textId="77777777">
        <w:trPr>
          <w:trHeight w:val="379"/>
        </w:trPr>
        <w:tc>
          <w:tcPr>
            <w:tcW w:w="326" w:type="dxa"/>
          </w:tcPr>
          <w:p w14:paraId="2EC4ACEA" w14:textId="77777777" w:rsidR="00871AA2" w:rsidRDefault="005D217E">
            <w:pPr>
              <w:pStyle w:val="TableParagraph"/>
              <w:spacing w:before="93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12</w:t>
            </w:r>
          </w:p>
        </w:tc>
        <w:tc>
          <w:tcPr>
            <w:tcW w:w="338" w:type="dxa"/>
          </w:tcPr>
          <w:p w14:paraId="4A2A6353" w14:textId="77777777" w:rsidR="00871AA2" w:rsidRDefault="005D217E">
            <w:pPr>
              <w:pStyle w:val="TableParagraph"/>
              <w:spacing w:before="93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57314A95" w14:textId="77777777" w:rsidR="00871AA2" w:rsidRDefault="005D217E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Pol17</w:t>
            </w:r>
          </w:p>
        </w:tc>
        <w:tc>
          <w:tcPr>
            <w:tcW w:w="3973" w:type="dxa"/>
          </w:tcPr>
          <w:p w14:paraId="19071165" w14:textId="77777777" w:rsidR="00871AA2" w:rsidRDefault="005D217E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Elektroinstalační lišta LV40/20 - montáž do nábytku</w:t>
            </w:r>
          </w:p>
          <w:p w14:paraId="3F330C4F" w14:textId="77777777" w:rsidR="00871AA2" w:rsidRDefault="005D217E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(pult)</w:t>
            </w:r>
          </w:p>
        </w:tc>
        <w:tc>
          <w:tcPr>
            <w:tcW w:w="589" w:type="dxa"/>
          </w:tcPr>
          <w:p w14:paraId="246C0A84" w14:textId="77777777" w:rsidR="00871AA2" w:rsidRDefault="005D217E">
            <w:pPr>
              <w:pStyle w:val="TableParagraph"/>
              <w:spacing w:before="93"/>
              <w:ind w:left="21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5FDC3F4B" w14:textId="77777777" w:rsidR="00871AA2" w:rsidRDefault="005D217E">
            <w:pPr>
              <w:pStyle w:val="TableParagraph"/>
              <w:spacing w:before="93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72,00</w:t>
            </w:r>
          </w:p>
        </w:tc>
        <w:tc>
          <w:tcPr>
            <w:tcW w:w="1240" w:type="dxa"/>
          </w:tcPr>
          <w:p w14:paraId="1F751C2E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30,69</w:t>
            </w:r>
          </w:p>
        </w:tc>
        <w:tc>
          <w:tcPr>
            <w:tcW w:w="1746" w:type="dxa"/>
          </w:tcPr>
          <w:p w14:paraId="6AC6D4D2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2 209,68</w:t>
            </w:r>
          </w:p>
        </w:tc>
      </w:tr>
      <w:tr w:rsidR="00871AA2" w14:paraId="06FCF23C" w14:textId="77777777">
        <w:trPr>
          <w:trHeight w:val="378"/>
        </w:trPr>
        <w:tc>
          <w:tcPr>
            <w:tcW w:w="326" w:type="dxa"/>
          </w:tcPr>
          <w:p w14:paraId="5B9BDA4A" w14:textId="77777777" w:rsidR="00871AA2" w:rsidRDefault="005D217E">
            <w:pPr>
              <w:pStyle w:val="TableParagraph"/>
              <w:spacing w:before="93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24</w:t>
            </w:r>
          </w:p>
        </w:tc>
        <w:tc>
          <w:tcPr>
            <w:tcW w:w="338" w:type="dxa"/>
          </w:tcPr>
          <w:p w14:paraId="05121D8E" w14:textId="77777777" w:rsidR="00871AA2" w:rsidRDefault="005D217E">
            <w:pPr>
              <w:pStyle w:val="TableParagraph"/>
              <w:spacing w:before="93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23048DCE" w14:textId="77777777" w:rsidR="00871AA2" w:rsidRDefault="005D217E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34571235</w:t>
            </w:r>
          </w:p>
        </w:tc>
        <w:tc>
          <w:tcPr>
            <w:tcW w:w="3973" w:type="dxa"/>
          </w:tcPr>
          <w:p w14:paraId="00C0DAAD" w14:textId="77777777" w:rsidR="00871AA2" w:rsidRDefault="005D217E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roh vnitřní k liště elektroinstalační vkládací hranaté</w:t>
            </w:r>
          </w:p>
          <w:p w14:paraId="0191D33A" w14:textId="77777777" w:rsidR="00871AA2" w:rsidRDefault="005D217E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PVC 40x20mm</w:t>
            </w:r>
          </w:p>
        </w:tc>
        <w:tc>
          <w:tcPr>
            <w:tcW w:w="589" w:type="dxa"/>
          </w:tcPr>
          <w:p w14:paraId="52610A46" w14:textId="77777777" w:rsidR="00871AA2" w:rsidRDefault="005D217E">
            <w:pPr>
              <w:pStyle w:val="TableParagraph"/>
              <w:spacing w:before="93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5" w:type="dxa"/>
          </w:tcPr>
          <w:p w14:paraId="6FD3F93A" w14:textId="77777777" w:rsidR="00871AA2" w:rsidRDefault="005D217E">
            <w:pPr>
              <w:pStyle w:val="TableParagraph"/>
              <w:spacing w:before="93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25,00</w:t>
            </w:r>
          </w:p>
        </w:tc>
        <w:tc>
          <w:tcPr>
            <w:tcW w:w="1240" w:type="dxa"/>
          </w:tcPr>
          <w:p w14:paraId="320D16D7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30,30</w:t>
            </w:r>
          </w:p>
        </w:tc>
        <w:tc>
          <w:tcPr>
            <w:tcW w:w="1746" w:type="dxa"/>
          </w:tcPr>
          <w:p w14:paraId="3B31F7D1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757,50</w:t>
            </w:r>
          </w:p>
        </w:tc>
      </w:tr>
      <w:tr w:rsidR="00871AA2" w14:paraId="55DB3F86" w14:textId="77777777">
        <w:trPr>
          <w:trHeight w:val="379"/>
        </w:trPr>
        <w:tc>
          <w:tcPr>
            <w:tcW w:w="326" w:type="dxa"/>
          </w:tcPr>
          <w:p w14:paraId="30E58B17" w14:textId="77777777" w:rsidR="00871AA2" w:rsidRDefault="005D217E">
            <w:pPr>
              <w:pStyle w:val="TableParagraph"/>
              <w:spacing w:before="93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25</w:t>
            </w:r>
          </w:p>
        </w:tc>
        <w:tc>
          <w:tcPr>
            <w:tcW w:w="338" w:type="dxa"/>
          </w:tcPr>
          <w:p w14:paraId="7115BA09" w14:textId="77777777" w:rsidR="00871AA2" w:rsidRDefault="005D217E">
            <w:pPr>
              <w:pStyle w:val="TableParagraph"/>
              <w:spacing w:before="93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698ECC73" w14:textId="77777777" w:rsidR="00871AA2" w:rsidRDefault="005D217E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34571243</w:t>
            </w:r>
          </w:p>
        </w:tc>
        <w:tc>
          <w:tcPr>
            <w:tcW w:w="3973" w:type="dxa"/>
          </w:tcPr>
          <w:p w14:paraId="2646483F" w14:textId="77777777" w:rsidR="00871AA2" w:rsidRDefault="005D217E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roh vnější k liště elektroinstalační vkládací hranaté</w:t>
            </w:r>
          </w:p>
          <w:p w14:paraId="714E6503" w14:textId="77777777" w:rsidR="00871AA2" w:rsidRDefault="005D217E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PVC 40x20mm</w:t>
            </w:r>
          </w:p>
        </w:tc>
        <w:tc>
          <w:tcPr>
            <w:tcW w:w="589" w:type="dxa"/>
          </w:tcPr>
          <w:p w14:paraId="678612E8" w14:textId="77777777" w:rsidR="00871AA2" w:rsidRDefault="005D217E">
            <w:pPr>
              <w:pStyle w:val="TableParagraph"/>
              <w:spacing w:before="93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5" w:type="dxa"/>
          </w:tcPr>
          <w:p w14:paraId="1D904100" w14:textId="77777777" w:rsidR="00871AA2" w:rsidRDefault="005D217E">
            <w:pPr>
              <w:pStyle w:val="TableParagraph"/>
              <w:spacing w:before="93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25,00</w:t>
            </w:r>
          </w:p>
        </w:tc>
        <w:tc>
          <w:tcPr>
            <w:tcW w:w="1240" w:type="dxa"/>
          </w:tcPr>
          <w:p w14:paraId="421A53FF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30,10</w:t>
            </w:r>
          </w:p>
        </w:tc>
        <w:tc>
          <w:tcPr>
            <w:tcW w:w="1746" w:type="dxa"/>
          </w:tcPr>
          <w:p w14:paraId="071543EB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752,50</w:t>
            </w:r>
          </w:p>
        </w:tc>
      </w:tr>
      <w:tr w:rsidR="00871AA2" w14:paraId="20918AF3" w14:textId="77777777">
        <w:trPr>
          <w:trHeight w:val="378"/>
        </w:trPr>
        <w:tc>
          <w:tcPr>
            <w:tcW w:w="326" w:type="dxa"/>
          </w:tcPr>
          <w:p w14:paraId="5720D783" w14:textId="77777777" w:rsidR="00871AA2" w:rsidRDefault="005D217E">
            <w:pPr>
              <w:pStyle w:val="TableParagraph"/>
              <w:spacing w:before="93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</w:t>
            </w:r>
          </w:p>
        </w:tc>
        <w:tc>
          <w:tcPr>
            <w:tcW w:w="338" w:type="dxa"/>
          </w:tcPr>
          <w:p w14:paraId="21F8A2A5" w14:textId="77777777" w:rsidR="00871AA2" w:rsidRDefault="005D217E">
            <w:pPr>
              <w:pStyle w:val="TableParagraph"/>
              <w:spacing w:before="93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5A84568D" w14:textId="77777777" w:rsidR="00871AA2" w:rsidRDefault="005D217E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34571205</w:t>
            </w:r>
          </w:p>
        </w:tc>
        <w:tc>
          <w:tcPr>
            <w:tcW w:w="3973" w:type="dxa"/>
          </w:tcPr>
          <w:p w14:paraId="21F94B6C" w14:textId="77777777" w:rsidR="00871AA2" w:rsidRDefault="005D217E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kryt koncový k liště elektroinstalační vkládací hranaté</w:t>
            </w:r>
          </w:p>
          <w:p w14:paraId="73CF2CCC" w14:textId="77777777" w:rsidR="00871AA2" w:rsidRDefault="005D217E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PVC 40x20mm</w:t>
            </w:r>
          </w:p>
        </w:tc>
        <w:tc>
          <w:tcPr>
            <w:tcW w:w="589" w:type="dxa"/>
          </w:tcPr>
          <w:p w14:paraId="6DF681A5" w14:textId="77777777" w:rsidR="00871AA2" w:rsidRDefault="005D217E">
            <w:pPr>
              <w:pStyle w:val="TableParagraph"/>
              <w:spacing w:before="93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5" w:type="dxa"/>
          </w:tcPr>
          <w:p w14:paraId="24D89ABE" w14:textId="77777777" w:rsidR="00871AA2" w:rsidRDefault="005D217E">
            <w:pPr>
              <w:pStyle w:val="TableParagraph"/>
              <w:spacing w:before="93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10,00</w:t>
            </w:r>
          </w:p>
        </w:tc>
        <w:tc>
          <w:tcPr>
            <w:tcW w:w="1240" w:type="dxa"/>
          </w:tcPr>
          <w:p w14:paraId="24B531FC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22,20</w:t>
            </w:r>
          </w:p>
        </w:tc>
        <w:tc>
          <w:tcPr>
            <w:tcW w:w="1746" w:type="dxa"/>
          </w:tcPr>
          <w:p w14:paraId="564B448C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222,00</w:t>
            </w:r>
          </w:p>
        </w:tc>
      </w:tr>
      <w:tr w:rsidR="00871AA2" w14:paraId="1462B371" w14:textId="77777777">
        <w:trPr>
          <w:trHeight w:val="340"/>
        </w:trPr>
        <w:tc>
          <w:tcPr>
            <w:tcW w:w="326" w:type="dxa"/>
          </w:tcPr>
          <w:p w14:paraId="0A8C48D3" w14:textId="77777777" w:rsidR="00871AA2" w:rsidRDefault="005D217E">
            <w:pPr>
              <w:pStyle w:val="TableParagraph"/>
              <w:spacing w:before="74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</w:t>
            </w:r>
          </w:p>
        </w:tc>
        <w:tc>
          <w:tcPr>
            <w:tcW w:w="338" w:type="dxa"/>
          </w:tcPr>
          <w:p w14:paraId="42D27123" w14:textId="77777777" w:rsidR="00871AA2" w:rsidRDefault="005D217E">
            <w:pPr>
              <w:pStyle w:val="TableParagraph"/>
              <w:spacing w:before="74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1E4B252E" w14:textId="77777777" w:rsidR="00871AA2" w:rsidRDefault="005D217E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10.079.405</w:t>
            </w:r>
          </w:p>
        </w:tc>
        <w:tc>
          <w:tcPr>
            <w:tcW w:w="3973" w:type="dxa"/>
          </w:tcPr>
          <w:p w14:paraId="43DE2AE8" w14:textId="77777777" w:rsidR="00871AA2" w:rsidRDefault="005D217E">
            <w:pPr>
              <w:pStyle w:val="TableParagraph"/>
              <w:spacing w:line="160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KOPOS Kryt 8633_HB ohybový Lhd 40X20 bílá/ral</w:t>
            </w:r>
          </w:p>
          <w:p w14:paraId="3D20CDEA" w14:textId="77777777" w:rsidR="00871AA2" w:rsidRDefault="005D217E">
            <w:pPr>
              <w:pStyle w:val="TableParagraph"/>
              <w:spacing w:before="15" w:line="146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9003</w:t>
            </w:r>
          </w:p>
        </w:tc>
        <w:tc>
          <w:tcPr>
            <w:tcW w:w="589" w:type="dxa"/>
          </w:tcPr>
          <w:p w14:paraId="2E88565C" w14:textId="77777777" w:rsidR="00871AA2" w:rsidRDefault="005D217E">
            <w:pPr>
              <w:pStyle w:val="TableParagraph"/>
              <w:spacing w:before="74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5" w:type="dxa"/>
          </w:tcPr>
          <w:p w14:paraId="3F65E4C8" w14:textId="77777777" w:rsidR="00871AA2" w:rsidRDefault="005D217E">
            <w:pPr>
              <w:pStyle w:val="TableParagraph"/>
              <w:spacing w:before="74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30,00</w:t>
            </w:r>
          </w:p>
        </w:tc>
        <w:tc>
          <w:tcPr>
            <w:tcW w:w="1240" w:type="dxa"/>
          </w:tcPr>
          <w:p w14:paraId="4306B2EF" w14:textId="77777777" w:rsidR="00871AA2" w:rsidRDefault="005D217E">
            <w:pPr>
              <w:pStyle w:val="TableParagraph"/>
              <w:spacing w:before="74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30,44</w:t>
            </w:r>
          </w:p>
        </w:tc>
        <w:tc>
          <w:tcPr>
            <w:tcW w:w="1746" w:type="dxa"/>
          </w:tcPr>
          <w:p w14:paraId="730B5256" w14:textId="77777777" w:rsidR="00871AA2" w:rsidRDefault="005D217E">
            <w:pPr>
              <w:pStyle w:val="TableParagraph"/>
              <w:spacing w:before="74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913,20</w:t>
            </w:r>
          </w:p>
        </w:tc>
      </w:tr>
      <w:tr w:rsidR="00871AA2" w14:paraId="71BB812B" w14:textId="77777777">
        <w:trPr>
          <w:trHeight w:val="256"/>
        </w:trPr>
        <w:tc>
          <w:tcPr>
            <w:tcW w:w="326" w:type="dxa"/>
          </w:tcPr>
          <w:p w14:paraId="298AB5D1" w14:textId="77777777" w:rsidR="00871AA2" w:rsidRDefault="005D217E">
            <w:pPr>
              <w:pStyle w:val="TableParagraph"/>
              <w:spacing w:before="31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</w:p>
        </w:tc>
        <w:tc>
          <w:tcPr>
            <w:tcW w:w="338" w:type="dxa"/>
          </w:tcPr>
          <w:p w14:paraId="496DDC81" w14:textId="77777777" w:rsidR="00871AA2" w:rsidRDefault="005D217E">
            <w:pPr>
              <w:pStyle w:val="TableParagraph"/>
              <w:spacing w:before="31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16B128F1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Pol35</w:t>
            </w:r>
          </w:p>
        </w:tc>
        <w:tc>
          <w:tcPr>
            <w:tcW w:w="3973" w:type="dxa"/>
          </w:tcPr>
          <w:p w14:paraId="257C647E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Podružný a režijní materiál a skladování</w:t>
            </w:r>
          </w:p>
        </w:tc>
        <w:tc>
          <w:tcPr>
            <w:tcW w:w="589" w:type="dxa"/>
          </w:tcPr>
          <w:p w14:paraId="3027FF6E" w14:textId="77777777" w:rsidR="00871AA2" w:rsidRDefault="005D217E">
            <w:pPr>
              <w:pStyle w:val="TableParagraph"/>
              <w:spacing w:before="33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>ks</w:t>
            </w:r>
          </w:p>
        </w:tc>
        <w:tc>
          <w:tcPr>
            <w:tcW w:w="1095" w:type="dxa"/>
          </w:tcPr>
          <w:p w14:paraId="097EE7A5" w14:textId="77777777" w:rsidR="00871AA2" w:rsidRDefault="005D217E">
            <w:pPr>
              <w:pStyle w:val="TableParagraph"/>
              <w:spacing w:before="31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1,00</w:t>
            </w:r>
          </w:p>
        </w:tc>
        <w:tc>
          <w:tcPr>
            <w:tcW w:w="1240" w:type="dxa"/>
          </w:tcPr>
          <w:p w14:paraId="64895FC2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3 300,00</w:t>
            </w:r>
          </w:p>
        </w:tc>
        <w:tc>
          <w:tcPr>
            <w:tcW w:w="1746" w:type="dxa"/>
          </w:tcPr>
          <w:p w14:paraId="052B85DF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3 300,00</w:t>
            </w:r>
          </w:p>
        </w:tc>
      </w:tr>
    </w:tbl>
    <w:p w14:paraId="41574190" w14:textId="77777777" w:rsidR="00871AA2" w:rsidRDefault="005D217E">
      <w:pPr>
        <w:tabs>
          <w:tab w:val="left" w:pos="974"/>
          <w:tab w:val="left" w:pos="2316"/>
          <w:tab w:val="left" w:pos="10098"/>
        </w:tabs>
        <w:spacing w:before="157"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742-2</w:t>
      </w:r>
      <w:r>
        <w:rPr>
          <w:w w:val="105"/>
          <w:sz w:val="17"/>
        </w:rPr>
        <w:tab/>
        <w:t>Slaboproud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montáž</w:t>
      </w:r>
      <w:r>
        <w:rPr>
          <w:w w:val="105"/>
          <w:sz w:val="17"/>
        </w:rPr>
        <w:tab/>
        <w:t>37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487,60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58C3F73E" w14:textId="77777777">
        <w:trPr>
          <w:trHeight w:val="378"/>
        </w:trPr>
        <w:tc>
          <w:tcPr>
            <w:tcW w:w="326" w:type="dxa"/>
          </w:tcPr>
          <w:p w14:paraId="4B7AFD5D" w14:textId="77777777" w:rsidR="00871AA2" w:rsidRDefault="005D217E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8" w:type="dxa"/>
          </w:tcPr>
          <w:p w14:paraId="4856C0A3" w14:textId="77777777" w:rsidR="00871AA2" w:rsidRDefault="005D217E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328FD9D" w14:textId="77777777" w:rsidR="00871AA2" w:rsidRDefault="005D217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742124001</w:t>
            </w:r>
          </w:p>
        </w:tc>
        <w:tc>
          <w:tcPr>
            <w:tcW w:w="3973" w:type="dxa"/>
          </w:tcPr>
          <w:p w14:paraId="1696460E" w14:textId="77777777" w:rsidR="00871AA2" w:rsidRDefault="005D217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Montáž kabelů datových FTP, UTP, STP pro vnitřní</w:t>
            </w:r>
          </w:p>
          <w:p w14:paraId="1E0A4EA5" w14:textId="77777777" w:rsidR="00871AA2" w:rsidRDefault="005D217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rozvody do žlabu nebo lišty</w:t>
            </w:r>
          </w:p>
        </w:tc>
        <w:tc>
          <w:tcPr>
            <w:tcW w:w="589" w:type="dxa"/>
          </w:tcPr>
          <w:p w14:paraId="0C77D554" w14:textId="77777777" w:rsidR="00871AA2" w:rsidRDefault="005D217E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6C3FB2A2" w14:textId="77777777" w:rsidR="00871AA2" w:rsidRDefault="005D217E">
            <w:pPr>
              <w:pStyle w:val="TableParagraph"/>
              <w:spacing w:before="96"/>
              <w:ind w:left="439"/>
              <w:rPr>
                <w:sz w:val="16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1240" w:type="dxa"/>
          </w:tcPr>
          <w:p w14:paraId="62B4D6C1" w14:textId="77777777" w:rsidR="00871AA2" w:rsidRDefault="005D217E">
            <w:pPr>
              <w:pStyle w:val="TableParagraph"/>
              <w:spacing w:before="96"/>
              <w:ind w:left="803"/>
              <w:rPr>
                <w:sz w:val="16"/>
              </w:rPr>
            </w:pPr>
            <w:r>
              <w:rPr>
                <w:sz w:val="16"/>
              </w:rPr>
              <w:t>24,90</w:t>
            </w:r>
          </w:p>
        </w:tc>
        <w:tc>
          <w:tcPr>
            <w:tcW w:w="1746" w:type="dxa"/>
          </w:tcPr>
          <w:p w14:paraId="4E9F8527" w14:textId="77777777" w:rsidR="00871AA2" w:rsidRDefault="005D217E">
            <w:pPr>
              <w:pStyle w:val="TableParagraph"/>
              <w:spacing w:before="96"/>
              <w:ind w:left="999"/>
              <w:rPr>
                <w:sz w:val="16"/>
              </w:rPr>
            </w:pPr>
            <w:r>
              <w:rPr>
                <w:sz w:val="16"/>
              </w:rPr>
              <w:t>24 900,00</w:t>
            </w:r>
          </w:p>
        </w:tc>
      </w:tr>
    </w:tbl>
    <w:p w14:paraId="70F0E9B3" w14:textId="77777777" w:rsidR="00871AA2" w:rsidRDefault="005D217E">
      <w:pPr>
        <w:tabs>
          <w:tab w:val="left" w:pos="2306"/>
        </w:tabs>
        <w:spacing w:before="17" w:after="14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1">
        <w:r>
          <w:rPr>
            <w:rFonts w:ascii="Calibri"/>
            <w:i/>
            <w:sz w:val="12"/>
            <w:u w:val="single"/>
          </w:rPr>
          <w:t>https://podminky.urs.cz/item/CS_URS_2025_02/742124001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57C62C7A" w14:textId="77777777">
        <w:trPr>
          <w:trHeight w:val="379"/>
        </w:trPr>
        <w:tc>
          <w:tcPr>
            <w:tcW w:w="326" w:type="dxa"/>
          </w:tcPr>
          <w:p w14:paraId="6542729C" w14:textId="77777777" w:rsidR="00871AA2" w:rsidRDefault="005D217E">
            <w:pPr>
              <w:pStyle w:val="TableParagraph"/>
              <w:spacing w:before="9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8" w:type="dxa"/>
          </w:tcPr>
          <w:p w14:paraId="4133AACE" w14:textId="77777777" w:rsidR="00871AA2" w:rsidRDefault="005D217E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762C7C65" w14:textId="77777777" w:rsidR="00871AA2" w:rsidRDefault="005D217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Pol53</w:t>
            </w:r>
          </w:p>
        </w:tc>
        <w:tc>
          <w:tcPr>
            <w:tcW w:w="3973" w:type="dxa"/>
          </w:tcPr>
          <w:p w14:paraId="23AD2D8C" w14:textId="77777777" w:rsidR="00871AA2" w:rsidRDefault="005D217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Elektroinstalační lišta LV40/20 - montáž do nábytku</w:t>
            </w:r>
          </w:p>
          <w:p w14:paraId="45B91B44" w14:textId="77777777" w:rsidR="00871AA2" w:rsidRDefault="005D217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(pult)</w:t>
            </w:r>
          </w:p>
        </w:tc>
        <w:tc>
          <w:tcPr>
            <w:tcW w:w="589" w:type="dxa"/>
          </w:tcPr>
          <w:p w14:paraId="6957DD83" w14:textId="77777777" w:rsidR="00871AA2" w:rsidRDefault="005D217E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6AD9D450" w14:textId="77777777" w:rsidR="00871AA2" w:rsidRDefault="005D217E"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72,00</w:t>
            </w:r>
          </w:p>
        </w:tc>
        <w:tc>
          <w:tcPr>
            <w:tcW w:w="1240" w:type="dxa"/>
          </w:tcPr>
          <w:p w14:paraId="41B2E637" w14:textId="77777777" w:rsidR="00871AA2" w:rsidRDefault="005D217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76,40</w:t>
            </w:r>
          </w:p>
        </w:tc>
        <w:tc>
          <w:tcPr>
            <w:tcW w:w="1746" w:type="dxa"/>
          </w:tcPr>
          <w:p w14:paraId="0736AE37" w14:textId="77777777" w:rsidR="00871AA2" w:rsidRDefault="005D217E">
            <w:pPr>
              <w:pStyle w:val="TableParagraph"/>
              <w:spacing w:before="9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5 500,80</w:t>
            </w:r>
          </w:p>
        </w:tc>
      </w:tr>
      <w:tr w:rsidR="00871AA2" w14:paraId="6A9A94A8" w14:textId="77777777">
        <w:trPr>
          <w:trHeight w:val="340"/>
        </w:trPr>
        <w:tc>
          <w:tcPr>
            <w:tcW w:w="326" w:type="dxa"/>
          </w:tcPr>
          <w:p w14:paraId="68A51C82" w14:textId="77777777" w:rsidR="00871AA2" w:rsidRDefault="005D217E">
            <w:pPr>
              <w:pStyle w:val="TableParagraph"/>
              <w:spacing w:before="7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38" w:type="dxa"/>
          </w:tcPr>
          <w:p w14:paraId="21439F6A" w14:textId="77777777" w:rsidR="00871AA2" w:rsidRDefault="005D217E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3A476679" w14:textId="77777777" w:rsidR="00871AA2" w:rsidRDefault="005D217E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210290342</w:t>
            </w:r>
          </w:p>
        </w:tc>
        <w:tc>
          <w:tcPr>
            <w:tcW w:w="3973" w:type="dxa"/>
          </w:tcPr>
          <w:p w14:paraId="6032F5F0" w14:textId="77777777" w:rsidR="00871AA2" w:rsidRDefault="005D217E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Náhrady lišt a krytů z PVC krytů pro lištu koncový</w:t>
            </w:r>
          </w:p>
        </w:tc>
        <w:tc>
          <w:tcPr>
            <w:tcW w:w="589" w:type="dxa"/>
          </w:tcPr>
          <w:p w14:paraId="1E11EB0E" w14:textId="77777777" w:rsidR="00871AA2" w:rsidRDefault="005D217E">
            <w:pPr>
              <w:pStyle w:val="TableParagraph"/>
              <w:spacing w:before="76"/>
              <w:ind w:left="141" w:right="136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5" w:type="dxa"/>
          </w:tcPr>
          <w:p w14:paraId="30733D05" w14:textId="77777777" w:rsidR="00871AA2" w:rsidRDefault="005D217E">
            <w:pPr>
              <w:pStyle w:val="TableParagraph"/>
              <w:spacing w:before="7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240" w:type="dxa"/>
          </w:tcPr>
          <w:p w14:paraId="4FF8C6DA" w14:textId="77777777" w:rsidR="00871AA2" w:rsidRDefault="005D217E">
            <w:pPr>
              <w:pStyle w:val="TableParagraph"/>
              <w:spacing w:before="7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38,60</w:t>
            </w:r>
          </w:p>
        </w:tc>
        <w:tc>
          <w:tcPr>
            <w:tcW w:w="1746" w:type="dxa"/>
          </w:tcPr>
          <w:p w14:paraId="15F17177" w14:textId="77777777" w:rsidR="00871AA2" w:rsidRDefault="005D217E">
            <w:pPr>
              <w:pStyle w:val="TableParagraph"/>
              <w:spacing w:before="7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3 474,00</w:t>
            </w:r>
          </w:p>
        </w:tc>
      </w:tr>
    </w:tbl>
    <w:p w14:paraId="4745D43C" w14:textId="77777777" w:rsidR="00871AA2" w:rsidRDefault="005D217E">
      <w:pPr>
        <w:tabs>
          <w:tab w:val="left" w:pos="2306"/>
        </w:tabs>
        <w:spacing w:before="17" w:after="14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2">
        <w:r>
          <w:rPr>
            <w:rFonts w:ascii="Calibri"/>
            <w:i/>
            <w:sz w:val="12"/>
            <w:u w:val="single"/>
          </w:rPr>
          <w:t>https://podminky.urs.cz/item/CS_URS_2025_02/210290342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505B76C5" w14:textId="77777777">
        <w:trPr>
          <w:trHeight w:val="256"/>
        </w:trPr>
        <w:tc>
          <w:tcPr>
            <w:tcW w:w="326" w:type="dxa"/>
          </w:tcPr>
          <w:p w14:paraId="5CEBEE84" w14:textId="77777777" w:rsidR="00871AA2" w:rsidRDefault="005D217E">
            <w:pPr>
              <w:pStyle w:val="TableParagraph"/>
              <w:spacing w:before="33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8" w:type="dxa"/>
          </w:tcPr>
          <w:p w14:paraId="622A2D4B" w14:textId="77777777" w:rsidR="00871AA2" w:rsidRDefault="005D217E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0718934E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Pol66</w:t>
            </w:r>
          </w:p>
        </w:tc>
        <w:tc>
          <w:tcPr>
            <w:tcW w:w="3973" w:type="dxa"/>
          </w:tcPr>
          <w:p w14:paraId="54D7D0E1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Provrtáni stěny 15cm</w:t>
            </w:r>
          </w:p>
        </w:tc>
        <w:tc>
          <w:tcPr>
            <w:tcW w:w="589" w:type="dxa"/>
          </w:tcPr>
          <w:p w14:paraId="767534C2" w14:textId="77777777" w:rsidR="00871AA2" w:rsidRDefault="005D217E">
            <w:pPr>
              <w:pStyle w:val="TableParagraph"/>
              <w:spacing w:before="33"/>
              <w:ind w:left="139" w:right="136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095" w:type="dxa"/>
          </w:tcPr>
          <w:p w14:paraId="0975DB55" w14:textId="77777777" w:rsidR="00871AA2" w:rsidRDefault="005D217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6,00</w:t>
            </w:r>
          </w:p>
        </w:tc>
        <w:tc>
          <w:tcPr>
            <w:tcW w:w="1240" w:type="dxa"/>
          </w:tcPr>
          <w:p w14:paraId="096C123D" w14:textId="77777777" w:rsidR="00871AA2" w:rsidRDefault="005D217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188,80</w:t>
            </w:r>
          </w:p>
        </w:tc>
        <w:tc>
          <w:tcPr>
            <w:tcW w:w="1746" w:type="dxa"/>
          </w:tcPr>
          <w:p w14:paraId="12047725" w14:textId="77777777" w:rsidR="00871AA2" w:rsidRDefault="005D217E">
            <w:pPr>
              <w:pStyle w:val="TableParagraph"/>
              <w:spacing w:before="3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1 132,80</w:t>
            </w:r>
          </w:p>
        </w:tc>
      </w:tr>
      <w:tr w:rsidR="00871AA2" w14:paraId="77A2095B" w14:textId="77777777">
        <w:trPr>
          <w:trHeight w:val="599"/>
        </w:trPr>
        <w:tc>
          <w:tcPr>
            <w:tcW w:w="326" w:type="dxa"/>
          </w:tcPr>
          <w:p w14:paraId="5FE84379" w14:textId="77777777" w:rsidR="00871AA2" w:rsidRDefault="00871AA2">
            <w:pPr>
              <w:pStyle w:val="TableParagraph"/>
              <w:spacing w:before="10"/>
              <w:rPr>
                <w:rFonts w:ascii="Calibri"/>
                <w:i/>
                <w:sz w:val="16"/>
              </w:rPr>
            </w:pPr>
          </w:p>
          <w:p w14:paraId="6C7165FA" w14:textId="77777777" w:rsidR="00871AA2" w:rsidRDefault="005D217E">
            <w:pPr>
              <w:pStyle w:val="TableParagraph"/>
              <w:spacing w:before="1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38" w:type="dxa"/>
          </w:tcPr>
          <w:p w14:paraId="55620CAC" w14:textId="77777777" w:rsidR="00871AA2" w:rsidRDefault="00871AA2">
            <w:pPr>
              <w:pStyle w:val="TableParagraph"/>
              <w:spacing w:before="10"/>
              <w:rPr>
                <w:rFonts w:ascii="Calibri"/>
                <w:i/>
                <w:sz w:val="16"/>
              </w:rPr>
            </w:pPr>
          </w:p>
          <w:p w14:paraId="2D8D0F35" w14:textId="77777777" w:rsidR="00871AA2" w:rsidRDefault="005D217E">
            <w:pPr>
              <w:pStyle w:val="TableParagraph"/>
              <w:spacing w:before="1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178D2D3D" w14:textId="77777777" w:rsidR="00871AA2" w:rsidRDefault="00871AA2">
            <w:pPr>
              <w:pStyle w:val="TableParagraph"/>
              <w:spacing w:before="10"/>
              <w:rPr>
                <w:rFonts w:ascii="Calibri"/>
                <w:i/>
                <w:sz w:val="16"/>
              </w:rPr>
            </w:pPr>
          </w:p>
          <w:p w14:paraId="1E0D2D7E" w14:textId="77777777" w:rsidR="00871AA2" w:rsidRDefault="005D217E"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sz w:val="16"/>
              </w:rPr>
              <w:t>HZS3222</w:t>
            </w:r>
          </w:p>
        </w:tc>
        <w:tc>
          <w:tcPr>
            <w:tcW w:w="3973" w:type="dxa"/>
          </w:tcPr>
          <w:p w14:paraId="7A96F451" w14:textId="77777777" w:rsidR="00871AA2" w:rsidRDefault="005D217E">
            <w:pPr>
              <w:pStyle w:val="TableParagraph"/>
              <w:spacing w:before="2" w:line="196" w:lineRule="exact"/>
              <w:ind w:left="32" w:right="35"/>
              <w:rPr>
                <w:sz w:val="16"/>
              </w:rPr>
            </w:pPr>
            <w:r>
              <w:rPr>
                <w:sz w:val="16"/>
              </w:rPr>
              <w:t>Hodinové zúčtovací sazby montáží technologických zařízení na stavebních objektech montér slaboproudých zařízení odborný</w:t>
            </w:r>
          </w:p>
        </w:tc>
        <w:tc>
          <w:tcPr>
            <w:tcW w:w="589" w:type="dxa"/>
          </w:tcPr>
          <w:p w14:paraId="0C27B473" w14:textId="77777777" w:rsidR="00871AA2" w:rsidRDefault="00871AA2">
            <w:pPr>
              <w:pStyle w:val="TableParagraph"/>
              <w:spacing w:before="10"/>
              <w:rPr>
                <w:rFonts w:ascii="Calibri"/>
                <w:i/>
                <w:sz w:val="16"/>
              </w:rPr>
            </w:pPr>
          </w:p>
          <w:p w14:paraId="6A425E57" w14:textId="77777777" w:rsidR="00871AA2" w:rsidRDefault="005D217E">
            <w:pPr>
              <w:pStyle w:val="TableParagraph"/>
              <w:spacing w:before="1"/>
              <w:ind w:left="141" w:right="136"/>
              <w:jc w:val="center"/>
              <w:rPr>
                <w:sz w:val="16"/>
              </w:rPr>
            </w:pPr>
            <w:r>
              <w:rPr>
                <w:sz w:val="16"/>
              </w:rPr>
              <w:t>hod</w:t>
            </w:r>
          </w:p>
        </w:tc>
        <w:tc>
          <w:tcPr>
            <w:tcW w:w="1095" w:type="dxa"/>
          </w:tcPr>
          <w:p w14:paraId="0F2A2326" w14:textId="77777777" w:rsidR="00871AA2" w:rsidRDefault="00871AA2">
            <w:pPr>
              <w:pStyle w:val="TableParagraph"/>
              <w:spacing w:before="10"/>
              <w:rPr>
                <w:rFonts w:ascii="Calibri"/>
                <w:i/>
                <w:sz w:val="16"/>
              </w:rPr>
            </w:pPr>
          </w:p>
          <w:p w14:paraId="5E931FBA" w14:textId="77777777" w:rsidR="00871AA2" w:rsidRDefault="005D217E">
            <w:pPr>
              <w:pStyle w:val="TableParagraph"/>
              <w:spacing w:before="1"/>
              <w:ind w:right="3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4,00</w:t>
            </w:r>
          </w:p>
        </w:tc>
        <w:tc>
          <w:tcPr>
            <w:tcW w:w="1240" w:type="dxa"/>
          </w:tcPr>
          <w:p w14:paraId="4D3501E1" w14:textId="77777777" w:rsidR="00871AA2" w:rsidRDefault="00871AA2">
            <w:pPr>
              <w:pStyle w:val="TableParagraph"/>
              <w:spacing w:before="10"/>
              <w:rPr>
                <w:rFonts w:ascii="Calibri"/>
                <w:i/>
                <w:sz w:val="16"/>
              </w:rPr>
            </w:pPr>
          </w:p>
          <w:p w14:paraId="0595F061" w14:textId="77777777" w:rsidR="00871AA2" w:rsidRDefault="005D217E"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620,00</w:t>
            </w:r>
          </w:p>
        </w:tc>
        <w:tc>
          <w:tcPr>
            <w:tcW w:w="1746" w:type="dxa"/>
          </w:tcPr>
          <w:p w14:paraId="64337255" w14:textId="77777777" w:rsidR="00871AA2" w:rsidRDefault="00871AA2">
            <w:pPr>
              <w:pStyle w:val="TableParagraph"/>
              <w:spacing w:before="10"/>
              <w:rPr>
                <w:rFonts w:ascii="Calibri"/>
                <w:i/>
                <w:sz w:val="16"/>
              </w:rPr>
            </w:pPr>
          </w:p>
          <w:p w14:paraId="24B61074" w14:textId="77777777" w:rsidR="00871AA2" w:rsidRDefault="005D217E">
            <w:pPr>
              <w:pStyle w:val="TableParagraph"/>
              <w:spacing w:before="1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2 480,00</w:t>
            </w:r>
          </w:p>
        </w:tc>
      </w:tr>
    </w:tbl>
    <w:p w14:paraId="1E4DD262" w14:textId="77777777" w:rsidR="00871AA2" w:rsidRDefault="005D217E">
      <w:pPr>
        <w:tabs>
          <w:tab w:val="left" w:pos="2306"/>
        </w:tabs>
        <w:spacing w:before="17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3">
        <w:r>
          <w:rPr>
            <w:rFonts w:ascii="Calibri"/>
            <w:i/>
            <w:sz w:val="12"/>
            <w:u w:val="single"/>
          </w:rPr>
          <w:t>https://podminky.urs.cz/item/CS_URS_2025_02/HZS3222</w:t>
        </w:r>
      </w:hyperlink>
    </w:p>
    <w:p w14:paraId="2A8CC9DA" w14:textId="77777777" w:rsidR="00871AA2" w:rsidRDefault="00871AA2">
      <w:pPr>
        <w:pStyle w:val="Zkladntext"/>
        <w:spacing w:before="2"/>
        <w:rPr>
          <w:rFonts w:ascii="Calibri"/>
          <w:i/>
          <w:sz w:val="14"/>
        </w:rPr>
      </w:pPr>
    </w:p>
    <w:p w14:paraId="76287846" w14:textId="77777777" w:rsidR="00871AA2" w:rsidRDefault="005D217E">
      <w:pPr>
        <w:tabs>
          <w:tab w:val="left" w:pos="974"/>
          <w:tab w:val="left" w:pos="2316"/>
          <w:tab w:val="left" w:pos="10098"/>
        </w:tabs>
        <w:spacing w:after="8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771</w:t>
      </w:r>
      <w:r>
        <w:rPr>
          <w:w w:val="105"/>
          <w:sz w:val="17"/>
        </w:rPr>
        <w:tab/>
        <w:t>Podlahy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dlaždic</w:t>
      </w:r>
      <w:r>
        <w:rPr>
          <w:w w:val="105"/>
          <w:sz w:val="17"/>
        </w:rPr>
        <w:tab/>
        <w:t>10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514,64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07364AB2" w14:textId="77777777">
        <w:trPr>
          <w:trHeight w:val="340"/>
        </w:trPr>
        <w:tc>
          <w:tcPr>
            <w:tcW w:w="326" w:type="dxa"/>
          </w:tcPr>
          <w:p w14:paraId="099B0B98" w14:textId="77777777" w:rsidR="00871AA2" w:rsidRDefault="005D217E">
            <w:pPr>
              <w:pStyle w:val="TableParagraph"/>
              <w:spacing w:before="74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29</w:t>
            </w:r>
          </w:p>
        </w:tc>
        <w:tc>
          <w:tcPr>
            <w:tcW w:w="338" w:type="dxa"/>
          </w:tcPr>
          <w:p w14:paraId="1C188AEE" w14:textId="77777777" w:rsidR="00871AA2" w:rsidRDefault="005D217E">
            <w:pPr>
              <w:pStyle w:val="TableParagraph"/>
              <w:spacing w:before="74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74969597" w14:textId="77777777" w:rsidR="00871AA2" w:rsidRDefault="005D217E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771-1r</w:t>
            </w:r>
          </w:p>
        </w:tc>
        <w:tc>
          <w:tcPr>
            <w:tcW w:w="3973" w:type="dxa"/>
          </w:tcPr>
          <w:p w14:paraId="4FF5A67C" w14:textId="77777777" w:rsidR="00871AA2" w:rsidRDefault="005D217E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Leštěná žula tl. 20mm, dekor dle stávající zakázkový</w:t>
            </w:r>
          </w:p>
        </w:tc>
        <w:tc>
          <w:tcPr>
            <w:tcW w:w="589" w:type="dxa"/>
          </w:tcPr>
          <w:p w14:paraId="1E00BACA" w14:textId="77777777" w:rsidR="00871AA2" w:rsidRDefault="005D217E">
            <w:pPr>
              <w:pStyle w:val="TableParagraph"/>
              <w:spacing w:before="74"/>
              <w:ind w:left="112" w:right="1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1D0AA5C3" w14:textId="77777777" w:rsidR="00871AA2" w:rsidRDefault="005D217E">
            <w:pPr>
              <w:pStyle w:val="TableParagraph"/>
              <w:spacing w:before="74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2,70</w:t>
            </w:r>
          </w:p>
        </w:tc>
        <w:tc>
          <w:tcPr>
            <w:tcW w:w="1240" w:type="dxa"/>
          </w:tcPr>
          <w:p w14:paraId="3C85DD2B" w14:textId="77777777" w:rsidR="00871AA2" w:rsidRDefault="005D217E">
            <w:pPr>
              <w:pStyle w:val="TableParagraph"/>
              <w:spacing w:before="74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3 327,31</w:t>
            </w:r>
          </w:p>
        </w:tc>
        <w:tc>
          <w:tcPr>
            <w:tcW w:w="1746" w:type="dxa"/>
          </w:tcPr>
          <w:p w14:paraId="76827E5A" w14:textId="77777777" w:rsidR="00871AA2" w:rsidRDefault="005D217E">
            <w:pPr>
              <w:pStyle w:val="TableParagraph"/>
              <w:spacing w:before="74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8 983,74</w:t>
            </w:r>
          </w:p>
        </w:tc>
      </w:tr>
      <w:tr w:rsidR="00871AA2" w14:paraId="0D50B99B" w14:textId="77777777">
        <w:trPr>
          <w:trHeight w:val="378"/>
        </w:trPr>
        <w:tc>
          <w:tcPr>
            <w:tcW w:w="326" w:type="dxa"/>
          </w:tcPr>
          <w:p w14:paraId="48DC35DA" w14:textId="77777777" w:rsidR="00871AA2" w:rsidRDefault="005D217E">
            <w:pPr>
              <w:pStyle w:val="TableParagraph"/>
              <w:spacing w:before="96"/>
              <w:ind w:left="48" w:right="2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38" w:type="dxa"/>
          </w:tcPr>
          <w:p w14:paraId="430AC5F6" w14:textId="77777777" w:rsidR="00871AA2" w:rsidRDefault="005D217E"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0F593913" w14:textId="77777777" w:rsidR="00871AA2" w:rsidRDefault="005D217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771554111</w:t>
            </w:r>
          </w:p>
        </w:tc>
        <w:tc>
          <w:tcPr>
            <w:tcW w:w="3973" w:type="dxa"/>
          </w:tcPr>
          <w:p w14:paraId="6CEF450C" w14:textId="77777777" w:rsidR="00871AA2" w:rsidRDefault="005D217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Montáž podlah z dlaždic teracových lepených</w:t>
            </w:r>
          </w:p>
          <w:p w14:paraId="3238D193" w14:textId="77777777" w:rsidR="00871AA2" w:rsidRDefault="005D217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flexibilním lepidlem do 6 ks/ m2</w:t>
            </w:r>
          </w:p>
        </w:tc>
        <w:tc>
          <w:tcPr>
            <w:tcW w:w="589" w:type="dxa"/>
          </w:tcPr>
          <w:p w14:paraId="48CCC3C0" w14:textId="77777777" w:rsidR="00871AA2" w:rsidRDefault="005D217E">
            <w:pPr>
              <w:pStyle w:val="TableParagraph"/>
              <w:spacing w:before="96"/>
              <w:ind w:left="138" w:right="136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727E844C" w14:textId="77777777" w:rsidR="00871AA2" w:rsidRDefault="005D217E"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2,70</w:t>
            </w:r>
          </w:p>
        </w:tc>
        <w:tc>
          <w:tcPr>
            <w:tcW w:w="1240" w:type="dxa"/>
          </w:tcPr>
          <w:p w14:paraId="7AA658DC" w14:textId="77777777" w:rsidR="00871AA2" w:rsidRDefault="005D217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419,00</w:t>
            </w:r>
          </w:p>
        </w:tc>
        <w:tc>
          <w:tcPr>
            <w:tcW w:w="1746" w:type="dxa"/>
          </w:tcPr>
          <w:p w14:paraId="5AABD67F" w14:textId="77777777" w:rsidR="00871AA2" w:rsidRDefault="005D217E">
            <w:pPr>
              <w:pStyle w:val="TableParagraph"/>
              <w:spacing w:before="9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1 131,30</w:t>
            </w:r>
          </w:p>
        </w:tc>
      </w:tr>
    </w:tbl>
    <w:p w14:paraId="6CED1F43" w14:textId="77777777" w:rsidR="00871AA2" w:rsidRDefault="005D217E">
      <w:pPr>
        <w:tabs>
          <w:tab w:val="left" w:pos="2306"/>
        </w:tabs>
        <w:spacing w:before="17" w:after="14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4">
        <w:r>
          <w:rPr>
            <w:rFonts w:ascii="Calibri"/>
            <w:i/>
            <w:sz w:val="12"/>
            <w:u w:val="single"/>
          </w:rPr>
          <w:t>https://podminky.urs.cz/item/CS_URS_2025_02/771554111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4B7C71F8" w14:textId="77777777">
        <w:trPr>
          <w:trHeight w:val="520"/>
        </w:trPr>
        <w:tc>
          <w:tcPr>
            <w:tcW w:w="326" w:type="dxa"/>
          </w:tcPr>
          <w:p w14:paraId="5FD530C5" w14:textId="77777777" w:rsidR="00871AA2" w:rsidRDefault="00871AA2">
            <w:pPr>
              <w:pStyle w:val="TableParagraph"/>
              <w:spacing w:before="6"/>
              <w:rPr>
                <w:rFonts w:ascii="Calibri"/>
                <w:i/>
                <w:sz w:val="13"/>
              </w:rPr>
            </w:pPr>
          </w:p>
          <w:p w14:paraId="10BCD0E8" w14:textId="77777777" w:rsidR="00871AA2" w:rsidRDefault="005D217E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38" w:type="dxa"/>
          </w:tcPr>
          <w:p w14:paraId="36A717DE" w14:textId="77777777" w:rsidR="00871AA2" w:rsidRDefault="00871AA2">
            <w:pPr>
              <w:pStyle w:val="TableParagraph"/>
              <w:spacing w:before="6"/>
              <w:rPr>
                <w:rFonts w:ascii="Calibri"/>
                <w:i/>
                <w:sz w:val="13"/>
              </w:rPr>
            </w:pPr>
          </w:p>
          <w:p w14:paraId="434B7358" w14:textId="77777777" w:rsidR="00871AA2" w:rsidRDefault="005D217E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094CCB0" w14:textId="77777777" w:rsidR="00871AA2" w:rsidRDefault="00871AA2">
            <w:pPr>
              <w:pStyle w:val="TableParagraph"/>
              <w:spacing w:before="6"/>
              <w:rPr>
                <w:rFonts w:ascii="Calibri"/>
                <w:i/>
                <w:sz w:val="13"/>
              </w:rPr>
            </w:pPr>
          </w:p>
          <w:p w14:paraId="277D4DFC" w14:textId="77777777" w:rsidR="00871AA2" w:rsidRDefault="005D217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771574903</w:t>
            </w:r>
          </w:p>
        </w:tc>
        <w:tc>
          <w:tcPr>
            <w:tcW w:w="3973" w:type="dxa"/>
          </w:tcPr>
          <w:p w14:paraId="0D25926B" w14:textId="77777777" w:rsidR="00871AA2" w:rsidRDefault="005D217E">
            <w:pPr>
              <w:pStyle w:val="TableParagraph"/>
              <w:spacing w:before="67" w:line="256" w:lineRule="auto"/>
              <w:ind w:left="32" w:right="2"/>
              <w:rPr>
                <w:sz w:val="16"/>
              </w:rPr>
            </w:pPr>
            <w:r>
              <w:rPr>
                <w:sz w:val="16"/>
              </w:rPr>
              <w:t>Oprava spárování podlah z dlaždic keramických včetně vyškrabání a vymytí spár přes 2 do 4 ks/m2</w:t>
            </w:r>
          </w:p>
        </w:tc>
        <w:tc>
          <w:tcPr>
            <w:tcW w:w="589" w:type="dxa"/>
          </w:tcPr>
          <w:p w14:paraId="756ECC7D" w14:textId="77777777" w:rsidR="00871AA2" w:rsidRDefault="00871AA2">
            <w:pPr>
              <w:pStyle w:val="TableParagraph"/>
              <w:spacing w:before="6"/>
              <w:rPr>
                <w:rFonts w:ascii="Calibri"/>
                <w:i/>
                <w:sz w:val="13"/>
              </w:rPr>
            </w:pPr>
          </w:p>
          <w:p w14:paraId="36A7CB66" w14:textId="77777777" w:rsidR="00871AA2" w:rsidRDefault="005D217E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E32E8C9" w14:textId="77777777" w:rsidR="00871AA2" w:rsidRDefault="00871AA2">
            <w:pPr>
              <w:pStyle w:val="TableParagraph"/>
              <w:spacing w:before="6"/>
              <w:rPr>
                <w:rFonts w:ascii="Calibri"/>
                <w:i/>
                <w:sz w:val="13"/>
              </w:rPr>
            </w:pPr>
          </w:p>
          <w:p w14:paraId="621953F7" w14:textId="77777777" w:rsidR="00871AA2" w:rsidRDefault="005D217E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2,70</w:t>
            </w:r>
          </w:p>
        </w:tc>
        <w:tc>
          <w:tcPr>
            <w:tcW w:w="1240" w:type="dxa"/>
          </w:tcPr>
          <w:p w14:paraId="00B7089F" w14:textId="77777777" w:rsidR="00871AA2" w:rsidRDefault="00871AA2">
            <w:pPr>
              <w:pStyle w:val="TableParagraph"/>
              <w:spacing w:before="6"/>
              <w:rPr>
                <w:rFonts w:ascii="Calibri"/>
                <w:i/>
                <w:sz w:val="13"/>
              </w:rPr>
            </w:pPr>
          </w:p>
          <w:p w14:paraId="08D25FBB" w14:textId="77777777" w:rsidR="00871AA2" w:rsidRDefault="005D217E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148,00</w:t>
            </w:r>
          </w:p>
        </w:tc>
        <w:tc>
          <w:tcPr>
            <w:tcW w:w="1746" w:type="dxa"/>
          </w:tcPr>
          <w:p w14:paraId="09AF439B" w14:textId="77777777" w:rsidR="00871AA2" w:rsidRDefault="00871AA2">
            <w:pPr>
              <w:pStyle w:val="TableParagraph"/>
              <w:spacing w:before="6"/>
              <w:rPr>
                <w:rFonts w:ascii="Calibri"/>
                <w:i/>
                <w:sz w:val="13"/>
              </w:rPr>
            </w:pPr>
          </w:p>
          <w:p w14:paraId="23C158E8" w14:textId="77777777" w:rsidR="00871AA2" w:rsidRDefault="005D217E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399,60</w:t>
            </w:r>
          </w:p>
        </w:tc>
      </w:tr>
    </w:tbl>
    <w:p w14:paraId="002D0356" w14:textId="77777777" w:rsidR="00871AA2" w:rsidRDefault="005D217E">
      <w:pPr>
        <w:tabs>
          <w:tab w:val="left" w:pos="2306"/>
        </w:tabs>
        <w:spacing w:before="17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5">
        <w:r>
          <w:rPr>
            <w:rFonts w:ascii="Calibri"/>
            <w:i/>
            <w:sz w:val="12"/>
            <w:u w:val="single"/>
          </w:rPr>
          <w:t>https://podminky.urs.cz/item/CS_URS_2025_02/771574903</w:t>
        </w:r>
      </w:hyperlink>
    </w:p>
    <w:p w14:paraId="59E5B9EE" w14:textId="77777777" w:rsidR="00871AA2" w:rsidRDefault="00871AA2">
      <w:pPr>
        <w:rPr>
          <w:rFonts w:ascii="Calibri"/>
          <w:sz w:val="12"/>
        </w:rPr>
        <w:sectPr w:rsidR="00871AA2">
          <w:pgSz w:w="11910" w:h="16840"/>
          <w:pgMar w:top="540" w:right="560" w:bottom="440" w:left="300" w:header="0" w:footer="205" w:gutter="0"/>
          <w:cols w:space="708"/>
        </w:sectPr>
      </w:pPr>
    </w:p>
    <w:p w14:paraId="5D1AC86F" w14:textId="77777777" w:rsidR="00871AA2" w:rsidRDefault="005D217E">
      <w:pPr>
        <w:pStyle w:val="Nadpis2"/>
      </w:pPr>
      <w:r>
        <w:rPr>
          <w:w w:val="105"/>
        </w:rPr>
        <w:lastRenderedPageBreak/>
        <w:t>REKAPITULACE ČLENĚNÍ SOUPISU PRACÍ</w:t>
      </w:r>
    </w:p>
    <w:p w14:paraId="678844E8" w14:textId="77777777" w:rsidR="00871AA2" w:rsidRDefault="005D217E">
      <w:pPr>
        <w:spacing w:before="164"/>
        <w:ind w:left="309"/>
        <w:rPr>
          <w:sz w:val="17"/>
        </w:rPr>
      </w:pPr>
      <w:r>
        <w:rPr>
          <w:w w:val="105"/>
          <w:sz w:val="17"/>
        </w:rPr>
        <w:t>Stavba:</w:t>
      </w:r>
    </w:p>
    <w:p w14:paraId="71C85869" w14:textId="77777777" w:rsidR="00871AA2" w:rsidRDefault="005D217E">
      <w:pPr>
        <w:spacing w:before="100"/>
        <w:ind w:left="1022"/>
        <w:rPr>
          <w:sz w:val="17"/>
        </w:rPr>
      </w:pPr>
      <w:r>
        <w:rPr>
          <w:w w:val="105"/>
          <w:sz w:val="17"/>
        </w:rPr>
        <w:t>ERDF KVALITA ZČU – Bezpečný vstup do budovy Jungmannova 1</w:t>
      </w:r>
    </w:p>
    <w:p w14:paraId="2DF4B612" w14:textId="77777777" w:rsidR="00871AA2" w:rsidRDefault="005D217E">
      <w:pPr>
        <w:spacing w:before="116" w:after="17"/>
        <w:ind w:left="309"/>
        <w:rPr>
          <w:sz w:val="17"/>
        </w:rPr>
      </w:pPr>
      <w:r>
        <w:rPr>
          <w:w w:val="105"/>
          <w:sz w:val="17"/>
        </w:rPr>
        <w:t>Objekt:</w:t>
      </w:r>
    </w:p>
    <w:p w14:paraId="1FF9A92E" w14:textId="77777777" w:rsidR="00871AA2" w:rsidRDefault="00000000">
      <w:pPr>
        <w:pStyle w:val="Zkladntext"/>
        <w:tabs>
          <w:tab w:val="left" w:pos="7771"/>
        </w:tabs>
        <w:ind w:left="109"/>
      </w:pPr>
      <w:r>
        <w:pict w14:anchorId="4539ADDD">
          <v:shape id="_x0000_s2092" type="#_x0000_t202" style="width:234.9pt;height:55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5"/>
                    <w:gridCol w:w="3083"/>
                  </w:tblGrid>
                  <w:tr w:rsidR="00871AA2" w14:paraId="7A20EC25" w14:textId="77777777">
                    <w:trPr>
                      <w:trHeight w:val="284"/>
                    </w:trPr>
                    <w:tc>
                      <w:tcPr>
                        <w:tcW w:w="4698" w:type="dxa"/>
                        <w:gridSpan w:val="2"/>
                      </w:tcPr>
                      <w:p w14:paraId="60355C40" w14:textId="77777777" w:rsidR="00871AA2" w:rsidRDefault="005D217E">
                        <w:pPr>
                          <w:pStyle w:val="TableParagraph"/>
                          <w:spacing w:line="216" w:lineRule="exact"/>
                          <w:ind w:left="8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TLZ 1 - méněpráce</w:t>
                        </w:r>
                      </w:p>
                    </w:tc>
                  </w:tr>
                  <w:tr w:rsidR="00871AA2" w14:paraId="4A6E5DAD" w14:textId="77777777">
                    <w:trPr>
                      <w:trHeight w:val="327"/>
                    </w:trPr>
                    <w:tc>
                      <w:tcPr>
                        <w:tcW w:w="1615" w:type="dxa"/>
                      </w:tcPr>
                      <w:p w14:paraId="5C105308" w14:textId="77777777" w:rsidR="00871AA2" w:rsidRDefault="005D217E">
                        <w:pPr>
                          <w:pStyle w:val="TableParagraph"/>
                          <w:spacing w:before="66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794E4307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1AA2" w14:paraId="0416D9B1" w14:textId="77777777">
                    <w:trPr>
                      <w:trHeight w:val="283"/>
                    </w:trPr>
                    <w:tc>
                      <w:tcPr>
                        <w:tcW w:w="1615" w:type="dxa"/>
                      </w:tcPr>
                      <w:p w14:paraId="070C92B0" w14:textId="77777777" w:rsidR="00871AA2" w:rsidRDefault="005D217E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08641F71" w14:textId="77777777" w:rsidR="00871AA2" w:rsidRDefault="005D217E">
                        <w:pPr>
                          <w:pStyle w:val="TableParagraph"/>
                          <w:spacing w:before="64"/>
                          <w:ind w:left="59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 PLzeň, Univerzitní 2732/8</w:t>
                        </w:r>
                      </w:p>
                    </w:tc>
                  </w:tr>
                  <w:tr w:rsidR="00871AA2" w14:paraId="471CAF46" w14:textId="77777777">
                    <w:trPr>
                      <w:trHeight w:val="218"/>
                    </w:trPr>
                    <w:tc>
                      <w:tcPr>
                        <w:tcW w:w="1615" w:type="dxa"/>
                      </w:tcPr>
                      <w:p w14:paraId="7BAA1225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46871425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327CF67C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5D217E">
        <w:tab/>
      </w:r>
      <w:r>
        <w:pict w14:anchorId="5162759B">
          <v:shape id="_x0000_s2091" type="#_x0000_t202" style="width:137.65pt;height:3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1514"/>
                  </w:tblGrid>
                  <w:tr w:rsidR="00871AA2" w14:paraId="361A752D" w14:textId="77777777">
                    <w:trPr>
                      <w:trHeight w:val="207"/>
                    </w:trPr>
                    <w:tc>
                      <w:tcPr>
                        <w:tcW w:w="1240" w:type="dxa"/>
                      </w:tcPr>
                      <w:p w14:paraId="0C2DDA3B" w14:textId="77777777" w:rsidR="00871AA2" w:rsidRDefault="005D217E">
                        <w:pPr>
                          <w:pStyle w:val="TableParagraph"/>
                          <w:spacing w:line="18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5619C7FF" w14:textId="77777777" w:rsidR="00871AA2" w:rsidRDefault="005D217E">
                        <w:pPr>
                          <w:pStyle w:val="TableParagraph"/>
                          <w:spacing w:line="187" w:lineRule="exact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9. 12. 2025</w:t>
                        </w:r>
                      </w:p>
                    </w:tc>
                  </w:tr>
                  <w:tr w:rsidR="00871AA2" w14:paraId="04F5CA89" w14:textId="77777777">
                    <w:trPr>
                      <w:trHeight w:val="337"/>
                    </w:trPr>
                    <w:tc>
                      <w:tcPr>
                        <w:tcW w:w="1240" w:type="dxa"/>
                      </w:tcPr>
                      <w:p w14:paraId="300E1CA2" w14:textId="77777777" w:rsidR="00871AA2" w:rsidRDefault="005D217E">
                        <w:pPr>
                          <w:pStyle w:val="TableParagraph"/>
                          <w:spacing w:before="118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286D522A" w14:textId="77777777" w:rsidR="00871AA2" w:rsidRDefault="005D217E">
                        <w:pPr>
                          <w:pStyle w:val="TableParagraph"/>
                          <w:spacing w:before="10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CH PROJEKT</w:t>
                        </w:r>
                      </w:p>
                    </w:tc>
                  </w:tr>
                  <w:tr w:rsidR="00871AA2" w14:paraId="05E88C24" w14:textId="77777777">
                    <w:trPr>
                      <w:trHeight w:val="218"/>
                    </w:trPr>
                    <w:tc>
                      <w:tcPr>
                        <w:tcW w:w="1240" w:type="dxa"/>
                      </w:tcPr>
                      <w:p w14:paraId="6467A2DD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76DFE1DB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4555050A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47DC1EFB" w14:textId="77777777" w:rsidR="00871AA2" w:rsidRDefault="00871AA2">
      <w:pPr>
        <w:pStyle w:val="Zkladntext"/>
        <w:spacing w:before="2"/>
      </w:pPr>
    </w:p>
    <w:p w14:paraId="629D51C8" w14:textId="77777777" w:rsidR="00871AA2" w:rsidRDefault="005D217E">
      <w:pPr>
        <w:tabs>
          <w:tab w:val="left" w:pos="9510"/>
        </w:tabs>
        <w:spacing w:before="94"/>
        <w:ind w:left="307"/>
        <w:rPr>
          <w:sz w:val="16"/>
        </w:rPr>
      </w:pPr>
      <w:r>
        <w:rPr>
          <w:sz w:val="16"/>
        </w:rPr>
        <w:t>Kód 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z w:val="16"/>
        </w:rPr>
        <w:tab/>
        <w:t>Cena celkem</w:t>
      </w:r>
      <w:r>
        <w:rPr>
          <w:spacing w:val="-8"/>
          <w:sz w:val="16"/>
        </w:rPr>
        <w:t xml:space="preserve"> </w:t>
      </w:r>
      <w:r>
        <w:rPr>
          <w:sz w:val="16"/>
        </w:rPr>
        <w:t>[CZK]</w:t>
      </w:r>
    </w:p>
    <w:p w14:paraId="48575440" w14:textId="77777777" w:rsidR="00871AA2" w:rsidRDefault="00871AA2">
      <w:pPr>
        <w:pStyle w:val="Zkladntext"/>
      </w:pPr>
    </w:p>
    <w:p w14:paraId="5947F8FC" w14:textId="77777777" w:rsidR="00871AA2" w:rsidRDefault="00871AA2">
      <w:pPr>
        <w:pStyle w:val="Zkladntext"/>
        <w:spacing w:before="6" w:after="1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871AA2" w14:paraId="44BC793F" w14:textId="77777777">
        <w:trPr>
          <w:trHeight w:val="305"/>
        </w:trPr>
        <w:tc>
          <w:tcPr>
            <w:tcW w:w="10808" w:type="dxa"/>
          </w:tcPr>
          <w:p w14:paraId="3927BE4E" w14:textId="77777777" w:rsidR="00871AA2" w:rsidRDefault="005D217E">
            <w:pPr>
              <w:pStyle w:val="TableParagraph"/>
              <w:tabs>
                <w:tab w:val="left" w:pos="9556"/>
              </w:tabs>
              <w:spacing w:line="236" w:lineRule="exact"/>
              <w:ind w:right="4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stavby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celkem</w:t>
            </w:r>
            <w:r>
              <w:rPr>
                <w:b/>
                <w:sz w:val="21"/>
              </w:rPr>
              <w:tab/>
              <w:t>-37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303,21</w:t>
            </w:r>
          </w:p>
        </w:tc>
      </w:tr>
      <w:tr w:rsidR="00871AA2" w14:paraId="26BB66AA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0D844799" w14:textId="77777777" w:rsidR="00871AA2" w:rsidRDefault="005D217E">
            <w:pPr>
              <w:pStyle w:val="TableParagraph"/>
              <w:tabs>
                <w:tab w:val="left" w:pos="9229"/>
              </w:tabs>
              <w:spacing w:before="63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PSV - Práce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-37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303,21</w:t>
            </w:r>
          </w:p>
        </w:tc>
      </w:tr>
      <w:tr w:rsidR="00871AA2" w14:paraId="0426AF87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7E5E566E" w14:textId="77777777" w:rsidR="00871AA2" w:rsidRDefault="005D217E">
            <w:pPr>
              <w:pStyle w:val="TableParagraph"/>
              <w:tabs>
                <w:tab w:val="left" w:pos="9213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742-1 -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Slaboproud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dodávka</w:t>
            </w:r>
            <w:r>
              <w:rPr>
                <w:w w:val="105"/>
                <w:sz w:val="17"/>
              </w:rPr>
              <w:tab/>
              <w:t>-27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206,13</w:t>
            </w:r>
          </w:p>
        </w:tc>
      </w:tr>
      <w:tr w:rsidR="00871AA2" w14:paraId="3BF7DD3F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5B28815E" w14:textId="77777777" w:rsidR="00871AA2" w:rsidRDefault="005D217E">
            <w:pPr>
              <w:pStyle w:val="TableParagraph"/>
              <w:tabs>
                <w:tab w:val="left" w:pos="9311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742-2 -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Slaboproud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montáž</w:t>
            </w:r>
            <w:r>
              <w:rPr>
                <w:w w:val="105"/>
                <w:sz w:val="17"/>
              </w:rPr>
              <w:tab/>
              <w:t>-2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724,00</w:t>
            </w:r>
          </w:p>
        </w:tc>
      </w:tr>
      <w:tr w:rsidR="00871AA2" w14:paraId="392E0ACB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2EEF9B85" w14:textId="77777777" w:rsidR="00871AA2" w:rsidRDefault="005D217E">
            <w:pPr>
              <w:pStyle w:val="TableParagraph"/>
              <w:tabs>
                <w:tab w:val="left" w:pos="9311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771 - Podlahy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dlaždic</w:t>
            </w:r>
            <w:r>
              <w:rPr>
                <w:w w:val="105"/>
                <w:sz w:val="17"/>
              </w:rPr>
              <w:tab/>
              <w:t>-7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373,08</w:t>
            </w:r>
          </w:p>
        </w:tc>
      </w:tr>
    </w:tbl>
    <w:p w14:paraId="3660E08B" w14:textId="77777777" w:rsidR="00871AA2" w:rsidRDefault="00871AA2">
      <w:pPr>
        <w:jc w:val="right"/>
        <w:rPr>
          <w:sz w:val="17"/>
        </w:rPr>
        <w:sectPr w:rsidR="00871AA2">
          <w:pgSz w:w="11910" w:h="16840"/>
          <w:pgMar w:top="540" w:right="560" w:bottom="440" w:left="300" w:header="0" w:footer="205" w:gutter="0"/>
          <w:cols w:space="708"/>
        </w:sectPr>
      </w:pPr>
    </w:p>
    <w:p w14:paraId="3D930352" w14:textId="77777777" w:rsidR="00871AA2" w:rsidRDefault="005D217E">
      <w:pPr>
        <w:pStyle w:val="Nadpis2"/>
      </w:pPr>
      <w:r>
        <w:rPr>
          <w:w w:val="105"/>
        </w:rPr>
        <w:lastRenderedPageBreak/>
        <w:t>SOUPIS PRACÍ</w:t>
      </w:r>
    </w:p>
    <w:p w14:paraId="4BF33DED" w14:textId="77777777" w:rsidR="00871AA2" w:rsidRDefault="005D217E">
      <w:pPr>
        <w:spacing w:before="164"/>
        <w:ind w:left="309"/>
        <w:rPr>
          <w:sz w:val="17"/>
        </w:rPr>
      </w:pPr>
      <w:r>
        <w:rPr>
          <w:w w:val="105"/>
          <w:sz w:val="17"/>
        </w:rPr>
        <w:t>Stavba:</w:t>
      </w:r>
    </w:p>
    <w:p w14:paraId="4D9B7E78" w14:textId="77777777" w:rsidR="00871AA2" w:rsidRDefault="005D217E">
      <w:pPr>
        <w:spacing w:before="100"/>
        <w:ind w:left="1022"/>
        <w:rPr>
          <w:sz w:val="17"/>
        </w:rPr>
      </w:pPr>
      <w:r>
        <w:rPr>
          <w:w w:val="105"/>
          <w:sz w:val="17"/>
        </w:rPr>
        <w:t>ERDF KVALITA ZČU – Bezpečný vstup do budovy Jungmannova 1</w:t>
      </w:r>
    </w:p>
    <w:p w14:paraId="614FA579" w14:textId="77777777" w:rsidR="00871AA2" w:rsidRDefault="005D217E">
      <w:pPr>
        <w:spacing w:before="116" w:after="17"/>
        <w:ind w:left="309"/>
        <w:rPr>
          <w:sz w:val="17"/>
        </w:rPr>
      </w:pPr>
      <w:r>
        <w:rPr>
          <w:w w:val="105"/>
          <w:sz w:val="17"/>
        </w:rPr>
        <w:t>Objekt:</w:t>
      </w:r>
    </w:p>
    <w:p w14:paraId="478BF1AB" w14:textId="77777777" w:rsidR="00871AA2" w:rsidRDefault="00000000">
      <w:pPr>
        <w:pStyle w:val="Zkladntext"/>
        <w:tabs>
          <w:tab w:val="left" w:pos="7771"/>
        </w:tabs>
        <w:ind w:left="109"/>
      </w:pPr>
      <w:r>
        <w:pict w14:anchorId="32AF71AB">
          <v:shape id="_x0000_s2090" type="#_x0000_t202" style="width:234.9pt;height:55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5"/>
                    <w:gridCol w:w="3083"/>
                  </w:tblGrid>
                  <w:tr w:rsidR="00871AA2" w14:paraId="1E83DEFC" w14:textId="77777777">
                    <w:trPr>
                      <w:trHeight w:val="284"/>
                    </w:trPr>
                    <w:tc>
                      <w:tcPr>
                        <w:tcW w:w="4698" w:type="dxa"/>
                        <w:gridSpan w:val="2"/>
                      </w:tcPr>
                      <w:p w14:paraId="7E8A664F" w14:textId="77777777" w:rsidR="00871AA2" w:rsidRDefault="005D217E">
                        <w:pPr>
                          <w:pStyle w:val="TableParagraph"/>
                          <w:spacing w:line="216" w:lineRule="exact"/>
                          <w:ind w:left="8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TLZ 1 - méněpráce</w:t>
                        </w:r>
                      </w:p>
                    </w:tc>
                  </w:tr>
                  <w:tr w:rsidR="00871AA2" w14:paraId="736D6C17" w14:textId="77777777">
                    <w:trPr>
                      <w:trHeight w:val="327"/>
                    </w:trPr>
                    <w:tc>
                      <w:tcPr>
                        <w:tcW w:w="1615" w:type="dxa"/>
                      </w:tcPr>
                      <w:p w14:paraId="440E2DCE" w14:textId="77777777" w:rsidR="00871AA2" w:rsidRDefault="005D217E">
                        <w:pPr>
                          <w:pStyle w:val="TableParagraph"/>
                          <w:spacing w:before="66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6F0023E1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1AA2" w14:paraId="4395105D" w14:textId="77777777">
                    <w:trPr>
                      <w:trHeight w:val="283"/>
                    </w:trPr>
                    <w:tc>
                      <w:tcPr>
                        <w:tcW w:w="1615" w:type="dxa"/>
                      </w:tcPr>
                      <w:p w14:paraId="47D8AA36" w14:textId="77777777" w:rsidR="00871AA2" w:rsidRDefault="005D217E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5E06BD32" w14:textId="77777777" w:rsidR="00871AA2" w:rsidRDefault="005D217E">
                        <w:pPr>
                          <w:pStyle w:val="TableParagraph"/>
                          <w:spacing w:before="64"/>
                          <w:ind w:left="59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 PLzeň, Univerzitní 2732/8</w:t>
                        </w:r>
                      </w:p>
                    </w:tc>
                  </w:tr>
                  <w:tr w:rsidR="00871AA2" w14:paraId="14CE4231" w14:textId="77777777">
                    <w:trPr>
                      <w:trHeight w:val="218"/>
                    </w:trPr>
                    <w:tc>
                      <w:tcPr>
                        <w:tcW w:w="1615" w:type="dxa"/>
                      </w:tcPr>
                      <w:p w14:paraId="48A19A86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  <w:tc>
                      <w:tcPr>
                        <w:tcW w:w="3083" w:type="dxa"/>
                      </w:tcPr>
                      <w:p w14:paraId="7AB1DF3E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47CDFE3C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5D217E">
        <w:tab/>
      </w:r>
      <w:r>
        <w:pict w14:anchorId="4EFDE0A9">
          <v:shape id="_x0000_s2089" type="#_x0000_t202" style="width:137.65pt;height:3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1514"/>
                  </w:tblGrid>
                  <w:tr w:rsidR="00871AA2" w14:paraId="28F719FB" w14:textId="77777777">
                    <w:trPr>
                      <w:trHeight w:val="207"/>
                    </w:trPr>
                    <w:tc>
                      <w:tcPr>
                        <w:tcW w:w="1240" w:type="dxa"/>
                      </w:tcPr>
                      <w:p w14:paraId="259A3AE6" w14:textId="77777777" w:rsidR="00871AA2" w:rsidRDefault="005D217E">
                        <w:pPr>
                          <w:pStyle w:val="TableParagraph"/>
                          <w:spacing w:line="18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28D25AEE" w14:textId="77777777" w:rsidR="00871AA2" w:rsidRDefault="005D217E">
                        <w:pPr>
                          <w:pStyle w:val="TableParagraph"/>
                          <w:spacing w:line="187" w:lineRule="exact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9. 12. 2025</w:t>
                        </w:r>
                      </w:p>
                    </w:tc>
                  </w:tr>
                  <w:tr w:rsidR="00871AA2" w14:paraId="44360675" w14:textId="77777777">
                    <w:trPr>
                      <w:trHeight w:val="337"/>
                    </w:trPr>
                    <w:tc>
                      <w:tcPr>
                        <w:tcW w:w="1240" w:type="dxa"/>
                      </w:tcPr>
                      <w:p w14:paraId="2AAC6A88" w14:textId="77777777" w:rsidR="00871AA2" w:rsidRDefault="005D217E">
                        <w:pPr>
                          <w:pStyle w:val="TableParagraph"/>
                          <w:spacing w:before="118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337FADA9" w14:textId="77777777" w:rsidR="00871AA2" w:rsidRDefault="005D217E">
                        <w:pPr>
                          <w:pStyle w:val="TableParagraph"/>
                          <w:spacing w:before="10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CH PROJEKT</w:t>
                        </w:r>
                      </w:p>
                    </w:tc>
                  </w:tr>
                  <w:tr w:rsidR="00871AA2" w14:paraId="5D732B61" w14:textId="77777777">
                    <w:trPr>
                      <w:trHeight w:val="218"/>
                    </w:trPr>
                    <w:tc>
                      <w:tcPr>
                        <w:tcW w:w="1240" w:type="dxa"/>
                      </w:tcPr>
                      <w:p w14:paraId="67A29D14" w14:textId="77777777" w:rsidR="00871AA2" w:rsidRDefault="005D217E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6470FBA7" w14:textId="77777777" w:rsidR="00871AA2" w:rsidRDefault="00871AA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26540FCB" w14:textId="77777777" w:rsidR="00871AA2" w:rsidRDefault="00871AA2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5EC2F760" w14:textId="77777777" w:rsidR="00871AA2" w:rsidRDefault="00871AA2">
      <w:pPr>
        <w:pStyle w:val="Zkladntext"/>
        <w:spacing w:before="1"/>
        <w:rPr>
          <w:sz w:val="16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871AA2" w14:paraId="6657B843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7898F7F0" w14:textId="77777777" w:rsidR="00871AA2" w:rsidRDefault="005D217E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1F6C98C4" w14:textId="77777777" w:rsidR="00871AA2" w:rsidRDefault="005D217E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242D644E" w14:textId="77777777" w:rsidR="00871AA2" w:rsidRDefault="005D217E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7C6DDAA6" w14:textId="77777777" w:rsidR="00871AA2" w:rsidRDefault="005D217E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1D6A1C1A" w14:textId="77777777" w:rsidR="00871AA2" w:rsidRDefault="005D217E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0AC4C66C" w14:textId="77777777" w:rsidR="00871AA2" w:rsidRDefault="005D217E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39FCE0D2" w14:textId="77777777" w:rsidR="00871AA2" w:rsidRDefault="005D217E">
            <w:pPr>
              <w:pStyle w:val="TableParagraph"/>
              <w:spacing w:before="136"/>
              <w:ind w:left="195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3549ABFC" w14:textId="77777777" w:rsidR="00871AA2" w:rsidRDefault="005D217E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4E44DAC0" w14:textId="77777777" w:rsidR="00871AA2" w:rsidRDefault="005D217E">
      <w:pPr>
        <w:pStyle w:val="Nadpis4"/>
        <w:tabs>
          <w:tab w:val="left" w:pos="9870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-37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303,21</w:t>
      </w:r>
    </w:p>
    <w:p w14:paraId="4288CD9E" w14:textId="77777777" w:rsidR="00871AA2" w:rsidRDefault="00871AA2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13"/>
        <w:gridCol w:w="13"/>
        <w:gridCol w:w="338"/>
        <w:gridCol w:w="938"/>
        <w:gridCol w:w="404"/>
        <w:gridCol w:w="3973"/>
        <w:gridCol w:w="589"/>
        <w:gridCol w:w="284"/>
        <w:gridCol w:w="811"/>
        <w:gridCol w:w="1240"/>
        <w:gridCol w:w="1746"/>
        <w:gridCol w:w="13"/>
      </w:tblGrid>
      <w:tr w:rsidR="00871AA2" w14:paraId="456E956B" w14:textId="77777777">
        <w:trPr>
          <w:gridBefore w:val="1"/>
          <w:wBefore w:w="313" w:type="dxa"/>
          <w:trHeight w:val="315"/>
        </w:trPr>
        <w:tc>
          <w:tcPr>
            <w:tcW w:w="1289" w:type="dxa"/>
            <w:gridSpan w:val="3"/>
          </w:tcPr>
          <w:p w14:paraId="15450662" w14:textId="77777777" w:rsidR="00871AA2" w:rsidRDefault="005D217E">
            <w:pPr>
              <w:pStyle w:val="TableParagraph"/>
              <w:tabs>
                <w:tab w:val="left" w:pos="397"/>
              </w:tabs>
              <w:spacing w:line="236" w:lineRule="exact"/>
              <w:ind w:left="50"/>
              <w:rPr>
                <w:sz w:val="21"/>
              </w:rPr>
            </w:pPr>
            <w:r>
              <w:rPr>
                <w:sz w:val="14"/>
              </w:rPr>
              <w:t>D</w:t>
            </w:r>
            <w:r>
              <w:rPr>
                <w:sz w:val="14"/>
              </w:rPr>
              <w:tab/>
            </w:r>
            <w:r>
              <w:rPr>
                <w:sz w:val="21"/>
              </w:rPr>
              <w:t>PSV</w:t>
            </w:r>
          </w:p>
        </w:tc>
        <w:tc>
          <w:tcPr>
            <w:tcW w:w="5250" w:type="dxa"/>
            <w:gridSpan w:val="4"/>
          </w:tcPr>
          <w:p w14:paraId="1412AB3B" w14:textId="77777777" w:rsidR="00871AA2" w:rsidRDefault="005D217E">
            <w:pPr>
              <w:pStyle w:val="TableParagraph"/>
              <w:spacing w:line="236" w:lineRule="exact"/>
              <w:ind w:left="450"/>
              <w:rPr>
                <w:sz w:val="21"/>
              </w:rPr>
            </w:pPr>
            <w:r>
              <w:rPr>
                <w:sz w:val="21"/>
              </w:rPr>
              <w:t>Práce a dodávky PSV</w:t>
            </w:r>
          </w:p>
        </w:tc>
        <w:tc>
          <w:tcPr>
            <w:tcW w:w="3810" w:type="dxa"/>
            <w:gridSpan w:val="4"/>
          </w:tcPr>
          <w:p w14:paraId="2B3FB0CE" w14:textId="77777777" w:rsidR="00871AA2" w:rsidRDefault="005D217E">
            <w:pPr>
              <w:pStyle w:val="TableParagraph"/>
              <w:spacing w:line="236" w:lineRule="exact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-37 303,21</w:t>
            </w:r>
          </w:p>
        </w:tc>
      </w:tr>
      <w:tr w:rsidR="00871AA2" w14:paraId="5231691A" w14:textId="77777777">
        <w:trPr>
          <w:gridBefore w:val="1"/>
          <w:wBefore w:w="313" w:type="dxa"/>
          <w:trHeight w:val="275"/>
        </w:trPr>
        <w:tc>
          <w:tcPr>
            <w:tcW w:w="1289" w:type="dxa"/>
            <w:gridSpan w:val="3"/>
          </w:tcPr>
          <w:p w14:paraId="3E6707C2" w14:textId="77777777" w:rsidR="00871AA2" w:rsidRDefault="005D217E">
            <w:pPr>
              <w:pStyle w:val="TableParagraph"/>
              <w:tabs>
                <w:tab w:val="left" w:pos="393"/>
              </w:tabs>
              <w:spacing w:before="78" w:line="177" w:lineRule="exact"/>
              <w:ind w:left="50"/>
              <w:rPr>
                <w:sz w:val="17"/>
              </w:rPr>
            </w:pPr>
            <w:r>
              <w:rPr>
                <w:sz w:val="14"/>
              </w:rPr>
              <w:t>D</w:t>
            </w:r>
            <w:r>
              <w:rPr>
                <w:sz w:val="14"/>
              </w:rPr>
              <w:tab/>
            </w:r>
            <w:r>
              <w:rPr>
                <w:sz w:val="17"/>
              </w:rPr>
              <w:t>742-1</w:t>
            </w:r>
          </w:p>
        </w:tc>
        <w:tc>
          <w:tcPr>
            <w:tcW w:w="5250" w:type="dxa"/>
            <w:gridSpan w:val="4"/>
          </w:tcPr>
          <w:p w14:paraId="11A167CF" w14:textId="77777777" w:rsidR="00871AA2" w:rsidRDefault="005D217E">
            <w:pPr>
              <w:pStyle w:val="TableParagraph"/>
              <w:spacing w:before="78" w:line="177" w:lineRule="exact"/>
              <w:ind w:left="446"/>
              <w:rPr>
                <w:sz w:val="17"/>
              </w:rPr>
            </w:pPr>
            <w:r>
              <w:rPr>
                <w:w w:val="105"/>
                <w:sz w:val="17"/>
              </w:rPr>
              <w:t>Slaboproud dodávka</w:t>
            </w:r>
          </w:p>
        </w:tc>
        <w:tc>
          <w:tcPr>
            <w:tcW w:w="3810" w:type="dxa"/>
            <w:gridSpan w:val="4"/>
          </w:tcPr>
          <w:p w14:paraId="78182ADD" w14:textId="77777777" w:rsidR="00871AA2" w:rsidRDefault="005D217E">
            <w:pPr>
              <w:pStyle w:val="TableParagraph"/>
              <w:spacing w:before="78" w:line="177" w:lineRule="exact"/>
              <w:ind w:right="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-27 206,13</w:t>
            </w:r>
          </w:p>
        </w:tc>
      </w:tr>
      <w:tr w:rsidR="00871AA2" w14:paraId="461A4FFB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256"/>
        </w:trPr>
        <w:tc>
          <w:tcPr>
            <w:tcW w:w="326" w:type="dxa"/>
            <w:gridSpan w:val="2"/>
          </w:tcPr>
          <w:p w14:paraId="4C99FE5C" w14:textId="77777777" w:rsidR="00871AA2" w:rsidRDefault="005D217E">
            <w:pPr>
              <w:pStyle w:val="TableParagraph"/>
              <w:spacing w:before="31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4ABFE930" w14:textId="77777777" w:rsidR="00871AA2" w:rsidRDefault="005D217E">
            <w:pPr>
              <w:pStyle w:val="TableParagraph"/>
              <w:spacing w:before="31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gridSpan w:val="2"/>
          </w:tcPr>
          <w:p w14:paraId="3F61A124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9151201K</w:t>
            </w:r>
          </w:p>
        </w:tc>
        <w:tc>
          <w:tcPr>
            <w:tcW w:w="3973" w:type="dxa"/>
          </w:tcPr>
          <w:p w14:paraId="1F6FBF97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2N® Analog Force, 1 tlačítko + klávesnice</w:t>
            </w:r>
          </w:p>
        </w:tc>
        <w:tc>
          <w:tcPr>
            <w:tcW w:w="589" w:type="dxa"/>
          </w:tcPr>
          <w:p w14:paraId="1D15D1B5" w14:textId="77777777" w:rsidR="00871AA2" w:rsidRDefault="005D217E">
            <w:pPr>
              <w:pStyle w:val="TableParagraph"/>
              <w:spacing w:before="33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>ks</w:t>
            </w:r>
          </w:p>
        </w:tc>
        <w:tc>
          <w:tcPr>
            <w:tcW w:w="1095" w:type="dxa"/>
            <w:gridSpan w:val="2"/>
          </w:tcPr>
          <w:p w14:paraId="691ADC07" w14:textId="77777777" w:rsidR="00871AA2" w:rsidRDefault="005D217E">
            <w:pPr>
              <w:pStyle w:val="TableParagraph"/>
              <w:spacing w:before="31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-1,00</w:t>
            </w:r>
          </w:p>
        </w:tc>
        <w:tc>
          <w:tcPr>
            <w:tcW w:w="1240" w:type="dxa"/>
          </w:tcPr>
          <w:p w14:paraId="4677D920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9 457,77</w:t>
            </w:r>
          </w:p>
        </w:tc>
        <w:tc>
          <w:tcPr>
            <w:tcW w:w="1746" w:type="dxa"/>
          </w:tcPr>
          <w:p w14:paraId="7ED17FA1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-9 457,77</w:t>
            </w:r>
          </w:p>
        </w:tc>
      </w:tr>
      <w:tr w:rsidR="00871AA2" w14:paraId="1AA23CC4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379"/>
        </w:trPr>
        <w:tc>
          <w:tcPr>
            <w:tcW w:w="326" w:type="dxa"/>
            <w:gridSpan w:val="2"/>
          </w:tcPr>
          <w:p w14:paraId="7A7B19D6" w14:textId="77777777" w:rsidR="00871AA2" w:rsidRDefault="005D217E">
            <w:pPr>
              <w:pStyle w:val="TableParagraph"/>
              <w:spacing w:before="93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14:paraId="5F9B15C9" w14:textId="77777777" w:rsidR="00871AA2" w:rsidRDefault="005D217E">
            <w:pPr>
              <w:pStyle w:val="TableParagraph"/>
              <w:spacing w:before="93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gridSpan w:val="2"/>
          </w:tcPr>
          <w:p w14:paraId="5B9FA15A" w14:textId="77777777" w:rsidR="00871AA2" w:rsidRDefault="005D217E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9135251E</w:t>
            </w:r>
          </w:p>
        </w:tc>
        <w:tc>
          <w:tcPr>
            <w:tcW w:w="3973" w:type="dxa"/>
          </w:tcPr>
          <w:p w14:paraId="15FDD1AA" w14:textId="77777777" w:rsidR="00871AA2" w:rsidRDefault="005D217E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2N® Analog Force, přídavný spínač s podporou</w:t>
            </w:r>
          </w:p>
          <w:p w14:paraId="456123AD" w14:textId="77777777" w:rsidR="00871AA2" w:rsidRDefault="005D217E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odchodového tlačítka</w:t>
            </w:r>
          </w:p>
        </w:tc>
        <w:tc>
          <w:tcPr>
            <w:tcW w:w="589" w:type="dxa"/>
          </w:tcPr>
          <w:p w14:paraId="3AA2712D" w14:textId="77777777" w:rsidR="00871AA2" w:rsidRDefault="005D217E">
            <w:pPr>
              <w:pStyle w:val="TableParagraph"/>
              <w:spacing w:before="93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>ks</w:t>
            </w:r>
          </w:p>
        </w:tc>
        <w:tc>
          <w:tcPr>
            <w:tcW w:w="1095" w:type="dxa"/>
            <w:gridSpan w:val="2"/>
          </w:tcPr>
          <w:p w14:paraId="04DC9036" w14:textId="77777777" w:rsidR="00871AA2" w:rsidRDefault="005D217E">
            <w:pPr>
              <w:pStyle w:val="TableParagraph"/>
              <w:spacing w:before="93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-1,00</w:t>
            </w:r>
          </w:p>
        </w:tc>
        <w:tc>
          <w:tcPr>
            <w:tcW w:w="1240" w:type="dxa"/>
          </w:tcPr>
          <w:p w14:paraId="1C951853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8 355,60</w:t>
            </w:r>
          </w:p>
        </w:tc>
        <w:tc>
          <w:tcPr>
            <w:tcW w:w="1746" w:type="dxa"/>
          </w:tcPr>
          <w:p w14:paraId="1ED2DE2E" w14:textId="77777777" w:rsidR="00871AA2" w:rsidRDefault="005D217E">
            <w:pPr>
              <w:pStyle w:val="TableParagraph"/>
              <w:spacing w:before="93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-8 355,60</w:t>
            </w:r>
          </w:p>
        </w:tc>
      </w:tr>
      <w:tr w:rsidR="00871AA2" w14:paraId="5B030514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256"/>
        </w:trPr>
        <w:tc>
          <w:tcPr>
            <w:tcW w:w="326" w:type="dxa"/>
            <w:gridSpan w:val="2"/>
          </w:tcPr>
          <w:p w14:paraId="5D01EB91" w14:textId="77777777" w:rsidR="00871AA2" w:rsidRDefault="005D217E">
            <w:pPr>
              <w:pStyle w:val="TableParagraph"/>
              <w:spacing w:before="31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3</w:t>
            </w:r>
          </w:p>
        </w:tc>
        <w:tc>
          <w:tcPr>
            <w:tcW w:w="338" w:type="dxa"/>
          </w:tcPr>
          <w:p w14:paraId="2DB6F4A4" w14:textId="77777777" w:rsidR="00871AA2" w:rsidRDefault="005D217E">
            <w:pPr>
              <w:pStyle w:val="TableParagraph"/>
              <w:spacing w:before="31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gridSpan w:val="2"/>
          </w:tcPr>
          <w:p w14:paraId="5ED3FEAF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91378362</w:t>
            </w:r>
          </w:p>
        </w:tc>
        <w:tc>
          <w:tcPr>
            <w:tcW w:w="3973" w:type="dxa"/>
          </w:tcPr>
          <w:p w14:paraId="05DE67E1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Grandstream GXV3370</w:t>
            </w:r>
          </w:p>
        </w:tc>
        <w:tc>
          <w:tcPr>
            <w:tcW w:w="589" w:type="dxa"/>
          </w:tcPr>
          <w:p w14:paraId="4043D038" w14:textId="77777777" w:rsidR="00871AA2" w:rsidRDefault="005D217E">
            <w:pPr>
              <w:pStyle w:val="TableParagraph"/>
              <w:spacing w:before="33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>ks</w:t>
            </w:r>
          </w:p>
        </w:tc>
        <w:tc>
          <w:tcPr>
            <w:tcW w:w="1095" w:type="dxa"/>
            <w:gridSpan w:val="2"/>
          </w:tcPr>
          <w:p w14:paraId="0497D801" w14:textId="77777777" w:rsidR="00871AA2" w:rsidRDefault="005D217E">
            <w:pPr>
              <w:pStyle w:val="TableParagraph"/>
              <w:spacing w:before="31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-1,00</w:t>
            </w:r>
          </w:p>
        </w:tc>
        <w:tc>
          <w:tcPr>
            <w:tcW w:w="1240" w:type="dxa"/>
          </w:tcPr>
          <w:p w14:paraId="504641CE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9 262,11</w:t>
            </w:r>
          </w:p>
        </w:tc>
        <w:tc>
          <w:tcPr>
            <w:tcW w:w="1746" w:type="dxa"/>
          </w:tcPr>
          <w:p w14:paraId="32575274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-9 262,11</w:t>
            </w:r>
          </w:p>
        </w:tc>
      </w:tr>
      <w:tr w:rsidR="00871AA2" w14:paraId="5CE0B29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257"/>
        </w:trPr>
        <w:tc>
          <w:tcPr>
            <w:tcW w:w="326" w:type="dxa"/>
            <w:gridSpan w:val="2"/>
          </w:tcPr>
          <w:p w14:paraId="1DE6C169" w14:textId="77777777" w:rsidR="00871AA2" w:rsidRDefault="005D217E">
            <w:pPr>
              <w:pStyle w:val="TableParagraph"/>
              <w:spacing w:before="31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4</w:t>
            </w:r>
          </w:p>
        </w:tc>
        <w:tc>
          <w:tcPr>
            <w:tcW w:w="338" w:type="dxa"/>
          </w:tcPr>
          <w:p w14:paraId="38969743" w14:textId="77777777" w:rsidR="00871AA2" w:rsidRDefault="005D217E">
            <w:pPr>
              <w:pStyle w:val="TableParagraph"/>
              <w:spacing w:before="31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  <w:gridSpan w:val="2"/>
          </w:tcPr>
          <w:p w14:paraId="0435AF13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Pol12</w:t>
            </w:r>
          </w:p>
        </w:tc>
        <w:tc>
          <w:tcPr>
            <w:tcW w:w="3973" w:type="dxa"/>
          </w:tcPr>
          <w:p w14:paraId="1A8A1531" w14:textId="77777777" w:rsidR="00871AA2" w:rsidRDefault="005D217E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bezhalogenový UTPKAT 5</w:t>
            </w:r>
          </w:p>
        </w:tc>
        <w:tc>
          <w:tcPr>
            <w:tcW w:w="589" w:type="dxa"/>
          </w:tcPr>
          <w:p w14:paraId="3E5BAF80" w14:textId="77777777" w:rsidR="00871AA2" w:rsidRDefault="005D217E">
            <w:pPr>
              <w:pStyle w:val="TableParagraph"/>
              <w:spacing w:before="33"/>
              <w:ind w:left="21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5" w:type="dxa"/>
            <w:gridSpan w:val="2"/>
          </w:tcPr>
          <w:p w14:paraId="5E688BE7" w14:textId="77777777" w:rsidR="00871AA2" w:rsidRDefault="005D217E">
            <w:pPr>
              <w:pStyle w:val="TableParagraph"/>
              <w:spacing w:before="31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-15,00</w:t>
            </w:r>
          </w:p>
        </w:tc>
        <w:tc>
          <w:tcPr>
            <w:tcW w:w="1240" w:type="dxa"/>
          </w:tcPr>
          <w:p w14:paraId="6BCC04EB" w14:textId="77777777" w:rsidR="00871AA2" w:rsidRDefault="005D217E">
            <w:pPr>
              <w:pStyle w:val="TableParagraph"/>
              <w:spacing w:before="31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8,71</w:t>
            </w:r>
          </w:p>
        </w:tc>
        <w:tc>
          <w:tcPr>
            <w:tcW w:w="1746" w:type="dxa"/>
          </w:tcPr>
          <w:p w14:paraId="0CE589B6" w14:textId="77777777" w:rsidR="00871AA2" w:rsidRDefault="005D217E">
            <w:pPr>
              <w:pStyle w:val="TableParagraph"/>
              <w:spacing w:before="31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-130,65</w:t>
            </w:r>
          </w:p>
        </w:tc>
      </w:tr>
    </w:tbl>
    <w:p w14:paraId="3330B395" w14:textId="77777777" w:rsidR="00871AA2" w:rsidRDefault="005D217E">
      <w:pPr>
        <w:tabs>
          <w:tab w:val="left" w:pos="974"/>
          <w:tab w:val="left" w:pos="2316"/>
          <w:tab w:val="left" w:pos="10139"/>
        </w:tabs>
        <w:spacing w:before="163"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742-2</w:t>
      </w:r>
      <w:r>
        <w:rPr>
          <w:w w:val="105"/>
          <w:sz w:val="17"/>
        </w:rPr>
        <w:tab/>
        <w:t>Slaboproud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montáž</w:t>
      </w:r>
      <w:r>
        <w:rPr>
          <w:w w:val="105"/>
          <w:sz w:val="17"/>
        </w:rPr>
        <w:tab/>
        <w:t>-2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724,00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1967548F" w14:textId="77777777">
        <w:trPr>
          <w:trHeight w:val="378"/>
        </w:trPr>
        <w:tc>
          <w:tcPr>
            <w:tcW w:w="326" w:type="dxa"/>
          </w:tcPr>
          <w:p w14:paraId="6E663BB5" w14:textId="77777777" w:rsidR="00871AA2" w:rsidRDefault="005D217E">
            <w:pPr>
              <w:pStyle w:val="TableParagraph"/>
              <w:spacing w:before="96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38" w:type="dxa"/>
          </w:tcPr>
          <w:p w14:paraId="630D9420" w14:textId="77777777" w:rsidR="00871AA2" w:rsidRDefault="005D217E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1AF875C1" w14:textId="77777777" w:rsidR="00871AA2" w:rsidRDefault="005D217E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9135251E</w:t>
            </w:r>
          </w:p>
        </w:tc>
        <w:tc>
          <w:tcPr>
            <w:tcW w:w="3973" w:type="dxa"/>
          </w:tcPr>
          <w:p w14:paraId="48CA36B1" w14:textId="77777777" w:rsidR="00871AA2" w:rsidRDefault="005D217E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2N® Analog Force, přídavný spínač s podporou</w:t>
            </w:r>
          </w:p>
          <w:p w14:paraId="10A10C61" w14:textId="77777777" w:rsidR="00871AA2" w:rsidRDefault="005D217E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odchodového tlačítka</w:t>
            </w:r>
          </w:p>
        </w:tc>
        <w:tc>
          <w:tcPr>
            <w:tcW w:w="589" w:type="dxa"/>
          </w:tcPr>
          <w:p w14:paraId="0D64A42E" w14:textId="77777777" w:rsidR="00871AA2" w:rsidRDefault="005D217E">
            <w:pPr>
              <w:pStyle w:val="TableParagraph"/>
              <w:spacing w:before="96"/>
              <w:ind w:left="139" w:right="136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095" w:type="dxa"/>
          </w:tcPr>
          <w:p w14:paraId="68FB425D" w14:textId="77777777" w:rsidR="00871AA2" w:rsidRDefault="005D217E"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-1,00</w:t>
            </w:r>
          </w:p>
        </w:tc>
        <w:tc>
          <w:tcPr>
            <w:tcW w:w="1240" w:type="dxa"/>
          </w:tcPr>
          <w:p w14:paraId="0A2DD8D5" w14:textId="77777777" w:rsidR="00871AA2" w:rsidRDefault="005D217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260,00</w:t>
            </w:r>
          </w:p>
        </w:tc>
        <w:tc>
          <w:tcPr>
            <w:tcW w:w="1746" w:type="dxa"/>
          </w:tcPr>
          <w:p w14:paraId="1BE41E33" w14:textId="77777777" w:rsidR="00871AA2" w:rsidRDefault="005D217E">
            <w:pPr>
              <w:pStyle w:val="TableParagraph"/>
              <w:spacing w:before="9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-260,00</w:t>
            </w:r>
          </w:p>
        </w:tc>
      </w:tr>
      <w:tr w:rsidR="00871AA2" w14:paraId="37F8E12B" w14:textId="77777777">
        <w:trPr>
          <w:trHeight w:val="256"/>
        </w:trPr>
        <w:tc>
          <w:tcPr>
            <w:tcW w:w="326" w:type="dxa"/>
          </w:tcPr>
          <w:p w14:paraId="2C23B71C" w14:textId="77777777" w:rsidR="00871AA2" w:rsidRDefault="005D217E">
            <w:pPr>
              <w:pStyle w:val="TableParagraph"/>
              <w:spacing w:before="33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38" w:type="dxa"/>
          </w:tcPr>
          <w:p w14:paraId="713479BF" w14:textId="77777777" w:rsidR="00871AA2" w:rsidRDefault="005D217E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052F86A8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91378362</w:t>
            </w:r>
          </w:p>
        </w:tc>
        <w:tc>
          <w:tcPr>
            <w:tcW w:w="3973" w:type="dxa"/>
          </w:tcPr>
          <w:p w14:paraId="0B4D8EA9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Grandstream GXV3370</w:t>
            </w:r>
          </w:p>
        </w:tc>
        <w:tc>
          <w:tcPr>
            <w:tcW w:w="589" w:type="dxa"/>
          </w:tcPr>
          <w:p w14:paraId="3966A2A4" w14:textId="77777777" w:rsidR="00871AA2" w:rsidRDefault="005D217E">
            <w:pPr>
              <w:pStyle w:val="TableParagraph"/>
              <w:spacing w:before="33"/>
              <w:ind w:left="139" w:right="136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095" w:type="dxa"/>
          </w:tcPr>
          <w:p w14:paraId="317A3EBA" w14:textId="77777777" w:rsidR="00871AA2" w:rsidRDefault="005D217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-1,00</w:t>
            </w:r>
          </w:p>
        </w:tc>
        <w:tc>
          <w:tcPr>
            <w:tcW w:w="1240" w:type="dxa"/>
          </w:tcPr>
          <w:p w14:paraId="39C5348C" w14:textId="77777777" w:rsidR="00871AA2" w:rsidRDefault="005D217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1 208,00</w:t>
            </w:r>
          </w:p>
        </w:tc>
        <w:tc>
          <w:tcPr>
            <w:tcW w:w="1746" w:type="dxa"/>
          </w:tcPr>
          <w:p w14:paraId="5D7DA391" w14:textId="77777777" w:rsidR="00871AA2" w:rsidRDefault="005D217E">
            <w:pPr>
              <w:pStyle w:val="TableParagraph"/>
              <w:spacing w:before="3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-1 208,00</w:t>
            </w:r>
          </w:p>
        </w:tc>
      </w:tr>
      <w:tr w:rsidR="00871AA2" w14:paraId="6DD0A39D" w14:textId="77777777">
        <w:trPr>
          <w:trHeight w:val="256"/>
        </w:trPr>
        <w:tc>
          <w:tcPr>
            <w:tcW w:w="326" w:type="dxa"/>
          </w:tcPr>
          <w:p w14:paraId="61E3133F" w14:textId="77777777" w:rsidR="00871AA2" w:rsidRDefault="005D217E">
            <w:pPr>
              <w:pStyle w:val="TableParagraph"/>
              <w:spacing w:before="33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38" w:type="dxa"/>
          </w:tcPr>
          <w:p w14:paraId="5F6655EA" w14:textId="77777777" w:rsidR="00871AA2" w:rsidRDefault="005D217E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73FADFC6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9151201K</w:t>
            </w:r>
          </w:p>
        </w:tc>
        <w:tc>
          <w:tcPr>
            <w:tcW w:w="3973" w:type="dxa"/>
          </w:tcPr>
          <w:p w14:paraId="7A67B31A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2N® Analog Force, 1 tlačítko + klávesnice</w:t>
            </w:r>
          </w:p>
        </w:tc>
        <w:tc>
          <w:tcPr>
            <w:tcW w:w="589" w:type="dxa"/>
          </w:tcPr>
          <w:p w14:paraId="774ED62B" w14:textId="77777777" w:rsidR="00871AA2" w:rsidRDefault="005D217E">
            <w:pPr>
              <w:pStyle w:val="TableParagraph"/>
              <w:spacing w:before="33"/>
              <w:ind w:left="139" w:right="136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095" w:type="dxa"/>
          </w:tcPr>
          <w:p w14:paraId="267B14DA" w14:textId="77777777" w:rsidR="00871AA2" w:rsidRDefault="005D217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-1,00</w:t>
            </w:r>
          </w:p>
        </w:tc>
        <w:tc>
          <w:tcPr>
            <w:tcW w:w="1240" w:type="dxa"/>
          </w:tcPr>
          <w:p w14:paraId="5ADBB1F5" w14:textId="77777777" w:rsidR="00871AA2" w:rsidRDefault="005D217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896,00</w:t>
            </w:r>
          </w:p>
        </w:tc>
        <w:tc>
          <w:tcPr>
            <w:tcW w:w="1746" w:type="dxa"/>
          </w:tcPr>
          <w:p w14:paraId="3946D7C6" w14:textId="77777777" w:rsidR="00871AA2" w:rsidRDefault="005D217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-896,00</w:t>
            </w:r>
          </w:p>
        </w:tc>
      </w:tr>
      <w:tr w:rsidR="00871AA2" w14:paraId="535DE716" w14:textId="77777777">
        <w:trPr>
          <w:trHeight w:val="256"/>
        </w:trPr>
        <w:tc>
          <w:tcPr>
            <w:tcW w:w="326" w:type="dxa"/>
          </w:tcPr>
          <w:p w14:paraId="7821B252" w14:textId="77777777" w:rsidR="00871AA2" w:rsidRDefault="005D217E">
            <w:pPr>
              <w:pStyle w:val="TableParagraph"/>
              <w:spacing w:before="33"/>
              <w:ind w:right="10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38" w:type="dxa"/>
          </w:tcPr>
          <w:p w14:paraId="3FC2F065" w14:textId="77777777" w:rsidR="00871AA2" w:rsidRDefault="005D217E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348D2F3B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Pol48</w:t>
            </w:r>
          </w:p>
        </w:tc>
        <w:tc>
          <w:tcPr>
            <w:tcW w:w="3973" w:type="dxa"/>
          </w:tcPr>
          <w:p w14:paraId="2759AA6D" w14:textId="77777777" w:rsidR="00871AA2" w:rsidRDefault="005D217E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Kabel bezhalogenový UTPKAT 5</w:t>
            </w:r>
          </w:p>
        </w:tc>
        <w:tc>
          <w:tcPr>
            <w:tcW w:w="589" w:type="dxa"/>
          </w:tcPr>
          <w:p w14:paraId="35EBCFB8" w14:textId="77777777" w:rsidR="00871AA2" w:rsidRDefault="005D217E">
            <w:pPr>
              <w:pStyle w:val="TableParagraph"/>
              <w:spacing w:before="33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328CA18F" w14:textId="77777777" w:rsidR="00871AA2" w:rsidRDefault="005D217E"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-15,00</w:t>
            </w:r>
          </w:p>
        </w:tc>
        <w:tc>
          <w:tcPr>
            <w:tcW w:w="1240" w:type="dxa"/>
          </w:tcPr>
          <w:p w14:paraId="581EAB03" w14:textId="77777777" w:rsidR="00871AA2" w:rsidRDefault="005D217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24,00</w:t>
            </w:r>
          </w:p>
        </w:tc>
        <w:tc>
          <w:tcPr>
            <w:tcW w:w="1746" w:type="dxa"/>
          </w:tcPr>
          <w:p w14:paraId="2B93778B" w14:textId="77777777" w:rsidR="00871AA2" w:rsidRDefault="005D217E"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-360,00</w:t>
            </w:r>
          </w:p>
        </w:tc>
      </w:tr>
    </w:tbl>
    <w:p w14:paraId="54771DCB" w14:textId="77777777" w:rsidR="00871AA2" w:rsidRDefault="005D217E">
      <w:pPr>
        <w:tabs>
          <w:tab w:val="left" w:pos="974"/>
          <w:tab w:val="left" w:pos="2316"/>
          <w:tab w:val="left" w:pos="10139"/>
        </w:tabs>
        <w:spacing w:before="157"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771</w:t>
      </w:r>
      <w:r>
        <w:rPr>
          <w:w w:val="105"/>
          <w:sz w:val="17"/>
        </w:rPr>
        <w:tab/>
        <w:t>Podlahy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dlaždic</w:t>
      </w:r>
      <w:r>
        <w:rPr>
          <w:w w:val="105"/>
          <w:sz w:val="17"/>
        </w:rPr>
        <w:tab/>
        <w:t>-7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373,08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871AA2" w14:paraId="79D15443" w14:textId="77777777">
        <w:trPr>
          <w:trHeight w:val="520"/>
        </w:trPr>
        <w:tc>
          <w:tcPr>
            <w:tcW w:w="326" w:type="dxa"/>
          </w:tcPr>
          <w:p w14:paraId="78BED6AD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4C3E9432" w14:textId="77777777" w:rsidR="00871AA2" w:rsidRDefault="005D217E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38" w:type="dxa"/>
          </w:tcPr>
          <w:p w14:paraId="17C82AFE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75260A2B" w14:textId="77777777" w:rsidR="00871AA2" w:rsidRDefault="005D217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F6100CA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5768383F" w14:textId="77777777" w:rsidR="00871AA2" w:rsidRDefault="005D217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771573931</w:t>
            </w:r>
          </w:p>
        </w:tc>
        <w:tc>
          <w:tcPr>
            <w:tcW w:w="3973" w:type="dxa"/>
          </w:tcPr>
          <w:p w14:paraId="5442B42F" w14:textId="77777777" w:rsidR="00871AA2" w:rsidRDefault="005D217E">
            <w:pPr>
              <w:pStyle w:val="TableParagraph"/>
              <w:spacing w:before="67" w:line="256" w:lineRule="auto"/>
              <w:ind w:left="32"/>
              <w:rPr>
                <w:sz w:val="16"/>
              </w:rPr>
            </w:pPr>
            <w:r>
              <w:rPr>
                <w:sz w:val="16"/>
              </w:rPr>
              <w:t>Výměna keramické dlaždice lepené pro vysoké mechanické zatížení, velikosti přes 6 do 9 ks/m2</w:t>
            </w:r>
          </w:p>
        </w:tc>
        <w:tc>
          <w:tcPr>
            <w:tcW w:w="589" w:type="dxa"/>
          </w:tcPr>
          <w:p w14:paraId="1E074D1D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19260371" w14:textId="77777777" w:rsidR="00871AA2" w:rsidRDefault="005D217E">
            <w:pPr>
              <w:pStyle w:val="TableParagraph"/>
              <w:ind w:left="141" w:right="136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5" w:type="dxa"/>
          </w:tcPr>
          <w:p w14:paraId="625EB87A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66D80386" w14:textId="77777777" w:rsidR="00871AA2" w:rsidRDefault="005D217E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-44,18</w:t>
            </w:r>
          </w:p>
        </w:tc>
        <w:tc>
          <w:tcPr>
            <w:tcW w:w="1240" w:type="dxa"/>
          </w:tcPr>
          <w:p w14:paraId="080C1868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5310F066" w14:textId="77777777" w:rsidR="00871AA2" w:rsidRDefault="005D217E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137,81</w:t>
            </w:r>
          </w:p>
        </w:tc>
        <w:tc>
          <w:tcPr>
            <w:tcW w:w="1746" w:type="dxa"/>
          </w:tcPr>
          <w:p w14:paraId="4BE34FBF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6A77324B" w14:textId="77777777" w:rsidR="00871AA2" w:rsidRDefault="005D217E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-6 088,45</w:t>
            </w:r>
          </w:p>
        </w:tc>
      </w:tr>
      <w:tr w:rsidR="00871AA2" w14:paraId="511BA97A" w14:textId="77777777">
        <w:trPr>
          <w:trHeight w:val="521"/>
        </w:trPr>
        <w:tc>
          <w:tcPr>
            <w:tcW w:w="326" w:type="dxa"/>
          </w:tcPr>
          <w:p w14:paraId="6E9A998E" w14:textId="77777777" w:rsidR="00871AA2" w:rsidRDefault="00871AA2">
            <w:pPr>
              <w:pStyle w:val="TableParagraph"/>
              <w:spacing w:before="2"/>
              <w:rPr>
                <w:sz w:val="14"/>
              </w:rPr>
            </w:pPr>
          </w:p>
          <w:p w14:paraId="3C01C94F" w14:textId="77777777" w:rsidR="00871AA2" w:rsidRDefault="005D217E">
            <w:pPr>
              <w:pStyle w:val="TableParagraph"/>
              <w:ind w:left="35" w:right="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</w:t>
            </w:r>
          </w:p>
        </w:tc>
        <w:tc>
          <w:tcPr>
            <w:tcW w:w="338" w:type="dxa"/>
          </w:tcPr>
          <w:p w14:paraId="2B94A4C2" w14:textId="77777777" w:rsidR="00871AA2" w:rsidRDefault="00871AA2">
            <w:pPr>
              <w:pStyle w:val="TableParagraph"/>
              <w:spacing w:before="2"/>
              <w:rPr>
                <w:sz w:val="14"/>
              </w:rPr>
            </w:pPr>
          </w:p>
          <w:p w14:paraId="00815DC7" w14:textId="77777777" w:rsidR="00871AA2" w:rsidRDefault="005D217E">
            <w:pPr>
              <w:pStyle w:val="TableParagraph"/>
              <w:ind w:right="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7DF750B7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13E069E1" w14:textId="77777777" w:rsidR="00871AA2" w:rsidRDefault="005D217E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59761124</w:t>
            </w:r>
          </w:p>
        </w:tc>
        <w:tc>
          <w:tcPr>
            <w:tcW w:w="3973" w:type="dxa"/>
          </w:tcPr>
          <w:p w14:paraId="234AA33F" w14:textId="77777777" w:rsidR="00871AA2" w:rsidRDefault="005D217E">
            <w:pPr>
              <w:pStyle w:val="TableParagraph"/>
              <w:spacing w:before="64" w:line="259" w:lineRule="auto"/>
              <w:ind w:left="32" w:right="181"/>
              <w:rPr>
                <w:i/>
                <w:sz w:val="16"/>
              </w:rPr>
            </w:pPr>
            <w:r>
              <w:rPr>
                <w:i/>
                <w:sz w:val="16"/>
              </w:rPr>
              <w:t>dlažba keramická slinutá mrazuvzdorná R9/A povrch reliéfní/matný tl do 10mm přes 6 do 9ks/m2</w:t>
            </w:r>
          </w:p>
        </w:tc>
        <w:tc>
          <w:tcPr>
            <w:tcW w:w="589" w:type="dxa"/>
          </w:tcPr>
          <w:p w14:paraId="01657ECF" w14:textId="77777777" w:rsidR="00871AA2" w:rsidRDefault="00871AA2">
            <w:pPr>
              <w:pStyle w:val="TableParagraph"/>
              <w:spacing w:before="4"/>
              <w:rPr>
                <w:sz w:val="14"/>
              </w:rPr>
            </w:pPr>
          </w:p>
          <w:p w14:paraId="2DBE734A" w14:textId="77777777" w:rsidR="00871AA2" w:rsidRDefault="005D217E">
            <w:pPr>
              <w:pStyle w:val="TableParagraph"/>
              <w:ind w:left="112" w:right="1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7E59982D" w14:textId="77777777" w:rsidR="00871AA2" w:rsidRDefault="00871AA2">
            <w:pPr>
              <w:pStyle w:val="TableParagraph"/>
              <w:spacing w:before="2"/>
              <w:rPr>
                <w:sz w:val="14"/>
              </w:rPr>
            </w:pPr>
          </w:p>
          <w:p w14:paraId="4E2FE7D3" w14:textId="77777777" w:rsidR="00871AA2" w:rsidRDefault="005D217E">
            <w:pPr>
              <w:pStyle w:val="TableParagraph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-2,79</w:t>
            </w:r>
          </w:p>
        </w:tc>
        <w:tc>
          <w:tcPr>
            <w:tcW w:w="1240" w:type="dxa"/>
          </w:tcPr>
          <w:p w14:paraId="1EDD7A6C" w14:textId="77777777" w:rsidR="00871AA2" w:rsidRDefault="00871AA2">
            <w:pPr>
              <w:pStyle w:val="TableParagraph"/>
              <w:spacing w:before="2"/>
              <w:rPr>
                <w:sz w:val="14"/>
              </w:rPr>
            </w:pPr>
          </w:p>
          <w:p w14:paraId="31AE42DF" w14:textId="77777777" w:rsidR="00871AA2" w:rsidRDefault="005D217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460,44</w:t>
            </w:r>
          </w:p>
        </w:tc>
        <w:tc>
          <w:tcPr>
            <w:tcW w:w="1746" w:type="dxa"/>
          </w:tcPr>
          <w:p w14:paraId="0548435A" w14:textId="77777777" w:rsidR="00871AA2" w:rsidRDefault="00871AA2">
            <w:pPr>
              <w:pStyle w:val="TableParagraph"/>
              <w:spacing w:before="2"/>
              <w:rPr>
                <w:sz w:val="14"/>
              </w:rPr>
            </w:pPr>
          </w:p>
          <w:p w14:paraId="404C7B1C" w14:textId="77777777" w:rsidR="00871AA2" w:rsidRDefault="005D217E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-1 284,63</w:t>
            </w:r>
          </w:p>
        </w:tc>
      </w:tr>
    </w:tbl>
    <w:p w14:paraId="2D419207" w14:textId="77777777" w:rsidR="005D217E" w:rsidRDefault="005D217E"/>
    <w:sectPr w:rsidR="005D217E">
      <w:pgSz w:w="11910" w:h="16840"/>
      <w:pgMar w:top="540" w:right="560" w:bottom="440" w:left="300" w:header="0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A1FC" w14:textId="77777777" w:rsidR="007A4742" w:rsidRDefault="007A4742">
      <w:r>
        <w:separator/>
      </w:r>
    </w:p>
  </w:endnote>
  <w:endnote w:type="continuationSeparator" w:id="0">
    <w:p w14:paraId="64D43497" w14:textId="77777777" w:rsidR="007A4742" w:rsidRDefault="007A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6B8F" w14:textId="77777777" w:rsidR="00871AA2" w:rsidRDefault="00000000">
    <w:pPr>
      <w:pStyle w:val="Zkladntext"/>
      <w:spacing w:line="14" w:lineRule="auto"/>
    </w:pPr>
    <w:r>
      <w:pict w14:anchorId="2775E27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3.25pt;margin-top:798pt;width:49.35pt;height:11pt;z-index:-253352960;mso-position-horizontal-relative:page;mso-position-vertical-relative:page" filled="f" stroked="f">
          <v:textbox inset="0,0,0,0">
            <w:txbxContent>
              <w:p w14:paraId="397A3B1A" w14:textId="77777777" w:rsidR="00871AA2" w:rsidRDefault="005D217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Stránka 1 z 2</w:t>
                </w:r>
              </w:p>
            </w:txbxContent>
          </v:textbox>
          <w10:wrap anchorx="page" anchory="page"/>
        </v:shape>
      </w:pict>
    </w:r>
    <w:r>
      <w:pict w14:anchorId="707DB583">
        <v:shape id="_x0000_s1027" type="#_x0000_t202" style="position:absolute;margin-left:483.4pt;margin-top:798pt;width:42.1pt;height:11pt;z-index:-253351936;mso-position-horizontal-relative:page;mso-position-vertical-relative:page" filled="f" stroked="f">
          <v:textbox inset="0,0,0,0">
            <w:txbxContent>
              <w:p w14:paraId="4CCCDDB2" w14:textId="77777777" w:rsidR="00871AA2" w:rsidRDefault="005D217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 250301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7A6F" w14:textId="77777777" w:rsidR="00871AA2" w:rsidRDefault="00000000">
    <w:pPr>
      <w:pStyle w:val="Zkladntext"/>
      <w:spacing w:line="14" w:lineRule="auto"/>
    </w:pPr>
    <w:r>
      <w:pict w14:anchorId="21A94AF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3.15pt;margin-top:798pt;width:49.35pt;height:11pt;z-index:-253350912;mso-position-horizontal-relative:page;mso-position-vertical-relative:page" filled="f" stroked="f">
          <v:textbox inset="0,0,0,0">
            <w:txbxContent>
              <w:p w14:paraId="46315039" w14:textId="77777777" w:rsidR="00871AA2" w:rsidRDefault="005D217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Stránka 2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726A" w14:textId="77777777" w:rsidR="00871AA2" w:rsidRDefault="00000000">
    <w:pPr>
      <w:pStyle w:val="Zkladntext"/>
      <w:spacing w:line="14" w:lineRule="auto"/>
    </w:pPr>
    <w:r>
      <w:pict w14:anchorId="76ADC0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7.2pt;margin-top:818.8pt;width:40pt;height:9.95pt;z-index:-253349888;mso-position-horizontal-relative:page;mso-position-vertical-relative:page" filled="f" stroked="f">
          <v:textbox inset="0,0,0,0">
            <w:txbxContent>
              <w:p w14:paraId="54FC9FB8" w14:textId="77777777" w:rsidR="00871AA2" w:rsidRDefault="005D217E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7D7E" w14:textId="77777777" w:rsidR="007A4742" w:rsidRDefault="007A4742">
      <w:r>
        <w:separator/>
      </w:r>
    </w:p>
  </w:footnote>
  <w:footnote w:type="continuationSeparator" w:id="0">
    <w:p w14:paraId="6C10FDD5" w14:textId="77777777" w:rsidR="007A4742" w:rsidRDefault="007A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0134"/>
    <w:multiLevelType w:val="multilevel"/>
    <w:tmpl w:val="E7589792"/>
    <w:lvl w:ilvl="0">
      <w:start w:val="2"/>
      <w:numFmt w:val="decimal"/>
      <w:lvlText w:val="%1"/>
      <w:lvlJc w:val="left"/>
      <w:pPr>
        <w:ind w:left="1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55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48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42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6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9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3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173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2DF41836"/>
    <w:multiLevelType w:val="multilevel"/>
    <w:tmpl w:val="34C4C4AE"/>
    <w:lvl w:ilvl="0">
      <w:start w:val="1"/>
      <w:numFmt w:val="decimal"/>
      <w:lvlText w:val="%1"/>
      <w:lvlJc w:val="left"/>
      <w:pPr>
        <w:ind w:left="1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7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994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02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09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016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024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31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497832BB"/>
    <w:multiLevelType w:val="hybridMultilevel"/>
    <w:tmpl w:val="DE54DA62"/>
    <w:lvl w:ilvl="0" w:tplc="9CCCA9DA">
      <w:start w:val="1"/>
      <w:numFmt w:val="lowerLetter"/>
      <w:lvlText w:val="%1)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C10EB292">
      <w:start w:val="1"/>
      <w:numFmt w:val="upperRoman"/>
      <w:lvlText w:val="%2."/>
      <w:lvlJc w:val="left"/>
      <w:pPr>
        <w:ind w:left="5626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01986772">
      <w:numFmt w:val="bullet"/>
      <w:lvlText w:val="•"/>
      <w:lvlJc w:val="left"/>
      <w:pPr>
        <w:ind w:left="6222" w:hanging="720"/>
      </w:pPr>
      <w:rPr>
        <w:rFonts w:hint="default"/>
        <w:lang w:val="cs-CZ" w:eastAsia="cs-CZ" w:bidi="cs-CZ"/>
      </w:rPr>
    </w:lvl>
    <w:lvl w:ilvl="3" w:tplc="01CAFEA2">
      <w:numFmt w:val="bullet"/>
      <w:lvlText w:val="•"/>
      <w:lvlJc w:val="left"/>
      <w:pPr>
        <w:ind w:left="6825" w:hanging="720"/>
      </w:pPr>
      <w:rPr>
        <w:rFonts w:hint="default"/>
        <w:lang w:val="cs-CZ" w:eastAsia="cs-CZ" w:bidi="cs-CZ"/>
      </w:rPr>
    </w:lvl>
    <w:lvl w:ilvl="4" w:tplc="461C1E5E">
      <w:numFmt w:val="bullet"/>
      <w:lvlText w:val="•"/>
      <w:lvlJc w:val="left"/>
      <w:pPr>
        <w:ind w:left="7428" w:hanging="720"/>
      </w:pPr>
      <w:rPr>
        <w:rFonts w:hint="default"/>
        <w:lang w:val="cs-CZ" w:eastAsia="cs-CZ" w:bidi="cs-CZ"/>
      </w:rPr>
    </w:lvl>
    <w:lvl w:ilvl="5" w:tplc="690EA5AE">
      <w:numFmt w:val="bullet"/>
      <w:lvlText w:val="•"/>
      <w:lvlJc w:val="left"/>
      <w:pPr>
        <w:ind w:left="8031" w:hanging="720"/>
      </w:pPr>
      <w:rPr>
        <w:rFonts w:hint="default"/>
        <w:lang w:val="cs-CZ" w:eastAsia="cs-CZ" w:bidi="cs-CZ"/>
      </w:rPr>
    </w:lvl>
    <w:lvl w:ilvl="6" w:tplc="885A7516">
      <w:numFmt w:val="bullet"/>
      <w:lvlText w:val="•"/>
      <w:lvlJc w:val="left"/>
      <w:pPr>
        <w:ind w:left="8634" w:hanging="720"/>
      </w:pPr>
      <w:rPr>
        <w:rFonts w:hint="default"/>
        <w:lang w:val="cs-CZ" w:eastAsia="cs-CZ" w:bidi="cs-CZ"/>
      </w:rPr>
    </w:lvl>
    <w:lvl w:ilvl="7" w:tplc="3BD47DF6">
      <w:numFmt w:val="bullet"/>
      <w:lvlText w:val="•"/>
      <w:lvlJc w:val="left"/>
      <w:pPr>
        <w:ind w:left="9237" w:hanging="720"/>
      </w:pPr>
      <w:rPr>
        <w:rFonts w:hint="default"/>
        <w:lang w:val="cs-CZ" w:eastAsia="cs-CZ" w:bidi="cs-CZ"/>
      </w:rPr>
    </w:lvl>
    <w:lvl w:ilvl="8" w:tplc="BEB48978">
      <w:numFmt w:val="bullet"/>
      <w:lvlText w:val="•"/>
      <w:lvlJc w:val="left"/>
      <w:pPr>
        <w:ind w:left="9840" w:hanging="720"/>
      </w:pPr>
      <w:rPr>
        <w:rFonts w:hint="default"/>
        <w:lang w:val="cs-CZ" w:eastAsia="cs-CZ" w:bidi="cs-CZ"/>
      </w:rPr>
    </w:lvl>
  </w:abstractNum>
  <w:num w:numId="1" w16cid:durableId="1060247045">
    <w:abstractNumId w:val="0"/>
  </w:num>
  <w:num w:numId="2" w16cid:durableId="179390714">
    <w:abstractNumId w:val="1"/>
  </w:num>
  <w:num w:numId="3" w16cid:durableId="95803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AA2"/>
    <w:rsid w:val="005D217E"/>
    <w:rsid w:val="006316F8"/>
    <w:rsid w:val="007A4742"/>
    <w:rsid w:val="00871AA2"/>
    <w:rsid w:val="008E57DB"/>
    <w:rsid w:val="0098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,"/>
  <w:listSeparator w:val=";"/>
  <w14:docId w14:val="48ED6431"/>
  <w15:docId w15:val="{4C2F41BF-71D5-4133-AF30-5902FC47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89" w:lineRule="exact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80"/>
      <w:ind w:left="319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line="89" w:lineRule="exact"/>
      <w:ind w:left="1120" w:right="-16"/>
      <w:outlineLvl w:val="2"/>
    </w:pPr>
    <w:rPr>
      <w:rFonts w:ascii="Calibri" w:eastAsia="Calibri" w:hAnsi="Calibri" w:cs="Calibri"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before="59"/>
      <w:ind w:left="314"/>
      <w:outlineLvl w:val="3"/>
    </w:pPr>
    <w:rPr>
      <w:b/>
      <w:bCs/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ind w:left="1118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1685" w:hanging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odminky.urs.cz/item/CS_URS_2025_02/HZS32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odminky.urs.cz/item/CS_URS_2025_02/2102903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dminky.urs.cz/item/CS_URS_2025_02/742124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dminky.urs.cz/item/CS_URS_2025_02/771574903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podminky.urs.cz/item/CS_URS_2025_02/771554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1508</Words>
  <Characters>8901</Characters>
  <Application>Microsoft Office Word</Application>
  <DocSecurity>0</DocSecurity>
  <Lines>74</Lines>
  <Paragraphs>20</Paragraphs>
  <ScaleCrop>false</ScaleCrop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2025-12-17T00:00:00Z</vt:filetime>
  </property>
</Properties>
</file>