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rsidRPr="007C67CD" w14:paraId="5A0FE743" w14:textId="77777777" w:rsidTr="0048543C">
        <w:tc>
          <w:tcPr>
            <w:tcW w:w="397" w:type="dxa"/>
          </w:tcPr>
          <w:p w14:paraId="1E4C24C5" w14:textId="4E0462B5" w:rsidR="000F08DE" w:rsidRPr="007C67CD" w:rsidRDefault="007C67CD" w:rsidP="00AD59E3">
            <w:pPr>
              <w:tabs>
                <w:tab w:val="left" w:pos="6804"/>
              </w:tabs>
              <w:spacing w:line="480" w:lineRule="auto"/>
              <w:rPr>
                <w:snapToGrid w:val="0"/>
                <w:sz w:val="24"/>
                <w:szCs w:val="24"/>
              </w:rPr>
            </w:pPr>
            <w:r w:rsidRPr="007C67CD">
              <w:rPr>
                <w:snapToGrid w:val="0"/>
                <w:sz w:val="24"/>
                <w:szCs w:val="24"/>
              </w:rPr>
              <w:t>6</w:t>
            </w:r>
          </w:p>
        </w:tc>
        <w:tc>
          <w:tcPr>
            <w:tcW w:w="397" w:type="dxa"/>
          </w:tcPr>
          <w:p w14:paraId="6A2B5595" w14:textId="194B8F66" w:rsidR="000F08DE" w:rsidRPr="007C67CD" w:rsidRDefault="007C67CD" w:rsidP="00AD59E3">
            <w:pPr>
              <w:tabs>
                <w:tab w:val="left" w:pos="6804"/>
              </w:tabs>
              <w:spacing w:line="480" w:lineRule="auto"/>
              <w:rPr>
                <w:snapToGrid w:val="0"/>
                <w:sz w:val="24"/>
                <w:szCs w:val="24"/>
              </w:rPr>
            </w:pPr>
            <w:r w:rsidRPr="007C67CD">
              <w:rPr>
                <w:snapToGrid w:val="0"/>
                <w:sz w:val="24"/>
                <w:szCs w:val="24"/>
              </w:rPr>
              <w:t>0</w:t>
            </w:r>
          </w:p>
        </w:tc>
        <w:tc>
          <w:tcPr>
            <w:tcW w:w="397" w:type="dxa"/>
          </w:tcPr>
          <w:p w14:paraId="1B7F21ED" w14:textId="02C90723" w:rsidR="000F08DE" w:rsidRPr="007C67CD" w:rsidRDefault="007C67CD" w:rsidP="00AD59E3">
            <w:pPr>
              <w:tabs>
                <w:tab w:val="left" w:pos="6804"/>
              </w:tabs>
              <w:spacing w:line="480" w:lineRule="auto"/>
              <w:rPr>
                <w:snapToGrid w:val="0"/>
                <w:sz w:val="24"/>
                <w:szCs w:val="24"/>
              </w:rPr>
            </w:pPr>
            <w:r w:rsidRPr="007C67CD">
              <w:rPr>
                <w:snapToGrid w:val="0"/>
                <w:sz w:val="24"/>
                <w:szCs w:val="24"/>
              </w:rPr>
              <w:t>6</w:t>
            </w:r>
          </w:p>
        </w:tc>
        <w:tc>
          <w:tcPr>
            <w:tcW w:w="397" w:type="dxa"/>
          </w:tcPr>
          <w:p w14:paraId="7745510B" w14:textId="75237D56" w:rsidR="000F08DE" w:rsidRPr="007C67CD" w:rsidRDefault="007C67CD" w:rsidP="00AD59E3">
            <w:pPr>
              <w:tabs>
                <w:tab w:val="left" w:pos="6804"/>
              </w:tabs>
              <w:spacing w:line="480" w:lineRule="auto"/>
              <w:rPr>
                <w:snapToGrid w:val="0"/>
                <w:sz w:val="24"/>
                <w:szCs w:val="24"/>
              </w:rPr>
            </w:pPr>
            <w:r w:rsidRPr="007C67CD">
              <w:rPr>
                <w:snapToGrid w:val="0"/>
                <w:sz w:val="24"/>
                <w:szCs w:val="24"/>
              </w:rPr>
              <w:t>1</w:t>
            </w:r>
          </w:p>
        </w:tc>
        <w:tc>
          <w:tcPr>
            <w:tcW w:w="397" w:type="dxa"/>
          </w:tcPr>
          <w:p w14:paraId="39430BEE" w14:textId="6D8C5237" w:rsidR="000F08DE" w:rsidRPr="007C67CD" w:rsidRDefault="007C67CD" w:rsidP="00AD59E3">
            <w:pPr>
              <w:tabs>
                <w:tab w:val="left" w:pos="6804"/>
              </w:tabs>
              <w:spacing w:line="480" w:lineRule="auto"/>
              <w:rPr>
                <w:snapToGrid w:val="0"/>
                <w:sz w:val="24"/>
                <w:szCs w:val="24"/>
              </w:rPr>
            </w:pPr>
            <w:r w:rsidRPr="007C67CD">
              <w:rPr>
                <w:snapToGrid w:val="0"/>
                <w:sz w:val="24"/>
                <w:szCs w:val="24"/>
              </w:rPr>
              <w:t>0</w:t>
            </w:r>
          </w:p>
        </w:tc>
        <w:tc>
          <w:tcPr>
            <w:tcW w:w="425" w:type="dxa"/>
            <w:tcBorders>
              <w:right w:val="single" w:sz="4" w:space="0" w:color="auto"/>
            </w:tcBorders>
          </w:tcPr>
          <w:p w14:paraId="5C2D89E4" w14:textId="3B3AF035" w:rsidR="000F08DE" w:rsidRPr="007C67CD" w:rsidRDefault="007C67CD" w:rsidP="00AD59E3">
            <w:pPr>
              <w:tabs>
                <w:tab w:val="left" w:pos="6804"/>
              </w:tabs>
              <w:spacing w:line="480" w:lineRule="auto"/>
              <w:ind w:right="-239"/>
              <w:rPr>
                <w:snapToGrid w:val="0"/>
                <w:sz w:val="24"/>
                <w:szCs w:val="24"/>
              </w:rPr>
            </w:pPr>
            <w:r w:rsidRPr="007C67CD">
              <w:rPr>
                <w:snapToGrid w:val="0"/>
                <w:sz w:val="24"/>
                <w:szCs w:val="24"/>
              </w:rPr>
              <w:t>5</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sidRPr="007C67CD">
        <w:rPr>
          <w:snapToGrid w:val="0"/>
          <w:sz w:val="18"/>
        </w:rPr>
        <w:tab/>
      </w:r>
      <w:r w:rsidR="007D4C5D" w:rsidRPr="007C67CD">
        <w:rPr>
          <w:snapToGrid w:val="0"/>
          <w:sz w:val="18"/>
        </w:rPr>
        <w:t xml:space="preserve">Číslo </w:t>
      </w:r>
      <w:r w:rsidR="00DB577C" w:rsidRPr="007C67CD">
        <w:rPr>
          <w:snapToGrid w:val="0"/>
          <w:sz w:val="18"/>
        </w:rPr>
        <w:t>příjemce</w:t>
      </w:r>
    </w:p>
    <w:p w14:paraId="285785F3" w14:textId="786DBD87"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944843">
        <w:rPr>
          <w:bCs/>
          <w:smallCaps/>
          <w:snapToGrid w:val="0"/>
          <w:sz w:val="28"/>
          <w:szCs w:val="28"/>
        </w:rPr>
        <w:t>3</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36E46C6F"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32DA4">
        <w:rPr>
          <w:b/>
          <w:snapToGrid w:val="0"/>
          <w:sz w:val="28"/>
          <w:szCs w:val="28"/>
        </w:rPr>
        <w:t>0</w:t>
      </w:r>
      <w:r w:rsidR="007C67CD">
        <w:rPr>
          <w:b/>
          <w:snapToGrid w:val="0"/>
          <w:sz w:val="28"/>
          <w:szCs w:val="28"/>
        </w:rPr>
        <w:t>6</w:t>
      </w:r>
      <w:r w:rsidR="00E32DA4">
        <w:rPr>
          <w:b/>
          <w:snapToGrid w:val="0"/>
          <w:sz w:val="28"/>
          <w:szCs w:val="28"/>
        </w:rPr>
        <w:t xml:space="preserve"> – </w:t>
      </w:r>
      <w:r w:rsidR="007C67CD">
        <w:rPr>
          <w:b/>
          <w:snapToGrid w:val="0"/>
          <w:sz w:val="28"/>
          <w:szCs w:val="28"/>
        </w:rPr>
        <w:t>315</w:t>
      </w:r>
      <w:proofErr w:type="gramEnd"/>
      <w:r w:rsidR="008F536D">
        <w:rPr>
          <w:b/>
          <w:snapToGrid w:val="0"/>
          <w:sz w:val="28"/>
          <w:szCs w:val="28"/>
        </w:rPr>
        <w:t>/20</w:t>
      </w:r>
      <w:r w:rsidR="007C67CD">
        <w:rPr>
          <w:b/>
          <w:snapToGrid w:val="0"/>
          <w:sz w:val="28"/>
          <w:szCs w:val="28"/>
        </w:rPr>
        <w:t>23</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w:t>
      </w:r>
      <w:proofErr w:type="spellStart"/>
      <w:r w:rsidRPr="00C12603">
        <w:rPr>
          <w:rFonts w:ascii="Times New Roman" w:hAnsi="Times New Roman"/>
          <w:sz w:val="24"/>
          <w:szCs w:val="24"/>
        </w:rPr>
        <w:t>ust</w:t>
      </w:r>
      <w:proofErr w:type="spellEnd"/>
      <w:r w:rsidRPr="00C12603">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12603">
        <w:rPr>
          <w:rFonts w:ascii="Times New Roman" w:hAnsi="Times New Roman"/>
          <w:sz w:val="24"/>
          <w:szCs w:val="24"/>
        </w:rPr>
        <w:t>ZoPS</w:t>
      </w:r>
      <w:proofErr w:type="spellEnd"/>
      <w:r w:rsidRPr="00C12603">
        <w:rPr>
          <w:rFonts w:ascii="Times New Roman" w:hAnsi="Times New Roman"/>
          <w:sz w:val="24"/>
          <w:szCs w:val="24"/>
        </w:rPr>
        <w:t>“),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64262A">
        <w:rPr>
          <w:rFonts w:ascii="Times New Roman" w:hAnsi="Times New Roman"/>
          <w:b/>
          <w:bCs/>
          <w:snapToGrid w:val="0"/>
          <w:sz w:val="24"/>
        </w:rPr>
        <w:t>ID datové schránky:</w:t>
      </w:r>
      <w:r w:rsidRPr="0064262A">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77777777"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E7BE3B0" w14:textId="3B501630"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5623EA">
        <w:rPr>
          <w:rFonts w:ascii="Times New Roman" w:hAnsi="Times New Roman"/>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02713A34"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64262A" w:rsidRPr="0064262A">
        <w:rPr>
          <w:snapToGrid w:val="0"/>
          <w:sz w:val="24"/>
        </w:rPr>
        <w:t>153782001</w:t>
      </w:r>
    </w:p>
    <w:p w14:paraId="36DC459B" w14:textId="7951B8FE" w:rsidR="007C328F" w:rsidRPr="007C328F" w:rsidRDefault="0064262A" w:rsidP="00CC33E1">
      <w:pPr>
        <w:tabs>
          <w:tab w:val="left" w:pos="284"/>
        </w:tabs>
        <w:spacing w:before="120"/>
        <w:ind w:left="284" w:right="1134"/>
        <w:rPr>
          <w:b/>
          <w:bCs/>
          <w:snapToGrid w:val="0"/>
          <w:sz w:val="24"/>
        </w:rPr>
      </w:pPr>
      <w:r w:rsidRPr="0064262A">
        <w:rPr>
          <w:b/>
          <w:snapToGrid w:val="0"/>
          <w:sz w:val="24"/>
        </w:rPr>
        <w:t>MENEA M+N, s.r.o.</w:t>
      </w:r>
    </w:p>
    <w:p w14:paraId="3B6720A7" w14:textId="12F6CC16" w:rsidR="007C328F" w:rsidRPr="007C328F" w:rsidRDefault="007C328F" w:rsidP="007C328F">
      <w:pPr>
        <w:tabs>
          <w:tab w:val="left" w:pos="284"/>
        </w:tabs>
        <w:ind w:left="284" w:right="283"/>
        <w:rPr>
          <w:b/>
          <w:snapToGrid w:val="0"/>
          <w:sz w:val="24"/>
        </w:rPr>
      </w:pPr>
      <w:r w:rsidRPr="007C328F">
        <w:rPr>
          <w:b/>
          <w:snapToGrid w:val="0"/>
          <w:sz w:val="24"/>
        </w:rPr>
        <w:t xml:space="preserve">se sídlem </w:t>
      </w:r>
      <w:r w:rsidR="0064262A" w:rsidRPr="0064262A">
        <w:rPr>
          <w:b/>
          <w:snapToGrid w:val="0"/>
          <w:sz w:val="24"/>
        </w:rPr>
        <w:t>Oblá 476/18, Nový Lískovec, 634 00 Brno</w:t>
      </w:r>
    </w:p>
    <w:p w14:paraId="7E5C7C3C" w14:textId="1B116FC1" w:rsidR="007C328F" w:rsidRPr="007C328F" w:rsidRDefault="007C328F" w:rsidP="007C328F">
      <w:pPr>
        <w:tabs>
          <w:tab w:val="left" w:pos="284"/>
          <w:tab w:val="left" w:pos="1560"/>
        </w:tabs>
        <w:ind w:left="284" w:right="1134"/>
        <w:rPr>
          <w:snapToGrid w:val="0"/>
          <w:sz w:val="24"/>
        </w:rPr>
      </w:pPr>
      <w:r w:rsidRPr="007C328F">
        <w:rPr>
          <w:b/>
          <w:snapToGrid w:val="0"/>
          <w:sz w:val="24"/>
        </w:rPr>
        <w:t>zastoupen</w:t>
      </w:r>
      <w:r w:rsidR="0064262A">
        <w:rPr>
          <w:b/>
          <w:snapToGrid w:val="0"/>
          <w:sz w:val="24"/>
        </w:rPr>
        <w:t>a</w:t>
      </w:r>
      <w:r w:rsidRPr="007C328F">
        <w:rPr>
          <w:b/>
          <w:snapToGrid w:val="0"/>
          <w:sz w:val="24"/>
        </w:rPr>
        <w:t>:</w:t>
      </w:r>
      <w:r w:rsidRPr="007C328F">
        <w:rPr>
          <w:b/>
          <w:snapToGrid w:val="0"/>
          <w:sz w:val="24"/>
        </w:rPr>
        <w:tab/>
      </w:r>
      <w:r w:rsidR="0064262A">
        <w:rPr>
          <w:snapToGrid w:val="0"/>
          <w:sz w:val="24"/>
        </w:rPr>
        <w:t>Janou Němcovou, jednatelem</w:t>
      </w:r>
    </w:p>
    <w:p w14:paraId="34A5D941" w14:textId="2525710E"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IČO:</w:t>
      </w:r>
      <w:r w:rsidRPr="007C328F">
        <w:rPr>
          <w:rFonts w:ascii="Times New Roman" w:hAnsi="Times New Roman"/>
          <w:snapToGrid w:val="0"/>
          <w:sz w:val="24"/>
        </w:rPr>
        <w:tab/>
      </w:r>
      <w:r w:rsidR="0064262A" w:rsidRPr="0064262A">
        <w:rPr>
          <w:rFonts w:ascii="Times New Roman" w:hAnsi="Times New Roman"/>
          <w:snapToGrid w:val="0"/>
          <w:sz w:val="24"/>
        </w:rPr>
        <w:t>27720896</w:t>
      </w:r>
    </w:p>
    <w:p w14:paraId="598C5273" w14:textId="7E6A48CF"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DIČ:</w:t>
      </w:r>
      <w:r w:rsidRPr="007C328F">
        <w:rPr>
          <w:rFonts w:ascii="Times New Roman" w:hAnsi="Times New Roman"/>
          <w:snapToGrid w:val="0"/>
          <w:sz w:val="24"/>
        </w:rPr>
        <w:tab/>
        <w:t>CZ</w:t>
      </w:r>
      <w:r w:rsidR="0064262A" w:rsidRPr="0064262A">
        <w:rPr>
          <w:rFonts w:ascii="Times New Roman" w:hAnsi="Times New Roman"/>
          <w:snapToGrid w:val="0"/>
          <w:sz w:val="24"/>
        </w:rPr>
        <w:t>27720896</w:t>
      </w:r>
    </w:p>
    <w:p w14:paraId="7743FCAF" w14:textId="0FAB626E" w:rsidR="007C328F" w:rsidRDefault="007C328F" w:rsidP="007C328F">
      <w:pPr>
        <w:tabs>
          <w:tab w:val="left" w:pos="284"/>
          <w:tab w:val="left" w:pos="851"/>
          <w:tab w:val="left" w:pos="2835"/>
          <w:tab w:val="left" w:pos="3544"/>
        </w:tabs>
        <w:spacing w:line="300" w:lineRule="exact"/>
        <w:ind w:left="284"/>
        <w:jc w:val="both"/>
        <w:rPr>
          <w:sz w:val="24"/>
          <w:szCs w:val="24"/>
        </w:rPr>
      </w:pPr>
      <w:r w:rsidRPr="007C328F">
        <w:rPr>
          <w:snapToGrid w:val="0"/>
          <w:sz w:val="24"/>
        </w:rPr>
        <w:t>zapsané v</w:t>
      </w:r>
      <w:r w:rsidR="0064262A">
        <w:rPr>
          <w:snapToGrid w:val="0"/>
          <w:sz w:val="24"/>
        </w:rPr>
        <w:t xml:space="preserve"> obchodním </w:t>
      </w:r>
      <w:r w:rsidRPr="007C328F">
        <w:rPr>
          <w:snapToGrid w:val="0"/>
          <w:sz w:val="24"/>
        </w:rPr>
        <w:t xml:space="preserve">rejstříku vedeném Krajským soudem v </w:t>
      </w:r>
      <w:r w:rsidR="0064262A">
        <w:rPr>
          <w:snapToGrid w:val="0"/>
          <w:sz w:val="24"/>
        </w:rPr>
        <w:t>Brně</w:t>
      </w:r>
      <w:r w:rsidRPr="007C328F">
        <w:rPr>
          <w:snapToGrid w:val="0"/>
          <w:sz w:val="24"/>
        </w:rPr>
        <w:t xml:space="preserve">, oddíl </w:t>
      </w:r>
      <w:r w:rsidR="0064262A">
        <w:rPr>
          <w:snapToGrid w:val="0"/>
          <w:sz w:val="24"/>
        </w:rPr>
        <w:t>C</w:t>
      </w:r>
      <w:r w:rsidRPr="007C328F">
        <w:rPr>
          <w:snapToGrid w:val="0"/>
          <w:sz w:val="24"/>
        </w:rPr>
        <w:t xml:space="preserve">, vložka </w:t>
      </w:r>
      <w:r w:rsidR="0064262A">
        <w:rPr>
          <w:sz w:val="24"/>
          <w:szCs w:val="24"/>
        </w:rPr>
        <w:t>54460</w:t>
      </w:r>
    </w:p>
    <w:p w14:paraId="3EC9DF23" w14:textId="77777777" w:rsidR="00281E04" w:rsidRPr="003721EA" w:rsidRDefault="00281E04" w:rsidP="00F97A0E">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541E33F7" w14:textId="08A80C51" w:rsidR="00944843" w:rsidRPr="00944843" w:rsidRDefault="005623EA" w:rsidP="00281E04">
      <w:pPr>
        <w:pStyle w:val="Codstavec"/>
        <w:tabs>
          <w:tab w:val="left" w:pos="284"/>
          <w:tab w:val="left" w:pos="851"/>
          <w:tab w:val="left" w:pos="4253"/>
        </w:tabs>
        <w:ind w:left="284" w:firstLine="0"/>
        <w:rPr>
          <w:rFonts w:ascii="Times New Roman" w:hAnsi="Times New Roman"/>
          <w:b/>
          <w:bCs/>
          <w:snapToGrid w:val="0"/>
          <w:sz w:val="24"/>
        </w:rPr>
      </w:pPr>
      <w:proofErr w:type="spellStart"/>
      <w:r>
        <w:rPr>
          <w:rFonts w:ascii="Times New Roman" w:hAnsi="Times New Roman"/>
          <w:snapToGrid w:val="0"/>
          <w:sz w:val="24"/>
        </w:rPr>
        <w:t>xxx</w:t>
      </w:r>
      <w:proofErr w:type="spellEnd"/>
    </w:p>
    <w:p w14:paraId="09CD3FE8" w14:textId="77777777" w:rsidR="00281E04" w:rsidRDefault="00281E04" w:rsidP="00F97A0E">
      <w:pPr>
        <w:pStyle w:val="Codstavec"/>
        <w:tabs>
          <w:tab w:val="left" w:pos="284"/>
        </w:tabs>
        <w:spacing w:before="240"/>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w:t>
      </w:r>
      <w:r>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2195D4F" w14:textId="77777777" w:rsidR="00281E04" w:rsidRPr="00DE2BC9" w:rsidRDefault="00281E04" w:rsidP="00281E04">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421D51C0" w14:textId="77777777" w:rsidR="00281E04" w:rsidRPr="007C328F" w:rsidRDefault="00281E04" w:rsidP="00281E04">
      <w:pPr>
        <w:tabs>
          <w:tab w:val="left" w:pos="284"/>
        </w:tabs>
        <w:spacing w:line="300" w:lineRule="exact"/>
        <w:rPr>
          <w:snapToGrid w:val="0"/>
          <w:sz w:val="24"/>
        </w:rPr>
      </w:pPr>
      <w:r>
        <w:rPr>
          <w:snapToGrid w:val="0"/>
          <w:sz w:val="24"/>
        </w:rPr>
        <w:tab/>
        <w:t>(dále jen "Příkazce</w:t>
      </w:r>
      <w:r w:rsidRPr="00DE2BC9">
        <w:rPr>
          <w:snapToGrid w:val="0"/>
          <w:sz w:val="24"/>
        </w:rPr>
        <w:t>")</w:t>
      </w:r>
    </w:p>
    <w:p w14:paraId="0611E36C" w14:textId="441F5A78" w:rsidR="007D4C5D" w:rsidRDefault="007D4C5D" w:rsidP="00F97A0E">
      <w:pPr>
        <w:pStyle w:val="Codstavec"/>
        <w:tabs>
          <w:tab w:val="left" w:pos="5670"/>
        </w:tabs>
        <w:spacing w:before="600"/>
        <w:ind w:left="425"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281E04">
        <w:rPr>
          <w:rFonts w:ascii="Times New Roman" w:hAnsi="Times New Roman"/>
          <w:b/>
          <w:sz w:val="24"/>
        </w:rPr>
        <w:t>10</w:t>
      </w:r>
      <w:r w:rsidR="007C328F">
        <w:rPr>
          <w:rFonts w:ascii="Times New Roman" w:hAnsi="Times New Roman"/>
          <w:b/>
          <w:sz w:val="24"/>
        </w:rPr>
        <w:t>.</w:t>
      </w:r>
      <w:r w:rsidR="00281E04">
        <w:rPr>
          <w:rFonts w:ascii="Times New Roman" w:hAnsi="Times New Roman"/>
          <w:b/>
          <w:sz w:val="24"/>
        </w:rPr>
        <w:t>8</w:t>
      </w:r>
      <w:r w:rsidR="008F536D">
        <w:rPr>
          <w:rFonts w:ascii="Times New Roman" w:hAnsi="Times New Roman"/>
          <w:b/>
          <w:sz w:val="24"/>
        </w:rPr>
        <w:t>.20</w:t>
      </w:r>
      <w:r w:rsidR="00281E04">
        <w:rPr>
          <w:rFonts w:ascii="Times New Roman" w:hAnsi="Times New Roman"/>
          <w:b/>
          <w:sz w:val="24"/>
        </w:rPr>
        <w:t>23</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proofErr w:type="spellStart"/>
      <w:r w:rsidR="001B050C">
        <w:rPr>
          <w:rFonts w:ascii="Times New Roman" w:hAnsi="Times New Roman"/>
          <w:b/>
          <w:sz w:val="24"/>
        </w:rPr>
        <w:t>n</w:t>
      </w:r>
      <w:r>
        <w:rPr>
          <w:rFonts w:ascii="Times New Roman" w:hAnsi="Times New Roman"/>
          <w:b/>
          <w:sz w:val="24"/>
        </w:rPr>
        <w:t>SIPO</w:t>
      </w:r>
      <w:proofErr w:type="spellEnd"/>
      <w:r>
        <w:rPr>
          <w:rFonts w:ascii="Times New Roman" w:hAnsi="Times New Roman"/>
          <w:b/>
          <w:sz w:val="24"/>
        </w:rPr>
        <w:t xml:space="preserve"> </w:t>
      </w:r>
      <w:proofErr w:type="gramStart"/>
      <w:r w:rsidR="002F71B9">
        <w:rPr>
          <w:rFonts w:ascii="Times New Roman" w:hAnsi="Times New Roman"/>
          <w:b/>
          <w:snapToGrid w:val="0"/>
          <w:sz w:val="24"/>
          <w:szCs w:val="24"/>
        </w:rPr>
        <w:t>0</w:t>
      </w:r>
      <w:r w:rsidR="00281E04">
        <w:rPr>
          <w:rFonts w:ascii="Times New Roman" w:hAnsi="Times New Roman"/>
          <w:b/>
          <w:snapToGrid w:val="0"/>
          <w:sz w:val="24"/>
          <w:szCs w:val="24"/>
        </w:rPr>
        <w:t>6</w:t>
      </w:r>
      <w:r w:rsidR="002F71B9">
        <w:rPr>
          <w:rFonts w:ascii="Times New Roman" w:hAnsi="Times New Roman"/>
          <w:b/>
          <w:snapToGrid w:val="0"/>
          <w:sz w:val="24"/>
          <w:szCs w:val="24"/>
        </w:rPr>
        <w:t xml:space="preserve"> – </w:t>
      </w:r>
      <w:r w:rsidR="00281E04">
        <w:rPr>
          <w:rFonts w:ascii="Times New Roman" w:hAnsi="Times New Roman"/>
          <w:b/>
          <w:snapToGrid w:val="0"/>
          <w:sz w:val="24"/>
          <w:szCs w:val="24"/>
        </w:rPr>
        <w:t>315</w:t>
      </w:r>
      <w:proofErr w:type="gramEnd"/>
      <w:r w:rsidR="008F536D">
        <w:rPr>
          <w:rFonts w:ascii="Times New Roman" w:hAnsi="Times New Roman"/>
          <w:b/>
          <w:snapToGrid w:val="0"/>
          <w:sz w:val="24"/>
          <w:szCs w:val="24"/>
        </w:rPr>
        <w:t>/20</w:t>
      </w:r>
      <w:r w:rsidR="00281E04">
        <w:rPr>
          <w:rFonts w:ascii="Times New Roman" w:hAnsi="Times New Roman"/>
          <w:b/>
          <w:snapToGrid w:val="0"/>
          <w:sz w:val="24"/>
          <w:szCs w:val="24"/>
        </w:rPr>
        <w:t>23</w:t>
      </w:r>
      <w:r>
        <w:rPr>
          <w:rFonts w:ascii="Times New Roman" w:hAnsi="Times New Roman"/>
          <w:b/>
          <w:sz w:val="24"/>
        </w:rPr>
        <w:t xml:space="preserve"> (dále jen „Smlouva“).</w:t>
      </w:r>
    </w:p>
    <w:p w14:paraId="0AA943B9" w14:textId="73D50FEC" w:rsidR="00944843" w:rsidRPr="00FC7B8E" w:rsidRDefault="00A930C1" w:rsidP="00F97A0E">
      <w:pPr>
        <w:pStyle w:val="Codstavec"/>
        <w:tabs>
          <w:tab w:val="left" w:pos="5670"/>
        </w:tabs>
        <w:spacing w:before="600"/>
        <w:ind w:left="425" w:hanging="425"/>
        <w:jc w:val="both"/>
        <w:rPr>
          <w:rFonts w:ascii="Times New Roman" w:hAnsi="Times New Roman"/>
          <w:b/>
          <w:sz w:val="24"/>
          <w:szCs w:val="24"/>
          <w:u w:val="single"/>
        </w:rPr>
      </w:pPr>
      <w:r>
        <w:rPr>
          <w:rFonts w:ascii="Times New Roman" w:hAnsi="Times New Roman"/>
          <w:b/>
          <w:sz w:val="24"/>
        </w:rPr>
        <w:t>2.</w:t>
      </w:r>
      <w:r>
        <w:rPr>
          <w:rFonts w:ascii="Times New Roman" w:hAnsi="Times New Roman"/>
          <w:b/>
          <w:sz w:val="24"/>
        </w:rPr>
        <w:tab/>
      </w:r>
      <w:r w:rsidR="00944843">
        <w:rPr>
          <w:rFonts w:ascii="Times New Roman" w:hAnsi="Times New Roman"/>
          <w:b/>
          <w:sz w:val="24"/>
          <w:szCs w:val="24"/>
        </w:rPr>
        <w:t xml:space="preserve">Příkazník bere na vědomí </w:t>
      </w:r>
      <w:r w:rsidR="00944843">
        <w:rPr>
          <w:rFonts w:ascii="Times New Roman" w:hAnsi="Times New Roman"/>
          <w:b/>
          <w:sz w:val="24"/>
          <w:szCs w:val="24"/>
          <w:u w:val="single"/>
        </w:rPr>
        <w:t>rozšíření</w:t>
      </w:r>
      <w:r w:rsidR="00944843" w:rsidRPr="00150767">
        <w:rPr>
          <w:rFonts w:ascii="Times New Roman" w:hAnsi="Times New Roman"/>
          <w:b/>
          <w:sz w:val="24"/>
          <w:szCs w:val="24"/>
          <w:u w:val="single"/>
        </w:rPr>
        <w:t xml:space="preserve"> </w:t>
      </w:r>
      <w:r w:rsidR="00944843" w:rsidRPr="006D7CDF">
        <w:rPr>
          <w:rFonts w:ascii="Times New Roman" w:hAnsi="Times New Roman"/>
          <w:b/>
          <w:sz w:val="24"/>
          <w:u w:val="single"/>
        </w:rPr>
        <w:t>b</w:t>
      </w:r>
      <w:r w:rsidR="00944843">
        <w:rPr>
          <w:rFonts w:ascii="Times New Roman" w:hAnsi="Times New Roman"/>
          <w:b/>
          <w:sz w:val="24"/>
          <w:u w:val="single"/>
        </w:rPr>
        <w:t>ankovního spojení</w:t>
      </w:r>
      <w:r w:rsidR="00944843">
        <w:rPr>
          <w:rFonts w:ascii="Times New Roman" w:hAnsi="Times New Roman"/>
          <w:b/>
          <w:sz w:val="24"/>
        </w:rPr>
        <w:t xml:space="preserve"> pro účely plnění Smlouvy na straně Příkazce </w:t>
      </w:r>
      <w:r w:rsidR="00944843" w:rsidRPr="00A6500F">
        <w:rPr>
          <w:rFonts w:ascii="Times New Roman" w:hAnsi="Times New Roman"/>
          <w:b/>
          <w:sz w:val="24"/>
          <w:u w:val="single"/>
        </w:rPr>
        <w:t xml:space="preserve">o nové číslo účtu </w:t>
      </w:r>
      <w:r w:rsidR="00944843">
        <w:rPr>
          <w:rFonts w:ascii="Times New Roman" w:hAnsi="Times New Roman"/>
          <w:b/>
          <w:sz w:val="24"/>
          <w:u w:val="single"/>
        </w:rPr>
        <w:t xml:space="preserve">s vazbou </w:t>
      </w:r>
      <w:r w:rsidR="00944843" w:rsidRPr="00D73616">
        <w:rPr>
          <w:rFonts w:ascii="Times New Roman" w:hAnsi="Times New Roman"/>
          <w:b/>
          <w:sz w:val="24"/>
          <w:u w:val="single"/>
        </w:rPr>
        <w:t xml:space="preserve">na kód poplatku </w:t>
      </w:r>
      <w:r w:rsidR="00944843">
        <w:rPr>
          <w:rFonts w:ascii="Times New Roman" w:hAnsi="Times New Roman"/>
          <w:b/>
          <w:sz w:val="24"/>
          <w:u w:val="single"/>
        </w:rPr>
        <w:t xml:space="preserve">č. </w:t>
      </w:r>
      <w:r w:rsidR="005B0AC1">
        <w:rPr>
          <w:rFonts w:ascii="Times New Roman" w:hAnsi="Times New Roman"/>
          <w:b/>
          <w:sz w:val="24"/>
          <w:u w:val="single"/>
        </w:rPr>
        <w:t>18, 19 a o nové číslo účtu s vazbou na kód poplatku č. 20.</w:t>
      </w:r>
    </w:p>
    <w:p w14:paraId="4762CADB" w14:textId="4DBA7156" w:rsidR="00944843" w:rsidRPr="00C75584" w:rsidRDefault="00944843" w:rsidP="00F97A0E">
      <w:pPr>
        <w:pStyle w:val="Codstavec"/>
        <w:numPr>
          <w:ilvl w:val="0"/>
          <w:numId w:val="26"/>
        </w:numPr>
        <w:tabs>
          <w:tab w:val="left" w:pos="0"/>
        </w:tabs>
        <w:spacing w:before="600"/>
        <w:ind w:left="425" w:hanging="425"/>
        <w:jc w:val="both"/>
        <w:rPr>
          <w:rFonts w:ascii="Times New Roman" w:hAnsi="Times New Roman"/>
          <w:b/>
          <w:sz w:val="24"/>
        </w:rPr>
      </w:pPr>
      <w:r w:rsidRPr="00C75584">
        <w:rPr>
          <w:rFonts w:ascii="Times New Roman" w:hAnsi="Times New Roman"/>
          <w:b/>
          <w:sz w:val="24"/>
        </w:rPr>
        <w:t xml:space="preserve">Dosavadní ustanovení čl. VII. Závěrečná ustanovení, odst. 7.6, Smlouvy </w:t>
      </w:r>
      <w:r w:rsidRPr="00C75584">
        <w:rPr>
          <w:rFonts w:ascii="Times New Roman" w:hAnsi="Times New Roman"/>
          <w:b/>
          <w:sz w:val="24"/>
          <w:u w:val="single"/>
        </w:rPr>
        <w:t>se ruší a nahrazuje</w:t>
      </w:r>
      <w:r w:rsidRPr="00C75584">
        <w:rPr>
          <w:rFonts w:ascii="Times New Roman" w:hAnsi="Times New Roman"/>
          <w:b/>
          <w:sz w:val="24"/>
        </w:rPr>
        <w:t xml:space="preserve"> v tomto úplném znění:</w:t>
      </w:r>
    </w:p>
    <w:p w14:paraId="340D1B69" w14:textId="77777777" w:rsidR="00944843" w:rsidRDefault="00944843" w:rsidP="00F97A0E">
      <w:pPr>
        <w:pStyle w:val="P-NORM-BULL-I"/>
        <w:ind w:right="0"/>
      </w:pPr>
      <w:r>
        <w:t>7.6</w:t>
      </w:r>
      <w:r>
        <w:tab/>
      </w:r>
      <w:r w:rsidRPr="002166D7">
        <w:t xml:space="preserve">Změny a doplňky této Smlouvy, včetně změny přílohy, jsou vázány na souhlas Smluvních stran a mohou být učiněny pouze formou pořadově číslovaných písemných dodatků podepsaných oprávněnými zástupci </w:t>
      </w:r>
      <w:r w:rsidRPr="00944843">
        <w:t>obou Smluvních stran. V případě změny názvu Příkazce, adresy (sídlo, korespondenční adresa apod.), 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w:t>
      </w:r>
      <w:r w:rsidRPr="002166D7">
        <w:t xml:space="preserve">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942337A" w14:textId="5FEE10E4" w:rsidR="00F663E7" w:rsidRPr="00DB577C" w:rsidRDefault="00D079A9" w:rsidP="00F97A0E">
      <w:pPr>
        <w:pStyle w:val="Zkladntext"/>
        <w:tabs>
          <w:tab w:val="left" w:pos="426"/>
          <w:tab w:val="left" w:pos="900"/>
          <w:tab w:val="left" w:pos="1080"/>
        </w:tabs>
        <w:spacing w:before="600"/>
        <w:ind w:left="425" w:hanging="425"/>
        <w:rPr>
          <w:b/>
          <w:sz w:val="22"/>
          <w:szCs w:val="22"/>
          <w:highlight w:val="lightGray"/>
        </w:rPr>
      </w:pPr>
      <w:r>
        <w:rPr>
          <w:b/>
        </w:rPr>
        <w:t>4</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5271C535" w14:textId="7CCC306A" w:rsidR="00922CA7" w:rsidRDefault="00D079A9" w:rsidP="00F97A0E">
      <w:pPr>
        <w:pStyle w:val="Zkladntext"/>
        <w:tabs>
          <w:tab w:val="left" w:pos="426"/>
          <w:tab w:val="left" w:pos="900"/>
          <w:tab w:val="left" w:pos="1080"/>
        </w:tabs>
        <w:spacing w:before="600"/>
        <w:ind w:left="425" w:hanging="425"/>
      </w:pPr>
      <w:r>
        <w:rPr>
          <w:b/>
        </w:rPr>
        <w:t>5</w:t>
      </w:r>
      <w:r w:rsidR="00922CA7">
        <w:rPr>
          <w:b/>
        </w:rPr>
        <w:t>.</w:t>
      </w:r>
      <w:r w:rsidR="00922CA7">
        <w:tab/>
        <w:t>Dodatek je vyhotoven ve dvou stejnopisech stejné právní síly, po jednom vyhotovení pro každou ze smluvních stran.</w:t>
      </w:r>
    </w:p>
    <w:p w14:paraId="3CBED5C9" w14:textId="77777777" w:rsidR="005623EA" w:rsidRDefault="005623EA" w:rsidP="00F97A0E">
      <w:pPr>
        <w:pStyle w:val="Zkladntext"/>
        <w:tabs>
          <w:tab w:val="left" w:pos="426"/>
          <w:tab w:val="left" w:pos="900"/>
          <w:tab w:val="left" w:pos="1080"/>
        </w:tabs>
        <w:spacing w:before="600"/>
        <w:ind w:left="425" w:hanging="425"/>
      </w:pPr>
    </w:p>
    <w:p w14:paraId="593D4F47" w14:textId="77777777" w:rsidR="005623EA" w:rsidRDefault="005623EA" w:rsidP="00F97A0E">
      <w:pPr>
        <w:pStyle w:val="Zkladntext"/>
        <w:tabs>
          <w:tab w:val="left" w:pos="426"/>
          <w:tab w:val="left" w:pos="900"/>
          <w:tab w:val="left" w:pos="1080"/>
        </w:tabs>
        <w:spacing w:before="600"/>
        <w:ind w:left="425" w:hanging="425"/>
      </w:pPr>
    </w:p>
    <w:p w14:paraId="33CE8121" w14:textId="77777777" w:rsidR="005623EA" w:rsidRDefault="005623EA" w:rsidP="00F97A0E">
      <w:pPr>
        <w:pStyle w:val="Zkladntext"/>
        <w:tabs>
          <w:tab w:val="left" w:pos="426"/>
          <w:tab w:val="left" w:pos="900"/>
          <w:tab w:val="left" w:pos="1080"/>
        </w:tabs>
        <w:spacing w:before="600"/>
        <w:ind w:left="425" w:hanging="425"/>
      </w:pPr>
    </w:p>
    <w:p w14:paraId="71A77245" w14:textId="49A085B0" w:rsidR="00922CA7" w:rsidRDefault="00D079A9" w:rsidP="00F97A0E">
      <w:pPr>
        <w:pStyle w:val="Codstavec"/>
        <w:tabs>
          <w:tab w:val="left" w:pos="426"/>
        </w:tabs>
        <w:spacing w:before="600"/>
        <w:ind w:firstLine="0"/>
        <w:rPr>
          <w:rFonts w:ascii="Times New Roman" w:hAnsi="Times New Roman"/>
          <w:sz w:val="24"/>
        </w:rPr>
      </w:pPr>
      <w:r>
        <w:rPr>
          <w:rFonts w:ascii="Times New Roman" w:hAnsi="Times New Roman"/>
          <w:b/>
          <w:sz w:val="24"/>
        </w:rPr>
        <w:lastRenderedPageBreak/>
        <w:t>6</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21D24A48" w:rsidR="00EF0FD7" w:rsidRPr="00DE2BC9" w:rsidRDefault="00EF0FD7" w:rsidP="00F0021B">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22B3E">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EF0FD7">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684A81AA"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7244DA">
        <w:rPr>
          <w:rFonts w:ascii="Times New Roman" w:hAnsi="Times New Roman"/>
          <w:snapToGrid w:val="0"/>
          <w:sz w:val="24"/>
        </w:rPr>
        <w:t>Jana Němcová</w:t>
      </w:r>
    </w:p>
    <w:p w14:paraId="6A13D3EF" w14:textId="0CBD87D3"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7244DA">
        <w:rPr>
          <w:rFonts w:ascii="Times New Roman" w:hAnsi="Times New Roman"/>
          <w:snapToGrid w:val="0"/>
          <w:sz w:val="24"/>
        </w:rPr>
        <w:tab/>
        <w:t>jednatel</w:t>
      </w:r>
    </w:p>
    <w:p w14:paraId="15B6630D" w14:textId="77777777" w:rsidR="001500DE" w:rsidRDefault="001500DE" w:rsidP="001500DE">
      <w:pPr>
        <w:pStyle w:val="Codstavec"/>
        <w:tabs>
          <w:tab w:val="left" w:pos="5387"/>
        </w:tabs>
        <w:ind w:firstLine="0"/>
        <w:rPr>
          <w:rStyle w:val="platne1"/>
          <w:rFonts w:ascii="Times New Roman" w:hAnsi="Times New Roman"/>
          <w:sz w:val="24"/>
          <w:szCs w:val="24"/>
        </w:rPr>
      </w:pPr>
      <w:r w:rsidRPr="00C12603">
        <w:rPr>
          <w:rFonts w:ascii="Times New Roman" w:hAnsi="Times New Roman"/>
          <w:snapToGrid w:val="0"/>
          <w:sz w:val="24"/>
        </w:rPr>
        <w:t>zpracování centrálních úloh</w:t>
      </w:r>
    </w:p>
    <w:sectPr w:rsidR="001500DE"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21A2" w14:textId="77777777" w:rsidR="00460AD1" w:rsidRDefault="00460AD1">
      <w:r>
        <w:separator/>
      </w:r>
    </w:p>
  </w:endnote>
  <w:endnote w:type="continuationSeparator" w:id="0">
    <w:p w14:paraId="25CE13F9" w14:textId="77777777" w:rsidR="00460AD1" w:rsidRDefault="0046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37D2E00F"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proofErr w:type="gramStart"/>
    <w:r w:rsidR="002F71B9">
      <w:rPr>
        <w:sz w:val="16"/>
      </w:rPr>
      <w:t>0</w:t>
    </w:r>
    <w:r w:rsidR="00722B3E">
      <w:rPr>
        <w:sz w:val="16"/>
      </w:rPr>
      <w:t>6</w:t>
    </w:r>
    <w:r w:rsidR="002F71B9">
      <w:rPr>
        <w:sz w:val="16"/>
      </w:rPr>
      <w:t xml:space="preserve"> – </w:t>
    </w:r>
    <w:r w:rsidR="00722B3E">
      <w:rPr>
        <w:sz w:val="16"/>
      </w:rPr>
      <w:t>315</w:t>
    </w:r>
    <w:proofErr w:type="gramEnd"/>
    <w:r w:rsidR="008F536D">
      <w:rPr>
        <w:sz w:val="16"/>
      </w:rPr>
      <w:t>/20</w:t>
    </w:r>
    <w:r w:rsidR="00722B3E">
      <w:rPr>
        <w:sz w:val="16"/>
      </w:rPr>
      <w:t>23</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5FB76676" w:rsidR="00B32AF1" w:rsidRPr="00A9686E" w:rsidRDefault="008F536D">
    <w:pPr>
      <w:pStyle w:val="Zpat"/>
      <w:rPr>
        <w:sz w:val="16"/>
      </w:rPr>
    </w:pPr>
    <w:r>
      <w:rPr>
        <w:sz w:val="16"/>
      </w:rPr>
      <w:t xml:space="preserve">Dodatek č. </w:t>
    </w:r>
    <w:r w:rsidR="00944843">
      <w:rPr>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8E18" w14:textId="77777777" w:rsidR="00460AD1" w:rsidRDefault="00460AD1">
      <w:r>
        <w:separator/>
      </w:r>
    </w:p>
  </w:footnote>
  <w:footnote w:type="continuationSeparator" w:id="0">
    <w:p w14:paraId="5D1E258D" w14:textId="77777777" w:rsidR="00460AD1" w:rsidRDefault="00460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604AD"/>
    <w:multiLevelType w:val="multilevel"/>
    <w:tmpl w:val="EBEC6EC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7"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280D59"/>
    <w:multiLevelType w:val="hybridMultilevel"/>
    <w:tmpl w:val="7D7695E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19"/>
  </w:num>
  <w:num w:numId="2" w16cid:durableId="150876066">
    <w:abstractNumId w:val="7"/>
  </w:num>
  <w:num w:numId="3" w16cid:durableId="1065226211">
    <w:abstractNumId w:val="16"/>
  </w:num>
  <w:num w:numId="4" w16cid:durableId="1583030764">
    <w:abstractNumId w:val="0"/>
  </w:num>
  <w:num w:numId="5" w16cid:durableId="1193419554">
    <w:abstractNumId w:val="5"/>
  </w:num>
  <w:num w:numId="6" w16cid:durableId="1883321356">
    <w:abstractNumId w:val="18"/>
  </w:num>
  <w:num w:numId="7" w16cid:durableId="1979846379">
    <w:abstractNumId w:val="4"/>
  </w:num>
  <w:num w:numId="8" w16cid:durableId="1366060782">
    <w:abstractNumId w:val="11"/>
  </w:num>
  <w:num w:numId="9" w16cid:durableId="510336681">
    <w:abstractNumId w:val="1"/>
  </w:num>
  <w:num w:numId="10" w16cid:durableId="356202894">
    <w:abstractNumId w:val="17"/>
  </w:num>
  <w:num w:numId="11" w16cid:durableId="907611449">
    <w:abstractNumId w:val="14"/>
  </w:num>
  <w:num w:numId="12" w16cid:durableId="339815524">
    <w:abstractNumId w:val="25"/>
  </w:num>
  <w:num w:numId="13" w16cid:durableId="1321815487">
    <w:abstractNumId w:val="6"/>
  </w:num>
  <w:num w:numId="14" w16cid:durableId="1703700072">
    <w:abstractNumId w:val="20"/>
  </w:num>
  <w:num w:numId="15" w16cid:durableId="258561686">
    <w:abstractNumId w:val="13"/>
  </w:num>
  <w:num w:numId="16" w16cid:durableId="1604995899">
    <w:abstractNumId w:val="10"/>
  </w:num>
  <w:num w:numId="17" w16cid:durableId="290937958">
    <w:abstractNumId w:val="2"/>
  </w:num>
  <w:num w:numId="18" w16cid:durableId="590241847">
    <w:abstractNumId w:val="24"/>
  </w:num>
  <w:num w:numId="19" w16cid:durableId="930429180">
    <w:abstractNumId w:val="3"/>
  </w:num>
  <w:num w:numId="20" w16cid:durableId="681277120">
    <w:abstractNumId w:val="12"/>
  </w:num>
  <w:num w:numId="21" w16cid:durableId="471946872">
    <w:abstractNumId w:val="23"/>
  </w:num>
  <w:num w:numId="22" w16cid:durableId="1666859407">
    <w:abstractNumId w:val="8"/>
  </w:num>
  <w:num w:numId="23" w16cid:durableId="1928224542">
    <w:abstractNumId w:val="9"/>
  </w:num>
  <w:num w:numId="24" w16cid:durableId="870806904">
    <w:abstractNumId w:val="15"/>
  </w:num>
  <w:num w:numId="25" w16cid:durableId="562913190">
    <w:abstractNumId w:val="22"/>
  </w:num>
  <w:num w:numId="26" w16cid:durableId="11832792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A5"/>
    <w:rsid w:val="00016ECD"/>
    <w:rsid w:val="00046BDB"/>
    <w:rsid w:val="000543A6"/>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C24"/>
    <w:rsid w:val="00103E98"/>
    <w:rsid w:val="00105573"/>
    <w:rsid w:val="001112AC"/>
    <w:rsid w:val="00122381"/>
    <w:rsid w:val="001275F9"/>
    <w:rsid w:val="00134823"/>
    <w:rsid w:val="00135BA1"/>
    <w:rsid w:val="00142245"/>
    <w:rsid w:val="001500DE"/>
    <w:rsid w:val="001579B7"/>
    <w:rsid w:val="00162F81"/>
    <w:rsid w:val="00164D1A"/>
    <w:rsid w:val="0017193C"/>
    <w:rsid w:val="00182E2D"/>
    <w:rsid w:val="0019355D"/>
    <w:rsid w:val="001A56B1"/>
    <w:rsid w:val="001A6699"/>
    <w:rsid w:val="001B050C"/>
    <w:rsid w:val="001B074C"/>
    <w:rsid w:val="001C0285"/>
    <w:rsid w:val="001D33D3"/>
    <w:rsid w:val="001E5071"/>
    <w:rsid w:val="001E5F23"/>
    <w:rsid w:val="002060FD"/>
    <w:rsid w:val="002130F3"/>
    <w:rsid w:val="00215B7A"/>
    <w:rsid w:val="00233A81"/>
    <w:rsid w:val="0024127A"/>
    <w:rsid w:val="0027188F"/>
    <w:rsid w:val="00281E04"/>
    <w:rsid w:val="0028572C"/>
    <w:rsid w:val="00293F9C"/>
    <w:rsid w:val="00295119"/>
    <w:rsid w:val="00295773"/>
    <w:rsid w:val="0029779E"/>
    <w:rsid w:val="002A5B84"/>
    <w:rsid w:val="002B1BD4"/>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432E3"/>
    <w:rsid w:val="00343BA0"/>
    <w:rsid w:val="00352A2E"/>
    <w:rsid w:val="0035774F"/>
    <w:rsid w:val="00367405"/>
    <w:rsid w:val="00374322"/>
    <w:rsid w:val="0037561D"/>
    <w:rsid w:val="003A3567"/>
    <w:rsid w:val="003A73D8"/>
    <w:rsid w:val="003A7784"/>
    <w:rsid w:val="003A79AB"/>
    <w:rsid w:val="003B5973"/>
    <w:rsid w:val="003C45AE"/>
    <w:rsid w:val="003C5E02"/>
    <w:rsid w:val="003E230F"/>
    <w:rsid w:val="003E33EB"/>
    <w:rsid w:val="003E4672"/>
    <w:rsid w:val="003F37F2"/>
    <w:rsid w:val="003F4819"/>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702A"/>
    <w:rsid w:val="004C3340"/>
    <w:rsid w:val="004C52DB"/>
    <w:rsid w:val="004C7256"/>
    <w:rsid w:val="004D0505"/>
    <w:rsid w:val="004E0401"/>
    <w:rsid w:val="004E34F3"/>
    <w:rsid w:val="004F426B"/>
    <w:rsid w:val="004F70AE"/>
    <w:rsid w:val="005009FF"/>
    <w:rsid w:val="00501217"/>
    <w:rsid w:val="005029E8"/>
    <w:rsid w:val="00503593"/>
    <w:rsid w:val="00503FA1"/>
    <w:rsid w:val="00512B7D"/>
    <w:rsid w:val="00513DB2"/>
    <w:rsid w:val="00517118"/>
    <w:rsid w:val="00531BAA"/>
    <w:rsid w:val="00534743"/>
    <w:rsid w:val="00541C1C"/>
    <w:rsid w:val="00550F38"/>
    <w:rsid w:val="00553E02"/>
    <w:rsid w:val="00554D6B"/>
    <w:rsid w:val="005623EA"/>
    <w:rsid w:val="00584719"/>
    <w:rsid w:val="0058625E"/>
    <w:rsid w:val="00595375"/>
    <w:rsid w:val="005A20FF"/>
    <w:rsid w:val="005A4015"/>
    <w:rsid w:val="005B0AC1"/>
    <w:rsid w:val="005B1E6D"/>
    <w:rsid w:val="005B21F3"/>
    <w:rsid w:val="005B2ECF"/>
    <w:rsid w:val="005B2F34"/>
    <w:rsid w:val="005B3D95"/>
    <w:rsid w:val="005B4D71"/>
    <w:rsid w:val="005D6E68"/>
    <w:rsid w:val="005E682D"/>
    <w:rsid w:val="005F0979"/>
    <w:rsid w:val="00600475"/>
    <w:rsid w:val="00602664"/>
    <w:rsid w:val="00603882"/>
    <w:rsid w:val="00612D76"/>
    <w:rsid w:val="00613A44"/>
    <w:rsid w:val="0061556D"/>
    <w:rsid w:val="0061607B"/>
    <w:rsid w:val="00616430"/>
    <w:rsid w:val="006226F0"/>
    <w:rsid w:val="006356CA"/>
    <w:rsid w:val="0064262A"/>
    <w:rsid w:val="0064753F"/>
    <w:rsid w:val="00651CC7"/>
    <w:rsid w:val="00662A2F"/>
    <w:rsid w:val="006652AA"/>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B3E"/>
    <w:rsid w:val="00722E91"/>
    <w:rsid w:val="007244DA"/>
    <w:rsid w:val="00727873"/>
    <w:rsid w:val="007302E1"/>
    <w:rsid w:val="007328FD"/>
    <w:rsid w:val="00736CFF"/>
    <w:rsid w:val="00737B2B"/>
    <w:rsid w:val="00742C90"/>
    <w:rsid w:val="007640DA"/>
    <w:rsid w:val="007737FB"/>
    <w:rsid w:val="00781E97"/>
    <w:rsid w:val="007935FB"/>
    <w:rsid w:val="007979FB"/>
    <w:rsid w:val="007B3416"/>
    <w:rsid w:val="007B6DF1"/>
    <w:rsid w:val="007C328F"/>
    <w:rsid w:val="007C67CD"/>
    <w:rsid w:val="007D2664"/>
    <w:rsid w:val="007D3E25"/>
    <w:rsid w:val="007D4C5D"/>
    <w:rsid w:val="007E2DDA"/>
    <w:rsid w:val="007E3CBF"/>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76F0"/>
    <w:rsid w:val="00944843"/>
    <w:rsid w:val="00945160"/>
    <w:rsid w:val="00945468"/>
    <w:rsid w:val="00946960"/>
    <w:rsid w:val="00955006"/>
    <w:rsid w:val="00956000"/>
    <w:rsid w:val="009602F8"/>
    <w:rsid w:val="00960496"/>
    <w:rsid w:val="00961B5E"/>
    <w:rsid w:val="00967160"/>
    <w:rsid w:val="009672B0"/>
    <w:rsid w:val="00990351"/>
    <w:rsid w:val="009A0C4D"/>
    <w:rsid w:val="009A7342"/>
    <w:rsid w:val="009E009E"/>
    <w:rsid w:val="009E1CA3"/>
    <w:rsid w:val="00A0749D"/>
    <w:rsid w:val="00A16CE3"/>
    <w:rsid w:val="00A17539"/>
    <w:rsid w:val="00A17803"/>
    <w:rsid w:val="00A301B1"/>
    <w:rsid w:val="00A32FFD"/>
    <w:rsid w:val="00A5485B"/>
    <w:rsid w:val="00A57F1C"/>
    <w:rsid w:val="00A60401"/>
    <w:rsid w:val="00A60FD2"/>
    <w:rsid w:val="00A6123F"/>
    <w:rsid w:val="00A67CFD"/>
    <w:rsid w:val="00A7481B"/>
    <w:rsid w:val="00A75180"/>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2EB6"/>
    <w:rsid w:val="00AE6C79"/>
    <w:rsid w:val="00AE6DEE"/>
    <w:rsid w:val="00AF27D8"/>
    <w:rsid w:val="00B01B9F"/>
    <w:rsid w:val="00B03B48"/>
    <w:rsid w:val="00B12E1B"/>
    <w:rsid w:val="00B32AF1"/>
    <w:rsid w:val="00B36316"/>
    <w:rsid w:val="00B42576"/>
    <w:rsid w:val="00B44940"/>
    <w:rsid w:val="00B44992"/>
    <w:rsid w:val="00B536D0"/>
    <w:rsid w:val="00B568D0"/>
    <w:rsid w:val="00B67122"/>
    <w:rsid w:val="00B677CC"/>
    <w:rsid w:val="00B72B37"/>
    <w:rsid w:val="00B8491B"/>
    <w:rsid w:val="00B95005"/>
    <w:rsid w:val="00BA07B0"/>
    <w:rsid w:val="00BA30DE"/>
    <w:rsid w:val="00BA53A8"/>
    <w:rsid w:val="00BC2284"/>
    <w:rsid w:val="00BE04B9"/>
    <w:rsid w:val="00BE06EF"/>
    <w:rsid w:val="00BF07EB"/>
    <w:rsid w:val="00BF6252"/>
    <w:rsid w:val="00C027A2"/>
    <w:rsid w:val="00C06874"/>
    <w:rsid w:val="00C11C3D"/>
    <w:rsid w:val="00C12603"/>
    <w:rsid w:val="00C14F33"/>
    <w:rsid w:val="00C208CB"/>
    <w:rsid w:val="00C210DD"/>
    <w:rsid w:val="00C22FEE"/>
    <w:rsid w:val="00C2456B"/>
    <w:rsid w:val="00C32359"/>
    <w:rsid w:val="00C40BAF"/>
    <w:rsid w:val="00C41EAD"/>
    <w:rsid w:val="00C432DC"/>
    <w:rsid w:val="00C458AF"/>
    <w:rsid w:val="00C45E9C"/>
    <w:rsid w:val="00C547A8"/>
    <w:rsid w:val="00C57379"/>
    <w:rsid w:val="00C6166D"/>
    <w:rsid w:val="00C62DF7"/>
    <w:rsid w:val="00C63896"/>
    <w:rsid w:val="00C7022A"/>
    <w:rsid w:val="00C71C9D"/>
    <w:rsid w:val="00C83A35"/>
    <w:rsid w:val="00CA59B0"/>
    <w:rsid w:val="00CA6402"/>
    <w:rsid w:val="00CA7AF8"/>
    <w:rsid w:val="00CA7DC4"/>
    <w:rsid w:val="00CB1D09"/>
    <w:rsid w:val="00CB28DB"/>
    <w:rsid w:val="00CB4F84"/>
    <w:rsid w:val="00CC2368"/>
    <w:rsid w:val="00CC33E1"/>
    <w:rsid w:val="00CC4A18"/>
    <w:rsid w:val="00CE2F56"/>
    <w:rsid w:val="00CE5A1D"/>
    <w:rsid w:val="00CF1E85"/>
    <w:rsid w:val="00CF1F82"/>
    <w:rsid w:val="00CF7229"/>
    <w:rsid w:val="00D079A9"/>
    <w:rsid w:val="00D139FD"/>
    <w:rsid w:val="00D267F5"/>
    <w:rsid w:val="00D31870"/>
    <w:rsid w:val="00D478B8"/>
    <w:rsid w:val="00D54E28"/>
    <w:rsid w:val="00D73440"/>
    <w:rsid w:val="00D8282C"/>
    <w:rsid w:val="00D85CD0"/>
    <w:rsid w:val="00DA0C64"/>
    <w:rsid w:val="00DA136A"/>
    <w:rsid w:val="00DA5C4B"/>
    <w:rsid w:val="00DB1B3F"/>
    <w:rsid w:val="00DB2E0E"/>
    <w:rsid w:val="00DB577C"/>
    <w:rsid w:val="00DB6515"/>
    <w:rsid w:val="00DE5FA7"/>
    <w:rsid w:val="00DF0C74"/>
    <w:rsid w:val="00E01552"/>
    <w:rsid w:val="00E0503C"/>
    <w:rsid w:val="00E14F21"/>
    <w:rsid w:val="00E22AFF"/>
    <w:rsid w:val="00E31902"/>
    <w:rsid w:val="00E32DA4"/>
    <w:rsid w:val="00E3776D"/>
    <w:rsid w:val="00E409E8"/>
    <w:rsid w:val="00E56B50"/>
    <w:rsid w:val="00E57E38"/>
    <w:rsid w:val="00E64661"/>
    <w:rsid w:val="00E660C2"/>
    <w:rsid w:val="00E774DD"/>
    <w:rsid w:val="00E90F75"/>
    <w:rsid w:val="00E9234B"/>
    <w:rsid w:val="00E92E31"/>
    <w:rsid w:val="00E96C63"/>
    <w:rsid w:val="00EA121A"/>
    <w:rsid w:val="00EA76C9"/>
    <w:rsid w:val="00EB1B1A"/>
    <w:rsid w:val="00ED7925"/>
    <w:rsid w:val="00EE53CD"/>
    <w:rsid w:val="00EF0FD7"/>
    <w:rsid w:val="00F0021B"/>
    <w:rsid w:val="00F0361B"/>
    <w:rsid w:val="00F05BDB"/>
    <w:rsid w:val="00F10913"/>
    <w:rsid w:val="00F1114F"/>
    <w:rsid w:val="00F13956"/>
    <w:rsid w:val="00F17504"/>
    <w:rsid w:val="00F20135"/>
    <w:rsid w:val="00F23994"/>
    <w:rsid w:val="00F2758B"/>
    <w:rsid w:val="00F319CF"/>
    <w:rsid w:val="00F33F05"/>
    <w:rsid w:val="00F347AD"/>
    <w:rsid w:val="00F35328"/>
    <w:rsid w:val="00F4163C"/>
    <w:rsid w:val="00F42387"/>
    <w:rsid w:val="00F44B9B"/>
    <w:rsid w:val="00F45A69"/>
    <w:rsid w:val="00F46376"/>
    <w:rsid w:val="00F55070"/>
    <w:rsid w:val="00F663E7"/>
    <w:rsid w:val="00F76C6E"/>
    <w:rsid w:val="00F879AD"/>
    <w:rsid w:val="00F97A0E"/>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944843"/>
    <w:pPr>
      <w:spacing w:before="120"/>
      <w:ind w:left="360" w:right="244" w:hanging="360"/>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uiPriority w:val="99"/>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 w:id="1810854038">
      <w:bodyDiv w:val="1"/>
      <w:marLeft w:val="0"/>
      <w:marRight w:val="0"/>
      <w:marTop w:val="0"/>
      <w:marBottom w:val="0"/>
      <w:divBdr>
        <w:top w:val="none" w:sz="0" w:space="0" w:color="auto"/>
        <w:left w:val="none" w:sz="0" w:space="0" w:color="auto"/>
        <w:bottom w:val="none" w:sz="0" w:space="0" w:color="auto"/>
        <w:right w:val="none" w:sz="0" w:space="0" w:color="auto"/>
      </w:divBdr>
      <w:divsChild>
        <w:div w:id="1039360229">
          <w:marLeft w:val="0"/>
          <w:marRight w:val="0"/>
          <w:marTop w:val="0"/>
          <w:marBottom w:val="0"/>
          <w:divBdr>
            <w:top w:val="none" w:sz="0" w:space="0" w:color="auto"/>
            <w:left w:val="none" w:sz="0" w:space="0" w:color="auto"/>
            <w:bottom w:val="none" w:sz="0" w:space="0" w:color="auto"/>
            <w:right w:val="none" w:sz="0" w:space="0" w:color="auto"/>
          </w:divBdr>
          <w:divsChild>
            <w:div w:id="4983510">
              <w:marLeft w:val="0"/>
              <w:marRight w:val="0"/>
              <w:marTop w:val="0"/>
              <w:marBottom w:val="0"/>
              <w:divBdr>
                <w:top w:val="none" w:sz="0" w:space="0" w:color="auto"/>
                <w:left w:val="none" w:sz="0" w:space="0" w:color="auto"/>
                <w:bottom w:val="none" w:sz="0" w:space="0" w:color="auto"/>
                <w:right w:val="none" w:sz="0" w:space="0" w:color="auto"/>
              </w:divBdr>
              <w:divsChild>
                <w:div w:id="310597231">
                  <w:marLeft w:val="0"/>
                  <w:marRight w:val="0"/>
                  <w:marTop w:val="0"/>
                  <w:marBottom w:val="0"/>
                  <w:divBdr>
                    <w:top w:val="none" w:sz="0" w:space="0" w:color="auto"/>
                    <w:left w:val="none" w:sz="0" w:space="0" w:color="auto"/>
                    <w:bottom w:val="none" w:sz="0" w:space="0" w:color="auto"/>
                    <w:right w:val="none" w:sz="0" w:space="0" w:color="auto"/>
                  </w:divBdr>
                  <w:divsChild>
                    <w:div w:id="1879974037">
                      <w:marLeft w:val="0"/>
                      <w:marRight w:val="0"/>
                      <w:marTop w:val="0"/>
                      <w:marBottom w:val="150"/>
                      <w:divBdr>
                        <w:top w:val="none" w:sz="0" w:space="0" w:color="auto"/>
                        <w:left w:val="none" w:sz="0" w:space="0" w:color="auto"/>
                        <w:bottom w:val="none" w:sz="0" w:space="0" w:color="auto"/>
                        <w:right w:val="none" w:sz="0" w:space="0" w:color="auto"/>
                      </w:divBdr>
                      <w:divsChild>
                        <w:div w:id="1593202106">
                          <w:marLeft w:val="0"/>
                          <w:marRight w:val="0"/>
                          <w:marTop w:val="0"/>
                          <w:marBottom w:val="0"/>
                          <w:divBdr>
                            <w:top w:val="none" w:sz="0" w:space="0" w:color="auto"/>
                            <w:left w:val="none" w:sz="0" w:space="0" w:color="auto"/>
                            <w:bottom w:val="none" w:sz="0" w:space="0" w:color="auto"/>
                            <w:right w:val="none" w:sz="0" w:space="0" w:color="auto"/>
                          </w:divBdr>
                          <w:divsChild>
                            <w:div w:id="867841384">
                              <w:marLeft w:val="0"/>
                              <w:marRight w:val="0"/>
                              <w:marTop w:val="0"/>
                              <w:marBottom w:val="0"/>
                              <w:divBdr>
                                <w:top w:val="none" w:sz="0" w:space="0" w:color="auto"/>
                                <w:left w:val="none" w:sz="0" w:space="0" w:color="auto"/>
                                <w:bottom w:val="none" w:sz="0" w:space="0" w:color="auto"/>
                                <w:right w:val="none" w:sz="0" w:space="0" w:color="auto"/>
                              </w:divBdr>
                              <w:divsChild>
                                <w:div w:id="580679726">
                                  <w:marLeft w:val="0"/>
                                  <w:marRight w:val="0"/>
                                  <w:marTop w:val="0"/>
                                  <w:marBottom w:val="0"/>
                                  <w:divBdr>
                                    <w:top w:val="none" w:sz="0" w:space="0" w:color="auto"/>
                                    <w:left w:val="none" w:sz="0" w:space="0" w:color="auto"/>
                                    <w:bottom w:val="none" w:sz="0" w:space="0" w:color="auto"/>
                                    <w:right w:val="none" w:sz="0" w:space="0" w:color="auto"/>
                                  </w:divBdr>
                                  <w:divsChild>
                                    <w:div w:id="12434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3330</Characters>
  <Application>Microsoft Office Word</Application>
  <DocSecurity>0</DocSecurity>
  <Lines>81</Lines>
  <Paragraphs>58</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Kubesová Kamila</cp:lastModifiedBy>
  <cp:revision>3</cp:revision>
  <cp:lastPrinted>2025-06-02T11:05:00Z</cp:lastPrinted>
  <dcterms:created xsi:type="dcterms:W3CDTF">2025-12-17T07:39:00Z</dcterms:created>
  <dcterms:modified xsi:type="dcterms:W3CDTF">2025-12-17T07:40:00Z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