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409A5" w14:textId="77777777" w:rsidR="009B2889" w:rsidRDefault="002F70A5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14:paraId="6242FB9F" w14:textId="77777777" w:rsidR="009B2889" w:rsidRDefault="009B2889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3EBBE631" w14:textId="77777777" w:rsidR="009B2889" w:rsidRDefault="002F70A5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497AC110" w14:textId="77777777" w:rsidR="009B2889" w:rsidRDefault="009B2889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54D65CC" w14:textId="77777777" w:rsidR="009B2889" w:rsidRDefault="00C405B2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Janáčkova filharmonie Ostrava, </w:t>
      </w:r>
      <w:r w:rsidR="002F70A5">
        <w:rPr>
          <w:rFonts w:ascii="Times New Roman" w:eastAsia="Times New Roman" w:hAnsi="Times New Roman" w:cs="Times New Roman"/>
          <w:b/>
          <w:sz w:val="22"/>
          <w:szCs w:val="22"/>
        </w:rPr>
        <w:t>příspěvková organizace</w:t>
      </w:r>
      <w:r w:rsidR="002F70A5"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="002F70A5"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- Moravská Ostrava, Česká republika</w:t>
      </w:r>
    </w:p>
    <w:p w14:paraId="0546F491" w14:textId="77777777" w:rsidR="009B2889" w:rsidRDefault="002F70A5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0E210DA9" w14:textId="77777777" w:rsidR="00C405B2" w:rsidRDefault="002F70A5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Organizace je vedena v živnostenském rejstříku statutárního města Ostrava – Živnostenský úřad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</w:p>
    <w:p w14:paraId="2515BB9A" w14:textId="77777777" w:rsidR="009B2889" w:rsidRDefault="00036693" w:rsidP="00C405B2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 xml:space="preserve">Korespondenční adresa: Varenská Office Center, </w:t>
      </w:r>
      <w:r w:rsidR="00C405B2">
        <w:rPr>
          <w:rFonts w:ascii="Times New Roman" w:eastAsiaTheme="minorHAnsi" w:hAnsi="Times New Roman" w:cs="Times New Roman"/>
          <w:sz w:val="22"/>
          <w:szCs w:val="22"/>
        </w:rPr>
        <w:t>Varenská 2723/51, 702 00 Ostrava</w:t>
      </w:r>
      <w:r w:rsidR="00C405B2">
        <w:rPr>
          <w:color w:val="FF0000"/>
        </w:rPr>
        <w:br/>
      </w:r>
      <w:r w:rsidR="002F70A5"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 w:rsidR="002F70A5">
        <w:rPr>
          <w:rFonts w:ascii="Times New Roman" w:eastAsia="Times New Roman" w:hAnsi="Times New Roman" w:cs="Times New Roman"/>
          <w:b/>
          <w:i/>
          <w:sz w:val="22"/>
          <w:szCs w:val="22"/>
        </w:rPr>
        <w:t>Pořadatel</w:t>
      </w:r>
      <w:r w:rsidR="002F70A5"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4DCAC70E" w14:textId="77777777" w:rsidR="00C405B2" w:rsidRDefault="00C405B2" w:rsidP="00C405B2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77434231" w14:textId="77777777" w:rsidR="009B2889" w:rsidRDefault="002F70A5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6A4F5765" w14:textId="77777777" w:rsidR="009B2889" w:rsidRDefault="009B2889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00D8B8CE" w14:textId="76E88804" w:rsidR="009B2889" w:rsidRPr="004351D8" w:rsidRDefault="002F70A5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351D8">
        <w:rPr>
          <w:rFonts w:ascii="Times New Roman" w:eastAsia="Times New Roman" w:hAnsi="Times New Roman" w:cs="Times New Roman"/>
          <w:b/>
          <w:sz w:val="22"/>
          <w:szCs w:val="22"/>
        </w:rPr>
        <w:t xml:space="preserve">Jméno: </w:t>
      </w:r>
      <w:r w:rsidRPr="004351D8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4351D8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7A17A9" w:rsidRPr="004351D8">
        <w:rPr>
          <w:rFonts w:ascii="Times New Roman" w:eastAsia="Times New Roman" w:hAnsi="Times New Roman" w:cs="Times New Roman"/>
          <w:b/>
          <w:sz w:val="22"/>
          <w:szCs w:val="22"/>
        </w:rPr>
        <w:tab/>
      </w:r>
      <w:proofErr w:type="spellStart"/>
      <w:r w:rsidR="004351D8" w:rsidRPr="004351D8">
        <w:rPr>
          <w:rFonts w:ascii="Times New Roman" w:eastAsia="Times New Roman" w:hAnsi="Times New Roman" w:cs="Times New Roman"/>
          <w:b/>
          <w:sz w:val="22"/>
          <w:szCs w:val="22"/>
        </w:rPr>
        <w:t>Camerata</w:t>
      </w:r>
      <w:proofErr w:type="spellEnd"/>
      <w:r w:rsidR="004351D8" w:rsidRPr="004351D8">
        <w:rPr>
          <w:rFonts w:ascii="Times New Roman" w:eastAsia="Times New Roman" w:hAnsi="Times New Roman" w:cs="Times New Roman"/>
          <w:b/>
          <w:sz w:val="22"/>
          <w:szCs w:val="22"/>
        </w:rPr>
        <w:t xml:space="preserve"> Janáček, </w:t>
      </w:r>
      <w:proofErr w:type="spellStart"/>
      <w:r w:rsidR="004351D8" w:rsidRPr="004351D8">
        <w:rPr>
          <w:rFonts w:ascii="Times New Roman" w:eastAsia="Times New Roman" w:hAnsi="Times New Roman" w:cs="Times New Roman"/>
          <w:b/>
          <w:sz w:val="22"/>
          <w:szCs w:val="22"/>
        </w:rPr>
        <w:t>z.s</w:t>
      </w:r>
      <w:proofErr w:type="spellEnd"/>
      <w:r w:rsidR="004351D8" w:rsidRPr="004351D8">
        <w:rPr>
          <w:rFonts w:ascii="Times New Roman" w:eastAsia="Times New Roman" w:hAnsi="Times New Roman" w:cs="Times New Roman"/>
          <w:b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Adresa: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7A17A9">
        <w:rPr>
          <w:rFonts w:ascii="Times New Roman" w:eastAsia="Times New Roman" w:hAnsi="Times New Roman" w:cs="Times New Roman"/>
          <w:sz w:val="22"/>
          <w:szCs w:val="22"/>
        </w:rPr>
        <w:tab/>
      </w:r>
      <w:r w:rsidR="004351D8">
        <w:rPr>
          <w:rFonts w:ascii="Times New Roman" w:eastAsia="Times New Roman" w:hAnsi="Times New Roman" w:cs="Times New Roman"/>
          <w:sz w:val="22"/>
          <w:szCs w:val="22"/>
        </w:rPr>
        <w:t>28. října 2556/124, 702 00 Moravská Ostrava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 w:rsidR="004351D8">
        <w:rPr>
          <w:rFonts w:ascii="Times New Roman" w:eastAsia="Times New Roman" w:hAnsi="Times New Roman" w:cs="Times New Roman"/>
          <w:sz w:val="22"/>
          <w:szCs w:val="22"/>
        </w:rPr>
        <w:t>IČ:</w:t>
      </w:r>
      <w:r w:rsidR="004351D8">
        <w:rPr>
          <w:rFonts w:ascii="Times New Roman" w:eastAsia="Times New Roman" w:hAnsi="Times New Roman" w:cs="Times New Roman"/>
          <w:sz w:val="22"/>
          <w:szCs w:val="22"/>
        </w:rPr>
        <w:tab/>
      </w:r>
      <w:r w:rsidR="004351D8">
        <w:rPr>
          <w:rFonts w:ascii="Times New Roman" w:eastAsia="Times New Roman" w:hAnsi="Times New Roman" w:cs="Times New Roman"/>
          <w:sz w:val="22"/>
          <w:szCs w:val="22"/>
        </w:rPr>
        <w:tab/>
      </w:r>
      <w:r w:rsidR="004351D8">
        <w:rPr>
          <w:rFonts w:ascii="Times New Roman" w:eastAsia="Times New Roman" w:hAnsi="Times New Roman" w:cs="Times New Roman"/>
          <w:sz w:val="22"/>
          <w:szCs w:val="22"/>
        </w:rPr>
        <w:tab/>
      </w:r>
      <w:r w:rsidR="004351D8">
        <w:rPr>
          <w:rFonts w:ascii="Times New Roman" w:eastAsia="Times New Roman" w:hAnsi="Times New Roman" w:cs="Times New Roman"/>
          <w:sz w:val="22"/>
          <w:szCs w:val="22"/>
        </w:rPr>
        <w:tab/>
        <w:t>26579651</w:t>
      </w: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br/>
      </w:r>
      <w:r w:rsidR="004351D8" w:rsidRPr="007A17A9">
        <w:rPr>
          <w:rFonts w:ascii="Times New Roman" w:eastAsia="Times New Roman" w:hAnsi="Times New Roman" w:cs="Times New Roman"/>
          <w:sz w:val="22"/>
          <w:szCs w:val="22"/>
        </w:rPr>
        <w:t>Zastoupen:</w:t>
      </w:r>
      <w:r w:rsidR="004351D8" w:rsidRPr="007A17A9">
        <w:rPr>
          <w:rFonts w:ascii="Times New Roman" w:eastAsia="Times New Roman" w:hAnsi="Times New Roman" w:cs="Times New Roman"/>
          <w:b/>
          <w:sz w:val="22"/>
          <w:szCs w:val="22"/>
        </w:rPr>
        <w:t xml:space="preserve">  </w:t>
      </w:r>
      <w:r w:rsidRPr="007A17A9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</w:t>
      </w:r>
      <w:r w:rsidRPr="007A17A9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7A17A9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4351D8" w:rsidRPr="004351D8">
        <w:rPr>
          <w:rFonts w:ascii="Times New Roman" w:eastAsia="Times New Roman" w:hAnsi="Times New Roman" w:cs="Times New Roman"/>
          <w:bCs/>
          <w:sz w:val="22"/>
          <w:szCs w:val="22"/>
        </w:rPr>
        <w:t>MgA. Pavel Doležal</w:t>
      </w:r>
    </w:p>
    <w:p w14:paraId="330DDBB4" w14:textId="3637FDC8" w:rsidR="004351D8" w:rsidRPr="004351D8" w:rsidRDefault="002F70A5">
      <w:pPr>
        <w:widowControl w:val="0"/>
        <w:spacing w:line="288" w:lineRule="auto"/>
        <w:rPr>
          <w:rFonts w:ascii="Times New Roman" w:eastAsia="Times New Roman" w:hAnsi="Times New Roman" w:cs="Times New Roman"/>
          <w:bCs/>
          <w:i/>
          <w:sz w:val="22"/>
          <w:szCs w:val="22"/>
        </w:rPr>
      </w:pPr>
      <w:r w:rsidRPr="004351D8">
        <w:rPr>
          <w:rFonts w:ascii="Times New Roman" w:eastAsia="Times New Roman" w:hAnsi="Times New Roman" w:cs="Times New Roman"/>
          <w:bCs/>
          <w:sz w:val="22"/>
          <w:szCs w:val="22"/>
        </w:rPr>
        <w:t>Kontakt:</w:t>
      </w:r>
      <w:r w:rsidRPr="004351D8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4351D8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7A17A9" w:rsidRPr="004351D8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proofErr w:type="spellStart"/>
      <w:r w:rsidR="00AC690C">
        <w:rPr>
          <w:rFonts w:ascii="Times New Roman" w:eastAsia="Times New Roman" w:hAnsi="Times New Roman" w:cs="Times New Roman"/>
          <w:bCs/>
          <w:sz w:val="22"/>
          <w:szCs w:val="22"/>
        </w:rPr>
        <w:t>xxxxxxxxxxxxxxxxxxxxx</w:t>
      </w:r>
      <w:proofErr w:type="spellEnd"/>
      <w:r w:rsidR="004351D8" w:rsidRPr="004351D8">
        <w:rPr>
          <w:rFonts w:ascii="Times New Roman" w:eastAsia="Times New Roman" w:hAnsi="Times New Roman" w:cs="Times New Roman"/>
          <w:bCs/>
          <w:i/>
          <w:sz w:val="22"/>
          <w:szCs w:val="22"/>
        </w:rPr>
        <w:t xml:space="preserve"> </w:t>
      </w:r>
    </w:p>
    <w:p w14:paraId="153654A9" w14:textId="37257532" w:rsidR="009B2889" w:rsidRDefault="002F70A5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Účinkující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605A961C" w14:textId="77777777" w:rsidR="009B2889" w:rsidRDefault="009B2889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0E3D96CA" w14:textId="204D30DE" w:rsidR="009B2889" w:rsidRDefault="007A17A9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Platební údaje</w:t>
      </w:r>
      <w:r w:rsidR="002F70A5">
        <w:rPr>
          <w:rFonts w:ascii="Times New Roman" w:eastAsia="Times New Roman" w:hAnsi="Times New Roman" w:cs="Times New Roman"/>
          <w:sz w:val="22"/>
          <w:szCs w:val="22"/>
        </w:rPr>
        <w:br/>
        <w:t xml:space="preserve">Majitel účtu (jméno): </w:t>
      </w:r>
      <w:r w:rsidR="002F70A5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="004351D8" w:rsidRPr="004351D8">
        <w:rPr>
          <w:rFonts w:ascii="Times New Roman" w:eastAsia="Times New Roman" w:hAnsi="Times New Roman" w:cs="Times New Roman"/>
          <w:b/>
          <w:sz w:val="22"/>
          <w:szCs w:val="22"/>
        </w:rPr>
        <w:t>Camerata</w:t>
      </w:r>
      <w:proofErr w:type="spellEnd"/>
      <w:r w:rsidR="004351D8" w:rsidRPr="004351D8">
        <w:rPr>
          <w:rFonts w:ascii="Times New Roman" w:eastAsia="Times New Roman" w:hAnsi="Times New Roman" w:cs="Times New Roman"/>
          <w:b/>
          <w:sz w:val="22"/>
          <w:szCs w:val="22"/>
        </w:rPr>
        <w:t xml:space="preserve"> Janáček, </w:t>
      </w:r>
      <w:proofErr w:type="spellStart"/>
      <w:r w:rsidR="004351D8" w:rsidRPr="004351D8">
        <w:rPr>
          <w:rFonts w:ascii="Times New Roman" w:eastAsia="Times New Roman" w:hAnsi="Times New Roman" w:cs="Times New Roman"/>
          <w:b/>
          <w:sz w:val="22"/>
          <w:szCs w:val="22"/>
        </w:rPr>
        <w:t>z.s</w:t>
      </w:r>
      <w:proofErr w:type="spellEnd"/>
      <w:r w:rsidR="004351D8" w:rsidRPr="004351D8">
        <w:rPr>
          <w:rFonts w:ascii="Times New Roman" w:eastAsia="Times New Roman" w:hAnsi="Times New Roman" w:cs="Times New Roman"/>
          <w:b/>
          <w:sz w:val="22"/>
          <w:szCs w:val="22"/>
        </w:rPr>
        <w:t>.</w:t>
      </w:r>
      <w:r w:rsidR="002F70A5"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="002F70A5">
        <w:rPr>
          <w:rFonts w:ascii="Times New Roman" w:eastAsia="Times New Roman" w:hAnsi="Times New Roman" w:cs="Times New Roman"/>
          <w:sz w:val="22"/>
          <w:szCs w:val="22"/>
        </w:rPr>
        <w:t xml:space="preserve">Adresa majitele účtu: </w:t>
      </w:r>
      <w:r w:rsidR="002F70A5"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proofErr w:type="spellStart"/>
      <w:r w:rsidR="00AC690C">
        <w:rPr>
          <w:rFonts w:ascii="Times New Roman" w:eastAsia="Times New Roman" w:hAnsi="Times New Roman" w:cs="Times New Roman"/>
          <w:b/>
          <w:sz w:val="22"/>
          <w:szCs w:val="22"/>
        </w:rPr>
        <w:t>xxxxxxxxxxxxxxxxx</w:t>
      </w:r>
      <w:proofErr w:type="spellEnd"/>
      <w:r w:rsidR="002F70A5">
        <w:rPr>
          <w:rFonts w:ascii="Times New Roman" w:eastAsia="Times New Roman" w:hAnsi="Times New Roman" w:cs="Times New Roman"/>
          <w:sz w:val="22"/>
          <w:szCs w:val="22"/>
        </w:rPr>
        <w:br/>
        <w:t xml:space="preserve">Číslo účtu: </w:t>
      </w:r>
      <w:r w:rsidR="002F70A5">
        <w:rPr>
          <w:rFonts w:ascii="Times New Roman" w:eastAsia="Times New Roman" w:hAnsi="Times New Roman" w:cs="Times New Roman"/>
          <w:sz w:val="22"/>
          <w:szCs w:val="22"/>
        </w:rPr>
        <w:tab/>
      </w:r>
      <w:r w:rsidR="002F70A5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="00AC690C">
        <w:rPr>
          <w:rFonts w:ascii="Times New Roman" w:eastAsia="Times New Roman" w:hAnsi="Times New Roman" w:cs="Times New Roman"/>
          <w:bCs/>
          <w:sz w:val="22"/>
          <w:szCs w:val="22"/>
        </w:rPr>
        <w:t>xxxxxxxxxxxxxxxx</w:t>
      </w:r>
      <w:proofErr w:type="spellEnd"/>
      <w:r w:rsidR="002F70A5" w:rsidRPr="004351D8">
        <w:rPr>
          <w:rFonts w:ascii="Times New Roman" w:eastAsia="Times New Roman" w:hAnsi="Times New Roman" w:cs="Times New Roman"/>
          <w:bCs/>
          <w:sz w:val="22"/>
          <w:szCs w:val="22"/>
        </w:rPr>
        <w:br/>
        <w:t xml:space="preserve">Název banky: </w:t>
      </w:r>
      <w:r w:rsidR="002F70A5" w:rsidRPr="004351D8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2F70A5" w:rsidRPr="004351D8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4351D8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AC690C">
        <w:rPr>
          <w:rFonts w:ascii="Times New Roman" w:eastAsia="Times New Roman" w:hAnsi="Times New Roman" w:cs="Times New Roman"/>
          <w:bCs/>
          <w:sz w:val="22"/>
          <w:szCs w:val="22"/>
        </w:rPr>
        <w:t>xxxxxxxxxxxxxxxx</w:t>
      </w:r>
    </w:p>
    <w:p w14:paraId="6BCE80AC" w14:textId="77777777" w:rsidR="009B2889" w:rsidRDefault="009B2889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C2B36A6" w14:textId="12888053" w:rsidR="004351D8" w:rsidRDefault="002F70A5" w:rsidP="007A17A9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(Pořadatel a Účinkující dále společně také jako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Smluvní strany</w:t>
      </w:r>
      <w:r w:rsidR="007A17A9">
        <w:rPr>
          <w:rFonts w:ascii="Times New Roman" w:eastAsia="Times New Roman" w:hAnsi="Times New Roman" w:cs="Times New Roman"/>
          <w:i/>
          <w:sz w:val="22"/>
          <w:szCs w:val="22"/>
        </w:rPr>
        <w:t xml:space="preserve">“; </w:t>
      </w:r>
      <w:bookmarkStart w:id="1" w:name="_ohu1cwuoyjp2" w:colFirst="0" w:colLast="0"/>
      <w:bookmarkEnd w:id="1"/>
      <w:r>
        <w:rPr>
          <w:rFonts w:ascii="Times New Roman" w:eastAsia="Times New Roman" w:hAnsi="Times New Roman" w:cs="Times New Roman"/>
          <w:i/>
          <w:sz w:val="22"/>
          <w:szCs w:val="22"/>
        </w:rPr>
        <w:t>tato Smlouva o provedení uměleckého výkonu dále také jako „Smlouva“)</w:t>
      </w:r>
      <w:r w:rsidR="004351D8">
        <w:rPr>
          <w:rFonts w:ascii="Times New Roman" w:eastAsia="Times New Roman" w:hAnsi="Times New Roman" w:cs="Times New Roman"/>
          <w:i/>
          <w:sz w:val="22"/>
          <w:szCs w:val="22"/>
        </w:rPr>
        <w:br w:type="page"/>
      </w:r>
    </w:p>
    <w:p w14:paraId="50DC7B5C" w14:textId="77777777" w:rsidR="009B2889" w:rsidRDefault="002F70A5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2" w:name="_aw9ztec4s91z" w:colFirst="0" w:colLast="0"/>
      <w:bookmarkStart w:id="3" w:name="_4fifnyjd5lp2" w:colFirst="0" w:colLast="0"/>
      <w:bookmarkStart w:id="4" w:name="_oenx4h9bt5rs" w:colFirst="0" w:colLast="0"/>
      <w:bookmarkEnd w:id="2"/>
      <w:bookmarkEnd w:id="3"/>
      <w:bookmarkEnd w:id="4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Předmět smlouvy</w:t>
      </w:r>
    </w:p>
    <w:p w14:paraId="35755868" w14:textId="77777777" w:rsidR="009B2889" w:rsidRDefault="009B2889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1CD5B67" w14:textId="34F432E4" w:rsidR="009B2889" w:rsidRDefault="002F70A5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angažovat Účinkujícího na následující Produkci: </w:t>
      </w:r>
      <w:r w:rsidR="004D2E0D" w:rsidRPr="004D2E0D">
        <w:rPr>
          <w:rFonts w:ascii="Times New Roman" w:eastAsia="Times New Roman" w:hAnsi="Times New Roman" w:cs="Times New Roman"/>
          <w:sz w:val="22"/>
          <w:szCs w:val="22"/>
        </w:rPr>
        <w:t xml:space="preserve">Vystoupení JFO &amp; </w:t>
      </w:r>
      <w:proofErr w:type="spellStart"/>
      <w:r w:rsidR="004D2E0D" w:rsidRPr="004D2E0D">
        <w:rPr>
          <w:rFonts w:ascii="Times New Roman" w:eastAsia="Times New Roman" w:hAnsi="Times New Roman" w:cs="Times New Roman"/>
          <w:sz w:val="22"/>
          <w:szCs w:val="22"/>
        </w:rPr>
        <w:t>BoCirk</w:t>
      </w:r>
      <w:proofErr w:type="spellEnd"/>
      <w:r w:rsidR="004D2E0D" w:rsidRPr="004D2E0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476832">
        <w:rPr>
          <w:rFonts w:ascii="Times New Roman" w:eastAsia="Times New Roman" w:hAnsi="Times New Roman" w:cs="Times New Roman"/>
          <w:sz w:val="22"/>
          <w:szCs w:val="22"/>
        </w:rPr>
        <w:t xml:space="preserve">v rámci festivalu </w:t>
      </w:r>
      <w:proofErr w:type="spellStart"/>
      <w:r w:rsidR="00476832">
        <w:rPr>
          <w:rFonts w:ascii="Times New Roman" w:eastAsia="Times New Roman" w:hAnsi="Times New Roman" w:cs="Times New Roman"/>
          <w:sz w:val="22"/>
          <w:szCs w:val="22"/>
        </w:rPr>
        <w:t>Cirkulum</w:t>
      </w:r>
      <w:proofErr w:type="spellEnd"/>
      <w:r w:rsidR="00476832">
        <w:rPr>
          <w:rFonts w:ascii="Times New Roman" w:eastAsia="Times New Roman" w:hAnsi="Times New Roman" w:cs="Times New Roman"/>
          <w:sz w:val="22"/>
          <w:szCs w:val="22"/>
        </w:rPr>
        <w:t xml:space="preserve"> 2026</w:t>
      </w:r>
    </w:p>
    <w:p w14:paraId="6E388583" w14:textId="7CFC9985" w:rsidR="009B2889" w:rsidRDefault="002F70A5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Datum a čas: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476832">
        <w:rPr>
          <w:rFonts w:ascii="Times New Roman" w:eastAsia="Times New Roman" w:hAnsi="Times New Roman" w:cs="Times New Roman"/>
          <w:sz w:val="22"/>
          <w:szCs w:val="22"/>
        </w:rPr>
        <w:t>3</w:t>
      </w:r>
      <w:r w:rsidR="004D2E0D" w:rsidRPr="004D2E0D">
        <w:rPr>
          <w:rFonts w:ascii="Times New Roman" w:eastAsia="Times New Roman" w:hAnsi="Times New Roman" w:cs="Times New Roman"/>
          <w:sz w:val="22"/>
          <w:szCs w:val="22"/>
        </w:rPr>
        <w:t>1.</w:t>
      </w:r>
      <w:r w:rsidR="004D2E0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4D2E0D" w:rsidRPr="004D2E0D">
        <w:rPr>
          <w:rFonts w:ascii="Times New Roman" w:eastAsia="Times New Roman" w:hAnsi="Times New Roman" w:cs="Times New Roman"/>
          <w:sz w:val="22"/>
          <w:szCs w:val="22"/>
        </w:rPr>
        <w:t>1.</w:t>
      </w:r>
      <w:r w:rsidR="004D2E0D">
        <w:rPr>
          <w:rFonts w:ascii="Times New Roman" w:eastAsia="Times New Roman" w:hAnsi="Times New Roman" w:cs="Times New Roman"/>
          <w:sz w:val="22"/>
          <w:szCs w:val="22"/>
        </w:rPr>
        <w:t xml:space="preserve"> 202</w:t>
      </w:r>
      <w:r w:rsidR="00476832">
        <w:rPr>
          <w:rFonts w:ascii="Times New Roman" w:eastAsia="Times New Roman" w:hAnsi="Times New Roman" w:cs="Times New Roman"/>
          <w:sz w:val="22"/>
          <w:szCs w:val="22"/>
        </w:rPr>
        <w:t>6</w:t>
      </w:r>
      <w:r w:rsidR="004D2E0D" w:rsidRPr="004D2E0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4D2E0D">
        <w:rPr>
          <w:rFonts w:ascii="Times New Roman" w:eastAsia="Times New Roman" w:hAnsi="Times New Roman" w:cs="Times New Roman"/>
          <w:sz w:val="22"/>
          <w:szCs w:val="22"/>
        </w:rPr>
        <w:t>v</w:t>
      </w:r>
      <w:r w:rsidR="004D2E0D" w:rsidRPr="004D2E0D">
        <w:rPr>
          <w:rFonts w:ascii="Times New Roman" w:eastAsia="Times New Roman" w:hAnsi="Times New Roman" w:cs="Times New Roman"/>
          <w:sz w:val="22"/>
          <w:szCs w:val="22"/>
        </w:rPr>
        <w:t xml:space="preserve"> 18:00 </w:t>
      </w:r>
      <w:r w:rsidR="004D2E0D">
        <w:rPr>
          <w:rFonts w:ascii="Times New Roman" w:eastAsia="Times New Roman" w:hAnsi="Times New Roman" w:cs="Times New Roman"/>
          <w:sz w:val="22"/>
          <w:szCs w:val="22"/>
        </w:rPr>
        <w:t>hodin</w:t>
      </w:r>
    </w:p>
    <w:p w14:paraId="0966DF9D" w14:textId="56F904FC" w:rsidR="008643A6" w:rsidRPr="008643A6" w:rsidRDefault="002F70A5" w:rsidP="004351D8">
      <w:pPr>
        <w:pStyle w:val="Odstavecseseznamem"/>
        <w:numPr>
          <w:ilvl w:val="1"/>
          <w:numId w:val="3"/>
        </w:numPr>
        <w:spacing w:line="276" w:lineRule="auto"/>
        <w:ind w:left="1134" w:hanging="567"/>
        <w:rPr>
          <w:rFonts w:ascii="Times New Roman" w:eastAsia="Times New Roman" w:hAnsi="Times New Roman" w:cs="Times New Roman"/>
          <w:sz w:val="22"/>
          <w:szCs w:val="22"/>
        </w:rPr>
      </w:pPr>
      <w:r w:rsidRPr="008643A6">
        <w:rPr>
          <w:rFonts w:ascii="Times New Roman" w:eastAsia="Times New Roman" w:hAnsi="Times New Roman" w:cs="Times New Roman"/>
          <w:sz w:val="22"/>
          <w:szCs w:val="22"/>
        </w:rPr>
        <w:t>Místo konání:</w:t>
      </w:r>
      <w:r w:rsidRPr="008643A6">
        <w:rPr>
          <w:rFonts w:ascii="Times New Roman" w:eastAsia="Times New Roman" w:hAnsi="Times New Roman" w:cs="Times New Roman"/>
          <w:sz w:val="22"/>
          <w:szCs w:val="22"/>
        </w:rPr>
        <w:tab/>
      </w:r>
      <w:r w:rsidR="00916DB9">
        <w:rPr>
          <w:rFonts w:ascii="Times New Roman" w:eastAsia="Times New Roman" w:hAnsi="Times New Roman" w:cs="Times New Roman"/>
          <w:sz w:val="22"/>
          <w:szCs w:val="22"/>
        </w:rPr>
        <w:t>Multifunkční aula GONG, Ruská 2993, 703 00 Ostrava</w:t>
      </w:r>
    </w:p>
    <w:p w14:paraId="14D8F6BD" w14:textId="4B1B6F38" w:rsidR="006D1542" w:rsidRPr="006D1542" w:rsidRDefault="002F70A5" w:rsidP="006D1542">
      <w:pPr>
        <w:widowControl w:val="0"/>
        <w:numPr>
          <w:ilvl w:val="1"/>
          <w:numId w:val="3"/>
        </w:numPr>
        <w:spacing w:line="276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643A6">
        <w:rPr>
          <w:rFonts w:ascii="Times New Roman" w:eastAsia="Times New Roman" w:hAnsi="Times New Roman" w:cs="Times New Roman"/>
          <w:sz w:val="22"/>
          <w:szCs w:val="22"/>
        </w:rPr>
        <w:t xml:space="preserve">Program: </w:t>
      </w:r>
      <w:r w:rsidRPr="008643A6">
        <w:rPr>
          <w:rFonts w:ascii="Times New Roman" w:eastAsia="Times New Roman" w:hAnsi="Times New Roman" w:cs="Times New Roman"/>
          <w:sz w:val="22"/>
          <w:szCs w:val="22"/>
        </w:rPr>
        <w:tab/>
      </w:r>
      <w:r w:rsidRPr="008643A6">
        <w:rPr>
          <w:rFonts w:ascii="Times New Roman" w:eastAsia="Times New Roman" w:hAnsi="Times New Roman" w:cs="Times New Roman"/>
          <w:sz w:val="22"/>
          <w:szCs w:val="22"/>
        </w:rPr>
        <w:tab/>
      </w:r>
      <w:r w:rsidR="00916DB9">
        <w:rPr>
          <w:rFonts w:ascii="Times New Roman" w:eastAsia="Times New Roman" w:hAnsi="Times New Roman" w:cs="Times New Roman"/>
          <w:sz w:val="22"/>
          <w:szCs w:val="22"/>
        </w:rPr>
        <w:t>A. Vivaldi: Čtvero ročních dob</w:t>
      </w:r>
    </w:p>
    <w:p w14:paraId="3625C78C" w14:textId="78B38BA0" w:rsidR="009B2889" w:rsidRPr="008643A6" w:rsidRDefault="006D1542" w:rsidP="006D1542">
      <w:pPr>
        <w:widowControl w:val="0"/>
        <w:spacing w:line="276" w:lineRule="auto"/>
        <w:ind w:left="28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D1542">
        <w:rPr>
          <w:rFonts w:ascii="Times New Roman" w:eastAsia="Times New Roman" w:hAnsi="Times New Roman" w:cs="Times New Roman"/>
          <w:sz w:val="22"/>
          <w:szCs w:val="22"/>
        </w:rPr>
        <w:t xml:space="preserve">J. Suk: Meditace na Svatováclavský chorál </w:t>
      </w:r>
    </w:p>
    <w:p w14:paraId="6265252B" w14:textId="682EF85D" w:rsidR="009B2889" w:rsidRDefault="002F70A5" w:rsidP="004351D8">
      <w:pPr>
        <w:widowControl w:val="0"/>
        <w:numPr>
          <w:ilvl w:val="1"/>
          <w:numId w:val="3"/>
        </w:numPr>
        <w:spacing w:line="288" w:lineRule="auto"/>
        <w:ind w:left="1133" w:hanging="57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="004351D8">
        <w:rPr>
          <w:rFonts w:ascii="Times New Roman" w:eastAsia="Times New Roman" w:hAnsi="Times New Roman" w:cs="Times New Roman"/>
          <w:sz w:val="22"/>
          <w:szCs w:val="22"/>
        </w:rPr>
        <w:t>Camerata</w:t>
      </w:r>
      <w:proofErr w:type="spellEnd"/>
      <w:r w:rsidR="004351D8">
        <w:rPr>
          <w:rFonts w:ascii="Times New Roman" w:eastAsia="Times New Roman" w:hAnsi="Times New Roman" w:cs="Times New Roman"/>
          <w:sz w:val="22"/>
          <w:szCs w:val="22"/>
        </w:rPr>
        <w:t xml:space="preserve"> Janáček jako </w:t>
      </w:r>
      <w:r w:rsidR="00602DED">
        <w:rPr>
          <w:rFonts w:ascii="Times New Roman" w:eastAsia="Times New Roman" w:hAnsi="Times New Roman" w:cs="Times New Roman"/>
          <w:sz w:val="22"/>
          <w:szCs w:val="22"/>
        </w:rPr>
        <w:t xml:space="preserve">komorní </w:t>
      </w:r>
      <w:r w:rsidR="004351D8" w:rsidRPr="004351D8">
        <w:rPr>
          <w:rFonts w:ascii="Times New Roman" w:eastAsia="Times New Roman" w:hAnsi="Times New Roman" w:cs="Times New Roman"/>
          <w:sz w:val="22"/>
          <w:szCs w:val="22"/>
        </w:rPr>
        <w:t>orchestr</w:t>
      </w:r>
      <w:r w:rsidRPr="004351D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4351D8" w:rsidRPr="004351D8">
        <w:rPr>
          <w:rFonts w:ascii="Times New Roman" w:eastAsia="Times New Roman" w:hAnsi="Times New Roman" w:cs="Times New Roman"/>
          <w:sz w:val="22"/>
          <w:szCs w:val="22"/>
        </w:rPr>
        <w:t>(Účinkující)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4351D8">
        <w:rPr>
          <w:rFonts w:ascii="Times New Roman" w:eastAsia="Times New Roman" w:hAnsi="Times New Roman" w:cs="Times New Roman"/>
          <w:sz w:val="22"/>
          <w:szCs w:val="22"/>
        </w:rPr>
        <w:t xml:space="preserve">Pavel Doležal </w:t>
      </w:r>
      <w:r w:rsidRPr="004351D8">
        <w:rPr>
          <w:rFonts w:ascii="Times New Roman" w:eastAsia="Times New Roman" w:hAnsi="Times New Roman" w:cs="Times New Roman"/>
          <w:sz w:val="22"/>
          <w:szCs w:val="22"/>
        </w:rPr>
        <w:t xml:space="preserve">jako </w:t>
      </w:r>
      <w:r w:rsidR="004351D8" w:rsidRPr="004351D8">
        <w:rPr>
          <w:rFonts w:ascii="Times New Roman" w:eastAsia="Times New Roman" w:hAnsi="Times New Roman" w:cs="Times New Roman"/>
          <w:sz w:val="22"/>
          <w:szCs w:val="22"/>
        </w:rPr>
        <w:t>umělecký vedoucí</w:t>
      </w:r>
      <w:r w:rsidRPr="004351D8">
        <w:rPr>
          <w:rFonts w:ascii="Times New Roman" w:eastAsia="Times New Roman" w:hAnsi="Times New Roman" w:cs="Times New Roman"/>
          <w:sz w:val="22"/>
          <w:szCs w:val="22"/>
        </w:rPr>
        <w:t xml:space="preserve"> (zajištěný </w:t>
      </w:r>
      <w:r w:rsidR="00916DB9">
        <w:rPr>
          <w:rFonts w:ascii="Times New Roman" w:eastAsia="Times New Roman" w:hAnsi="Times New Roman" w:cs="Times New Roman"/>
          <w:sz w:val="22"/>
          <w:szCs w:val="22"/>
        </w:rPr>
        <w:t>Účinkujícím</w:t>
      </w:r>
      <w:r w:rsidRPr="004351D8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3EBE64BB" w14:textId="7776EBE8" w:rsidR="002D6D7B" w:rsidRDefault="002D6D7B" w:rsidP="002D6D7B">
      <w:pPr>
        <w:widowControl w:val="0"/>
        <w:spacing w:line="288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2D6D7B">
        <w:rPr>
          <w:rFonts w:ascii="Times New Roman" w:eastAsia="Times New Roman" w:hAnsi="Times New Roman" w:cs="Times New Roman"/>
          <w:sz w:val="22"/>
          <w:szCs w:val="22"/>
        </w:rPr>
        <w:t>BoCirk</w:t>
      </w:r>
      <w:proofErr w:type="spellEnd"/>
      <w:r w:rsidRPr="002D6D7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22390">
        <w:rPr>
          <w:rFonts w:ascii="Times New Roman" w:eastAsia="Times New Roman" w:hAnsi="Times New Roman" w:cs="Times New Roman"/>
          <w:sz w:val="22"/>
          <w:szCs w:val="22"/>
        </w:rPr>
        <w:t xml:space="preserve">jako </w:t>
      </w:r>
      <w:r w:rsidRPr="002D6D7B">
        <w:rPr>
          <w:rFonts w:ascii="Times New Roman" w:eastAsia="Times New Roman" w:hAnsi="Times New Roman" w:cs="Times New Roman"/>
          <w:sz w:val="22"/>
          <w:szCs w:val="22"/>
        </w:rPr>
        <w:t>skupina artistů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(zajištěni </w:t>
      </w:r>
      <w:r w:rsidR="00132C53">
        <w:rPr>
          <w:rFonts w:ascii="Times New Roman" w:eastAsia="Times New Roman" w:hAnsi="Times New Roman" w:cs="Times New Roman"/>
          <w:sz w:val="22"/>
          <w:szCs w:val="22"/>
        </w:rPr>
        <w:t>Pořadatelem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35702631" w14:textId="03D943F4" w:rsidR="00476832" w:rsidRDefault="002F70A5" w:rsidP="00132C53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351D8">
        <w:rPr>
          <w:rFonts w:ascii="Times New Roman" w:eastAsia="Times New Roman" w:hAnsi="Times New Roman" w:cs="Times New Roman"/>
          <w:sz w:val="22"/>
          <w:szCs w:val="22"/>
        </w:rPr>
        <w:t xml:space="preserve">Harmonogram:  </w:t>
      </w:r>
      <w:r w:rsidR="00132C53">
        <w:rPr>
          <w:rFonts w:ascii="Times New Roman" w:eastAsia="Times New Roman" w:hAnsi="Times New Roman" w:cs="Times New Roman"/>
          <w:sz w:val="22"/>
          <w:szCs w:val="22"/>
        </w:rPr>
        <w:tab/>
      </w:r>
      <w:r w:rsidR="00476832">
        <w:rPr>
          <w:rFonts w:ascii="Times New Roman" w:eastAsia="Times New Roman" w:hAnsi="Times New Roman" w:cs="Times New Roman"/>
          <w:sz w:val="22"/>
          <w:szCs w:val="22"/>
        </w:rPr>
        <w:t>Sobota</w:t>
      </w:r>
      <w:r w:rsidR="004351D8" w:rsidRPr="00132C53">
        <w:rPr>
          <w:rFonts w:ascii="Times New Roman" w:eastAsia="Times New Roman" w:hAnsi="Times New Roman" w:cs="Times New Roman"/>
          <w:sz w:val="22"/>
          <w:szCs w:val="22"/>
        </w:rPr>
        <w:tab/>
      </w:r>
      <w:r w:rsidR="00476832">
        <w:rPr>
          <w:rFonts w:ascii="Times New Roman" w:eastAsia="Times New Roman" w:hAnsi="Times New Roman" w:cs="Times New Roman"/>
          <w:sz w:val="22"/>
          <w:szCs w:val="22"/>
        </w:rPr>
        <w:t>31. 1. 2026</w:t>
      </w:r>
      <w:r w:rsidR="004351D8" w:rsidRPr="00132C53">
        <w:rPr>
          <w:rFonts w:ascii="Times New Roman" w:eastAsia="Times New Roman" w:hAnsi="Times New Roman" w:cs="Times New Roman"/>
          <w:sz w:val="22"/>
          <w:szCs w:val="22"/>
        </w:rPr>
        <w:tab/>
      </w:r>
      <w:r w:rsidR="00476832">
        <w:rPr>
          <w:rFonts w:ascii="Times New Roman" w:eastAsia="Times New Roman" w:hAnsi="Times New Roman" w:cs="Times New Roman"/>
          <w:sz w:val="22"/>
          <w:szCs w:val="22"/>
        </w:rPr>
        <w:t>14:30</w:t>
      </w:r>
      <w:r w:rsidR="00476832">
        <w:rPr>
          <w:rFonts w:ascii="Times New Roman" w:eastAsia="Times New Roman" w:hAnsi="Times New Roman" w:cs="Times New Roman"/>
          <w:sz w:val="22"/>
          <w:szCs w:val="22"/>
        </w:rPr>
        <w:tab/>
        <w:t>zvuková zkouška (Gong)</w:t>
      </w:r>
    </w:p>
    <w:p w14:paraId="79C557FA" w14:textId="25652CB0" w:rsidR="004351D8" w:rsidRPr="00132C53" w:rsidRDefault="004D2E0D" w:rsidP="00476832">
      <w:pPr>
        <w:widowControl w:val="0"/>
        <w:spacing w:line="288" w:lineRule="auto"/>
        <w:ind w:left="4733" w:firstLine="30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32C53">
        <w:rPr>
          <w:rFonts w:ascii="Times New Roman" w:eastAsia="Times New Roman" w:hAnsi="Times New Roman" w:cs="Times New Roman"/>
          <w:sz w:val="22"/>
          <w:szCs w:val="22"/>
        </w:rPr>
        <w:t>15:00</w:t>
      </w:r>
      <w:r w:rsidR="004351D8" w:rsidRPr="00132C53">
        <w:rPr>
          <w:rFonts w:ascii="Times New Roman" w:eastAsia="Times New Roman" w:hAnsi="Times New Roman" w:cs="Times New Roman"/>
          <w:sz w:val="22"/>
          <w:szCs w:val="22"/>
        </w:rPr>
        <w:tab/>
        <w:t>zkouška (</w:t>
      </w:r>
      <w:r w:rsidR="00916DB9" w:rsidRPr="00132C53">
        <w:rPr>
          <w:rFonts w:ascii="Times New Roman" w:eastAsia="Times New Roman" w:hAnsi="Times New Roman" w:cs="Times New Roman"/>
          <w:sz w:val="22"/>
          <w:szCs w:val="22"/>
        </w:rPr>
        <w:t>Gong</w:t>
      </w:r>
      <w:r w:rsidR="004351D8" w:rsidRPr="00132C53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3FCD83CC" w14:textId="41109619" w:rsidR="004351D8" w:rsidRDefault="004351D8" w:rsidP="004351D8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351D8">
        <w:rPr>
          <w:rFonts w:ascii="Times New Roman" w:eastAsia="Times New Roman" w:hAnsi="Times New Roman" w:cs="Times New Roman"/>
          <w:sz w:val="22"/>
          <w:szCs w:val="22"/>
        </w:rPr>
        <w:tab/>
      </w:r>
      <w:r w:rsidRPr="004351D8">
        <w:rPr>
          <w:rFonts w:ascii="Times New Roman" w:eastAsia="Times New Roman" w:hAnsi="Times New Roman" w:cs="Times New Roman"/>
          <w:sz w:val="22"/>
          <w:szCs w:val="22"/>
        </w:rPr>
        <w:tab/>
      </w:r>
      <w:r w:rsidRPr="004351D8">
        <w:rPr>
          <w:rFonts w:ascii="Times New Roman" w:eastAsia="Times New Roman" w:hAnsi="Times New Roman" w:cs="Times New Roman"/>
          <w:sz w:val="22"/>
          <w:szCs w:val="22"/>
        </w:rPr>
        <w:tab/>
      </w:r>
      <w:r w:rsidRPr="004351D8">
        <w:rPr>
          <w:rFonts w:ascii="Times New Roman" w:eastAsia="Times New Roman" w:hAnsi="Times New Roman" w:cs="Times New Roman"/>
          <w:sz w:val="22"/>
          <w:szCs w:val="22"/>
        </w:rPr>
        <w:tab/>
      </w:r>
      <w:r w:rsidR="004D2E0D">
        <w:rPr>
          <w:rFonts w:ascii="Times New Roman" w:eastAsia="Times New Roman" w:hAnsi="Times New Roman" w:cs="Times New Roman"/>
          <w:sz w:val="22"/>
          <w:szCs w:val="22"/>
        </w:rPr>
        <w:tab/>
      </w:r>
      <w:r w:rsidR="004D2E0D">
        <w:rPr>
          <w:rFonts w:ascii="Times New Roman" w:eastAsia="Times New Roman" w:hAnsi="Times New Roman" w:cs="Times New Roman"/>
          <w:sz w:val="22"/>
          <w:szCs w:val="22"/>
        </w:rPr>
        <w:tab/>
      </w:r>
      <w:r w:rsidRPr="004351D8">
        <w:rPr>
          <w:rFonts w:ascii="Times New Roman" w:eastAsia="Times New Roman" w:hAnsi="Times New Roman" w:cs="Times New Roman"/>
          <w:sz w:val="22"/>
          <w:szCs w:val="22"/>
        </w:rPr>
        <w:t>1</w:t>
      </w:r>
      <w:r w:rsidR="004D2E0D">
        <w:rPr>
          <w:rFonts w:ascii="Times New Roman" w:eastAsia="Times New Roman" w:hAnsi="Times New Roman" w:cs="Times New Roman"/>
          <w:sz w:val="22"/>
          <w:szCs w:val="22"/>
        </w:rPr>
        <w:t>8</w:t>
      </w:r>
      <w:r w:rsidRPr="004351D8">
        <w:rPr>
          <w:rFonts w:ascii="Times New Roman" w:eastAsia="Times New Roman" w:hAnsi="Times New Roman" w:cs="Times New Roman"/>
          <w:sz w:val="22"/>
          <w:szCs w:val="22"/>
        </w:rPr>
        <w:t>:00</w:t>
      </w:r>
      <w:r w:rsidRPr="004351D8">
        <w:rPr>
          <w:rFonts w:ascii="Times New Roman" w:eastAsia="Times New Roman" w:hAnsi="Times New Roman" w:cs="Times New Roman"/>
          <w:sz w:val="22"/>
          <w:szCs w:val="22"/>
        </w:rPr>
        <w:tab/>
        <w:t>koncert (</w:t>
      </w:r>
      <w:r w:rsidR="00916DB9">
        <w:rPr>
          <w:rFonts w:ascii="Times New Roman" w:eastAsia="Times New Roman" w:hAnsi="Times New Roman" w:cs="Times New Roman"/>
          <w:sz w:val="22"/>
          <w:szCs w:val="22"/>
        </w:rPr>
        <w:t>Gong</w:t>
      </w:r>
      <w:r w:rsidRPr="004351D8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20619EC6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5C14D5E3" w14:textId="77777777" w:rsidR="009B2889" w:rsidRDefault="002F70A5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 se zavazuje k účasti na výše uvedené Produkci, být plně připraven k uvedenému výkonu, a to na adekvátní umělecké úrovni. </w:t>
      </w:r>
    </w:p>
    <w:p w14:paraId="265E5C01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71B433D" w14:textId="7D0C68BC" w:rsidR="009B2889" w:rsidRDefault="002F70A5" w:rsidP="00C64FF7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Pořadatel zajišťuje místo konání (včetně propagace v případě veřejné události) a zázemí</w:t>
      </w:r>
      <w:r w:rsidR="00C64FF7">
        <w:rPr>
          <w:rFonts w:ascii="Times New Roman" w:eastAsia="Times New Roman" w:hAnsi="Times New Roman" w:cs="Times New Roman"/>
          <w:sz w:val="22"/>
          <w:szCs w:val="22"/>
        </w:rPr>
        <w:t>. Notový materiál si zajišťuje Účinkující sám. Nahlášení autorských práv je povinností Pořadatele.</w:t>
      </w:r>
    </w:p>
    <w:p w14:paraId="7BEF65C8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4013D09" w14:textId="77777777" w:rsidR="00DF2568" w:rsidRDefault="00DF2568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A2095B4" w14:textId="77777777" w:rsidR="009B2889" w:rsidRDefault="002F70A5">
      <w:pPr>
        <w:widowControl w:val="0"/>
        <w:spacing w:line="288" w:lineRule="auto"/>
        <w:ind w:left="566" w:hanging="566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I.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Doprava</w:t>
      </w:r>
    </w:p>
    <w:p w14:paraId="3F1BF188" w14:textId="77777777" w:rsidR="009B2889" w:rsidRDefault="009B2889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12024BE" w14:textId="77777777" w:rsidR="00AA7511" w:rsidRDefault="002F70A5">
      <w:pPr>
        <w:widowControl w:val="0"/>
        <w:numPr>
          <w:ilvl w:val="0"/>
          <w:numId w:val="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Dopravu do Ostravy (a zpět) si zajišťuje Účinkující sám</w:t>
      </w:r>
      <w:r w:rsidR="00AA7511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23AC2696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35A0B92" w14:textId="77777777" w:rsidR="00AA7511" w:rsidRDefault="00AA7511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E50FB00" w14:textId="0E8F38BF" w:rsidR="009B2889" w:rsidRDefault="002F70A5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5" w:name="_mmp92mrtshpu" w:colFirst="0" w:colLast="0"/>
      <w:bookmarkEnd w:id="5"/>
      <w:r>
        <w:rPr>
          <w:rFonts w:ascii="Times New Roman" w:eastAsia="Times New Roman" w:hAnsi="Times New Roman" w:cs="Times New Roman"/>
          <w:sz w:val="22"/>
          <w:szCs w:val="22"/>
        </w:rPr>
        <w:t xml:space="preserve">II.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Licence</w:t>
      </w:r>
    </w:p>
    <w:p w14:paraId="23B9E374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D579250" w14:textId="77777777" w:rsidR="009B2889" w:rsidRPr="00AA7511" w:rsidRDefault="002F70A5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A7511">
        <w:rPr>
          <w:rFonts w:ascii="Times New Roman" w:eastAsia="Times New Roman" w:hAnsi="Times New Roman" w:cs="Times New Roman"/>
          <w:sz w:val="22"/>
          <w:szCs w:val="22"/>
        </w:rPr>
        <w:t xml:space="preserve">Produkce může být Pořadatelem nahrávána pro archivní účely. V případě, že by byl Záznam využit jinak, bude o tomto uzavřena doplňující smlouva o poskytnutí licence. </w:t>
      </w:r>
    </w:p>
    <w:p w14:paraId="67A03A18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8E19DBD" w14:textId="77777777" w:rsidR="009B2889" w:rsidRDefault="002F70A5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Reportáže a záznamy sloužící k propagačním a marketingovým účelům v celkové délce do 180 sekund mohou být pořízeny Pořadatelem, Účinkujícím či třetími stranami, po řádném a včasném oznámení. Touto smlouvou poskytuje Účinkující souhlas s pořízením fotografické dokumentace Produkce a souhlasí, že takto pořízené fotky mohou být použity k propagačním účelům. </w:t>
      </w:r>
    </w:p>
    <w:p w14:paraId="526D082B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BDF2F6A" w14:textId="77777777" w:rsidR="009B2889" w:rsidRDefault="002F70A5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Účinkující se zavazuje poskytnout Pořadateli min 1 ks fotografie v kvalitě pro tisk (min. 300 dpi, 1 MB), která bude využita k propagaci společného vystoupení v propagačních materiálech a komunikačních kanálech JFO. Účinkující souhlasí s pořizováním fotografií během Produkce a zároveň souhlasí s jejich využitím v rámci propagace akce. </w:t>
      </w:r>
    </w:p>
    <w:p w14:paraId="7C2ACE85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141BC6E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1E68208" w14:textId="77777777" w:rsidR="009B2889" w:rsidRDefault="002F70A5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6" w:name="_rxg811k0resu" w:colFirst="0" w:colLast="0"/>
      <w:bookmarkEnd w:id="6"/>
      <w:r>
        <w:rPr>
          <w:rFonts w:ascii="Times New Roman" w:eastAsia="Times New Roman" w:hAnsi="Times New Roman" w:cs="Times New Roman"/>
          <w:sz w:val="22"/>
          <w:szCs w:val="22"/>
        </w:rPr>
        <w:t xml:space="preserve"> III.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Odměna</w:t>
      </w:r>
    </w:p>
    <w:p w14:paraId="23173DFB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DB18E30" w14:textId="2E9E5159" w:rsidR="009B2889" w:rsidRPr="00116AD9" w:rsidRDefault="002F70A5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16AD9">
        <w:rPr>
          <w:rFonts w:ascii="Times New Roman" w:eastAsia="Times New Roman" w:hAnsi="Times New Roman" w:cs="Times New Roman"/>
          <w:sz w:val="22"/>
          <w:szCs w:val="22"/>
        </w:rPr>
        <w:t xml:space="preserve">Pořadatel uhradí Účinkujícímu sjednaný honorář ve výši </w:t>
      </w:r>
      <w:r w:rsidR="004D2E0D">
        <w:rPr>
          <w:rFonts w:ascii="Times New Roman" w:eastAsia="Times New Roman" w:hAnsi="Times New Roman" w:cs="Times New Roman"/>
          <w:sz w:val="22"/>
          <w:szCs w:val="22"/>
        </w:rPr>
        <w:t>7</w:t>
      </w:r>
      <w:r w:rsidR="00916DB9">
        <w:rPr>
          <w:rFonts w:ascii="Times New Roman" w:eastAsia="Times New Roman" w:hAnsi="Times New Roman" w:cs="Times New Roman"/>
          <w:sz w:val="22"/>
          <w:szCs w:val="22"/>
        </w:rPr>
        <w:t>0</w:t>
      </w:r>
      <w:r w:rsidR="00C64FF7">
        <w:rPr>
          <w:rFonts w:ascii="Times New Roman" w:eastAsia="Times New Roman" w:hAnsi="Times New Roman" w:cs="Times New Roman"/>
          <w:sz w:val="22"/>
          <w:szCs w:val="22"/>
        </w:rPr>
        <w:t xml:space="preserve"> 0</w:t>
      </w:r>
      <w:r w:rsidR="00AA7511" w:rsidRPr="00116AD9">
        <w:rPr>
          <w:rFonts w:ascii="Times New Roman" w:eastAsia="Times New Roman" w:hAnsi="Times New Roman" w:cs="Times New Roman"/>
          <w:sz w:val="22"/>
          <w:szCs w:val="22"/>
        </w:rPr>
        <w:t>00</w:t>
      </w:r>
      <w:r w:rsidRPr="00116AD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A7511" w:rsidRPr="00116AD9">
        <w:rPr>
          <w:rFonts w:ascii="Times New Roman" w:eastAsia="Times New Roman" w:hAnsi="Times New Roman" w:cs="Times New Roman"/>
          <w:sz w:val="22"/>
          <w:szCs w:val="22"/>
        </w:rPr>
        <w:t>CZK</w:t>
      </w:r>
      <w:r w:rsidRPr="00116AD9">
        <w:rPr>
          <w:rFonts w:ascii="Times New Roman" w:eastAsia="Times New Roman" w:hAnsi="Times New Roman" w:cs="Times New Roman"/>
          <w:sz w:val="22"/>
          <w:szCs w:val="22"/>
        </w:rPr>
        <w:t xml:space="preserve"> (slovy: </w:t>
      </w:r>
      <w:r w:rsidR="004D2E0D">
        <w:rPr>
          <w:rFonts w:ascii="Times New Roman" w:eastAsia="Times New Roman" w:hAnsi="Times New Roman" w:cs="Times New Roman"/>
          <w:sz w:val="22"/>
          <w:szCs w:val="22"/>
        </w:rPr>
        <w:t>sedmdesát</w:t>
      </w:r>
      <w:r w:rsidR="00AA7511" w:rsidRPr="00116AD9">
        <w:rPr>
          <w:rFonts w:ascii="Times New Roman" w:eastAsia="Times New Roman" w:hAnsi="Times New Roman" w:cs="Times New Roman"/>
          <w:sz w:val="22"/>
          <w:szCs w:val="22"/>
        </w:rPr>
        <w:t>-tisíc</w:t>
      </w:r>
      <w:r w:rsidR="00F76A4C" w:rsidRPr="00116AD9">
        <w:rPr>
          <w:rFonts w:ascii="Times New Roman" w:eastAsia="Times New Roman" w:hAnsi="Times New Roman" w:cs="Times New Roman"/>
          <w:sz w:val="22"/>
          <w:szCs w:val="22"/>
        </w:rPr>
        <w:t>-Korun Českých</w:t>
      </w:r>
      <w:r w:rsidRPr="00116AD9">
        <w:rPr>
          <w:rFonts w:ascii="Times New Roman" w:eastAsia="Times New Roman" w:hAnsi="Times New Roman" w:cs="Times New Roman"/>
          <w:sz w:val="22"/>
          <w:szCs w:val="22"/>
        </w:rPr>
        <w:t>) hrubého</w:t>
      </w:r>
      <w:r w:rsidR="00116AD9" w:rsidRPr="00116AD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116AD9">
        <w:rPr>
          <w:rFonts w:ascii="Times New Roman" w:eastAsia="Times New Roman" w:hAnsi="Times New Roman" w:cs="Times New Roman"/>
          <w:sz w:val="22"/>
          <w:szCs w:val="22"/>
        </w:rPr>
        <w:t>a to na základě této Smlouvy na účet uvedený v jejím záhlaví po provedení Produkce</w:t>
      </w:r>
      <w:r w:rsidR="00116AD9" w:rsidRPr="00116AD9">
        <w:rPr>
          <w:rFonts w:ascii="Times New Roman" w:eastAsia="Times New Roman" w:hAnsi="Times New Roman" w:cs="Times New Roman"/>
          <w:sz w:val="22"/>
          <w:szCs w:val="22"/>
        </w:rPr>
        <w:t>.</w:t>
      </w:r>
      <w:r w:rsidR="00116AD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116AD9">
        <w:rPr>
          <w:rFonts w:ascii="Times New Roman" w:eastAsia="Times New Roman" w:hAnsi="Times New Roman" w:cs="Times New Roman"/>
          <w:sz w:val="22"/>
          <w:szCs w:val="22"/>
        </w:rPr>
        <w:t xml:space="preserve">Honorář pokrývá veškeré náklady spojené s výkonem v rámci Produkce. </w:t>
      </w:r>
    </w:p>
    <w:p w14:paraId="2FA8B6A2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6732D9B" w14:textId="77777777" w:rsidR="009B2889" w:rsidRDefault="002F70A5" w:rsidP="00863E04">
      <w:pPr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Není-li Účinkující daňovým rezidentem ČR Pořadatel je povinen zdanit honorář (odměnu) podle platných právních předpisů (především zákona č. 586/1992 Sb., o daních z příjmů). Na základě písemné žádosti vystaví Pořadatel Účinkujícímu potvrzení o zaplacení daně.</w:t>
      </w:r>
    </w:p>
    <w:p w14:paraId="3BA97B76" w14:textId="77777777" w:rsidR="009B2889" w:rsidRDefault="009B2889" w:rsidP="00863E04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7590E92" w14:textId="556B1355" w:rsidR="009B2889" w:rsidRPr="00311A22" w:rsidRDefault="002F70A5" w:rsidP="00E164AE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11A22">
        <w:rPr>
          <w:rFonts w:ascii="Times New Roman" w:eastAsia="Times New Roman" w:hAnsi="Times New Roman" w:cs="Times New Roman"/>
          <w:sz w:val="22"/>
          <w:szCs w:val="22"/>
        </w:rPr>
        <w:t>V případě, že je Účinkující plátcem DPH, Odměnou dle odst. 1 tohoto článku se rozumí celková částka včetně daně z přidané hodnoty.</w:t>
      </w:r>
    </w:p>
    <w:p w14:paraId="0B7A65E4" w14:textId="77777777" w:rsidR="00311A22" w:rsidRPr="00311A22" w:rsidRDefault="00311A22" w:rsidP="00311A22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E90B800" w14:textId="77777777" w:rsidR="009B2889" w:rsidRDefault="002F70A5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Veškeré transakční poplatky spojené s úhradou Odměny hradí Pořadatel. </w:t>
      </w:r>
    </w:p>
    <w:p w14:paraId="40EFC459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94C56FC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0B1D46C" w14:textId="77777777" w:rsidR="009B2889" w:rsidRDefault="002F70A5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7" w:name="_yar971xwhans" w:colFirst="0" w:colLast="0"/>
      <w:bookmarkEnd w:id="7"/>
      <w:r>
        <w:rPr>
          <w:rFonts w:ascii="Times New Roman" w:eastAsia="Times New Roman" w:hAnsi="Times New Roman" w:cs="Times New Roman"/>
          <w:sz w:val="22"/>
          <w:szCs w:val="22"/>
        </w:rPr>
        <w:t xml:space="preserve">IV.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Smluvní pokuty</w:t>
      </w:r>
    </w:p>
    <w:p w14:paraId="112EE2AB" w14:textId="77777777" w:rsidR="009B2889" w:rsidRDefault="009B2889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4EBA6CC6" w14:textId="77777777" w:rsidR="009B2889" w:rsidRDefault="002F70A5" w:rsidP="00863E04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Pakliže Účinkující nesplní závazky vyplývající z této Smlouvy z důvodů jiných, než je selhání Pořadatele, zdravotní indispozice znemožňující Účinkujícímu provedení uměleckého výkonu podložená lékařskou zprávou, a z důvodů jiných, než které jsou mimo jeho kontrolu (politická regulace, válka, přírodní katastrofa nebo obdobný zásah vyšší moci), a jejich nesplnění povede ke znemožnění provedení Produkce, je Účinkující povinen uhradit Pořadateli smluvní pokutu ve výši 100 % dohodnutého honoráře dle článku III. (bez příspěvku na dopravu); a přichází tím o nárok na Odměnu dle čl. III. této Smlouvy.</w:t>
      </w:r>
    </w:p>
    <w:p w14:paraId="60EBB9AD" w14:textId="77777777" w:rsidR="009B2889" w:rsidRDefault="009B2889" w:rsidP="00863E04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E3F0234" w14:textId="2B92820B" w:rsidR="009B2889" w:rsidRDefault="002F70A5" w:rsidP="00863E04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Pakliže Pořadatel nesplní závazky vyplývající z této Smlouvy z důvodů jiných, než je selhání Účinkujícího, akutní zdravotní indispozice podstatné části orchestru či z důvodů jiných, než které jsou mimo jeho kontrolu (dopravní situace znemožňující včasnou přepravu nástrojů, politická regulace, válka, přírodní katastrofa nebo obdobný zásah vyšší moci), a jejich nesplnění povede ke znemožnění </w:t>
      </w: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provedení Produkce, je Pořadatel povinen uhradit Účinkujícímu celou odměnu jak je uvedeno výše (bez příspěvku na dopravu). Případné další výdaje nejsou Pořadatelem hrazeny.</w:t>
      </w:r>
    </w:p>
    <w:p w14:paraId="7C423A42" w14:textId="77777777" w:rsidR="002D6D7B" w:rsidRDefault="002D6D7B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8" w:name="_7su8mn12ts12" w:colFirst="0" w:colLast="0"/>
      <w:bookmarkEnd w:id="8"/>
    </w:p>
    <w:p w14:paraId="6308E7AD" w14:textId="25C11B54" w:rsidR="009B2889" w:rsidRDefault="002F70A5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Změna smluvních podmínek</w:t>
      </w:r>
    </w:p>
    <w:p w14:paraId="67ACCA90" w14:textId="77777777" w:rsidR="009B2889" w:rsidRDefault="009B2889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AE3D3AC" w14:textId="77777777" w:rsidR="009B2889" w:rsidRDefault="002F70A5">
      <w:pPr>
        <w:widowControl w:val="0"/>
        <w:numPr>
          <w:ilvl w:val="0"/>
          <w:numId w:val="6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14:paraId="413C53C3" w14:textId="77777777" w:rsidR="009B2889" w:rsidRDefault="009B2889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266376E" w14:textId="77777777" w:rsidR="009B2889" w:rsidRDefault="009B2889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6695DC3" w14:textId="77777777" w:rsidR="009B2889" w:rsidRDefault="002F70A5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9" w:name="_s7ya19xrz7a3" w:colFirst="0" w:colLast="0"/>
      <w:bookmarkEnd w:id="9"/>
      <w:r>
        <w:rPr>
          <w:rFonts w:ascii="Times New Roman" w:eastAsia="Times New Roman" w:hAnsi="Times New Roman" w:cs="Times New Roman"/>
          <w:sz w:val="22"/>
          <w:szCs w:val="22"/>
        </w:rPr>
        <w:t xml:space="preserve">VI.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Závěrečná ustanovení</w:t>
      </w:r>
    </w:p>
    <w:p w14:paraId="733EE3C5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EB4E5EA" w14:textId="77777777" w:rsidR="009B2889" w:rsidRDefault="002F70A5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14:paraId="0CE52AD6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EA90BA3" w14:textId="77777777" w:rsidR="009B2889" w:rsidRDefault="002F70A5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Pořadatele.</w:t>
      </w:r>
    </w:p>
    <w:p w14:paraId="46305963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7E1F764" w14:textId="77777777" w:rsidR="009B2889" w:rsidRDefault="002F70A5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</w:p>
    <w:p w14:paraId="42DC9BA8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E1285D3" w14:textId="0E754E78" w:rsidR="009B2889" w:rsidRPr="00311A22" w:rsidRDefault="002F70A5" w:rsidP="00B40BEA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11A22">
        <w:rPr>
          <w:rFonts w:ascii="Times New Roman" w:eastAsia="Times New Roman" w:hAnsi="Times New Roman" w:cs="Times New Roman"/>
          <w:sz w:val="22"/>
          <w:szCs w:val="22"/>
        </w:rPr>
        <w:t xml:space="preserve">Smluvní strany níže svým podpisem stvrzují, že si Smlouvu před jejím podpisem přečetly, s jejím obsahem souhlasí, a tato je sepsána podle jejich pravé a skutečné vůle, srozumitelně a určitě, nikoli v tísni za nápadně nevýhodných podmínek. Tato Smlouva je účinná dnem podpisu poslední ze Smluvních stran. Pokud tato Smlouva podléhá zákonu o registru smluv č. 340/2015 Sb., stává se účinnou dnem zveřejnění v Registru smluv. </w:t>
      </w:r>
    </w:p>
    <w:p w14:paraId="57A4E776" w14:textId="77777777" w:rsidR="009B2889" w:rsidRDefault="009B2889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9B2889" w14:paraId="5A2D5635" w14:textId="77777777" w:rsidTr="00DF2568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C5084CA" w14:textId="7DC647EA" w:rsidR="009B2889" w:rsidRDefault="002D6D7B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r w:rsidR="002F70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Ostravě</w:t>
            </w:r>
            <w:r w:rsidR="002F70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dne _______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</w:t>
            </w:r>
            <w:r w:rsidR="002F70A5">
              <w:rPr>
                <w:rFonts w:ascii="Times New Roman" w:eastAsia="Times New Roman" w:hAnsi="Times New Roman" w:cs="Times New Roman"/>
                <w:sz w:val="22"/>
                <w:szCs w:val="22"/>
              </w:rPr>
              <w:t>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8FD3DCB" w14:textId="77777777" w:rsidR="002D6D7B" w:rsidRDefault="002D6D7B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8031AF0" w14:textId="3AC1DDDC" w:rsidR="009B2889" w:rsidRDefault="002F70A5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</w:t>
            </w:r>
            <w:r w:rsidR="002D6D7B">
              <w:rPr>
                <w:rFonts w:ascii="Times New Roman" w:eastAsia="Times New Roman" w:hAnsi="Times New Roman" w:cs="Times New Roman"/>
                <w:sz w:val="22"/>
                <w:szCs w:val="22"/>
              </w:rPr>
              <w:t>_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 dne ____________</w:t>
            </w:r>
          </w:p>
        </w:tc>
      </w:tr>
      <w:tr w:rsidR="009B2889" w14:paraId="548236A5" w14:textId="77777777" w:rsidTr="00DF2568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851141C" w14:textId="77777777" w:rsidR="009B2889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97D3C60" w14:textId="77777777" w:rsidR="009B2889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2889" w14:paraId="3C176B79" w14:textId="77777777" w:rsidTr="00DF2568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27736E1" w14:textId="77777777" w:rsidR="009B2889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2810E88" w14:textId="77777777" w:rsidR="009B2889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2889" w14:paraId="275DB0CD" w14:textId="77777777" w:rsidTr="00DF2568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982C24B" w14:textId="77777777" w:rsidR="009B2889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864A012" w14:textId="77777777" w:rsidR="009B2889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2889" w14:paraId="2C36DD76" w14:textId="77777777" w:rsidTr="00DF2568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0546F47" w14:textId="77777777" w:rsidR="009B2889" w:rsidRDefault="002F70A5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23DE995" w14:textId="77777777" w:rsidR="009B2889" w:rsidRDefault="002F70A5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9B2889" w14:paraId="5834F6D4" w14:textId="77777777" w:rsidTr="00DF2568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FDAB3A9" w14:textId="77777777" w:rsidR="009B2889" w:rsidRDefault="002F70A5" w:rsidP="00DF2568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Pořadatel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42B324A" w14:textId="77777777" w:rsidR="009B2889" w:rsidRDefault="002F70A5" w:rsidP="00DF2568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Účinkující</w:t>
            </w:r>
          </w:p>
        </w:tc>
      </w:tr>
    </w:tbl>
    <w:p w14:paraId="34FE7A6A" w14:textId="77777777" w:rsidR="009B2889" w:rsidRDefault="009B288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9B28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0C0F9" w14:textId="77777777" w:rsidR="00985F40" w:rsidRDefault="00985F40">
      <w:r>
        <w:separator/>
      </w:r>
    </w:p>
  </w:endnote>
  <w:endnote w:type="continuationSeparator" w:id="0">
    <w:p w14:paraId="5DC8FA03" w14:textId="77777777" w:rsidR="00985F40" w:rsidRDefault="0098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63CCA" w14:textId="77777777" w:rsidR="009B2889" w:rsidRDefault="002F70A5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11CDC" w14:textId="77777777" w:rsidR="009B2889" w:rsidRDefault="002F70A5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7F3FD388" wp14:editId="4EA3108D">
          <wp:extent cx="6044475" cy="130492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E32C" w14:textId="77777777" w:rsidR="009B2889" w:rsidRDefault="009B288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958E0" w14:textId="77777777" w:rsidR="00985F40" w:rsidRDefault="00985F40">
      <w:r>
        <w:separator/>
      </w:r>
    </w:p>
  </w:footnote>
  <w:footnote w:type="continuationSeparator" w:id="0">
    <w:p w14:paraId="1BC33016" w14:textId="77777777" w:rsidR="00985F40" w:rsidRDefault="00985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28674" w14:textId="77777777" w:rsidR="009B2889" w:rsidRDefault="002F70A5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05BD1059" w14:textId="77777777" w:rsidR="009B2889" w:rsidRDefault="009B288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1D243" w14:textId="77777777" w:rsidR="009B2889" w:rsidRDefault="002F70A5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4A1DDDF6" wp14:editId="76D9091F">
          <wp:extent cx="2866163" cy="857932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F0B4E" w14:textId="77777777" w:rsidR="009B2889" w:rsidRDefault="009B288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2DBA"/>
    <w:multiLevelType w:val="multilevel"/>
    <w:tmpl w:val="E4ECB0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8835891"/>
    <w:multiLevelType w:val="multilevel"/>
    <w:tmpl w:val="18E0C1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8C406A5"/>
    <w:multiLevelType w:val="multilevel"/>
    <w:tmpl w:val="1E68F6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C1804B6"/>
    <w:multiLevelType w:val="multilevel"/>
    <w:tmpl w:val="E7AEAC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46F5F60"/>
    <w:multiLevelType w:val="multilevel"/>
    <w:tmpl w:val="812C13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1505B93"/>
    <w:multiLevelType w:val="multilevel"/>
    <w:tmpl w:val="BC00C7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37F2250"/>
    <w:multiLevelType w:val="multilevel"/>
    <w:tmpl w:val="3C8422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98560328">
    <w:abstractNumId w:val="0"/>
  </w:num>
  <w:num w:numId="2" w16cid:durableId="1284189884">
    <w:abstractNumId w:val="5"/>
  </w:num>
  <w:num w:numId="3" w16cid:durableId="1132402655">
    <w:abstractNumId w:val="1"/>
  </w:num>
  <w:num w:numId="4" w16cid:durableId="1104106554">
    <w:abstractNumId w:val="2"/>
  </w:num>
  <w:num w:numId="5" w16cid:durableId="79525057">
    <w:abstractNumId w:val="4"/>
  </w:num>
  <w:num w:numId="6" w16cid:durableId="1932933365">
    <w:abstractNumId w:val="3"/>
  </w:num>
  <w:num w:numId="7" w16cid:durableId="1140801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889"/>
    <w:rsid w:val="00036693"/>
    <w:rsid w:val="00065062"/>
    <w:rsid w:val="00105DD9"/>
    <w:rsid w:val="00116AD9"/>
    <w:rsid w:val="00132C53"/>
    <w:rsid w:val="00142934"/>
    <w:rsid w:val="002D6D7B"/>
    <w:rsid w:val="002F70A5"/>
    <w:rsid w:val="00311A22"/>
    <w:rsid w:val="00316566"/>
    <w:rsid w:val="003C1045"/>
    <w:rsid w:val="00400F8D"/>
    <w:rsid w:val="004351D8"/>
    <w:rsid w:val="00476832"/>
    <w:rsid w:val="004D2E0D"/>
    <w:rsid w:val="005001C4"/>
    <w:rsid w:val="005C5DFF"/>
    <w:rsid w:val="00602DED"/>
    <w:rsid w:val="00684CE5"/>
    <w:rsid w:val="006D1542"/>
    <w:rsid w:val="007120EE"/>
    <w:rsid w:val="00775ED4"/>
    <w:rsid w:val="007A17A9"/>
    <w:rsid w:val="00850BC5"/>
    <w:rsid w:val="00863E04"/>
    <w:rsid w:val="008643A6"/>
    <w:rsid w:val="00890793"/>
    <w:rsid w:val="00916DB9"/>
    <w:rsid w:val="00922390"/>
    <w:rsid w:val="00980215"/>
    <w:rsid w:val="00985F40"/>
    <w:rsid w:val="009B2889"/>
    <w:rsid w:val="00A111FE"/>
    <w:rsid w:val="00AA7511"/>
    <w:rsid w:val="00AB7692"/>
    <w:rsid w:val="00AC690C"/>
    <w:rsid w:val="00AF51DF"/>
    <w:rsid w:val="00B01B01"/>
    <w:rsid w:val="00BF1EA3"/>
    <w:rsid w:val="00C405B2"/>
    <w:rsid w:val="00C64FF7"/>
    <w:rsid w:val="00DF2568"/>
    <w:rsid w:val="00F7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033A4"/>
  <w15:docId w15:val="{B7BFD01F-05E4-433E-98D7-8C42379D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Odstavecseseznamem">
    <w:name w:val="List Paragraph"/>
    <w:basedOn w:val="Normln"/>
    <w:uiPriority w:val="34"/>
    <w:qFormat/>
    <w:rsid w:val="00864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7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939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Kuczinská</dc:creator>
  <cp:lastModifiedBy>Vyležíková Markéta</cp:lastModifiedBy>
  <cp:revision>2</cp:revision>
  <dcterms:created xsi:type="dcterms:W3CDTF">2025-12-17T12:30:00Z</dcterms:created>
  <dcterms:modified xsi:type="dcterms:W3CDTF">2025-12-17T12:30:00Z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066315ba2dccfc34947e8233d8906c4c673a322dd3da5a0debb7d278cafc2334</vt:lpwstr>
  </property>
</Properties>
</file>