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/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proofErr w:type="gramStart"/>
      <w:r>
        <w:t>Objednatel :</w:t>
      </w:r>
      <w:proofErr w:type="gramEnd"/>
      <w:r>
        <w:t xml:space="preserve">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 xml:space="preserve">Číslo </w:t>
      </w:r>
      <w:proofErr w:type="gramStart"/>
      <w:r>
        <w:t>účtu :</w:t>
      </w:r>
      <w:proofErr w:type="gramEnd"/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 xml:space="preserve">537 </w:t>
      </w:r>
      <w:proofErr w:type="gramStart"/>
      <w:r>
        <w:t>16  Chrudim</w:t>
      </w:r>
      <w:proofErr w:type="gramEnd"/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proofErr w:type="gramEnd"/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AE6E4B">
        <w:rPr>
          <w:b/>
          <w:noProof/>
          <w:sz w:val="32"/>
          <w:szCs w:val="32"/>
        </w:rPr>
        <w:t>132/1/25/07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AE6E4B">
        <w:rPr>
          <w:b/>
          <w:noProof/>
          <w:sz w:val="24"/>
        </w:rPr>
        <w:t>Kartografie PRAHA</w:t>
      </w:r>
      <w:r w:rsidR="00AC0472">
        <w:rPr>
          <w:b/>
          <w:sz w:val="24"/>
        </w:rPr>
        <w:t xml:space="preserve">, </w:t>
      </w:r>
      <w:r w:rsidR="00AE6E4B">
        <w:rPr>
          <w:b/>
          <w:noProof/>
          <w:sz w:val="24"/>
        </w:rPr>
        <w:t>Ostrovní 30</w:t>
      </w:r>
      <w:r w:rsidR="00AC0472">
        <w:rPr>
          <w:b/>
          <w:sz w:val="24"/>
        </w:rPr>
        <w:t xml:space="preserve">, </w:t>
      </w:r>
      <w:r w:rsidR="00AE6E4B">
        <w:rPr>
          <w:b/>
          <w:noProof/>
          <w:sz w:val="24"/>
        </w:rPr>
        <w:t xml:space="preserve">110 </w:t>
      </w:r>
      <w:proofErr w:type="gramStart"/>
      <w:r w:rsidR="00AE6E4B">
        <w:rPr>
          <w:b/>
          <w:noProof/>
          <w:sz w:val="24"/>
        </w:rPr>
        <w:t>00</w:t>
      </w:r>
      <w:r w:rsidR="00AC0472">
        <w:rPr>
          <w:b/>
          <w:sz w:val="24"/>
        </w:rPr>
        <w:t xml:space="preserve">  </w:t>
      </w:r>
      <w:r w:rsidR="00AE6E4B">
        <w:rPr>
          <w:b/>
          <w:noProof/>
          <w:sz w:val="24"/>
        </w:rPr>
        <w:t>Praha</w:t>
      </w:r>
      <w:proofErr w:type="gramEnd"/>
      <w:r w:rsidR="00AE6E4B">
        <w:rPr>
          <w:b/>
          <w:noProof/>
          <w:sz w:val="24"/>
        </w:rPr>
        <w:t xml:space="preserve"> 1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AE6E4B">
        <w:rPr>
          <w:b/>
          <w:noProof/>
        </w:rPr>
        <w:t>44569521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 xml:space="preserve">Dodací </w:t>
      </w:r>
      <w:proofErr w:type="gramStart"/>
      <w:r w:rsidRPr="00AC6C31">
        <w:t>lhůta :</w:t>
      </w:r>
      <w:proofErr w:type="gramEnd"/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proofErr w:type="gramEnd"/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AE6E4B">
        <w:rPr>
          <w:b/>
          <w:noProof/>
          <w:sz w:val="24"/>
        </w:rPr>
        <w:t>Město Chrudim</w:t>
      </w:r>
      <w:r>
        <w:rPr>
          <w:b/>
          <w:sz w:val="24"/>
        </w:rPr>
        <w:t xml:space="preserve"> </w:t>
      </w:r>
    </w:p>
    <w:p w:rsidR="00B25394" w:rsidRDefault="00AE6E4B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A4FC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AC0472" w:rsidRPr="007E3B77" w:rsidRDefault="00AE6E4B" w:rsidP="00AC0472">
      <w:pPr>
        <w:tabs>
          <w:tab w:val="center" w:pos="7513"/>
        </w:tabs>
        <w:rPr>
          <w:b/>
          <w:sz w:val="24"/>
          <w:szCs w:val="24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Objednáváme u vás realizaci 10 000 ks kreslených map Chrudimi </w:t>
      </w:r>
      <w:r w:rsidRPr="001A3E67">
        <w:rPr>
          <w:rFonts w:ascii="Segoe UI" w:hAnsi="Segoe UI" w:cs="Segoe UI"/>
          <w:b/>
          <w:color w:val="000000"/>
          <w:shd w:val="clear" w:color="auto" w:fill="FFFFFF"/>
        </w:rPr>
        <w:t xml:space="preserve">formátu </w:t>
      </w:r>
      <w:r w:rsidRPr="001A3E67">
        <w:rPr>
          <w:rFonts w:ascii="Segoe UI" w:hAnsi="Segoe UI" w:cs="Segoe UI"/>
          <w:b/>
          <w:color w:val="000000"/>
          <w:sz w:val="22"/>
          <w:szCs w:val="22"/>
          <w:shd w:val="clear" w:color="auto" w:fill="FFFFFF"/>
        </w:rPr>
        <w:t>A</w:t>
      </w:r>
      <w:r w:rsidR="001A3E67">
        <w:rPr>
          <w:rFonts w:ascii="Segoe UI" w:hAnsi="Segoe UI" w:cs="Segoe UI"/>
          <w:b/>
          <w:color w:val="000000"/>
          <w:sz w:val="22"/>
          <w:szCs w:val="22"/>
          <w:shd w:val="clear" w:color="auto" w:fill="FFFFFF"/>
        </w:rPr>
        <w:t>3</w:t>
      </w:r>
      <w:r>
        <w:rPr>
          <w:rFonts w:ascii="Segoe UI" w:hAnsi="Segoe UI" w:cs="Segoe UI"/>
          <w:color w:val="000000"/>
          <w:shd w:val="clear" w:color="auto" w:fill="FFFFFF"/>
        </w:rPr>
        <w:t xml:space="preserve"> (dle dohodnuté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specifikace - jedna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strana mapa, druhá strana text a fotografie) za celkovou a konečnou cenu </w:t>
      </w:r>
      <w:r w:rsidR="001A3E67" w:rsidRPr="001A3E67">
        <w:rPr>
          <w:rFonts w:ascii="Segoe UI" w:hAnsi="Segoe UI" w:cs="Segoe UI"/>
          <w:b/>
          <w:color w:val="000000"/>
          <w:shd w:val="clear" w:color="auto" w:fill="FFFFFF"/>
        </w:rPr>
        <w:t>63</w:t>
      </w:r>
      <w:r w:rsidRPr="001A3E67">
        <w:rPr>
          <w:rFonts w:ascii="Segoe UI" w:hAnsi="Segoe UI" w:cs="Segoe UI"/>
          <w:b/>
          <w:color w:val="000000"/>
          <w:shd w:val="clear" w:color="auto" w:fill="FFFFFF"/>
        </w:rPr>
        <w:t xml:space="preserve"> 900 Kč</w:t>
      </w:r>
      <w:r>
        <w:rPr>
          <w:rFonts w:ascii="Segoe UI" w:hAnsi="Segoe UI" w:cs="Segoe UI"/>
          <w:color w:val="000000"/>
          <w:shd w:val="clear" w:color="auto" w:fill="FFFFFF"/>
        </w:rPr>
        <w:t>. Cena obsahuje ruční malování vč. autorských práv, sazbu textů, fotografií, grafickou přípravu, tisk a dopravu do Chrudimi.</w:t>
      </w:r>
      <w:r w:rsidR="00D050E3" w:rsidRPr="007E3B77">
        <w:rPr>
          <w:sz w:val="24"/>
          <w:szCs w:val="24"/>
        </w:rPr>
        <w:tab/>
      </w:r>
    </w:p>
    <w:p w:rsidR="007A6ACB" w:rsidRDefault="007A6ACB" w:rsidP="00AC0472">
      <w:pPr>
        <w:pStyle w:val="Nadpis7"/>
      </w:pPr>
    </w:p>
    <w:p w:rsidR="001B7A22" w:rsidRDefault="001B7A22" w:rsidP="001B7A22"/>
    <w:p w:rsidR="00AE6E4B" w:rsidRDefault="00AE6E4B">
      <w:pPr>
        <w:rPr>
          <w:b/>
          <w:sz w:val="24"/>
        </w:rPr>
      </w:pPr>
    </w:p>
    <w:p w:rsidR="00DA171A" w:rsidRDefault="00DA171A">
      <w:pPr>
        <w:rPr>
          <w:b/>
          <w:sz w:val="24"/>
        </w:rPr>
      </w:pPr>
    </w:p>
    <w:p w:rsidR="00DA171A" w:rsidRDefault="00DA171A">
      <w:pPr>
        <w:rPr>
          <w:b/>
          <w:sz w:val="24"/>
        </w:rPr>
      </w:pPr>
    </w:p>
    <w:p w:rsidR="00DA171A" w:rsidRDefault="00DA171A">
      <w:pPr>
        <w:rPr>
          <w:b/>
          <w:sz w:val="24"/>
        </w:rPr>
      </w:pPr>
    </w:p>
    <w:p w:rsidR="00DA171A" w:rsidRDefault="00DA171A">
      <w:pPr>
        <w:rPr>
          <w:b/>
          <w:sz w:val="24"/>
        </w:rPr>
      </w:pPr>
    </w:p>
    <w:p w:rsidR="00AE6E4B" w:rsidRDefault="00AE6E4B">
      <w:pPr>
        <w:rPr>
          <w:b/>
          <w:sz w:val="24"/>
        </w:rPr>
      </w:pPr>
    </w:p>
    <w:p w:rsidR="00AE6E4B" w:rsidRDefault="00AE6E4B">
      <w:pPr>
        <w:rPr>
          <w:b/>
          <w:sz w:val="24"/>
        </w:rPr>
      </w:pPr>
    </w:p>
    <w:p w:rsidR="00654670" w:rsidRDefault="00654670" w:rsidP="00654670">
      <w:pPr>
        <w:tabs>
          <w:tab w:val="center" w:pos="7513"/>
        </w:tabs>
      </w:pPr>
      <w:r>
        <w:t>Ing. Jana Stehlíková</w:t>
      </w:r>
    </w:p>
    <w:p w:rsidR="00654670" w:rsidRDefault="00654670" w:rsidP="00654670">
      <w:pPr>
        <w:tabs>
          <w:tab w:val="center" w:pos="7513"/>
        </w:tabs>
      </w:pPr>
      <w:r>
        <w:t>vedoucí Odboru školství, kultury, sportu a cestovního ruchu</w:t>
      </w:r>
    </w:p>
    <w:p w:rsidR="00654670" w:rsidRDefault="00654670" w:rsidP="00654670">
      <w:pPr>
        <w:tabs>
          <w:tab w:val="center" w:pos="7513"/>
        </w:tabs>
      </w:pPr>
    </w:p>
    <w:p w:rsidR="00654670" w:rsidRDefault="00654670" w:rsidP="00654670">
      <w:bookmarkStart w:id="0" w:name="_GoBack"/>
      <w:bookmarkEnd w:id="0"/>
    </w:p>
    <w:p w:rsidR="00654670" w:rsidRDefault="00654670" w:rsidP="00654670">
      <w:pPr>
        <w:pStyle w:val="Nadpis7"/>
        <w:rPr>
          <w:sz w:val="20"/>
        </w:rPr>
      </w:pPr>
      <w:r>
        <w:rPr>
          <w:sz w:val="20"/>
        </w:rPr>
        <w:t>V Chrudimi dne</w:t>
      </w:r>
      <w:r>
        <w:rPr>
          <w:rFonts w:ascii="Courier New" w:hAnsi="Courier New"/>
          <w:sz w:val="20"/>
        </w:rPr>
        <w:t xml:space="preserve">: </w:t>
      </w:r>
      <w:r w:rsidR="00DA171A">
        <w:rPr>
          <w:rFonts w:ascii="Courier New" w:hAnsi="Courier New"/>
          <w:sz w:val="20"/>
        </w:rPr>
        <w:t>18</w:t>
      </w:r>
      <w:r>
        <w:rPr>
          <w:noProof/>
          <w:sz w:val="20"/>
        </w:rPr>
        <w:t>.11. 2025</w:t>
      </w:r>
    </w:p>
    <w:p w:rsidR="00654670" w:rsidRDefault="00654670" w:rsidP="00654670">
      <w:pPr>
        <w:rPr>
          <w:sz w:val="22"/>
          <w:szCs w:val="22"/>
        </w:rPr>
      </w:pPr>
      <w:proofErr w:type="gramStart"/>
      <w:r>
        <w:t xml:space="preserve">Vyřizuje:  </w:t>
      </w:r>
      <w:r>
        <w:rPr>
          <w:sz w:val="22"/>
          <w:szCs w:val="22"/>
        </w:rPr>
        <w:t>Ing.</w:t>
      </w:r>
      <w:proofErr w:type="gramEnd"/>
      <w:r>
        <w:rPr>
          <w:sz w:val="22"/>
          <w:szCs w:val="22"/>
        </w:rPr>
        <w:t xml:space="preserve"> Blanka Pavlišová, tel: 469657691,  e-mail: </w:t>
      </w:r>
      <w:hyperlink r:id="rId6" w:history="1">
        <w:r>
          <w:rPr>
            <w:rStyle w:val="Hypertextovodkaz"/>
            <w:sz w:val="22"/>
            <w:szCs w:val="22"/>
          </w:rPr>
          <w:t>blanka.pavlisova@chrudim-city.cz</w:t>
        </w:r>
      </w:hyperlink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1 4 - t i     d e n n í     l h ů t u      s p l a t n o s t </w:t>
      </w:r>
      <w:proofErr w:type="gramStart"/>
      <w:r w:rsidRPr="001B7A22">
        <w:rPr>
          <w:b/>
          <w:i/>
          <w:u w:val="single"/>
        </w:rPr>
        <w:t>i !</w:t>
      </w:r>
      <w:proofErr w:type="gramEnd"/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 xml:space="preserve">Příjemce plnění (ručitel za nezaplacenou daň) dle § 109 ZDPH (zejména nespolehlivý plátce, nezveřejněný účet) je oprávněn postupovat v souladu s § </w:t>
      </w:r>
      <w:proofErr w:type="gramStart"/>
      <w:r>
        <w:rPr>
          <w:b/>
          <w:i/>
        </w:rPr>
        <w:t>109a</w:t>
      </w:r>
      <w:proofErr w:type="gramEnd"/>
      <w:r>
        <w:rPr>
          <w:b/>
          <w:i/>
        </w:rPr>
        <w:t xml:space="preserve">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E4B" w:rsidRDefault="00AE6E4B">
      <w:r>
        <w:separator/>
      </w:r>
    </w:p>
  </w:endnote>
  <w:endnote w:type="continuationSeparator" w:id="0">
    <w:p w:rsidR="00AE6E4B" w:rsidRDefault="00AE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E4B" w:rsidRDefault="00AE6E4B">
      <w:r>
        <w:separator/>
      </w:r>
    </w:p>
  </w:footnote>
  <w:footnote w:type="continuationSeparator" w:id="0">
    <w:p w:rsidR="00AE6E4B" w:rsidRDefault="00AE6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4B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A3E6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54670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E6E4B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A171A"/>
    <w:rsid w:val="00DD4775"/>
    <w:rsid w:val="00DE26F9"/>
    <w:rsid w:val="00DE63E5"/>
    <w:rsid w:val="00E04066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F0F167"/>
  <w15:chartTrackingRefBased/>
  <w15:docId w15:val="{BD3CEC1C-7289-4693-9CE5-A87DA942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654670"/>
    <w:rPr>
      <w:sz w:val="24"/>
    </w:rPr>
  </w:style>
  <w:style w:type="character" w:styleId="Hypertextovodkaz">
    <w:name w:val="Hyperlink"/>
    <w:uiPriority w:val="99"/>
    <w:unhideWhenUsed/>
    <w:rsid w:val="00654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anka.pavlisova@chrudim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Objednavka%20s%20ceno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</Template>
  <TotalTime>63</TotalTime>
  <Pages>1</Pages>
  <Words>226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Pavlišová Blanka</dc:creator>
  <cp:keywords/>
  <dc:description/>
  <cp:lastModifiedBy>Pavlišová Blanka</cp:lastModifiedBy>
  <cp:revision>4</cp:revision>
  <cp:lastPrinted>2025-11-12T14:09:00Z</cp:lastPrinted>
  <dcterms:created xsi:type="dcterms:W3CDTF">2025-11-05T06:29:00Z</dcterms:created>
  <dcterms:modified xsi:type="dcterms:W3CDTF">2025-12-17T10:20:00Z</dcterms:modified>
</cp:coreProperties>
</file>