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9575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478563/2025/129/</w:t>
      </w:r>
      <w:proofErr w:type="spellStart"/>
      <w:r>
        <w:rPr>
          <w:rFonts w:cs="Arial"/>
          <w:sz w:val="22"/>
          <w:szCs w:val="22"/>
        </w:rPr>
        <w:t>Sor</w:t>
      </w:r>
      <w:proofErr w:type="spellEnd"/>
    </w:p>
    <w:p w14:paraId="03C36ED1" w14:textId="1416A4DF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92F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spuess98050bea</w:t>
      </w:r>
    </w:p>
    <w:p w14:paraId="7B7EFC1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1994EE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175B4D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1BA74E4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7C73FAF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8710D3A" w14:textId="43BFA84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74151A3F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89CDB3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492E8C1" w14:textId="14F8B8E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C92FB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72F8262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1007932502</w:t>
      </w:r>
    </w:p>
    <w:p w14:paraId="34DC918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CC8403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5432B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E2B04F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36ACAF4" w14:textId="56080601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Šturmová 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Francouzová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Lucie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72</w:t>
      </w:r>
      <w:r w:rsidR="002E4F6A">
        <w:rPr>
          <w:rFonts w:ascii="Arial" w:hAnsi="Arial" w:cs="Arial"/>
          <w:color w:val="000000"/>
          <w:sz w:val="22"/>
          <w:szCs w:val="22"/>
        </w:rPr>
        <w:t>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E4F6A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>, Mariánské Lázně, PSČ 35301</w:t>
      </w:r>
    </w:p>
    <w:p w14:paraId="72F8CE3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E0B796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3C6C0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E08668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3527F7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EF1E9E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A80B5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1007932502</w:t>
      </w:r>
    </w:p>
    <w:p w14:paraId="06C7746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C85F1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DF3E100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300B7DF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EC32B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76262F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7C22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43A6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Mariánské Lázně</w:t>
      </w:r>
      <w:r w:rsidRPr="00BA0CC9">
        <w:rPr>
          <w:rFonts w:ascii="Arial" w:hAnsi="Arial" w:cs="Arial"/>
          <w:sz w:val="18"/>
          <w:szCs w:val="18"/>
        </w:rPr>
        <w:tab/>
        <w:t>Chotěnov u Mariánských Lázní</w:t>
      </w:r>
      <w:r w:rsidRPr="00BA0CC9">
        <w:rPr>
          <w:rFonts w:ascii="Arial" w:hAnsi="Arial" w:cs="Arial"/>
          <w:sz w:val="18"/>
          <w:szCs w:val="18"/>
        </w:rPr>
        <w:tab/>
        <w:t>94/5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35FB930" w14:textId="5072A1F0" w:rsidR="00136D24" w:rsidRPr="00BA0CC9" w:rsidRDefault="00CC10F6">
      <w:pPr>
        <w:pStyle w:val="obec1"/>
        <w:widowControl/>
        <w:rPr>
          <w:rFonts w:ascii="Arial" w:hAnsi="Arial" w:cs="Arial"/>
          <w:sz w:val="18"/>
          <w:szCs w:val="18"/>
        </w:rPr>
      </w:pPr>
      <w:r w:rsidRPr="001F7E41">
        <w:rPr>
          <w:rFonts w:ascii="Arial" w:hAnsi="Arial" w:cs="Arial"/>
          <w:sz w:val="18"/>
          <w:szCs w:val="18"/>
        </w:rPr>
        <w:t xml:space="preserve">Nově vytvořeno GP: číslo </w:t>
      </w:r>
      <w:r>
        <w:rPr>
          <w:rFonts w:ascii="Arial" w:hAnsi="Arial" w:cs="Arial"/>
          <w:sz w:val="18"/>
          <w:szCs w:val="18"/>
        </w:rPr>
        <w:t>231</w:t>
      </w:r>
      <w:r w:rsidRPr="001F7E41">
        <w:rPr>
          <w:rFonts w:ascii="Arial" w:hAnsi="Arial" w:cs="Arial"/>
          <w:sz w:val="18"/>
          <w:szCs w:val="18"/>
        </w:rPr>
        <w:t>-5</w:t>
      </w:r>
      <w:r>
        <w:rPr>
          <w:rFonts w:ascii="Arial" w:hAnsi="Arial" w:cs="Arial"/>
          <w:sz w:val="18"/>
          <w:szCs w:val="18"/>
        </w:rPr>
        <w:t>3</w:t>
      </w:r>
      <w:r w:rsidRPr="001F7E41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19</w:t>
      </w:r>
      <w:r w:rsidRPr="001F7E41">
        <w:rPr>
          <w:rFonts w:ascii="Arial" w:hAnsi="Arial" w:cs="Arial"/>
          <w:sz w:val="18"/>
          <w:szCs w:val="18"/>
        </w:rPr>
        <w:t xml:space="preserve"> ze dne 1</w:t>
      </w:r>
      <w:r>
        <w:rPr>
          <w:rFonts w:ascii="Arial" w:hAnsi="Arial" w:cs="Arial"/>
          <w:sz w:val="18"/>
          <w:szCs w:val="18"/>
        </w:rPr>
        <w:t>6</w:t>
      </w:r>
      <w:r w:rsidRPr="001F7E4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8</w:t>
      </w:r>
      <w:r w:rsidRPr="001F7E41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9</w:t>
      </w:r>
      <w:r w:rsidRPr="001F7E41">
        <w:rPr>
          <w:rFonts w:ascii="Arial" w:hAnsi="Arial" w:cs="Arial"/>
          <w:sz w:val="18"/>
          <w:szCs w:val="18"/>
        </w:rPr>
        <w:t xml:space="preserve"> z parcely č. KN </w:t>
      </w:r>
      <w:r>
        <w:rPr>
          <w:rFonts w:ascii="Arial" w:hAnsi="Arial" w:cs="Arial"/>
          <w:sz w:val="18"/>
          <w:szCs w:val="18"/>
        </w:rPr>
        <w:t>94</w:t>
      </w:r>
      <w:r w:rsidRPr="001F7E41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4</w:t>
      </w:r>
    </w:p>
    <w:p w14:paraId="5A501F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E20D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Mariánské Lázně</w:t>
      </w:r>
      <w:r w:rsidRPr="00BA0CC9">
        <w:rPr>
          <w:rFonts w:ascii="Arial" w:hAnsi="Arial" w:cs="Arial"/>
          <w:sz w:val="18"/>
          <w:szCs w:val="18"/>
        </w:rPr>
        <w:tab/>
        <w:t>Chotěnov u Mariánských Lázní</w:t>
      </w:r>
      <w:r w:rsidRPr="00BA0CC9">
        <w:rPr>
          <w:rFonts w:ascii="Arial" w:hAnsi="Arial" w:cs="Arial"/>
          <w:sz w:val="18"/>
          <w:szCs w:val="18"/>
        </w:rPr>
        <w:tab/>
        <w:t>105/2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512B54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674D3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0912E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Mariánské Lázně</w:t>
      </w:r>
      <w:r w:rsidRPr="00BA0CC9">
        <w:rPr>
          <w:rFonts w:ascii="Arial" w:hAnsi="Arial" w:cs="Arial"/>
          <w:sz w:val="18"/>
          <w:szCs w:val="18"/>
        </w:rPr>
        <w:tab/>
        <w:t>Chotěnov u Mariánských Lázní</w:t>
      </w:r>
      <w:r w:rsidRPr="00BA0CC9">
        <w:rPr>
          <w:rFonts w:ascii="Arial" w:hAnsi="Arial" w:cs="Arial"/>
          <w:sz w:val="18"/>
          <w:szCs w:val="18"/>
        </w:rPr>
        <w:tab/>
        <w:t>105/3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2B2670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ACFC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57E088" w14:textId="77777777" w:rsidR="00136D24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Mariánské Lázně</w:t>
      </w:r>
      <w:r w:rsidRPr="00BA0CC9">
        <w:rPr>
          <w:rFonts w:ascii="Arial" w:hAnsi="Arial" w:cs="Arial"/>
          <w:sz w:val="18"/>
          <w:szCs w:val="18"/>
        </w:rPr>
        <w:tab/>
        <w:t>Chotěnov u Mariánských Lázní</w:t>
      </w:r>
      <w:r w:rsidRPr="00BA0CC9">
        <w:rPr>
          <w:rFonts w:ascii="Arial" w:hAnsi="Arial" w:cs="Arial"/>
          <w:sz w:val="18"/>
          <w:szCs w:val="18"/>
        </w:rPr>
        <w:tab/>
        <w:t>105/4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11BEA741" w14:textId="5A23326B" w:rsidR="004E287A" w:rsidRPr="00BA0CC9" w:rsidRDefault="004E287A">
      <w:pPr>
        <w:pStyle w:val="obec1"/>
        <w:widowControl/>
        <w:rPr>
          <w:rFonts w:ascii="Arial" w:hAnsi="Arial" w:cs="Arial"/>
          <w:sz w:val="18"/>
          <w:szCs w:val="18"/>
        </w:rPr>
      </w:pPr>
      <w:r w:rsidRPr="001F7E41">
        <w:rPr>
          <w:rFonts w:ascii="Arial" w:hAnsi="Arial" w:cs="Arial"/>
          <w:sz w:val="18"/>
          <w:szCs w:val="18"/>
        </w:rPr>
        <w:t xml:space="preserve">Nově vytvořeno GP: číslo </w:t>
      </w:r>
      <w:r>
        <w:rPr>
          <w:rFonts w:ascii="Arial" w:hAnsi="Arial" w:cs="Arial"/>
          <w:sz w:val="18"/>
          <w:szCs w:val="18"/>
        </w:rPr>
        <w:t>231</w:t>
      </w:r>
      <w:r w:rsidRPr="001F7E41">
        <w:rPr>
          <w:rFonts w:ascii="Arial" w:hAnsi="Arial" w:cs="Arial"/>
          <w:sz w:val="18"/>
          <w:szCs w:val="18"/>
        </w:rPr>
        <w:t>-5</w:t>
      </w:r>
      <w:r>
        <w:rPr>
          <w:rFonts w:ascii="Arial" w:hAnsi="Arial" w:cs="Arial"/>
          <w:sz w:val="18"/>
          <w:szCs w:val="18"/>
        </w:rPr>
        <w:t>3</w:t>
      </w:r>
      <w:r w:rsidRPr="001F7E41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19</w:t>
      </w:r>
      <w:r w:rsidRPr="001F7E41">
        <w:rPr>
          <w:rFonts w:ascii="Arial" w:hAnsi="Arial" w:cs="Arial"/>
          <w:sz w:val="18"/>
          <w:szCs w:val="18"/>
        </w:rPr>
        <w:t xml:space="preserve"> ze dne 1</w:t>
      </w:r>
      <w:r>
        <w:rPr>
          <w:rFonts w:ascii="Arial" w:hAnsi="Arial" w:cs="Arial"/>
          <w:sz w:val="18"/>
          <w:szCs w:val="18"/>
        </w:rPr>
        <w:t>6</w:t>
      </w:r>
      <w:r w:rsidRPr="001F7E4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8</w:t>
      </w:r>
      <w:r w:rsidRPr="001F7E41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9</w:t>
      </w:r>
      <w:r w:rsidRPr="001F7E41">
        <w:rPr>
          <w:rFonts w:ascii="Arial" w:hAnsi="Arial" w:cs="Arial"/>
          <w:sz w:val="18"/>
          <w:szCs w:val="18"/>
        </w:rPr>
        <w:t xml:space="preserve"> z parcely č. KN </w:t>
      </w:r>
      <w:r>
        <w:rPr>
          <w:rFonts w:ascii="Arial" w:hAnsi="Arial" w:cs="Arial"/>
          <w:sz w:val="18"/>
          <w:szCs w:val="18"/>
        </w:rPr>
        <w:t>105</w:t>
      </w:r>
      <w:r w:rsidRPr="001F7E41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1</w:t>
      </w:r>
    </w:p>
    <w:p w14:paraId="2D4D6AB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02E55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025EB31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D2F96F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5BEFD75" w14:textId="0352C52B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 § 10 odst.</w:t>
      </w:r>
      <w:r w:rsidR="00C92FBA">
        <w:rPr>
          <w:rFonts w:ascii="Arial" w:hAnsi="Arial" w:cs="Arial"/>
          <w:sz w:val="22"/>
          <w:szCs w:val="22"/>
        </w:rPr>
        <w:t xml:space="preserve"> 3 písm. b)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B0E6425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224B5F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566568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211FB3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DF51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036863F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CE3A00" w:rsidRPr="00D71322" w14:paraId="66A4A77D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F3C6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CB5C4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215FAF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C81D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31F532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132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D713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784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49F71C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5299A81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652C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233062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12EA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14:paraId="675689C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14:paraId="7DEF7691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CE3A00" w:rsidRPr="00D71322" w14:paraId="789CAA26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4857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Chotěnov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1AF4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94/5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B50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61 340,00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52BF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61 328,00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5ECE" w14:textId="77777777" w:rsidR="00CE3A00" w:rsidRPr="00D71322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12,00 Kč</w:t>
            </w:r>
          </w:p>
        </w:tc>
      </w:tr>
      <w:tr w:rsidR="00CE3A00" w:rsidRPr="00D71322" w14:paraId="6F82910F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5F2E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Chotěnov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31F6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105/2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AACB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578 510,00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1453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578 399,00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812E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111,00 Kč</w:t>
            </w:r>
          </w:p>
        </w:tc>
      </w:tr>
      <w:tr w:rsidR="00CE3A00" w:rsidRPr="00D71322" w14:paraId="1B6CB256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D3FF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Chotěnov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F0A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105/3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50C9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338 740,00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F3CD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338 675,00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F5EF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65,00 Kč</w:t>
            </w:r>
          </w:p>
        </w:tc>
      </w:tr>
      <w:tr w:rsidR="00CE3A00" w:rsidRPr="00D71322" w14:paraId="1672B999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3EEC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Chotěnov u Mariánských Lázní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A79E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105/4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47F7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62 730,00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BA54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62 718,00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FC1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12,00 Kč</w:t>
            </w:r>
          </w:p>
        </w:tc>
      </w:tr>
    </w:tbl>
    <w:p w14:paraId="4A46D682" w14:textId="77777777" w:rsidR="00CE3A00" w:rsidRPr="00D71322" w:rsidRDefault="00CE3A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CE3A00" w:rsidRPr="00D71322" w14:paraId="25BAB655" w14:textId="77777777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0E59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 xml:space="preserve">                     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2D00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1 041 320,00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031C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1 041 120,00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2629" w14:textId="77777777" w:rsidR="00CE3A00" w:rsidRPr="00D71322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322">
              <w:rPr>
                <w:rFonts w:ascii="Arial" w:hAnsi="Arial" w:cs="Arial"/>
                <w:sz w:val="18"/>
                <w:szCs w:val="18"/>
              </w:rPr>
              <w:t>200,00 Kč</w:t>
            </w:r>
          </w:p>
        </w:tc>
      </w:tr>
    </w:tbl>
    <w:p w14:paraId="06F1A0A4" w14:textId="77777777" w:rsidR="00115CB4" w:rsidRPr="00D71322" w:rsidRDefault="00115CB4" w:rsidP="00115CB4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7EAC6B2C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2) Kupující uplatňuje podle § 18a zákona č. 229/1991 Sb., ve znění pozdějších předpisů, právo na náhradu ve výši 200,00 Kč (slovy: dvě stě korun českých), kterou je povinen poskytnout prodávající. </w:t>
      </w:r>
    </w:p>
    <w:p w14:paraId="37986EA5" w14:textId="36E3B18B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 Miroslavem </w:t>
      </w:r>
      <w:proofErr w:type="spellStart"/>
      <w:r w:rsidRPr="00D71322">
        <w:rPr>
          <w:rFonts w:ascii="Arial" w:hAnsi="Arial" w:cs="Arial"/>
          <w:sz w:val="22"/>
          <w:szCs w:val="22"/>
        </w:rPr>
        <w:t>Gašparovičem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 a paní Lucií Šturmovou Francouzovou ze dne 22.1.2019. </w:t>
      </w:r>
    </w:p>
    <w:p w14:paraId="6DD98CED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>Postoupený nárok je doložen:</w:t>
      </w:r>
    </w:p>
    <w:p w14:paraId="4E0049E5" w14:textId="5DFEF2E0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převzetí dluhu č. 77/97/22 ze dne 27.1.1997, povinná osoba Zemědělský podnik </w:t>
      </w:r>
      <w:proofErr w:type="spellStart"/>
      <w:r w:rsidRPr="00D71322">
        <w:rPr>
          <w:rFonts w:ascii="Arial" w:hAnsi="Arial" w:cs="Arial"/>
          <w:sz w:val="22"/>
          <w:szCs w:val="22"/>
        </w:rPr>
        <w:t>Bohov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1322">
        <w:rPr>
          <w:rFonts w:ascii="Arial" w:hAnsi="Arial" w:cs="Arial"/>
          <w:sz w:val="22"/>
          <w:szCs w:val="22"/>
        </w:rPr>
        <w:t>s.p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., </w:t>
      </w:r>
      <w:r w:rsidR="00C92FBA" w:rsidRPr="00D71322">
        <w:rPr>
          <w:rFonts w:ascii="Arial" w:hAnsi="Arial" w:cs="Arial"/>
          <w:sz w:val="22"/>
          <w:szCs w:val="22"/>
        </w:rPr>
        <w:t>oprávněná</w:t>
      </w:r>
      <w:r w:rsidRPr="00D71322">
        <w:rPr>
          <w:rFonts w:ascii="Arial" w:hAnsi="Arial" w:cs="Arial"/>
          <w:sz w:val="22"/>
          <w:szCs w:val="22"/>
        </w:rPr>
        <w:t xml:space="preserve"> osoba ZEMPOL spol. s r.o., </w:t>
      </w:r>
      <w:proofErr w:type="spellStart"/>
      <w:r w:rsidRPr="00D71322">
        <w:rPr>
          <w:rFonts w:ascii="Arial" w:hAnsi="Arial" w:cs="Arial"/>
          <w:sz w:val="22"/>
          <w:szCs w:val="22"/>
        </w:rPr>
        <w:t>Iř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42767881, </w:t>
      </w:r>
    </w:p>
    <w:p w14:paraId="7C1FC24F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postoupení pohledávky mezi spol. ZEMPOL, spol. s r.o., </w:t>
      </w:r>
      <w:proofErr w:type="spellStart"/>
      <w:r w:rsidRPr="00D71322">
        <w:rPr>
          <w:rFonts w:ascii="Arial" w:hAnsi="Arial" w:cs="Arial"/>
          <w:sz w:val="22"/>
          <w:szCs w:val="22"/>
        </w:rPr>
        <w:t>Ič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42767881, jako postupitelem a spol. IPOS Stěbořice s.r.o., </w:t>
      </w:r>
      <w:proofErr w:type="spellStart"/>
      <w:r w:rsidRPr="00D71322">
        <w:rPr>
          <w:rFonts w:ascii="Arial" w:hAnsi="Arial" w:cs="Arial"/>
          <w:sz w:val="22"/>
          <w:szCs w:val="22"/>
        </w:rPr>
        <w:t>Ič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46577360, jako postupníkem ze dne 3.3.1997, </w:t>
      </w:r>
    </w:p>
    <w:p w14:paraId="696E5505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postoupení pohledávky uzavřenou mezi spol. IPOS Opava, s.r.o., </w:t>
      </w:r>
      <w:proofErr w:type="spellStart"/>
      <w:r w:rsidRPr="00D71322">
        <w:rPr>
          <w:rFonts w:ascii="Arial" w:hAnsi="Arial" w:cs="Arial"/>
          <w:sz w:val="22"/>
          <w:szCs w:val="22"/>
        </w:rPr>
        <w:t>Ič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46577360 jako postupitelem a panem Liborem Hřivnáčem, jako postupníkem ze dne 21.10.2005, </w:t>
      </w:r>
    </w:p>
    <w:p w14:paraId="48C098A0" w14:textId="345C8FAF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</w:t>
      </w:r>
      <w:r w:rsidR="00C92FBA" w:rsidRPr="00D71322">
        <w:rPr>
          <w:rFonts w:ascii="Arial" w:hAnsi="Arial" w:cs="Arial"/>
          <w:sz w:val="22"/>
          <w:szCs w:val="22"/>
        </w:rPr>
        <w:t>s</w:t>
      </w:r>
      <w:r w:rsidR="00C92FBA">
        <w:rPr>
          <w:rFonts w:ascii="Arial" w:hAnsi="Arial" w:cs="Arial"/>
          <w:sz w:val="22"/>
          <w:szCs w:val="22"/>
        </w:rPr>
        <w:t>m</w:t>
      </w:r>
      <w:r w:rsidR="00C92FBA" w:rsidRPr="00D71322">
        <w:rPr>
          <w:rFonts w:ascii="Arial" w:hAnsi="Arial" w:cs="Arial"/>
          <w:sz w:val="22"/>
          <w:szCs w:val="22"/>
        </w:rPr>
        <w:t>louvou</w:t>
      </w:r>
      <w:r w:rsidRPr="00D71322">
        <w:rPr>
          <w:rFonts w:ascii="Arial" w:hAnsi="Arial" w:cs="Arial"/>
          <w:sz w:val="22"/>
          <w:szCs w:val="22"/>
        </w:rPr>
        <w:t xml:space="preserve"> o postoupení </w:t>
      </w:r>
      <w:r w:rsidR="00C92FBA" w:rsidRPr="00D71322">
        <w:rPr>
          <w:rFonts w:ascii="Arial" w:hAnsi="Arial" w:cs="Arial"/>
          <w:sz w:val="22"/>
          <w:szCs w:val="22"/>
        </w:rPr>
        <w:t>pohledávky</w:t>
      </w:r>
      <w:r w:rsidRPr="00D71322">
        <w:rPr>
          <w:rFonts w:ascii="Arial" w:hAnsi="Arial" w:cs="Arial"/>
          <w:sz w:val="22"/>
          <w:szCs w:val="22"/>
        </w:rPr>
        <w:t xml:space="preserve"> uzavřenou mezi panem Liborem Hřivnáčem,</w:t>
      </w:r>
      <w:r w:rsidR="00C92FBA">
        <w:rPr>
          <w:rFonts w:ascii="Arial" w:hAnsi="Arial" w:cs="Arial"/>
          <w:sz w:val="22"/>
          <w:szCs w:val="22"/>
        </w:rPr>
        <w:t xml:space="preserve"> </w:t>
      </w:r>
      <w:r w:rsidRPr="00D71322">
        <w:rPr>
          <w:rFonts w:ascii="Arial" w:hAnsi="Arial" w:cs="Arial"/>
          <w:sz w:val="22"/>
          <w:szCs w:val="22"/>
        </w:rPr>
        <w:t xml:space="preserve">jako postupitelem a Ing. Janou </w:t>
      </w:r>
      <w:proofErr w:type="spellStart"/>
      <w:r w:rsidRPr="00D71322">
        <w:rPr>
          <w:rFonts w:ascii="Arial" w:hAnsi="Arial" w:cs="Arial"/>
          <w:sz w:val="22"/>
          <w:szCs w:val="22"/>
        </w:rPr>
        <w:t>Fulnečkovou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, jako postupníkem ze dne 27.3.2006, </w:t>
      </w:r>
    </w:p>
    <w:p w14:paraId="1FAC1CFA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postoupení pohledávky uzavřenou mezi paní Ing. Janou </w:t>
      </w:r>
      <w:proofErr w:type="spellStart"/>
      <w:r w:rsidRPr="00D71322">
        <w:rPr>
          <w:rFonts w:ascii="Arial" w:hAnsi="Arial" w:cs="Arial"/>
          <w:sz w:val="22"/>
          <w:szCs w:val="22"/>
        </w:rPr>
        <w:t>Fulnečkovou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 jako postupitelem a společností KENTAUR FM a.s., </w:t>
      </w:r>
      <w:proofErr w:type="spellStart"/>
      <w:r w:rsidRPr="00D71322">
        <w:rPr>
          <w:rFonts w:ascii="Arial" w:hAnsi="Arial" w:cs="Arial"/>
          <w:sz w:val="22"/>
          <w:szCs w:val="22"/>
        </w:rPr>
        <w:t>Ič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27821242 jako postupníkem ze dne 7.5.2018, </w:t>
      </w:r>
    </w:p>
    <w:p w14:paraId="28E0570C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 xml:space="preserve">- smlouvou o postoupení pohledávky uzavřenou mezi spol. KENTAUR FM a.s., </w:t>
      </w:r>
      <w:proofErr w:type="spellStart"/>
      <w:r w:rsidRPr="00D71322">
        <w:rPr>
          <w:rFonts w:ascii="Arial" w:hAnsi="Arial" w:cs="Arial"/>
          <w:sz w:val="22"/>
          <w:szCs w:val="22"/>
        </w:rPr>
        <w:t>Ič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. 27821242 jako postupitelem a panem Miroslavem </w:t>
      </w:r>
      <w:proofErr w:type="spellStart"/>
      <w:r w:rsidRPr="00D71322">
        <w:rPr>
          <w:rFonts w:ascii="Arial" w:hAnsi="Arial" w:cs="Arial"/>
          <w:sz w:val="22"/>
          <w:szCs w:val="22"/>
        </w:rPr>
        <w:t>Gašparovičem</w:t>
      </w:r>
      <w:proofErr w:type="spellEnd"/>
      <w:r w:rsidRPr="00D71322">
        <w:rPr>
          <w:rFonts w:ascii="Arial" w:hAnsi="Arial" w:cs="Arial"/>
          <w:sz w:val="22"/>
          <w:szCs w:val="22"/>
        </w:rPr>
        <w:t xml:space="preserve"> jako postupníkem, </w:t>
      </w:r>
    </w:p>
    <w:p w14:paraId="2F9576DF" w14:textId="5AD8BA6E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 xml:space="preserve">3) </w:t>
      </w:r>
      <w:r w:rsidR="00F4435A" w:rsidRPr="00D71322">
        <w:rPr>
          <w:rFonts w:ascii="Arial" w:hAnsi="Arial" w:cs="Arial"/>
          <w:sz w:val="22"/>
          <w:szCs w:val="22"/>
        </w:rPr>
        <w:t>N</w:t>
      </w:r>
      <w:r w:rsidRPr="00D71322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F4435A" w:rsidRPr="00D71322">
        <w:rPr>
          <w:rFonts w:ascii="Arial" w:hAnsi="Arial" w:cs="Arial"/>
          <w:sz w:val="22"/>
          <w:szCs w:val="22"/>
        </w:rPr>
        <w:t xml:space="preserve">budou podle § 14 zákona č. </w:t>
      </w:r>
      <w:r w:rsidR="00C05BC3" w:rsidRPr="00D71322">
        <w:rPr>
          <w:rFonts w:ascii="Arial" w:hAnsi="Arial" w:cs="Arial"/>
          <w:sz w:val="22"/>
          <w:szCs w:val="22"/>
        </w:rPr>
        <w:t>503/2012</w:t>
      </w:r>
      <w:r w:rsidR="00F4435A" w:rsidRPr="00D71322">
        <w:rPr>
          <w:rFonts w:ascii="Arial" w:hAnsi="Arial" w:cs="Arial"/>
          <w:sz w:val="22"/>
          <w:szCs w:val="22"/>
        </w:rPr>
        <w:t xml:space="preserve"> Sb., o Státním pozemkovém úřadu, započteny</w:t>
      </w:r>
      <w:r w:rsidRPr="00D71322">
        <w:rPr>
          <w:rFonts w:ascii="Arial" w:hAnsi="Arial" w:cs="Arial"/>
          <w:sz w:val="22"/>
          <w:szCs w:val="22"/>
        </w:rPr>
        <w:t xml:space="preserve"> pohledávky kupujícího ve výši 200,00 Kč (slovy dvě stě korun českých) specifikované v tomto článku ke dni podpisu této smlouvy. </w:t>
      </w:r>
    </w:p>
    <w:p w14:paraId="13FE2434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14:paraId="17BF948B" w14:textId="77777777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14:paraId="2BB24E12" w14:textId="3ED6251C" w:rsidR="00CE3A00" w:rsidRPr="00D71322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71322">
        <w:rPr>
          <w:rFonts w:ascii="Arial" w:hAnsi="Arial" w:cs="Arial"/>
          <w:sz w:val="22"/>
          <w:szCs w:val="22"/>
        </w:rPr>
        <w:tab/>
        <w:t>5) Kupující bere na vědomí a je srozuměn s tím, že nepravdivost tvrzení obsažených ve výše uvedeném prohlášení má za následek neplatnost této smlouvy od samého počátku.</w:t>
      </w:r>
    </w:p>
    <w:p w14:paraId="7269DD81" w14:textId="77777777" w:rsidR="00CE3A00" w:rsidRPr="00D71322" w:rsidRDefault="00CE3A00">
      <w:pPr>
        <w:widowControl/>
        <w:rPr>
          <w:rFonts w:ascii="Arial" w:hAnsi="Arial" w:cs="Arial"/>
          <w:sz w:val="22"/>
          <w:szCs w:val="22"/>
        </w:rPr>
      </w:pPr>
    </w:p>
    <w:p w14:paraId="229705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6AFF23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6EAE1CB" w14:textId="59BCE626" w:rsidR="00C92FBA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4778F2F" w14:textId="77777777" w:rsidR="00D65B9D" w:rsidRPr="00BA0CC9" w:rsidRDefault="00C92FBA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BE51817" w14:textId="7971B80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pozemkům: </w:t>
      </w:r>
    </w:p>
    <w:p w14:paraId="3E2032C2" w14:textId="1557D44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Chotěnov u Mariánských Lázní KN 105/2, Chotěnov u Mariánských Lázní KN 105/3</w:t>
      </w:r>
      <w:r w:rsidR="00C92FBA">
        <w:rPr>
          <w:rFonts w:ascii="Arial" w:hAnsi="Arial" w:cs="Arial"/>
          <w:sz w:val="22"/>
          <w:szCs w:val="22"/>
        </w:rPr>
        <w:t xml:space="preserve">, </w:t>
      </w:r>
      <w:r w:rsidRPr="00BA0CC9">
        <w:rPr>
          <w:rFonts w:ascii="Arial" w:hAnsi="Arial" w:cs="Arial"/>
          <w:sz w:val="22"/>
          <w:szCs w:val="22"/>
        </w:rPr>
        <w:t xml:space="preserve">Chotěnov u Mariánských Lázní KN 105/4, Chotěnov u Mariánských Lázní KN 94/5, je řešen pachtovní smlouvou č. 5N16/02, kterou se Státním pozemkovým úřadem uzavřel Šturmová </w:t>
      </w:r>
      <w:proofErr w:type="spellStart"/>
      <w:r w:rsidRPr="00BA0CC9">
        <w:rPr>
          <w:rFonts w:ascii="Arial" w:hAnsi="Arial" w:cs="Arial"/>
          <w:sz w:val="22"/>
          <w:szCs w:val="22"/>
        </w:rPr>
        <w:t>Francouzová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Lucie, jakožto pachtýř. S obsahem pachtovní smlouvy byl kupující seznámen před podpisem této smlouvy, což stvrzuje svým podpisem.</w:t>
      </w:r>
    </w:p>
    <w:p w14:paraId="39AAEEA9" w14:textId="5E4EB2B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 tím, že se na prodávaném pozemku </w:t>
      </w:r>
      <w:proofErr w:type="spellStart"/>
      <w:r w:rsidRPr="00BA0CC9">
        <w:rPr>
          <w:rFonts w:ascii="Arial" w:hAnsi="Arial" w:cs="Arial"/>
          <w:sz w:val="22"/>
          <w:szCs w:val="22"/>
        </w:rPr>
        <w:t>p.č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r w:rsidR="00C92FBA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 xml:space="preserve">105/3, resp. jeho části nachází věcné břemeno liniové stavby ve prospěch </w:t>
      </w:r>
      <w:r w:rsidR="00C92FBA" w:rsidRPr="00BA0CC9">
        <w:rPr>
          <w:rFonts w:ascii="Arial" w:hAnsi="Arial" w:cs="Arial"/>
          <w:sz w:val="22"/>
          <w:szCs w:val="22"/>
        </w:rPr>
        <w:t>osoby</w:t>
      </w:r>
      <w:r w:rsidR="00C92FBA">
        <w:rPr>
          <w:rFonts w:ascii="Arial" w:hAnsi="Arial" w:cs="Arial"/>
          <w:sz w:val="22"/>
          <w:szCs w:val="22"/>
        </w:rPr>
        <w:t xml:space="preserve"> </w:t>
      </w:r>
      <w:r w:rsidR="00C92FBA" w:rsidRPr="00BA0CC9">
        <w:rPr>
          <w:rFonts w:ascii="Arial" w:hAnsi="Arial" w:cs="Arial"/>
          <w:sz w:val="22"/>
          <w:szCs w:val="22"/>
        </w:rPr>
        <w:t>– telekomunikační</w:t>
      </w:r>
      <w:r w:rsidRPr="00BA0CC9">
        <w:rPr>
          <w:rFonts w:ascii="Arial" w:hAnsi="Arial" w:cs="Arial"/>
          <w:sz w:val="22"/>
          <w:szCs w:val="22"/>
        </w:rPr>
        <w:t xml:space="preserve"> chránička s optickým kabelem</w:t>
      </w:r>
      <w:r w:rsidR="00C92FBA">
        <w:rPr>
          <w:rFonts w:ascii="Arial" w:hAnsi="Arial" w:cs="Arial"/>
          <w:sz w:val="22"/>
          <w:szCs w:val="22"/>
        </w:rPr>
        <w:t>.</w:t>
      </w:r>
    </w:p>
    <w:p w14:paraId="2AA487F7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500E161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D3072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3C53C0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09BC2FC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2942879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8E1653A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9F52F8B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2DE0A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1105BD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BA0BDB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09A270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4D86826" w14:textId="40C7BEB7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D205884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CF08A36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F2ED5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87230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7756AA6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2D38DAD" w14:textId="76F09F5B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C92FBA">
        <w:rPr>
          <w:rFonts w:ascii="Arial" w:hAnsi="Arial" w:cs="Arial"/>
          <w:sz w:val="22"/>
          <w:szCs w:val="22"/>
        </w:rPr>
        <w:t>3 písm. b) a 4</w:t>
      </w:r>
      <w:r w:rsidR="00C92FBA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8EF0D7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25E4BCD1" w14:textId="0EB5E8AA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>zákonné podmínky ve smyslu § 16 odst. 1 zákona č.</w:t>
      </w:r>
      <w:r w:rsidR="00C92FBA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32C59F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7835F5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35EDA94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98401B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431CD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B6C0C5" w14:textId="271889F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12.12.2025</w:t>
      </w:r>
      <w:r w:rsidRPr="00BA0CC9">
        <w:rPr>
          <w:rFonts w:ascii="Arial" w:hAnsi="Arial" w:cs="Arial"/>
          <w:sz w:val="22"/>
          <w:szCs w:val="22"/>
        </w:rPr>
        <w:tab/>
      </w:r>
      <w:r w:rsidR="00C92FBA" w:rsidRPr="00BA0CC9">
        <w:rPr>
          <w:rFonts w:ascii="Arial" w:hAnsi="Arial" w:cs="Arial"/>
          <w:sz w:val="22"/>
          <w:szCs w:val="22"/>
        </w:rPr>
        <w:t>V Karlových Varech dne 12.12.2025</w:t>
      </w:r>
    </w:p>
    <w:p w14:paraId="7B0E1CC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7730E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412836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549016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CC7C29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8092C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 xml:space="preserve">Šturmová </w:t>
      </w:r>
      <w:proofErr w:type="spellStart"/>
      <w:r w:rsidRPr="00BA0CC9">
        <w:rPr>
          <w:rFonts w:ascii="Arial" w:hAnsi="Arial" w:cs="Arial"/>
          <w:sz w:val="22"/>
          <w:szCs w:val="22"/>
        </w:rPr>
        <w:t>Francouzová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Lucie</w:t>
      </w:r>
    </w:p>
    <w:p w14:paraId="0D8B2B5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F0B778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65F59A0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14:paraId="1A2422B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7559F1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C483C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FFF53A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3378602, 412202, 412302, 3378702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1395E5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E5620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AEDD33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0CD0C25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Tereza Vlčková</w:t>
      </w:r>
    </w:p>
    <w:p w14:paraId="3A14A2C6" w14:textId="0FFB5B0D" w:rsidR="006A57B9" w:rsidRPr="00BA0CC9" w:rsidRDefault="006A57B9" w:rsidP="008C265A">
      <w:pPr>
        <w:widowControl/>
        <w:rPr>
          <w:rFonts w:ascii="Arial" w:hAnsi="Arial" w:cs="Arial"/>
          <w:sz w:val="22"/>
          <w:szCs w:val="22"/>
        </w:rPr>
      </w:pPr>
      <w:r w:rsidRPr="006A57B9">
        <w:rPr>
          <w:rFonts w:ascii="Arial" w:hAnsi="Arial" w:cs="Arial"/>
          <w:sz w:val="22"/>
          <w:szCs w:val="22"/>
        </w:rPr>
        <w:t>V zastoupení: Ing. Šárka Václavíková</w:t>
      </w:r>
    </w:p>
    <w:p w14:paraId="166C5190" w14:textId="77777777" w:rsidR="00C92FBA" w:rsidRDefault="00C92FBA" w:rsidP="00C02AD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D3261B" w14:textId="77777777" w:rsidR="00C92FBA" w:rsidRDefault="00C92FBA" w:rsidP="00C02AD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BC5464" w14:textId="77777777" w:rsidR="00C92FBA" w:rsidRDefault="00C92FBA" w:rsidP="00C02AD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004913" w14:textId="0F69A3C4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A0016B2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0739EB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63702DB" w14:textId="77777777" w:rsidR="00C92FBA" w:rsidRDefault="00C92FB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E9D2D46" w14:textId="6DFE7763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3EDE98E4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49C586" w14:textId="77777777" w:rsidR="00C92FBA" w:rsidRDefault="00C92FB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10F052" w14:textId="77777777" w:rsidR="00C92FBA" w:rsidRPr="00BA0CC9" w:rsidRDefault="00C92FB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9C411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179D62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A19D5C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C2A5EC7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0024805" w14:textId="77777777" w:rsidR="00C92FBA" w:rsidRPr="00BA0CC9" w:rsidRDefault="00C92FBA" w:rsidP="00CD75A6">
      <w:pPr>
        <w:widowControl/>
        <w:rPr>
          <w:rFonts w:ascii="Arial" w:hAnsi="Arial" w:cs="Arial"/>
          <w:sz w:val="22"/>
          <w:szCs w:val="22"/>
        </w:rPr>
      </w:pPr>
    </w:p>
    <w:p w14:paraId="2082AFF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A56EF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5A0056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6FD09C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46DEA3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7BE492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A08E72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297E34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7F6480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E34E67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E7B35F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D2BF9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B0CE2C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8653E9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F20082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AE537A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693DA3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126D80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A397369" w14:textId="168FC3A2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C92FBA">
        <w:rPr>
          <w:rFonts w:ascii="Arial" w:hAnsi="Arial" w:cs="Arial"/>
          <w:sz w:val="22"/>
          <w:szCs w:val="22"/>
        </w:rPr>
        <w:t xml:space="preserve"> Karlových </w:t>
      </w:r>
      <w:proofErr w:type="gramStart"/>
      <w:r w:rsidR="00C92FBA">
        <w:rPr>
          <w:rFonts w:ascii="Arial" w:hAnsi="Arial" w:cs="Arial"/>
          <w:sz w:val="22"/>
          <w:szCs w:val="22"/>
        </w:rPr>
        <w:t xml:space="preserve">Varech  </w:t>
      </w:r>
      <w:r w:rsidRPr="00BA0CC9">
        <w:rPr>
          <w:rFonts w:ascii="Arial" w:hAnsi="Arial" w:cs="Arial"/>
          <w:sz w:val="22"/>
          <w:szCs w:val="22"/>
        </w:rPr>
        <w:tab/>
      </w:r>
      <w:proofErr w:type="gramEnd"/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90D3CD7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BE3D8B2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EFD27A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7EF1" w14:textId="77777777" w:rsidR="00CA01D1" w:rsidRDefault="00CA01D1">
      <w:r>
        <w:separator/>
      </w:r>
    </w:p>
  </w:endnote>
  <w:endnote w:type="continuationSeparator" w:id="0">
    <w:p w14:paraId="2BA4272B" w14:textId="77777777" w:rsidR="00CA01D1" w:rsidRDefault="00CA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4ECB" w14:textId="77777777" w:rsidR="00CA01D1" w:rsidRDefault="00CA01D1">
      <w:r>
        <w:separator/>
      </w:r>
    </w:p>
  </w:footnote>
  <w:footnote w:type="continuationSeparator" w:id="0">
    <w:p w14:paraId="1DF4A9E4" w14:textId="77777777" w:rsidR="00CA01D1" w:rsidRDefault="00CA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72AF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5CB4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2E4F6A"/>
    <w:rsid w:val="00365047"/>
    <w:rsid w:val="00371381"/>
    <w:rsid w:val="00371BEF"/>
    <w:rsid w:val="003969D6"/>
    <w:rsid w:val="003B6AD2"/>
    <w:rsid w:val="003E2805"/>
    <w:rsid w:val="003E4B08"/>
    <w:rsid w:val="0043604A"/>
    <w:rsid w:val="00474106"/>
    <w:rsid w:val="00493949"/>
    <w:rsid w:val="00495B42"/>
    <w:rsid w:val="004C366F"/>
    <w:rsid w:val="004E287A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A57B9"/>
    <w:rsid w:val="006A6950"/>
    <w:rsid w:val="006B26DB"/>
    <w:rsid w:val="0070264E"/>
    <w:rsid w:val="00722FCE"/>
    <w:rsid w:val="00724A2B"/>
    <w:rsid w:val="00732D29"/>
    <w:rsid w:val="00740872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5BC3"/>
    <w:rsid w:val="00C06373"/>
    <w:rsid w:val="00C15974"/>
    <w:rsid w:val="00C70A46"/>
    <w:rsid w:val="00C92FBA"/>
    <w:rsid w:val="00C9419D"/>
    <w:rsid w:val="00CA01D1"/>
    <w:rsid w:val="00CC10F6"/>
    <w:rsid w:val="00CD75A6"/>
    <w:rsid w:val="00CE3A00"/>
    <w:rsid w:val="00CF3A15"/>
    <w:rsid w:val="00D0677E"/>
    <w:rsid w:val="00D1796C"/>
    <w:rsid w:val="00D63429"/>
    <w:rsid w:val="00D65B9D"/>
    <w:rsid w:val="00D71322"/>
    <w:rsid w:val="00D770E0"/>
    <w:rsid w:val="00DF7F8F"/>
    <w:rsid w:val="00E53867"/>
    <w:rsid w:val="00E66585"/>
    <w:rsid w:val="00E81A45"/>
    <w:rsid w:val="00E85DC1"/>
    <w:rsid w:val="00EC3E05"/>
    <w:rsid w:val="00F135F3"/>
    <w:rsid w:val="00F357C4"/>
    <w:rsid w:val="00F411B0"/>
    <w:rsid w:val="00F4435A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4DC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2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10114</Characters>
  <Application>Microsoft Office Word</Application>
  <DocSecurity>0</DocSecurity>
  <Lines>84</Lines>
  <Paragraphs>23</Paragraphs>
  <ScaleCrop>false</ScaleCrop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2025-12-17T08:30:00Z</dcterms:created>
  <dcterms:modified xsi:type="dcterms:W3CDTF">2025-12-17T08:30:00Z</dcterms:modified>
</cp:coreProperties>
</file>