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0195" w14:textId="77777777" w:rsidR="00BA2139" w:rsidRDefault="0052740C">
      <w:pPr>
        <w:pStyle w:val="Nadpis1"/>
        <w:spacing w:line="614" w:lineRule="exact"/>
      </w:pPr>
      <w:r>
        <w:rPr>
          <w:color w:val="001F5F"/>
          <w:spacing w:val="-10"/>
        </w:rPr>
        <w:t xml:space="preserve">Smlouva </w:t>
      </w:r>
      <w:r>
        <w:rPr>
          <w:color w:val="001F5F"/>
        </w:rPr>
        <w:t xml:space="preserve">o </w:t>
      </w:r>
      <w:r>
        <w:rPr>
          <w:color w:val="001F5F"/>
          <w:spacing w:val="-9"/>
        </w:rPr>
        <w:t xml:space="preserve">dílo </w:t>
      </w:r>
      <w:r>
        <w:rPr>
          <w:color w:val="001F5F"/>
          <w:spacing w:val="-5"/>
        </w:rPr>
        <w:t>č.</w:t>
      </w:r>
      <w:r>
        <w:rPr>
          <w:color w:val="001F5F"/>
          <w:spacing w:val="-64"/>
        </w:rPr>
        <w:t xml:space="preserve"> </w:t>
      </w:r>
      <w:r>
        <w:rPr>
          <w:color w:val="001F5F"/>
          <w:spacing w:val="-11"/>
        </w:rPr>
        <w:t>RCZ-250128,</w:t>
      </w:r>
    </w:p>
    <w:p w14:paraId="68D80196" w14:textId="77777777" w:rsidR="00BA2139" w:rsidRDefault="0052740C">
      <w:pPr>
        <w:spacing w:before="1"/>
        <w:ind w:left="112" w:right="344"/>
        <w:rPr>
          <w:b/>
          <w:sz w:val="52"/>
        </w:rPr>
      </w:pPr>
      <w:r>
        <w:rPr>
          <w:b/>
          <w:color w:val="001F5F"/>
          <w:spacing w:val="-5"/>
          <w:sz w:val="52"/>
        </w:rPr>
        <w:t xml:space="preserve">č. </w:t>
      </w:r>
      <w:r>
        <w:rPr>
          <w:b/>
          <w:color w:val="001F5F"/>
          <w:spacing w:val="-9"/>
          <w:sz w:val="52"/>
        </w:rPr>
        <w:t xml:space="preserve">smlouvy </w:t>
      </w:r>
      <w:r>
        <w:rPr>
          <w:b/>
          <w:color w:val="001F5F"/>
          <w:spacing w:val="-11"/>
          <w:sz w:val="52"/>
        </w:rPr>
        <w:t xml:space="preserve">objednatele </w:t>
      </w:r>
      <w:r>
        <w:rPr>
          <w:b/>
          <w:color w:val="001F5F"/>
          <w:spacing w:val="-13"/>
          <w:sz w:val="52"/>
        </w:rPr>
        <w:t xml:space="preserve">SPA-2025-800-000245 </w:t>
      </w:r>
      <w:r>
        <w:rPr>
          <w:b/>
          <w:color w:val="001F5F"/>
          <w:spacing w:val="-9"/>
          <w:sz w:val="52"/>
        </w:rPr>
        <w:t xml:space="preserve">Smluvní </w:t>
      </w:r>
      <w:r>
        <w:rPr>
          <w:b/>
          <w:color w:val="001F5F"/>
          <w:spacing w:val="-14"/>
          <w:sz w:val="52"/>
        </w:rPr>
        <w:t>strany</w:t>
      </w:r>
    </w:p>
    <w:p w14:paraId="68D80197" w14:textId="77777777" w:rsidR="00BA2139" w:rsidRDefault="0052740C">
      <w:pPr>
        <w:pStyle w:val="Nadpis4"/>
        <w:spacing w:line="194" w:lineRule="exact"/>
      </w:pPr>
      <w:r>
        <w:rPr>
          <w:color w:val="171717"/>
        </w:rPr>
        <w:t>CHEVAK Cheb, a.s.</w:t>
      </w:r>
    </w:p>
    <w:p w14:paraId="68D80198" w14:textId="77777777" w:rsidR="00BA2139" w:rsidRDefault="0052740C">
      <w:pPr>
        <w:pStyle w:val="Zkladntext"/>
        <w:tabs>
          <w:tab w:val="left" w:pos="2962"/>
        </w:tabs>
        <w:spacing w:line="195" w:lineRule="exact"/>
        <w:ind w:left="220"/>
      </w:pPr>
      <w:r>
        <w:rPr>
          <w:color w:val="171717"/>
        </w:rPr>
        <w:t>Sídlo:</w:t>
      </w:r>
      <w:r>
        <w:rPr>
          <w:color w:val="171717"/>
        </w:rPr>
        <w:tab/>
        <w:t>Tršnická 4/11, 350 02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Cheb</w:t>
      </w:r>
    </w:p>
    <w:p w14:paraId="68D80199" w14:textId="4CF2F3BD" w:rsidR="00BA2139" w:rsidRDefault="0052740C">
      <w:pPr>
        <w:pStyle w:val="Zkladntext"/>
        <w:tabs>
          <w:tab w:val="left" w:pos="2962"/>
        </w:tabs>
        <w:spacing w:before="1"/>
        <w:ind w:left="2962" w:right="3772" w:hanging="2742"/>
      </w:pPr>
      <w:r>
        <w:rPr>
          <w:color w:val="171717"/>
        </w:rPr>
        <w:t>Jednající:</w:t>
      </w:r>
      <w:r>
        <w:rPr>
          <w:color w:val="171717"/>
        </w:rPr>
        <w:tab/>
      </w:r>
    </w:p>
    <w:p w14:paraId="68D8019A" w14:textId="2D6E0886" w:rsidR="00BA2139" w:rsidRDefault="0052740C">
      <w:pPr>
        <w:pStyle w:val="Zkladntext"/>
        <w:tabs>
          <w:tab w:val="left" w:pos="2962"/>
          <w:tab w:val="left" w:pos="5288"/>
          <w:tab w:val="left" w:pos="7318"/>
        </w:tabs>
        <w:spacing w:line="193" w:lineRule="exact"/>
        <w:ind w:left="220"/>
      </w:pPr>
      <w:r>
        <w:rPr>
          <w:color w:val="171717"/>
        </w:rPr>
        <w:t>Bankovní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spojení:</w:t>
      </w:r>
      <w:r>
        <w:rPr>
          <w:color w:val="171717"/>
        </w:rPr>
        <w:tab/>
      </w:r>
      <w:r>
        <w:rPr>
          <w:color w:val="171717"/>
        </w:rPr>
        <w:tab/>
        <w:t>číslo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účtu:</w:t>
      </w:r>
      <w:r>
        <w:rPr>
          <w:color w:val="171717"/>
        </w:rPr>
        <w:tab/>
      </w:r>
    </w:p>
    <w:p w14:paraId="68D8019B" w14:textId="77777777" w:rsidR="00BA2139" w:rsidRDefault="0052740C">
      <w:pPr>
        <w:pStyle w:val="Zkladntext"/>
        <w:tabs>
          <w:tab w:val="left" w:pos="2962"/>
          <w:tab w:val="left" w:pos="5288"/>
          <w:tab w:val="left" w:pos="7318"/>
        </w:tabs>
        <w:spacing w:before="2" w:line="195" w:lineRule="exact"/>
        <w:ind w:left="220"/>
      </w:pPr>
      <w:r>
        <w:rPr>
          <w:color w:val="171717"/>
        </w:rPr>
        <w:t>IČ:</w:t>
      </w:r>
      <w:r>
        <w:rPr>
          <w:color w:val="171717"/>
        </w:rPr>
        <w:tab/>
        <w:t>49787977</w:t>
      </w:r>
      <w:r>
        <w:rPr>
          <w:color w:val="171717"/>
        </w:rPr>
        <w:tab/>
        <w:t>DIČ:</w:t>
      </w:r>
      <w:r>
        <w:rPr>
          <w:color w:val="171717"/>
        </w:rPr>
        <w:tab/>
        <w:t>CZ49787977</w:t>
      </w:r>
    </w:p>
    <w:p w14:paraId="68D8019C" w14:textId="77777777" w:rsidR="00BA2139" w:rsidRDefault="0052740C">
      <w:pPr>
        <w:pStyle w:val="Zkladntext"/>
        <w:tabs>
          <w:tab w:val="left" w:pos="2962"/>
        </w:tabs>
        <w:ind w:left="112" w:right="1652" w:firstLine="108"/>
      </w:pPr>
      <w:r>
        <w:rPr>
          <w:color w:val="171717"/>
        </w:rPr>
        <w:t>spisová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značka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OR:</w:t>
      </w:r>
      <w:r>
        <w:rPr>
          <w:color w:val="171717"/>
        </w:rPr>
        <w:tab/>
        <w:t xml:space="preserve">Zapsána 1. 1. 1994 u Krajského soud v Plzni Obchodní rejstřík, oddíl B, vložka 367 dále jen </w:t>
      </w:r>
      <w:r>
        <w:rPr>
          <w:b/>
          <w:color w:val="171717"/>
        </w:rPr>
        <w:t xml:space="preserve">Objednatel </w:t>
      </w:r>
      <w:r>
        <w:rPr>
          <w:color w:val="171717"/>
        </w:rPr>
        <w:t>na straně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jedné</w:t>
      </w:r>
    </w:p>
    <w:p w14:paraId="68D8019D" w14:textId="77777777" w:rsidR="00BA2139" w:rsidRDefault="00BA2139">
      <w:pPr>
        <w:pStyle w:val="Zkladntext"/>
        <w:ind w:left="0"/>
      </w:pPr>
    </w:p>
    <w:p w14:paraId="68D8019E" w14:textId="77777777" w:rsidR="00BA2139" w:rsidRDefault="0052740C">
      <w:pPr>
        <w:pStyle w:val="Nadpis4"/>
      </w:pPr>
      <w:r>
        <w:rPr>
          <w:color w:val="171717"/>
        </w:rPr>
        <w:t>Aricoma Systems a.s.</w:t>
      </w:r>
    </w:p>
    <w:p w14:paraId="68D8019F" w14:textId="77777777" w:rsidR="00BA2139" w:rsidRDefault="0052740C">
      <w:pPr>
        <w:pStyle w:val="Zkladntext"/>
        <w:tabs>
          <w:tab w:val="left" w:pos="2916"/>
        </w:tabs>
        <w:spacing w:before="1" w:line="195" w:lineRule="exact"/>
        <w:ind w:left="220"/>
      </w:pPr>
      <w:r>
        <w:rPr>
          <w:color w:val="171717"/>
        </w:rPr>
        <w:t>Sídlo:</w:t>
      </w:r>
      <w:r>
        <w:rPr>
          <w:color w:val="171717"/>
        </w:rPr>
        <w:tab/>
        <w:t>Hornopolní 3322/34, 702 00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Ostrava</w:t>
      </w:r>
    </w:p>
    <w:p w14:paraId="68D801A0" w14:textId="7149C475" w:rsidR="00BA2139" w:rsidRDefault="0052740C">
      <w:pPr>
        <w:pStyle w:val="Zkladntext"/>
        <w:tabs>
          <w:tab w:val="left" w:pos="2916"/>
        </w:tabs>
        <w:spacing w:line="195" w:lineRule="exact"/>
        <w:ind w:left="220"/>
      </w:pPr>
      <w:r>
        <w:rPr>
          <w:color w:val="171717"/>
        </w:rPr>
        <w:t>Jednající:</w:t>
      </w:r>
      <w:r>
        <w:rPr>
          <w:color w:val="171717"/>
        </w:rPr>
        <w:tab/>
      </w:r>
    </w:p>
    <w:p w14:paraId="68D801A1" w14:textId="221F7CBA" w:rsidR="00BA2139" w:rsidRDefault="0052740C">
      <w:pPr>
        <w:pStyle w:val="Zkladntext"/>
        <w:tabs>
          <w:tab w:val="left" w:pos="2916"/>
          <w:tab w:val="left" w:pos="5326"/>
          <w:tab w:val="left" w:pos="7453"/>
        </w:tabs>
        <w:spacing w:before="2" w:line="195" w:lineRule="exact"/>
        <w:ind w:left="220"/>
      </w:pPr>
      <w:r>
        <w:rPr>
          <w:color w:val="171717"/>
        </w:rPr>
        <w:t>Bankovní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spojení:</w:t>
      </w:r>
      <w:r>
        <w:rPr>
          <w:color w:val="171717"/>
        </w:rPr>
        <w:tab/>
      </w:r>
      <w:r>
        <w:rPr>
          <w:color w:val="171717"/>
        </w:rPr>
        <w:tab/>
        <w:t>číslo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účtu:</w:t>
      </w:r>
      <w:r>
        <w:rPr>
          <w:color w:val="171717"/>
        </w:rPr>
        <w:tab/>
      </w:r>
    </w:p>
    <w:p w14:paraId="68D801A2" w14:textId="77777777" w:rsidR="00BA2139" w:rsidRDefault="0052740C">
      <w:pPr>
        <w:pStyle w:val="Zkladntext"/>
        <w:tabs>
          <w:tab w:val="left" w:pos="2916"/>
          <w:tab w:val="left" w:pos="5326"/>
          <w:tab w:val="left" w:pos="7453"/>
        </w:tabs>
        <w:spacing w:line="194" w:lineRule="exact"/>
        <w:ind w:left="220"/>
      </w:pPr>
      <w:r>
        <w:rPr>
          <w:color w:val="171717"/>
        </w:rPr>
        <w:t>IČ:</w:t>
      </w:r>
      <w:r>
        <w:rPr>
          <w:color w:val="171717"/>
        </w:rPr>
        <w:tab/>
        <w:t>04308697</w:t>
      </w:r>
      <w:r>
        <w:rPr>
          <w:color w:val="171717"/>
        </w:rPr>
        <w:tab/>
        <w:t>DIČ:</w:t>
      </w:r>
      <w:r>
        <w:rPr>
          <w:color w:val="171717"/>
        </w:rPr>
        <w:tab/>
        <w:t>CZ04308697</w:t>
      </w:r>
    </w:p>
    <w:p w14:paraId="68D801A3" w14:textId="77777777" w:rsidR="00BA2139" w:rsidRDefault="0052740C">
      <w:pPr>
        <w:pStyle w:val="Zkladntext"/>
        <w:tabs>
          <w:tab w:val="left" w:pos="2916"/>
        </w:tabs>
        <w:ind w:left="112" w:right="4028" w:firstLine="108"/>
      </w:pPr>
      <w:r>
        <w:rPr>
          <w:color w:val="171717"/>
        </w:rPr>
        <w:t>spisová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značka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OR:</w:t>
      </w:r>
      <w:r>
        <w:rPr>
          <w:color w:val="171717"/>
        </w:rPr>
        <w:tab/>
        <w:t xml:space="preserve">B 11012 vedená u Krajského soudu v Ostravě dále jen </w:t>
      </w:r>
      <w:r>
        <w:rPr>
          <w:b/>
          <w:color w:val="171717"/>
        </w:rPr>
        <w:t xml:space="preserve">Zhotovitel </w:t>
      </w:r>
      <w:r>
        <w:rPr>
          <w:color w:val="171717"/>
        </w:rPr>
        <w:t>na straně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druhé,</w:t>
      </w:r>
    </w:p>
    <w:p w14:paraId="68D801A4" w14:textId="77777777" w:rsidR="00BA2139" w:rsidRDefault="00BA2139">
      <w:pPr>
        <w:pStyle w:val="Zkladntext"/>
        <w:spacing w:before="11"/>
        <w:ind w:left="0"/>
        <w:rPr>
          <w:sz w:val="15"/>
        </w:rPr>
      </w:pPr>
    </w:p>
    <w:p w14:paraId="68D801A5" w14:textId="77777777" w:rsidR="00BA2139" w:rsidRDefault="0052740C">
      <w:pPr>
        <w:pStyle w:val="Zkladntext"/>
        <w:ind w:left="112"/>
      </w:pPr>
      <w:r>
        <w:rPr>
          <w:color w:val="171717"/>
        </w:rPr>
        <w:t>uzavírají níže psaného dne, měsíce a roku ve smyslu § 2586 občanského zákoníku tuto Smlouvu.</w:t>
      </w:r>
    </w:p>
    <w:p w14:paraId="68D801A6" w14:textId="77777777" w:rsidR="00BA2139" w:rsidRDefault="00BA2139">
      <w:pPr>
        <w:pStyle w:val="Zkladntext"/>
        <w:spacing w:before="10"/>
        <w:ind w:left="0"/>
        <w:rPr>
          <w:sz w:val="19"/>
        </w:rPr>
      </w:pPr>
    </w:p>
    <w:p w14:paraId="68D801A7" w14:textId="77777777" w:rsidR="00BA2139" w:rsidRDefault="0052740C">
      <w:pPr>
        <w:pStyle w:val="Odstavecseseznamem"/>
        <w:numPr>
          <w:ilvl w:val="0"/>
          <w:numId w:val="12"/>
        </w:numPr>
        <w:tabs>
          <w:tab w:val="left" w:pos="509"/>
          <w:tab w:val="left" w:pos="510"/>
        </w:tabs>
        <w:ind w:hanging="398"/>
        <w:rPr>
          <w:b/>
          <w:color w:val="001F5F"/>
          <w:sz w:val="24"/>
        </w:rPr>
      </w:pPr>
      <w:r>
        <w:rPr>
          <w:b/>
          <w:color w:val="001F5F"/>
          <w:sz w:val="24"/>
        </w:rPr>
        <w:t>Všeobecné obchodní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podmínky</w:t>
      </w:r>
    </w:p>
    <w:p w14:paraId="68D801A8" w14:textId="77777777" w:rsidR="00BA2139" w:rsidRDefault="0052740C">
      <w:pPr>
        <w:pStyle w:val="Odstavecseseznamem"/>
        <w:numPr>
          <w:ilvl w:val="1"/>
          <w:numId w:val="12"/>
        </w:numPr>
        <w:tabs>
          <w:tab w:val="left" w:pos="510"/>
        </w:tabs>
        <w:spacing w:before="143"/>
        <w:ind w:right="680"/>
        <w:rPr>
          <w:sz w:val="16"/>
        </w:rPr>
      </w:pPr>
      <w:r>
        <w:rPr>
          <w:sz w:val="16"/>
        </w:rPr>
        <w:t>Základní</w:t>
      </w:r>
      <w:r>
        <w:rPr>
          <w:spacing w:val="-12"/>
          <w:sz w:val="16"/>
        </w:rPr>
        <w:t xml:space="preserve"> </w:t>
      </w:r>
      <w:r>
        <w:rPr>
          <w:sz w:val="16"/>
        </w:rPr>
        <w:t>obchodní</w:t>
      </w:r>
      <w:r>
        <w:rPr>
          <w:spacing w:val="-12"/>
          <w:sz w:val="16"/>
        </w:rPr>
        <w:t xml:space="preserve"> </w:t>
      </w:r>
      <w:r>
        <w:rPr>
          <w:sz w:val="16"/>
        </w:rPr>
        <w:t>vztah</w:t>
      </w:r>
      <w:r>
        <w:rPr>
          <w:spacing w:val="-12"/>
          <w:sz w:val="16"/>
        </w:rPr>
        <w:t xml:space="preserve"> </w:t>
      </w:r>
      <w:r>
        <w:rPr>
          <w:sz w:val="16"/>
        </w:rPr>
        <w:t>mezi</w:t>
      </w:r>
      <w:r>
        <w:rPr>
          <w:spacing w:val="-12"/>
          <w:sz w:val="16"/>
        </w:rPr>
        <w:t xml:space="preserve"> </w:t>
      </w:r>
      <w:r>
        <w:rPr>
          <w:sz w:val="16"/>
        </w:rPr>
        <w:t>Objednatelem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Zhotovitelem</w:t>
      </w:r>
      <w:r>
        <w:rPr>
          <w:spacing w:val="-10"/>
          <w:sz w:val="16"/>
        </w:rPr>
        <w:t xml:space="preserve"> </w:t>
      </w:r>
      <w:r>
        <w:rPr>
          <w:sz w:val="16"/>
        </w:rPr>
        <w:t>je</w:t>
      </w:r>
      <w:r>
        <w:rPr>
          <w:spacing w:val="-12"/>
          <w:sz w:val="16"/>
        </w:rPr>
        <w:t xml:space="preserve"> </w:t>
      </w:r>
      <w:r>
        <w:rPr>
          <w:sz w:val="16"/>
        </w:rPr>
        <w:t>vymezen</w:t>
      </w:r>
      <w:r>
        <w:rPr>
          <w:spacing w:val="-10"/>
          <w:sz w:val="16"/>
        </w:rPr>
        <w:t xml:space="preserve"> </w:t>
      </w:r>
      <w:r>
        <w:rPr>
          <w:sz w:val="16"/>
        </w:rPr>
        <w:t>všeobecnými</w:t>
      </w:r>
      <w:r>
        <w:rPr>
          <w:spacing w:val="-12"/>
          <w:sz w:val="16"/>
        </w:rPr>
        <w:t xml:space="preserve"> </w:t>
      </w:r>
      <w:r>
        <w:rPr>
          <w:sz w:val="16"/>
        </w:rPr>
        <w:t>obchodními</w:t>
      </w:r>
      <w:r>
        <w:rPr>
          <w:spacing w:val="-12"/>
          <w:sz w:val="16"/>
        </w:rPr>
        <w:t xml:space="preserve"> </w:t>
      </w:r>
      <w:r>
        <w:rPr>
          <w:sz w:val="16"/>
        </w:rPr>
        <w:t>podmínkami</w:t>
      </w:r>
      <w:r>
        <w:rPr>
          <w:spacing w:val="-10"/>
          <w:sz w:val="16"/>
        </w:rPr>
        <w:t xml:space="preserve"> </w:t>
      </w:r>
      <w:r>
        <w:rPr>
          <w:sz w:val="16"/>
        </w:rPr>
        <w:t>pro</w:t>
      </w:r>
      <w:r>
        <w:rPr>
          <w:spacing w:val="-12"/>
          <w:sz w:val="16"/>
        </w:rPr>
        <w:t xml:space="preserve"> </w:t>
      </w:r>
      <w:r>
        <w:rPr>
          <w:sz w:val="16"/>
        </w:rPr>
        <w:t>poskytování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služeb, které jsou nedílnou součástí této Smlouvy a jsou uvedeny v Příloze </w:t>
      </w:r>
      <w:hyperlink w:anchor="_bookmark3" w:history="1">
        <w:r>
          <w:rPr>
            <w:sz w:val="16"/>
          </w:rPr>
          <w:t>č. 1 t</w:t>
        </w:r>
      </w:hyperlink>
      <w:r>
        <w:rPr>
          <w:sz w:val="16"/>
        </w:rPr>
        <w:t>éto</w:t>
      </w:r>
      <w:r>
        <w:rPr>
          <w:spacing w:val="-15"/>
          <w:sz w:val="16"/>
        </w:rPr>
        <w:t xml:space="preserve"> </w:t>
      </w:r>
      <w:r>
        <w:rPr>
          <w:sz w:val="16"/>
        </w:rPr>
        <w:t>Smlouvy.</w:t>
      </w:r>
    </w:p>
    <w:p w14:paraId="68D801A9" w14:textId="77777777" w:rsidR="00BA2139" w:rsidRDefault="0052740C">
      <w:pPr>
        <w:pStyle w:val="Odstavecseseznamem"/>
        <w:numPr>
          <w:ilvl w:val="1"/>
          <w:numId w:val="12"/>
        </w:numPr>
        <w:tabs>
          <w:tab w:val="left" w:pos="510"/>
        </w:tabs>
        <w:spacing w:before="119"/>
        <w:ind w:right="680"/>
        <w:rPr>
          <w:sz w:val="16"/>
        </w:rPr>
      </w:pPr>
      <w:r>
        <w:rPr>
          <w:sz w:val="16"/>
        </w:rPr>
        <w:t>Upravuje-li tato Smlouva některé otázky odlišně, mají přednost ustanovení této Smlouvy před ustanoveními všeobecných obchodních podmínek pro poskytování</w:t>
      </w:r>
      <w:r>
        <w:rPr>
          <w:spacing w:val="-2"/>
          <w:sz w:val="16"/>
        </w:rPr>
        <w:t xml:space="preserve"> </w:t>
      </w:r>
      <w:r>
        <w:rPr>
          <w:sz w:val="16"/>
        </w:rPr>
        <w:t>služeb.</w:t>
      </w:r>
    </w:p>
    <w:p w14:paraId="68D801AA" w14:textId="77777777" w:rsidR="00BA2139" w:rsidRDefault="00BA2139">
      <w:pPr>
        <w:pStyle w:val="Zkladntext"/>
        <w:spacing w:before="9"/>
        <w:ind w:left="0"/>
        <w:rPr>
          <w:sz w:val="19"/>
        </w:rPr>
      </w:pPr>
    </w:p>
    <w:p w14:paraId="68D801AB" w14:textId="77777777" w:rsidR="00BA2139" w:rsidRDefault="0052740C">
      <w:pPr>
        <w:pStyle w:val="Nadpis2"/>
        <w:numPr>
          <w:ilvl w:val="0"/>
          <w:numId w:val="12"/>
        </w:numPr>
        <w:tabs>
          <w:tab w:val="left" w:pos="509"/>
          <w:tab w:val="left" w:pos="510"/>
        </w:tabs>
        <w:ind w:hanging="398"/>
        <w:rPr>
          <w:color w:val="001F5F"/>
        </w:rPr>
      </w:pPr>
      <w:r>
        <w:rPr>
          <w:color w:val="001F5F"/>
        </w:rPr>
        <w:t>Definice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pojmů</w:t>
      </w:r>
    </w:p>
    <w:p w14:paraId="68D801AC" w14:textId="77777777" w:rsidR="00BA2139" w:rsidRDefault="0052740C">
      <w:pPr>
        <w:pStyle w:val="Odstavecseseznamem"/>
        <w:numPr>
          <w:ilvl w:val="1"/>
          <w:numId w:val="12"/>
        </w:numPr>
        <w:tabs>
          <w:tab w:val="left" w:pos="510"/>
        </w:tabs>
        <w:spacing w:before="144"/>
        <w:ind w:right="681"/>
        <w:rPr>
          <w:sz w:val="16"/>
        </w:rPr>
      </w:pPr>
      <w:r>
        <w:rPr>
          <w:sz w:val="16"/>
        </w:rPr>
        <w:t>Používá-li</w:t>
      </w:r>
      <w:r>
        <w:rPr>
          <w:spacing w:val="-4"/>
          <w:sz w:val="16"/>
        </w:rPr>
        <w:t xml:space="preserve"> </w:t>
      </w:r>
      <w:r>
        <w:rPr>
          <w:sz w:val="16"/>
        </w:rPr>
        <w:t>tato</w:t>
      </w:r>
      <w:r>
        <w:rPr>
          <w:spacing w:val="-3"/>
          <w:sz w:val="16"/>
        </w:rPr>
        <w:t xml:space="preserve"> </w:t>
      </w:r>
      <w:r>
        <w:rPr>
          <w:sz w:val="16"/>
        </w:rPr>
        <w:t>Smlouva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dalším</w:t>
      </w:r>
      <w:r>
        <w:rPr>
          <w:spacing w:val="-4"/>
          <w:sz w:val="16"/>
        </w:rPr>
        <w:t xml:space="preserve"> </w:t>
      </w:r>
      <w:r>
        <w:rPr>
          <w:sz w:val="16"/>
        </w:rPr>
        <w:t>textu</w:t>
      </w:r>
      <w:r>
        <w:rPr>
          <w:spacing w:val="-4"/>
          <w:sz w:val="16"/>
        </w:rPr>
        <w:t xml:space="preserve"> </w:t>
      </w:r>
      <w:r>
        <w:rPr>
          <w:sz w:val="16"/>
        </w:rPr>
        <w:t>termíny,</w:t>
      </w:r>
      <w:r>
        <w:rPr>
          <w:spacing w:val="-2"/>
          <w:sz w:val="16"/>
        </w:rPr>
        <w:t xml:space="preserve"> </w:t>
      </w:r>
      <w:r>
        <w:rPr>
          <w:sz w:val="16"/>
        </w:rPr>
        <w:t>psané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velkým</w:t>
      </w:r>
      <w:r>
        <w:rPr>
          <w:spacing w:val="-1"/>
          <w:sz w:val="16"/>
        </w:rPr>
        <w:t xml:space="preserve"> </w:t>
      </w:r>
      <w:r>
        <w:rPr>
          <w:sz w:val="16"/>
        </w:rPr>
        <w:t>počátečním</w:t>
      </w:r>
      <w:r>
        <w:rPr>
          <w:spacing w:val="-2"/>
          <w:sz w:val="16"/>
        </w:rPr>
        <w:t xml:space="preserve"> </w:t>
      </w:r>
      <w:r>
        <w:rPr>
          <w:sz w:val="16"/>
        </w:rPr>
        <w:t>písmenem,</w:t>
      </w:r>
      <w:r>
        <w:rPr>
          <w:spacing w:val="-2"/>
          <w:sz w:val="16"/>
        </w:rPr>
        <w:t xml:space="preserve"> </w:t>
      </w:r>
      <w:r>
        <w:rPr>
          <w:sz w:val="16"/>
        </w:rPr>
        <w:t>ať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singuláru</w:t>
      </w:r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7"/>
          <w:sz w:val="16"/>
        </w:rPr>
        <w:t xml:space="preserve"> </w:t>
      </w:r>
      <w:r>
        <w:rPr>
          <w:sz w:val="16"/>
        </w:rPr>
        <w:t>plurálu,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jejich</w:t>
      </w:r>
      <w:r>
        <w:rPr>
          <w:spacing w:val="-4"/>
          <w:sz w:val="16"/>
        </w:rPr>
        <w:t xml:space="preserve"> </w:t>
      </w:r>
      <w:r>
        <w:rPr>
          <w:sz w:val="16"/>
        </w:rPr>
        <w:t>význam definován ve všeobecných obchodních podmínkách pro poskytování služeb, případně v následujících</w:t>
      </w:r>
      <w:r>
        <w:rPr>
          <w:spacing w:val="-14"/>
          <w:sz w:val="16"/>
        </w:rPr>
        <w:t xml:space="preserve"> </w:t>
      </w:r>
      <w:r>
        <w:rPr>
          <w:sz w:val="16"/>
        </w:rPr>
        <w:t>bodech.</w:t>
      </w:r>
    </w:p>
    <w:p w14:paraId="68D801AD" w14:textId="77777777" w:rsidR="00BA2139" w:rsidRDefault="00BA2139">
      <w:pPr>
        <w:rPr>
          <w:sz w:val="16"/>
        </w:rPr>
        <w:sectPr w:rsidR="00BA2139">
          <w:footerReference w:type="default" r:id="rId10"/>
          <w:type w:val="continuous"/>
          <w:pgSz w:w="11910" w:h="16840"/>
          <w:pgMar w:top="1140" w:right="1020" w:bottom="2080" w:left="1020" w:header="708" w:footer="1889" w:gutter="0"/>
          <w:pgNumType w:start="1"/>
          <w:cols w:space="708"/>
        </w:sectPr>
      </w:pPr>
    </w:p>
    <w:p w14:paraId="68D801AE" w14:textId="77777777" w:rsidR="00BA2139" w:rsidRDefault="0052740C">
      <w:pPr>
        <w:pStyle w:val="Nadpis2"/>
        <w:numPr>
          <w:ilvl w:val="0"/>
          <w:numId w:val="12"/>
        </w:numPr>
        <w:tabs>
          <w:tab w:val="left" w:pos="509"/>
          <w:tab w:val="left" w:pos="510"/>
        </w:tabs>
        <w:spacing w:before="38"/>
        <w:ind w:hanging="398"/>
        <w:rPr>
          <w:color w:val="001F5F"/>
        </w:rPr>
      </w:pPr>
      <w:bookmarkStart w:id="0" w:name="_bookmark0"/>
      <w:bookmarkEnd w:id="0"/>
      <w:r>
        <w:rPr>
          <w:color w:val="001F5F"/>
        </w:rPr>
        <w:lastRenderedPageBreak/>
        <w:t>Předmět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Plnění</w:t>
      </w:r>
    </w:p>
    <w:p w14:paraId="68D801AF" w14:textId="77777777" w:rsidR="00BA2139" w:rsidRDefault="0052740C">
      <w:pPr>
        <w:pStyle w:val="Odstavecseseznamem"/>
        <w:numPr>
          <w:ilvl w:val="1"/>
          <w:numId w:val="12"/>
        </w:numPr>
        <w:tabs>
          <w:tab w:val="left" w:pos="510"/>
        </w:tabs>
        <w:spacing w:before="144"/>
        <w:ind w:hanging="398"/>
        <w:rPr>
          <w:sz w:val="16"/>
        </w:rPr>
      </w:pPr>
      <w:bookmarkStart w:id="1" w:name="_bookmark1"/>
      <w:bookmarkEnd w:id="1"/>
      <w:r>
        <w:rPr>
          <w:sz w:val="16"/>
        </w:rPr>
        <w:t>Předmětem Plnění této Smlouvy je závazek</w:t>
      </w:r>
      <w:r>
        <w:rPr>
          <w:spacing w:val="-7"/>
          <w:sz w:val="16"/>
        </w:rPr>
        <w:t xml:space="preserve"> </w:t>
      </w:r>
      <w:r>
        <w:rPr>
          <w:sz w:val="16"/>
        </w:rPr>
        <w:t>Zhotovitele:</w:t>
      </w:r>
    </w:p>
    <w:p w14:paraId="68D801B0" w14:textId="77777777" w:rsidR="00BA2139" w:rsidRDefault="00BA2139">
      <w:pPr>
        <w:pStyle w:val="Zkladntext"/>
        <w:ind w:left="0"/>
      </w:pPr>
    </w:p>
    <w:p w14:paraId="68D801B1" w14:textId="77777777" w:rsidR="00BA2139" w:rsidRDefault="0052740C">
      <w:pPr>
        <w:pStyle w:val="Zkladntext"/>
        <w:tabs>
          <w:tab w:val="left" w:pos="4361"/>
        </w:tabs>
        <w:spacing w:before="1"/>
        <w:ind w:left="670"/>
      </w:pPr>
      <w:r>
        <w:rPr>
          <w:color w:val="171717"/>
        </w:rPr>
        <w:t>Zpracování Disaster Recovery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Plánu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(DRP)</w:t>
      </w:r>
      <w:r>
        <w:rPr>
          <w:color w:val="171717"/>
        </w:rPr>
        <w:tab/>
        <w:t>(dále jen</w:t>
      </w:r>
      <w:r>
        <w:rPr>
          <w:color w:val="171717"/>
          <w:spacing w:val="-2"/>
        </w:rPr>
        <w:t xml:space="preserve"> </w:t>
      </w:r>
      <w:r>
        <w:rPr>
          <w:b/>
          <w:color w:val="171717"/>
        </w:rPr>
        <w:t>Dílo</w:t>
      </w:r>
      <w:r>
        <w:rPr>
          <w:color w:val="171717"/>
        </w:rPr>
        <w:t>)</w:t>
      </w:r>
    </w:p>
    <w:p w14:paraId="68D801B2" w14:textId="77777777" w:rsidR="00BA2139" w:rsidRDefault="00BA2139">
      <w:pPr>
        <w:pStyle w:val="Zkladntext"/>
        <w:ind w:left="0"/>
      </w:pPr>
    </w:p>
    <w:p w14:paraId="68D801B3" w14:textId="77777777" w:rsidR="00BA2139" w:rsidRDefault="0052740C">
      <w:pPr>
        <w:pStyle w:val="Zkladntext"/>
        <w:spacing w:line="195" w:lineRule="exact"/>
        <w:ind w:left="112"/>
      </w:pPr>
      <w:r>
        <w:rPr>
          <w:color w:val="171717"/>
        </w:rPr>
        <w:t>Předmět Plnění se skládá z dílčích Plnění:</w:t>
      </w:r>
    </w:p>
    <w:p w14:paraId="68D801B4" w14:textId="77777777" w:rsidR="00BA2139" w:rsidRDefault="0052740C">
      <w:pPr>
        <w:pStyle w:val="Zkladntext"/>
        <w:spacing w:line="195" w:lineRule="exact"/>
        <w:ind w:left="670"/>
      </w:pPr>
      <w:r>
        <w:rPr>
          <w:color w:val="171717"/>
        </w:rPr>
        <w:t>Zpracování Disaster Recovery Plánu (DRP) – plánu obnovy provozu po mimořádné události - pro dvě oddělené oblasti:</w:t>
      </w:r>
    </w:p>
    <w:p w14:paraId="68D801B5" w14:textId="77777777" w:rsidR="00BA2139" w:rsidRDefault="0052740C">
      <w:pPr>
        <w:pStyle w:val="Odstavecseseznamem"/>
        <w:numPr>
          <w:ilvl w:val="0"/>
          <w:numId w:val="11"/>
        </w:numPr>
        <w:tabs>
          <w:tab w:val="left" w:pos="1901"/>
          <w:tab w:val="left" w:pos="1902"/>
        </w:tabs>
        <w:spacing w:before="4" w:line="225" w:lineRule="exact"/>
        <w:ind w:hanging="361"/>
        <w:rPr>
          <w:sz w:val="16"/>
        </w:rPr>
      </w:pPr>
      <w:r>
        <w:rPr>
          <w:color w:val="171717"/>
          <w:sz w:val="16"/>
        </w:rPr>
        <w:t>Administrativní IT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infrastruktura</w:t>
      </w:r>
    </w:p>
    <w:p w14:paraId="68D801B6" w14:textId="77777777" w:rsidR="00BA2139" w:rsidRDefault="0052740C">
      <w:pPr>
        <w:pStyle w:val="Odstavecseseznamem"/>
        <w:numPr>
          <w:ilvl w:val="0"/>
          <w:numId w:val="11"/>
        </w:numPr>
        <w:tabs>
          <w:tab w:val="left" w:pos="1901"/>
          <w:tab w:val="left" w:pos="1902"/>
        </w:tabs>
        <w:spacing w:line="225" w:lineRule="exact"/>
        <w:ind w:hanging="361"/>
        <w:rPr>
          <w:sz w:val="16"/>
        </w:rPr>
      </w:pPr>
      <w:r>
        <w:rPr>
          <w:color w:val="171717"/>
          <w:sz w:val="16"/>
        </w:rPr>
        <w:t>OT prostředí (např. SCADA systémy, průmyslové řídicí prvky, provozní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sítě)</w:t>
      </w:r>
    </w:p>
    <w:p w14:paraId="68D801B7" w14:textId="77777777" w:rsidR="00BA2139" w:rsidRDefault="00BA2139">
      <w:pPr>
        <w:pStyle w:val="Zkladntext"/>
        <w:spacing w:before="5"/>
        <w:ind w:left="0"/>
        <w:rPr>
          <w:sz w:val="19"/>
        </w:rPr>
      </w:pPr>
    </w:p>
    <w:p w14:paraId="68D801B8" w14:textId="77777777" w:rsidR="00BA2139" w:rsidRDefault="0052740C">
      <w:pPr>
        <w:pStyle w:val="Nadpis4"/>
      </w:pPr>
      <w:r>
        <w:rPr>
          <w:color w:val="171717"/>
        </w:rPr>
        <w:t>Fáze 1 – Přípravná (1–2 týdny)</w:t>
      </w:r>
    </w:p>
    <w:p w14:paraId="68D801B9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ind w:hanging="361"/>
        <w:rPr>
          <w:sz w:val="16"/>
        </w:rPr>
      </w:pPr>
      <w:r>
        <w:rPr>
          <w:color w:val="171717"/>
          <w:sz w:val="16"/>
        </w:rPr>
        <w:t>Úvodní workshop a upřesnění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rozsahu</w:t>
      </w:r>
    </w:p>
    <w:p w14:paraId="68D801BA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spacing w:before="15"/>
        <w:ind w:hanging="361"/>
        <w:rPr>
          <w:sz w:val="16"/>
        </w:rPr>
      </w:pPr>
      <w:r>
        <w:rPr>
          <w:color w:val="171717"/>
          <w:sz w:val="16"/>
        </w:rPr>
        <w:t>Získání a validace dostupných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informací</w:t>
      </w:r>
    </w:p>
    <w:p w14:paraId="68D801BB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25"/>
          <w:tab w:val="left" w:pos="827"/>
        </w:tabs>
        <w:spacing w:before="16"/>
        <w:ind w:left="826" w:hanging="357"/>
        <w:rPr>
          <w:sz w:val="16"/>
        </w:rPr>
      </w:pPr>
      <w:r>
        <w:rPr>
          <w:color w:val="171717"/>
          <w:sz w:val="16"/>
        </w:rPr>
        <w:t>Identifikace hlavních oblastí IT a OT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prostředí</w:t>
      </w:r>
    </w:p>
    <w:p w14:paraId="68D801BC" w14:textId="77777777" w:rsidR="00BA2139" w:rsidRDefault="00BA2139">
      <w:pPr>
        <w:pStyle w:val="Zkladntext"/>
        <w:spacing w:before="10"/>
        <w:ind w:left="0"/>
        <w:rPr>
          <w:sz w:val="26"/>
        </w:rPr>
      </w:pPr>
    </w:p>
    <w:p w14:paraId="68D801BD" w14:textId="77777777" w:rsidR="00BA2139" w:rsidRDefault="0052740C">
      <w:pPr>
        <w:pStyle w:val="Nadpis4"/>
      </w:pPr>
      <w:r>
        <w:rPr>
          <w:color w:val="171717"/>
        </w:rPr>
        <w:t>Fáze 2 – Analytická (2–4 týdny)</w:t>
      </w:r>
    </w:p>
    <w:p w14:paraId="68D801BE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spacing w:before="1"/>
        <w:ind w:hanging="361"/>
        <w:rPr>
          <w:sz w:val="16"/>
        </w:rPr>
      </w:pPr>
      <w:r>
        <w:rPr>
          <w:color w:val="171717"/>
          <w:sz w:val="16"/>
        </w:rPr>
        <w:t>Mapování technologií, závislostí a kritických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služeb</w:t>
      </w:r>
    </w:p>
    <w:p w14:paraId="68D801BF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spacing w:before="17"/>
        <w:ind w:hanging="361"/>
        <w:rPr>
          <w:sz w:val="16"/>
        </w:rPr>
      </w:pPr>
      <w:r>
        <w:rPr>
          <w:color w:val="171717"/>
          <w:sz w:val="16"/>
        </w:rPr>
        <w:t>Vyhodnocení schopností obnovy a dostupných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zdrojů</w:t>
      </w:r>
    </w:p>
    <w:p w14:paraId="68D801C0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spacing w:before="14" w:line="254" w:lineRule="auto"/>
        <w:ind w:right="350"/>
        <w:rPr>
          <w:sz w:val="16"/>
        </w:rPr>
      </w:pPr>
      <w:r>
        <w:rPr>
          <w:color w:val="171717"/>
          <w:sz w:val="16"/>
        </w:rPr>
        <w:t>Návrh relevantních scénářů mimořádných událostí (např. výpadek napájení, selhání hardwaru, ransomware, selhání komunikace mezi OT/IT)</w:t>
      </w:r>
    </w:p>
    <w:p w14:paraId="68D801C1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25"/>
          <w:tab w:val="left" w:pos="827"/>
        </w:tabs>
        <w:spacing w:before="4"/>
        <w:ind w:left="826" w:hanging="357"/>
        <w:rPr>
          <w:sz w:val="16"/>
        </w:rPr>
      </w:pPr>
      <w:r>
        <w:rPr>
          <w:color w:val="171717"/>
          <w:sz w:val="16"/>
        </w:rPr>
        <w:t>Posouzení provozních priorit z pohledu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obnovy</w:t>
      </w:r>
    </w:p>
    <w:p w14:paraId="68D801C2" w14:textId="77777777" w:rsidR="00BA2139" w:rsidRDefault="00BA2139">
      <w:pPr>
        <w:pStyle w:val="Zkladntext"/>
        <w:ind w:left="0"/>
        <w:rPr>
          <w:sz w:val="24"/>
        </w:rPr>
      </w:pPr>
    </w:p>
    <w:p w14:paraId="68D801C3" w14:textId="77777777" w:rsidR="00BA2139" w:rsidRDefault="0052740C">
      <w:pPr>
        <w:pStyle w:val="Nadpis4"/>
        <w:spacing w:before="153"/>
      </w:pPr>
      <w:r>
        <w:rPr>
          <w:color w:val="171717"/>
        </w:rPr>
        <w:t>Fáze 3 – Návrh a tvorba DRP (2–3 týdny)</w:t>
      </w:r>
    </w:p>
    <w:p w14:paraId="68D801C4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spacing w:before="4"/>
        <w:ind w:hanging="361"/>
        <w:rPr>
          <w:sz w:val="16"/>
        </w:rPr>
      </w:pPr>
      <w:r>
        <w:rPr>
          <w:color w:val="171717"/>
          <w:sz w:val="16"/>
        </w:rPr>
        <w:t>Zpracování DRP dokumentů pro IT a OT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část</w:t>
      </w:r>
    </w:p>
    <w:p w14:paraId="68D801C5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spacing w:before="14"/>
        <w:ind w:hanging="361"/>
        <w:rPr>
          <w:sz w:val="16"/>
        </w:rPr>
      </w:pPr>
      <w:r>
        <w:rPr>
          <w:color w:val="171717"/>
          <w:sz w:val="16"/>
        </w:rPr>
        <w:t>Stanovení odpovědností, týmových rolí a eskalačních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cest</w:t>
      </w:r>
    </w:p>
    <w:p w14:paraId="68D801C6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spacing w:before="14"/>
        <w:ind w:hanging="361"/>
        <w:rPr>
          <w:sz w:val="16"/>
        </w:rPr>
      </w:pPr>
      <w:r>
        <w:rPr>
          <w:color w:val="171717"/>
          <w:sz w:val="16"/>
        </w:rPr>
        <w:t>Definice postupů obnovy, minimálních provozních kapacit a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záloh</w:t>
      </w:r>
    </w:p>
    <w:p w14:paraId="68D801C7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25"/>
          <w:tab w:val="left" w:pos="827"/>
        </w:tabs>
        <w:spacing w:before="14"/>
        <w:ind w:left="826" w:hanging="357"/>
        <w:rPr>
          <w:sz w:val="16"/>
        </w:rPr>
      </w:pPr>
      <w:r>
        <w:rPr>
          <w:color w:val="171717"/>
          <w:sz w:val="16"/>
        </w:rPr>
        <w:t>Návrh metodiky pro testování plánu a jeho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revizi</w:t>
      </w:r>
    </w:p>
    <w:p w14:paraId="68D801C8" w14:textId="77777777" w:rsidR="00BA2139" w:rsidRDefault="00BA2139">
      <w:pPr>
        <w:pStyle w:val="Zkladntext"/>
        <w:ind w:left="0"/>
        <w:rPr>
          <w:sz w:val="24"/>
        </w:rPr>
      </w:pPr>
    </w:p>
    <w:p w14:paraId="68D801C9" w14:textId="77777777" w:rsidR="00BA2139" w:rsidRDefault="0052740C">
      <w:pPr>
        <w:pStyle w:val="Nadpis4"/>
        <w:spacing w:before="155"/>
      </w:pPr>
      <w:r>
        <w:rPr>
          <w:color w:val="171717"/>
        </w:rPr>
        <w:t>Fáze 4 – Předání a schválení (1 týden)</w:t>
      </w:r>
    </w:p>
    <w:p w14:paraId="68D801CA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spacing w:before="3"/>
        <w:ind w:hanging="361"/>
        <w:rPr>
          <w:sz w:val="16"/>
        </w:rPr>
      </w:pPr>
      <w:r>
        <w:rPr>
          <w:color w:val="171717"/>
          <w:sz w:val="16"/>
        </w:rPr>
        <w:t>Prezentace návrhu DRP a předání finálního</w:t>
      </w:r>
      <w:r>
        <w:rPr>
          <w:color w:val="171717"/>
          <w:spacing w:val="-8"/>
          <w:sz w:val="16"/>
        </w:rPr>
        <w:t xml:space="preserve"> </w:t>
      </w:r>
      <w:r>
        <w:rPr>
          <w:color w:val="171717"/>
          <w:sz w:val="16"/>
        </w:rPr>
        <w:t>dokumentu</w:t>
      </w:r>
    </w:p>
    <w:p w14:paraId="68D801CB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33"/>
          <w:tab w:val="left" w:pos="834"/>
        </w:tabs>
        <w:spacing w:before="14"/>
        <w:ind w:hanging="361"/>
        <w:rPr>
          <w:sz w:val="16"/>
        </w:rPr>
      </w:pPr>
      <w:r>
        <w:rPr>
          <w:color w:val="171717"/>
          <w:sz w:val="16"/>
        </w:rPr>
        <w:t>Zapracování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připomínek</w:t>
      </w:r>
    </w:p>
    <w:p w14:paraId="68D801CC" w14:textId="77777777" w:rsidR="00BA2139" w:rsidRDefault="0052740C">
      <w:pPr>
        <w:pStyle w:val="Odstavecseseznamem"/>
        <w:numPr>
          <w:ilvl w:val="2"/>
          <w:numId w:val="12"/>
        </w:numPr>
        <w:tabs>
          <w:tab w:val="left" w:pos="825"/>
          <w:tab w:val="left" w:pos="827"/>
        </w:tabs>
        <w:spacing w:before="14"/>
        <w:ind w:left="826" w:hanging="357"/>
        <w:rPr>
          <w:sz w:val="16"/>
        </w:rPr>
      </w:pPr>
      <w:r>
        <w:rPr>
          <w:color w:val="171717"/>
          <w:sz w:val="16"/>
        </w:rPr>
        <w:t>Diskuse nad implementací a dalším rozvojem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plánu</w:t>
      </w:r>
    </w:p>
    <w:p w14:paraId="68D801CD" w14:textId="77777777" w:rsidR="00BA2139" w:rsidRDefault="00BA2139">
      <w:pPr>
        <w:pStyle w:val="Zkladntext"/>
        <w:ind w:left="0"/>
        <w:rPr>
          <w:sz w:val="27"/>
        </w:rPr>
      </w:pPr>
    </w:p>
    <w:p w14:paraId="68D801CE" w14:textId="77777777" w:rsidR="00BA2139" w:rsidRDefault="0052740C">
      <w:pPr>
        <w:pStyle w:val="Nadpis4"/>
        <w:numPr>
          <w:ilvl w:val="0"/>
          <w:numId w:val="12"/>
        </w:numPr>
        <w:tabs>
          <w:tab w:val="left" w:pos="274"/>
        </w:tabs>
        <w:ind w:left="273" w:hanging="162"/>
        <w:rPr>
          <w:color w:val="171717"/>
        </w:rPr>
      </w:pPr>
      <w:r>
        <w:rPr>
          <w:color w:val="171717"/>
        </w:rPr>
        <w:t>Výstupy</w:t>
      </w:r>
    </w:p>
    <w:p w14:paraId="68D801CF" w14:textId="77777777" w:rsidR="00BA2139" w:rsidRDefault="0052740C">
      <w:pPr>
        <w:pStyle w:val="Odstavecseseznamem"/>
        <w:numPr>
          <w:ilvl w:val="0"/>
          <w:numId w:val="10"/>
        </w:numPr>
        <w:tabs>
          <w:tab w:val="left" w:pos="833"/>
          <w:tab w:val="left" w:pos="834"/>
        </w:tabs>
        <w:spacing w:before="1"/>
        <w:ind w:hanging="361"/>
        <w:rPr>
          <w:sz w:val="16"/>
        </w:rPr>
      </w:pPr>
      <w:r>
        <w:rPr>
          <w:color w:val="171717"/>
          <w:sz w:val="16"/>
        </w:rPr>
        <w:t>DRP dokument pro administrativní IT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infrastrukturu</w:t>
      </w:r>
    </w:p>
    <w:p w14:paraId="68D801D0" w14:textId="77777777" w:rsidR="00BA2139" w:rsidRDefault="0052740C">
      <w:pPr>
        <w:pStyle w:val="Odstavecseseznamem"/>
        <w:numPr>
          <w:ilvl w:val="0"/>
          <w:numId w:val="10"/>
        </w:numPr>
        <w:tabs>
          <w:tab w:val="left" w:pos="833"/>
          <w:tab w:val="left" w:pos="834"/>
        </w:tabs>
        <w:spacing w:before="14"/>
        <w:ind w:hanging="361"/>
        <w:rPr>
          <w:sz w:val="16"/>
        </w:rPr>
      </w:pPr>
      <w:r>
        <w:rPr>
          <w:color w:val="171717"/>
          <w:sz w:val="16"/>
        </w:rPr>
        <w:t>DRP dokument pro OT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prostředí</w:t>
      </w:r>
    </w:p>
    <w:p w14:paraId="68D801D1" w14:textId="77777777" w:rsidR="00BA2139" w:rsidRDefault="0052740C">
      <w:pPr>
        <w:pStyle w:val="Odstavecseseznamem"/>
        <w:numPr>
          <w:ilvl w:val="0"/>
          <w:numId w:val="10"/>
        </w:numPr>
        <w:tabs>
          <w:tab w:val="left" w:pos="833"/>
          <w:tab w:val="left" w:pos="834"/>
        </w:tabs>
        <w:spacing w:before="14"/>
        <w:ind w:hanging="361"/>
        <w:rPr>
          <w:sz w:val="16"/>
        </w:rPr>
      </w:pPr>
      <w:r>
        <w:rPr>
          <w:color w:val="171717"/>
          <w:sz w:val="16"/>
        </w:rPr>
        <w:t>Návrh realistických scénářů obnovy přizpůsobených prostředí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zadavatele</w:t>
      </w:r>
    </w:p>
    <w:p w14:paraId="68D801D2" w14:textId="77777777" w:rsidR="00BA2139" w:rsidRDefault="0052740C">
      <w:pPr>
        <w:pStyle w:val="Odstavecseseznamem"/>
        <w:numPr>
          <w:ilvl w:val="0"/>
          <w:numId w:val="10"/>
        </w:numPr>
        <w:tabs>
          <w:tab w:val="left" w:pos="833"/>
          <w:tab w:val="left" w:pos="834"/>
        </w:tabs>
        <w:spacing w:before="14"/>
        <w:ind w:hanging="361"/>
        <w:rPr>
          <w:sz w:val="16"/>
        </w:rPr>
      </w:pPr>
      <w:r>
        <w:rPr>
          <w:color w:val="171717"/>
          <w:sz w:val="16"/>
        </w:rPr>
        <w:t>Přílohy:</w:t>
      </w:r>
    </w:p>
    <w:p w14:paraId="68D801D3" w14:textId="77777777" w:rsidR="00BA2139" w:rsidRDefault="0052740C">
      <w:pPr>
        <w:pStyle w:val="Zkladntext"/>
        <w:tabs>
          <w:tab w:val="left" w:pos="1553"/>
        </w:tabs>
        <w:spacing w:before="18"/>
        <w:ind w:left="1193"/>
      </w:pPr>
      <w:r>
        <w:rPr>
          <w:rFonts w:ascii="Courier New" w:hAnsi="Courier New"/>
          <w:color w:val="171717"/>
          <w:sz w:val="20"/>
        </w:rPr>
        <w:t>o</w:t>
      </w:r>
      <w:r>
        <w:rPr>
          <w:rFonts w:ascii="Courier New" w:hAnsi="Courier New"/>
          <w:color w:val="171717"/>
          <w:sz w:val="20"/>
        </w:rPr>
        <w:tab/>
      </w:r>
      <w:r>
        <w:rPr>
          <w:color w:val="171717"/>
        </w:rPr>
        <w:t>Matice odpovědností a kontaktní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plán</w:t>
      </w:r>
    </w:p>
    <w:p w14:paraId="68D801D4" w14:textId="77777777" w:rsidR="00BA2139" w:rsidRDefault="00BA2139">
      <w:pPr>
        <w:sectPr w:rsidR="00BA2139">
          <w:pgSz w:w="11910" w:h="16840"/>
          <w:pgMar w:top="1080" w:right="1020" w:bottom="2080" w:left="1020" w:header="0" w:footer="1889" w:gutter="0"/>
          <w:cols w:space="708"/>
        </w:sectPr>
      </w:pPr>
    </w:p>
    <w:p w14:paraId="68D801D5" w14:textId="77777777" w:rsidR="00BA2139" w:rsidRDefault="0052740C">
      <w:pPr>
        <w:pStyle w:val="Nadpis2"/>
        <w:numPr>
          <w:ilvl w:val="0"/>
          <w:numId w:val="9"/>
        </w:numPr>
        <w:tabs>
          <w:tab w:val="left" w:pos="509"/>
          <w:tab w:val="left" w:pos="510"/>
        </w:tabs>
        <w:spacing w:before="38"/>
        <w:ind w:hanging="398"/>
      </w:pPr>
      <w:r>
        <w:rPr>
          <w:color w:val="001F5F"/>
        </w:rPr>
        <w:lastRenderedPageBreak/>
        <w:t>Termíny Plnění, harmonogram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Projektu</w:t>
      </w:r>
    </w:p>
    <w:p w14:paraId="68D801D6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4"/>
        <w:ind w:hanging="398"/>
        <w:rPr>
          <w:sz w:val="16"/>
        </w:rPr>
      </w:pPr>
      <w:r>
        <w:rPr>
          <w:sz w:val="16"/>
        </w:rPr>
        <w:t>Smluvní strany dohodly následující termíny zahájení a ukončení pro jednotlivé části</w:t>
      </w:r>
      <w:r>
        <w:rPr>
          <w:spacing w:val="-14"/>
          <w:sz w:val="16"/>
        </w:rPr>
        <w:t xml:space="preserve"> </w:t>
      </w:r>
      <w:r>
        <w:rPr>
          <w:sz w:val="16"/>
        </w:rPr>
        <w:t>Díla:</w:t>
      </w:r>
    </w:p>
    <w:p w14:paraId="68D801D7" w14:textId="77777777" w:rsidR="00BA2139" w:rsidRDefault="00BA2139">
      <w:pPr>
        <w:pStyle w:val="Zkladntext"/>
        <w:spacing w:before="2"/>
        <w:ind w:left="0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6"/>
        <w:gridCol w:w="2484"/>
      </w:tblGrid>
      <w:tr w:rsidR="00BA2139" w14:paraId="68D801DB" w14:textId="77777777">
        <w:trPr>
          <w:trHeight w:val="400"/>
        </w:trPr>
        <w:tc>
          <w:tcPr>
            <w:tcW w:w="7146" w:type="dxa"/>
          </w:tcPr>
          <w:p w14:paraId="68D801D8" w14:textId="77777777" w:rsidR="00BA2139" w:rsidRDefault="0052740C">
            <w:pPr>
              <w:pStyle w:val="TableParagraph"/>
              <w:spacing w:before="102"/>
              <w:ind w:left="3197" w:right="3183"/>
              <w:jc w:val="center"/>
              <w:rPr>
                <w:b/>
                <w:sz w:val="16"/>
              </w:rPr>
            </w:pPr>
            <w:r>
              <w:rPr>
                <w:b/>
                <w:color w:val="171717"/>
                <w:sz w:val="16"/>
              </w:rPr>
              <w:t>Název fáze</w:t>
            </w:r>
          </w:p>
        </w:tc>
        <w:tc>
          <w:tcPr>
            <w:tcW w:w="2484" w:type="dxa"/>
          </w:tcPr>
          <w:p w14:paraId="68D801D9" w14:textId="77777777" w:rsidR="00BA2139" w:rsidRDefault="0052740C">
            <w:pPr>
              <w:pStyle w:val="TableParagraph"/>
              <w:spacing w:before="3" w:line="195" w:lineRule="exact"/>
              <w:ind w:left="726" w:right="715"/>
              <w:jc w:val="center"/>
              <w:rPr>
                <w:b/>
                <w:sz w:val="16"/>
              </w:rPr>
            </w:pPr>
            <w:r>
              <w:rPr>
                <w:b/>
                <w:color w:val="171717"/>
                <w:sz w:val="16"/>
              </w:rPr>
              <w:t>Datum/Termín</w:t>
            </w:r>
          </w:p>
          <w:p w14:paraId="68D801DA" w14:textId="77777777" w:rsidR="00BA2139" w:rsidRDefault="0052740C">
            <w:pPr>
              <w:pStyle w:val="TableParagraph"/>
              <w:spacing w:line="182" w:lineRule="exact"/>
              <w:ind w:left="726" w:right="713"/>
              <w:jc w:val="center"/>
              <w:rPr>
                <w:b/>
                <w:sz w:val="16"/>
              </w:rPr>
            </w:pPr>
            <w:r>
              <w:rPr>
                <w:b/>
                <w:color w:val="171717"/>
                <w:sz w:val="16"/>
              </w:rPr>
              <w:t>Od - Do</w:t>
            </w:r>
          </w:p>
        </w:tc>
      </w:tr>
      <w:tr w:rsidR="00BA2139" w14:paraId="68D801DE" w14:textId="77777777">
        <w:trPr>
          <w:trHeight w:val="261"/>
        </w:trPr>
        <w:tc>
          <w:tcPr>
            <w:tcW w:w="7146" w:type="dxa"/>
          </w:tcPr>
          <w:p w14:paraId="68D801DC" w14:textId="77777777" w:rsidR="00BA2139" w:rsidRDefault="0052740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71717"/>
                <w:sz w:val="16"/>
              </w:rPr>
              <w:t>Fáze 1 – Přípravná</w:t>
            </w:r>
          </w:p>
        </w:tc>
        <w:tc>
          <w:tcPr>
            <w:tcW w:w="2484" w:type="dxa"/>
          </w:tcPr>
          <w:p w14:paraId="68D801DD" w14:textId="77777777" w:rsidR="00BA2139" w:rsidRDefault="0052740C">
            <w:pPr>
              <w:pStyle w:val="TableParagraph"/>
              <w:spacing w:line="194" w:lineRule="exact"/>
              <w:ind w:left="1078"/>
              <w:rPr>
                <w:sz w:val="16"/>
              </w:rPr>
            </w:pPr>
            <w:r>
              <w:rPr>
                <w:sz w:val="16"/>
              </w:rPr>
              <w:t>D + 4</w:t>
            </w:r>
          </w:p>
        </w:tc>
      </w:tr>
      <w:tr w:rsidR="00BA2139" w14:paraId="68D801E1" w14:textId="77777777">
        <w:trPr>
          <w:trHeight w:val="261"/>
        </w:trPr>
        <w:tc>
          <w:tcPr>
            <w:tcW w:w="7146" w:type="dxa"/>
          </w:tcPr>
          <w:p w14:paraId="68D801DF" w14:textId="77777777" w:rsidR="00BA2139" w:rsidRDefault="0052740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71717"/>
                <w:sz w:val="16"/>
              </w:rPr>
              <w:t>Fáze 2 – Analytická</w:t>
            </w:r>
          </w:p>
        </w:tc>
        <w:tc>
          <w:tcPr>
            <w:tcW w:w="2484" w:type="dxa"/>
          </w:tcPr>
          <w:p w14:paraId="68D801E0" w14:textId="77777777" w:rsidR="00BA2139" w:rsidRDefault="0052740C">
            <w:pPr>
              <w:pStyle w:val="TableParagraph"/>
              <w:spacing w:line="194" w:lineRule="exact"/>
              <w:ind w:left="1078"/>
              <w:rPr>
                <w:sz w:val="16"/>
              </w:rPr>
            </w:pPr>
            <w:r>
              <w:rPr>
                <w:sz w:val="16"/>
              </w:rPr>
              <w:t>D + 8</w:t>
            </w:r>
          </w:p>
        </w:tc>
      </w:tr>
      <w:tr w:rsidR="00BA2139" w14:paraId="68D801E4" w14:textId="77777777">
        <w:trPr>
          <w:trHeight w:val="263"/>
        </w:trPr>
        <w:tc>
          <w:tcPr>
            <w:tcW w:w="7146" w:type="dxa"/>
          </w:tcPr>
          <w:p w14:paraId="68D801E2" w14:textId="77777777" w:rsidR="00BA2139" w:rsidRDefault="0052740C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171717"/>
                <w:sz w:val="16"/>
              </w:rPr>
              <w:t>Fáze 3 – Návrh a tvorba DRP</w:t>
            </w:r>
          </w:p>
        </w:tc>
        <w:tc>
          <w:tcPr>
            <w:tcW w:w="2484" w:type="dxa"/>
          </w:tcPr>
          <w:p w14:paraId="68D801E3" w14:textId="77777777" w:rsidR="00BA2139" w:rsidRDefault="0052740C">
            <w:pPr>
              <w:pStyle w:val="TableParagraph"/>
              <w:spacing w:before="1"/>
              <w:ind w:left="1037"/>
              <w:rPr>
                <w:sz w:val="16"/>
              </w:rPr>
            </w:pPr>
            <w:r>
              <w:rPr>
                <w:sz w:val="16"/>
              </w:rPr>
              <w:t>D + 12</w:t>
            </w:r>
          </w:p>
        </w:tc>
      </w:tr>
      <w:tr w:rsidR="00BA2139" w14:paraId="68D801E7" w14:textId="77777777">
        <w:trPr>
          <w:trHeight w:val="261"/>
        </w:trPr>
        <w:tc>
          <w:tcPr>
            <w:tcW w:w="7146" w:type="dxa"/>
          </w:tcPr>
          <w:p w14:paraId="68D801E5" w14:textId="77777777" w:rsidR="00BA2139" w:rsidRDefault="0052740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71717"/>
                <w:sz w:val="16"/>
              </w:rPr>
              <w:t>Fáze 4 – Předání a schválení</w:t>
            </w:r>
          </w:p>
        </w:tc>
        <w:tc>
          <w:tcPr>
            <w:tcW w:w="2484" w:type="dxa"/>
          </w:tcPr>
          <w:p w14:paraId="68D801E6" w14:textId="77777777" w:rsidR="00BA2139" w:rsidRDefault="0052740C">
            <w:pPr>
              <w:pStyle w:val="TableParagraph"/>
              <w:spacing w:line="194" w:lineRule="exact"/>
              <w:ind w:left="1037"/>
              <w:rPr>
                <w:sz w:val="16"/>
              </w:rPr>
            </w:pPr>
            <w:r>
              <w:rPr>
                <w:sz w:val="16"/>
              </w:rPr>
              <w:t>D + 16</w:t>
            </w:r>
          </w:p>
        </w:tc>
      </w:tr>
      <w:tr w:rsidR="00BA2139" w14:paraId="68D801EA" w14:textId="77777777">
        <w:trPr>
          <w:trHeight w:val="261"/>
        </w:trPr>
        <w:tc>
          <w:tcPr>
            <w:tcW w:w="7146" w:type="dxa"/>
          </w:tcPr>
          <w:p w14:paraId="68D801E8" w14:textId="77777777" w:rsidR="00BA2139" w:rsidRDefault="0052740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71717"/>
                <w:sz w:val="16"/>
              </w:rPr>
              <w:t>Akceptace</w:t>
            </w:r>
          </w:p>
        </w:tc>
        <w:tc>
          <w:tcPr>
            <w:tcW w:w="2484" w:type="dxa"/>
          </w:tcPr>
          <w:p w14:paraId="68D801E9" w14:textId="77777777" w:rsidR="00BA2139" w:rsidRDefault="0052740C">
            <w:pPr>
              <w:pStyle w:val="TableParagraph"/>
              <w:spacing w:line="194" w:lineRule="exact"/>
              <w:ind w:left="1037"/>
              <w:rPr>
                <w:sz w:val="16"/>
              </w:rPr>
            </w:pPr>
            <w:r>
              <w:rPr>
                <w:sz w:val="16"/>
              </w:rPr>
              <w:t>D + 17</w:t>
            </w:r>
          </w:p>
        </w:tc>
      </w:tr>
      <w:tr w:rsidR="00BA2139" w14:paraId="68D801ED" w14:textId="77777777">
        <w:trPr>
          <w:trHeight w:val="263"/>
        </w:trPr>
        <w:tc>
          <w:tcPr>
            <w:tcW w:w="7146" w:type="dxa"/>
          </w:tcPr>
          <w:p w14:paraId="68D801EB" w14:textId="77777777" w:rsidR="00BA2139" w:rsidRDefault="0052740C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171717"/>
                <w:sz w:val="16"/>
              </w:rPr>
              <w:t>Předání a převzetí Díla</w:t>
            </w:r>
          </w:p>
        </w:tc>
        <w:tc>
          <w:tcPr>
            <w:tcW w:w="2484" w:type="dxa"/>
          </w:tcPr>
          <w:p w14:paraId="68D801EC" w14:textId="77777777" w:rsidR="00BA2139" w:rsidRDefault="0052740C">
            <w:pPr>
              <w:pStyle w:val="TableParagraph"/>
              <w:spacing w:before="1"/>
              <w:ind w:left="1037"/>
              <w:rPr>
                <w:sz w:val="16"/>
              </w:rPr>
            </w:pPr>
            <w:r>
              <w:rPr>
                <w:sz w:val="16"/>
              </w:rPr>
              <w:t>D + 17</w:t>
            </w:r>
          </w:p>
        </w:tc>
      </w:tr>
    </w:tbl>
    <w:p w14:paraId="68D801EE" w14:textId="77777777" w:rsidR="00BA2139" w:rsidRDefault="00BA2139">
      <w:pPr>
        <w:pStyle w:val="Zkladntext"/>
        <w:spacing w:before="10"/>
        <w:ind w:left="0"/>
        <w:rPr>
          <w:sz w:val="15"/>
        </w:rPr>
      </w:pPr>
    </w:p>
    <w:p w14:paraId="68D801EF" w14:textId="77777777" w:rsidR="00BA2139" w:rsidRDefault="0052740C">
      <w:pPr>
        <w:pStyle w:val="Nadpis4"/>
        <w:ind w:left="821"/>
      </w:pPr>
      <w:r>
        <w:rPr>
          <w:color w:val="171717"/>
        </w:rPr>
        <w:t>D – zahájení projektu / předání potřebné dokumentace zadavatelem</w:t>
      </w:r>
    </w:p>
    <w:p w14:paraId="68D801F0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1"/>
        <w:ind w:hanging="398"/>
        <w:rPr>
          <w:sz w:val="16"/>
        </w:rPr>
      </w:pPr>
      <w:r>
        <w:rPr>
          <w:sz w:val="16"/>
        </w:rPr>
        <w:t>Smluvní</w:t>
      </w:r>
      <w:r>
        <w:rPr>
          <w:spacing w:val="-4"/>
          <w:sz w:val="16"/>
        </w:rPr>
        <w:t xml:space="preserve"> </w:t>
      </w:r>
      <w:r>
        <w:rPr>
          <w:sz w:val="16"/>
        </w:rPr>
        <w:t>strany</w:t>
      </w:r>
      <w:r>
        <w:rPr>
          <w:spacing w:val="-2"/>
          <w:sz w:val="16"/>
        </w:rPr>
        <w:t xml:space="preserve"> </w:t>
      </w:r>
      <w:r>
        <w:rPr>
          <w:sz w:val="16"/>
        </w:rPr>
        <w:t>berou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vědomí,</w:t>
      </w:r>
      <w:r>
        <w:rPr>
          <w:spacing w:val="-1"/>
          <w:sz w:val="16"/>
        </w:rPr>
        <w:t xml:space="preserve"> </w:t>
      </w:r>
      <w:r>
        <w:rPr>
          <w:sz w:val="16"/>
        </w:rPr>
        <w:t>že</w:t>
      </w:r>
      <w:r>
        <w:rPr>
          <w:spacing w:val="-2"/>
          <w:sz w:val="16"/>
        </w:rPr>
        <w:t xml:space="preserve"> </w:t>
      </w:r>
      <w:r>
        <w:rPr>
          <w:sz w:val="16"/>
        </w:rPr>
        <w:t>dodržení</w:t>
      </w:r>
      <w:r>
        <w:rPr>
          <w:spacing w:val="-3"/>
          <w:sz w:val="16"/>
        </w:rPr>
        <w:t xml:space="preserve"> </w:t>
      </w:r>
      <w:r>
        <w:rPr>
          <w:sz w:val="16"/>
        </w:rPr>
        <w:t>sjednaných</w:t>
      </w:r>
      <w:r>
        <w:rPr>
          <w:spacing w:val="-2"/>
          <w:sz w:val="16"/>
        </w:rPr>
        <w:t xml:space="preserve"> </w:t>
      </w:r>
      <w:r>
        <w:rPr>
          <w:sz w:val="16"/>
        </w:rPr>
        <w:t>termínů</w:t>
      </w:r>
      <w:r>
        <w:rPr>
          <w:spacing w:val="-2"/>
          <w:sz w:val="16"/>
        </w:rPr>
        <w:t xml:space="preserve"> </w:t>
      </w:r>
      <w:r>
        <w:rPr>
          <w:sz w:val="16"/>
        </w:rPr>
        <w:t>Plnění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podmíněno</w:t>
      </w:r>
      <w:r>
        <w:rPr>
          <w:spacing w:val="-3"/>
          <w:sz w:val="16"/>
        </w:rPr>
        <w:t xml:space="preserve"> </w:t>
      </w:r>
      <w:r>
        <w:rPr>
          <w:sz w:val="16"/>
        </w:rPr>
        <w:t>poskytnutím řádné</w:t>
      </w:r>
      <w:r>
        <w:rPr>
          <w:spacing w:val="-3"/>
          <w:sz w:val="16"/>
        </w:rPr>
        <w:t xml:space="preserve"> </w:t>
      </w:r>
      <w:r>
        <w:rPr>
          <w:sz w:val="16"/>
        </w:rPr>
        <w:t>součinnosti</w:t>
      </w:r>
      <w:r>
        <w:rPr>
          <w:spacing w:val="-2"/>
          <w:sz w:val="16"/>
        </w:rPr>
        <w:t xml:space="preserve"> </w:t>
      </w:r>
      <w:r>
        <w:rPr>
          <w:sz w:val="16"/>
        </w:rPr>
        <w:t>Objednatele.</w:t>
      </w:r>
    </w:p>
    <w:p w14:paraId="68D801F1" w14:textId="77777777" w:rsidR="00BA2139" w:rsidRDefault="00BA2139">
      <w:pPr>
        <w:pStyle w:val="Zkladntext"/>
        <w:spacing w:before="9"/>
        <w:ind w:left="0"/>
        <w:rPr>
          <w:sz w:val="19"/>
        </w:rPr>
      </w:pPr>
    </w:p>
    <w:p w14:paraId="68D801F2" w14:textId="77777777" w:rsidR="00BA2139" w:rsidRDefault="0052740C">
      <w:pPr>
        <w:pStyle w:val="Nadpis2"/>
        <w:numPr>
          <w:ilvl w:val="0"/>
          <w:numId w:val="9"/>
        </w:numPr>
        <w:tabs>
          <w:tab w:val="left" w:pos="509"/>
          <w:tab w:val="left" w:pos="510"/>
        </w:tabs>
        <w:ind w:hanging="398"/>
      </w:pPr>
      <w:r>
        <w:rPr>
          <w:color w:val="001F5F"/>
        </w:rPr>
        <w:t>Cena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Plnění</w:t>
      </w:r>
    </w:p>
    <w:p w14:paraId="68D801F3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3"/>
        <w:ind w:hanging="398"/>
        <w:rPr>
          <w:sz w:val="16"/>
        </w:rPr>
      </w:pPr>
      <w:r>
        <w:rPr>
          <w:sz w:val="16"/>
        </w:rPr>
        <w:t xml:space="preserve">Celková cena předmětu Plnění podle článku </w:t>
      </w:r>
      <w:hyperlink w:anchor="_bookmark1" w:history="1">
        <w:r>
          <w:rPr>
            <w:sz w:val="16"/>
          </w:rPr>
          <w:t xml:space="preserve">3.1 </w:t>
        </w:r>
      </w:hyperlink>
      <w:r>
        <w:rPr>
          <w:sz w:val="16"/>
        </w:rPr>
        <w:t>je stanovena dohodou a</w:t>
      </w:r>
      <w:r>
        <w:rPr>
          <w:spacing w:val="-9"/>
          <w:sz w:val="16"/>
        </w:rPr>
        <w:t xml:space="preserve"> </w:t>
      </w:r>
      <w:r>
        <w:rPr>
          <w:sz w:val="16"/>
        </w:rPr>
        <w:t>činí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1"/>
        <w:gridCol w:w="3206"/>
      </w:tblGrid>
      <w:tr w:rsidR="00BA2139" w14:paraId="68D801F7" w14:textId="77777777">
        <w:trPr>
          <w:trHeight w:val="287"/>
        </w:trPr>
        <w:tc>
          <w:tcPr>
            <w:tcW w:w="3212" w:type="dxa"/>
          </w:tcPr>
          <w:p w14:paraId="68D801F4" w14:textId="77777777" w:rsidR="00BA2139" w:rsidRDefault="0052740C">
            <w:pPr>
              <w:pStyle w:val="TableParagraph"/>
              <w:spacing w:before="46"/>
              <w:ind w:left="0" w:right="968"/>
              <w:jc w:val="right"/>
              <w:rPr>
                <w:sz w:val="16"/>
              </w:rPr>
            </w:pPr>
            <w:r>
              <w:rPr>
                <w:sz w:val="16"/>
              </w:rPr>
              <w:t>Cena bez DPH</w:t>
            </w:r>
          </w:p>
        </w:tc>
        <w:tc>
          <w:tcPr>
            <w:tcW w:w="3211" w:type="dxa"/>
          </w:tcPr>
          <w:p w14:paraId="68D801F5" w14:textId="77777777" w:rsidR="00BA2139" w:rsidRDefault="0052740C">
            <w:pPr>
              <w:pStyle w:val="TableParagraph"/>
              <w:spacing w:before="46"/>
              <w:ind w:left="1342" w:right="988"/>
              <w:jc w:val="center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  <w:tc>
          <w:tcPr>
            <w:tcW w:w="3206" w:type="dxa"/>
          </w:tcPr>
          <w:p w14:paraId="68D801F6" w14:textId="77777777" w:rsidR="00BA2139" w:rsidRDefault="0052740C">
            <w:pPr>
              <w:pStyle w:val="TableParagraph"/>
              <w:spacing w:before="46"/>
              <w:ind w:left="1117" w:right="766"/>
              <w:jc w:val="center"/>
              <w:rPr>
                <w:sz w:val="16"/>
              </w:rPr>
            </w:pPr>
            <w:r>
              <w:rPr>
                <w:sz w:val="16"/>
              </w:rPr>
              <w:t>Celkem včetně DPH</w:t>
            </w:r>
          </w:p>
        </w:tc>
      </w:tr>
      <w:tr w:rsidR="00BA2139" w14:paraId="68D801FB" w14:textId="77777777">
        <w:trPr>
          <w:trHeight w:val="287"/>
        </w:trPr>
        <w:tc>
          <w:tcPr>
            <w:tcW w:w="3212" w:type="dxa"/>
          </w:tcPr>
          <w:p w14:paraId="68D801F8" w14:textId="77777777" w:rsidR="00BA2139" w:rsidRDefault="0052740C">
            <w:pPr>
              <w:pStyle w:val="TableParagraph"/>
              <w:spacing w:before="44"/>
              <w:ind w:left="0" w:right="964"/>
              <w:jc w:val="right"/>
              <w:rPr>
                <w:sz w:val="16"/>
              </w:rPr>
            </w:pPr>
            <w:r>
              <w:rPr>
                <w:sz w:val="16"/>
              </w:rPr>
              <w:t>410 000,00 Kč</w:t>
            </w:r>
          </w:p>
        </w:tc>
        <w:tc>
          <w:tcPr>
            <w:tcW w:w="3211" w:type="dxa"/>
          </w:tcPr>
          <w:p w14:paraId="68D801F9" w14:textId="77777777" w:rsidR="00BA2139" w:rsidRDefault="0052740C">
            <w:pPr>
              <w:pStyle w:val="TableParagraph"/>
              <w:spacing w:before="44"/>
              <w:ind w:left="1342" w:right="988"/>
              <w:jc w:val="center"/>
              <w:rPr>
                <w:sz w:val="16"/>
              </w:rPr>
            </w:pPr>
            <w:r>
              <w:rPr>
                <w:sz w:val="16"/>
              </w:rPr>
              <w:t>86 100,00 Kč</w:t>
            </w:r>
          </w:p>
        </w:tc>
        <w:tc>
          <w:tcPr>
            <w:tcW w:w="3206" w:type="dxa"/>
          </w:tcPr>
          <w:p w14:paraId="68D801FA" w14:textId="77777777" w:rsidR="00BA2139" w:rsidRDefault="0052740C">
            <w:pPr>
              <w:pStyle w:val="TableParagraph"/>
              <w:spacing w:before="44"/>
              <w:ind w:left="1117" w:right="762"/>
              <w:jc w:val="center"/>
              <w:rPr>
                <w:sz w:val="16"/>
              </w:rPr>
            </w:pPr>
            <w:r>
              <w:rPr>
                <w:sz w:val="16"/>
              </w:rPr>
              <w:t>496 100,00 Kč</w:t>
            </w:r>
          </w:p>
        </w:tc>
      </w:tr>
    </w:tbl>
    <w:p w14:paraId="68D801FC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9"/>
        <w:ind w:hanging="398"/>
        <w:rPr>
          <w:sz w:val="16"/>
        </w:rPr>
      </w:pPr>
      <w:r>
        <w:rPr>
          <w:sz w:val="16"/>
        </w:rPr>
        <w:t>Jakékoliv navýšení ceny musí být projednáno a schváleno Oprávněnými osobami písemným dodatkem k této</w:t>
      </w:r>
      <w:r>
        <w:rPr>
          <w:spacing w:val="-14"/>
          <w:sz w:val="16"/>
        </w:rPr>
        <w:t xml:space="preserve"> </w:t>
      </w:r>
      <w:r>
        <w:rPr>
          <w:sz w:val="16"/>
        </w:rPr>
        <w:t>Smlouvě.</w:t>
      </w:r>
    </w:p>
    <w:p w14:paraId="68D801FD" w14:textId="77777777" w:rsidR="00BA2139" w:rsidRDefault="00BA2139">
      <w:pPr>
        <w:pStyle w:val="Zkladntext"/>
        <w:spacing w:before="7"/>
        <w:ind w:left="0"/>
        <w:rPr>
          <w:sz w:val="19"/>
        </w:rPr>
      </w:pPr>
    </w:p>
    <w:p w14:paraId="68D801FE" w14:textId="77777777" w:rsidR="00BA2139" w:rsidRDefault="0052740C">
      <w:pPr>
        <w:pStyle w:val="Nadpis2"/>
        <w:numPr>
          <w:ilvl w:val="0"/>
          <w:numId w:val="9"/>
        </w:numPr>
        <w:tabs>
          <w:tab w:val="left" w:pos="509"/>
          <w:tab w:val="left" w:pos="510"/>
        </w:tabs>
        <w:ind w:hanging="398"/>
      </w:pPr>
      <w:r>
        <w:rPr>
          <w:color w:val="001F5F"/>
        </w:rPr>
        <w:t>Platební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podmínky</w:t>
      </w:r>
    </w:p>
    <w:p w14:paraId="68D801FF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4"/>
        <w:ind w:hanging="398"/>
        <w:rPr>
          <w:sz w:val="16"/>
        </w:rPr>
      </w:pPr>
      <w:bookmarkStart w:id="2" w:name="_bookmark2"/>
      <w:bookmarkEnd w:id="2"/>
      <w:r>
        <w:rPr>
          <w:sz w:val="16"/>
        </w:rPr>
        <w:t>Splatnost</w:t>
      </w:r>
      <w:r>
        <w:rPr>
          <w:spacing w:val="-3"/>
          <w:sz w:val="16"/>
        </w:rPr>
        <w:t xml:space="preserve"> </w:t>
      </w:r>
      <w:r>
        <w:rPr>
          <w:sz w:val="16"/>
        </w:rPr>
        <w:t>faktur</w:t>
      </w:r>
    </w:p>
    <w:p w14:paraId="68D80200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19"/>
        <w:ind w:right="682"/>
        <w:jc w:val="both"/>
        <w:rPr>
          <w:sz w:val="16"/>
        </w:rPr>
      </w:pPr>
      <w:r>
        <w:rPr>
          <w:sz w:val="16"/>
        </w:rPr>
        <w:t>Smluvní strany se dohodly na bezhotovostním placení z účtu Objednatele na účet Zhotovitele. Platba se uskuteční v korunách českých na základě faktury - daňového dokladu, se splatností 30 dnů od vystavení faktury. Daňový doklad musí obsahovat veškeré náležitosti v souladu se zákonem č. 235/2004 Sb. ve znění pozdějších</w:t>
      </w:r>
      <w:r>
        <w:rPr>
          <w:spacing w:val="-11"/>
          <w:sz w:val="16"/>
        </w:rPr>
        <w:t xml:space="preserve"> </w:t>
      </w:r>
      <w:r>
        <w:rPr>
          <w:sz w:val="16"/>
        </w:rPr>
        <w:t>předpisů.</w:t>
      </w:r>
    </w:p>
    <w:p w14:paraId="68D80201" w14:textId="77777777" w:rsidR="00BA2139" w:rsidRDefault="0052740C">
      <w:pPr>
        <w:pStyle w:val="Zkladntext"/>
        <w:spacing w:before="122"/>
        <w:ind w:left="1020" w:right="677"/>
        <w:jc w:val="both"/>
      </w:pPr>
      <w:r>
        <w:t>V případě, že faktura vystavená Zhotovitelem nebude obsahovat náležitosti dle této Smlouvy, je Objednatel oprávněn fakturu vrátit Zhotoviteli, přičemž po doručení opravené faktury začne znovu od počátku běžet lhůta její splatnosti. V případě, že faktura bude Objednateli doručena později než pátý den po jejím vystavení, prodlužuje se doba splatnosti o příslušný počet kalendářních dní.</w:t>
      </w:r>
    </w:p>
    <w:p w14:paraId="68D80202" w14:textId="77777777" w:rsidR="00BA2139" w:rsidRDefault="0052740C">
      <w:pPr>
        <w:pStyle w:val="Zkladntext"/>
        <w:spacing w:before="119"/>
        <w:ind w:left="1020" w:right="684"/>
        <w:jc w:val="both"/>
      </w:pPr>
      <w:r>
        <w:t>V případě, že faktura vystavená Zhotovitelem nebude obsahovat náležitosti dle této Smlouvy, je Objednatel oprávněn fakturu vrátit Zhotoviteli, přičemž po doručení opravené faktury začne znovu od počátku běžet lhůta její</w:t>
      </w:r>
      <w:r>
        <w:rPr>
          <w:spacing w:val="-20"/>
        </w:rPr>
        <w:t xml:space="preserve"> </w:t>
      </w:r>
      <w:r>
        <w:t>splatnosti.</w:t>
      </w:r>
    </w:p>
    <w:p w14:paraId="68D80203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0"/>
        <w:rPr>
          <w:sz w:val="16"/>
        </w:rPr>
      </w:pPr>
      <w:r>
        <w:rPr>
          <w:sz w:val="16"/>
        </w:rPr>
        <w:t>Povinnost</w:t>
      </w:r>
      <w:r>
        <w:rPr>
          <w:spacing w:val="-5"/>
          <w:sz w:val="16"/>
        </w:rPr>
        <w:t xml:space="preserve"> </w:t>
      </w:r>
      <w:r>
        <w:rPr>
          <w:sz w:val="16"/>
        </w:rPr>
        <w:t>Objednatele</w:t>
      </w:r>
      <w:r>
        <w:rPr>
          <w:spacing w:val="-5"/>
          <w:sz w:val="16"/>
        </w:rPr>
        <w:t xml:space="preserve"> </w:t>
      </w:r>
      <w:r>
        <w:rPr>
          <w:sz w:val="16"/>
        </w:rPr>
        <w:t>zaplatit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splněna</w:t>
      </w:r>
      <w:r>
        <w:rPr>
          <w:spacing w:val="-4"/>
          <w:sz w:val="16"/>
        </w:rPr>
        <w:t xml:space="preserve"> </w:t>
      </w:r>
      <w:r>
        <w:rPr>
          <w:sz w:val="16"/>
        </w:rPr>
        <w:t>dnem</w:t>
      </w:r>
      <w:r>
        <w:rPr>
          <w:spacing w:val="-2"/>
          <w:sz w:val="16"/>
        </w:rPr>
        <w:t xml:space="preserve"> </w:t>
      </w:r>
      <w:r>
        <w:rPr>
          <w:sz w:val="16"/>
        </w:rPr>
        <w:t>připsání</w:t>
      </w:r>
      <w:r>
        <w:rPr>
          <w:spacing w:val="-4"/>
          <w:sz w:val="16"/>
        </w:rPr>
        <w:t xml:space="preserve"> </w:t>
      </w:r>
      <w:r>
        <w:rPr>
          <w:sz w:val="16"/>
        </w:rPr>
        <w:t>příslušné</w:t>
      </w:r>
      <w:r>
        <w:rPr>
          <w:spacing w:val="-5"/>
          <w:sz w:val="16"/>
        </w:rPr>
        <w:t xml:space="preserve"> </w:t>
      </w:r>
      <w:r>
        <w:rPr>
          <w:sz w:val="16"/>
        </w:rPr>
        <w:t>finanční</w:t>
      </w:r>
      <w:r>
        <w:rPr>
          <w:spacing w:val="-4"/>
          <w:sz w:val="16"/>
        </w:rPr>
        <w:t xml:space="preserve"> </w:t>
      </w:r>
      <w:r>
        <w:rPr>
          <w:sz w:val="16"/>
        </w:rPr>
        <w:t>částky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účet</w:t>
      </w:r>
      <w:r>
        <w:rPr>
          <w:spacing w:val="-2"/>
          <w:sz w:val="16"/>
        </w:rPr>
        <w:t xml:space="preserve"> </w:t>
      </w:r>
      <w:r>
        <w:rPr>
          <w:sz w:val="16"/>
        </w:rPr>
        <w:t>Zhotovitele.</w:t>
      </w:r>
    </w:p>
    <w:p w14:paraId="68D80204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0"/>
        <w:ind w:hanging="398"/>
        <w:rPr>
          <w:sz w:val="16"/>
        </w:rPr>
      </w:pPr>
      <w:r>
        <w:rPr>
          <w:sz w:val="16"/>
        </w:rPr>
        <w:t>Právo a povinnost</w:t>
      </w:r>
      <w:r>
        <w:rPr>
          <w:spacing w:val="-3"/>
          <w:sz w:val="16"/>
        </w:rPr>
        <w:t xml:space="preserve"> </w:t>
      </w:r>
      <w:r>
        <w:rPr>
          <w:sz w:val="16"/>
        </w:rPr>
        <w:t>fakturovat</w:t>
      </w:r>
    </w:p>
    <w:p w14:paraId="68D80205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1"/>
        <w:ind w:right="678"/>
        <w:jc w:val="both"/>
        <w:rPr>
          <w:sz w:val="16"/>
        </w:rPr>
      </w:pPr>
      <w:r>
        <w:rPr>
          <w:sz w:val="16"/>
        </w:rPr>
        <w:t xml:space="preserve">Zhotoviteli vzniká povinnost fakturovat, tj. vystavit daňový doklad do 15 dnů od data uskutečnění zdanitelného plnění. Objednatel tímto (dle ustanovení § 26 odst. 3 zákona č. 235/2004 Sb. o dani z přidané hodnoty) uděluje Zhotoviteli souhlas s elektronickým zasíláním daňových dokladů (faktur) na adresu </w:t>
      </w:r>
      <w:hyperlink r:id="rId11">
        <w:r>
          <w:rPr>
            <w:sz w:val="16"/>
          </w:rPr>
          <w:t xml:space="preserve">chevak@chevak.cz, </w:t>
        </w:r>
      </w:hyperlink>
      <w:r>
        <w:rPr>
          <w:sz w:val="16"/>
        </w:rPr>
        <w:t>tj. vystavit daňový doklad Objednateli na cenu každého i dílčího Plnění uvedeného v bodě</w:t>
      </w:r>
      <w:r>
        <w:rPr>
          <w:spacing w:val="-5"/>
          <w:sz w:val="16"/>
        </w:rPr>
        <w:t xml:space="preserve"> </w:t>
      </w:r>
      <w:hyperlink w:anchor="_bookmark0" w:history="1">
        <w:r>
          <w:rPr>
            <w:sz w:val="16"/>
          </w:rPr>
          <w:t>3.</w:t>
        </w:r>
      </w:hyperlink>
    </w:p>
    <w:p w14:paraId="68D80206" w14:textId="77777777" w:rsidR="00BA2139" w:rsidRDefault="00BA2139">
      <w:pPr>
        <w:pStyle w:val="Zkladntext"/>
        <w:spacing w:before="8"/>
        <w:ind w:left="0"/>
        <w:rPr>
          <w:sz w:val="19"/>
        </w:rPr>
      </w:pPr>
    </w:p>
    <w:p w14:paraId="68D80207" w14:textId="77777777" w:rsidR="00BA2139" w:rsidRDefault="0052740C">
      <w:pPr>
        <w:pStyle w:val="Nadpis2"/>
        <w:numPr>
          <w:ilvl w:val="0"/>
          <w:numId w:val="9"/>
        </w:numPr>
        <w:tabs>
          <w:tab w:val="left" w:pos="509"/>
          <w:tab w:val="left" w:pos="510"/>
        </w:tabs>
        <w:ind w:hanging="398"/>
      </w:pPr>
      <w:r>
        <w:rPr>
          <w:color w:val="001F5F"/>
        </w:rPr>
        <w:t>Komunikace, pravomoci a odpovědnosti zástupců smluvních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stran</w:t>
      </w:r>
    </w:p>
    <w:p w14:paraId="68D80208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3"/>
        <w:ind w:hanging="398"/>
        <w:rPr>
          <w:sz w:val="16"/>
        </w:rPr>
      </w:pPr>
      <w:r>
        <w:rPr>
          <w:sz w:val="16"/>
        </w:rPr>
        <w:t>Kontaktní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</w:p>
    <w:p w14:paraId="68D80209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19"/>
        <w:rPr>
          <w:sz w:val="16"/>
        </w:rPr>
      </w:pPr>
      <w:r>
        <w:rPr>
          <w:sz w:val="16"/>
        </w:rPr>
        <w:t>Kontaktní osoba</w:t>
      </w:r>
      <w:r>
        <w:rPr>
          <w:spacing w:val="-4"/>
          <w:sz w:val="16"/>
        </w:rPr>
        <w:t xml:space="preserve"> </w:t>
      </w:r>
      <w:r>
        <w:rPr>
          <w:sz w:val="16"/>
        </w:rPr>
        <w:t>Zhotovitele:</w:t>
      </w:r>
    </w:p>
    <w:p w14:paraId="68D8020C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19"/>
        <w:rPr>
          <w:sz w:val="16"/>
        </w:rPr>
      </w:pPr>
      <w:r>
        <w:rPr>
          <w:sz w:val="16"/>
        </w:rPr>
        <w:t>Kontaktní osoba</w:t>
      </w:r>
      <w:r>
        <w:rPr>
          <w:spacing w:val="-4"/>
          <w:sz w:val="16"/>
        </w:rPr>
        <w:t xml:space="preserve"> </w:t>
      </w:r>
      <w:r>
        <w:rPr>
          <w:sz w:val="16"/>
        </w:rPr>
        <w:t>Objednatele:</w:t>
      </w:r>
    </w:p>
    <w:p w14:paraId="68D8020F" w14:textId="77777777" w:rsidR="00BA2139" w:rsidRDefault="00BA2139">
      <w:pPr>
        <w:sectPr w:rsidR="00BA2139">
          <w:pgSz w:w="11910" w:h="16840"/>
          <w:pgMar w:top="1080" w:right="1020" w:bottom="2080" w:left="1020" w:header="0" w:footer="1889" w:gutter="0"/>
          <w:cols w:space="708"/>
        </w:sectPr>
      </w:pPr>
    </w:p>
    <w:p w14:paraId="68D80210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58"/>
        <w:ind w:hanging="398"/>
        <w:rPr>
          <w:sz w:val="16"/>
        </w:rPr>
      </w:pPr>
      <w:r>
        <w:rPr>
          <w:sz w:val="16"/>
        </w:rPr>
        <w:lastRenderedPageBreak/>
        <w:t>Oprávněné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</w:p>
    <w:p w14:paraId="68D80211" w14:textId="77777777" w:rsidR="00BA2139" w:rsidRDefault="0052740C">
      <w:pPr>
        <w:pStyle w:val="Zkladntext"/>
        <w:spacing w:before="1"/>
        <w:ind w:left="124" w:hanging="12"/>
      </w:pPr>
      <w:r>
        <w:rPr>
          <w:color w:val="171717"/>
        </w:rPr>
        <w:t>Jsou zplnomocněné osoby smluvních stran, které jsou oprávněny jednat jménem smluvních stran o všech smluvních a obchodních záležitostech týkajících se Smlouvy a souvisejících s jejím plněním.</w:t>
      </w:r>
    </w:p>
    <w:p w14:paraId="68D80212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1" w:line="195" w:lineRule="exact"/>
        <w:rPr>
          <w:sz w:val="16"/>
        </w:rPr>
      </w:pPr>
      <w:r>
        <w:rPr>
          <w:sz w:val="16"/>
        </w:rPr>
        <w:t>Oprávněné osoby</w:t>
      </w:r>
      <w:r>
        <w:rPr>
          <w:spacing w:val="-4"/>
          <w:sz w:val="16"/>
        </w:rPr>
        <w:t xml:space="preserve"> </w:t>
      </w:r>
      <w:r>
        <w:rPr>
          <w:sz w:val="16"/>
        </w:rPr>
        <w:t>Zhotovitele:</w:t>
      </w:r>
    </w:p>
    <w:p w14:paraId="68D80216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0" w:line="195" w:lineRule="exact"/>
        <w:rPr>
          <w:sz w:val="16"/>
        </w:rPr>
      </w:pPr>
      <w:r>
        <w:rPr>
          <w:sz w:val="16"/>
        </w:rPr>
        <w:t>Oprávněné osoby</w:t>
      </w:r>
      <w:r>
        <w:rPr>
          <w:spacing w:val="-4"/>
          <w:sz w:val="16"/>
        </w:rPr>
        <w:t xml:space="preserve"> </w:t>
      </w:r>
      <w:r>
        <w:rPr>
          <w:sz w:val="16"/>
        </w:rPr>
        <w:t>Objednatele:</w:t>
      </w:r>
    </w:p>
    <w:p w14:paraId="68D80219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0" w:line="195" w:lineRule="exact"/>
        <w:ind w:hanging="398"/>
        <w:rPr>
          <w:sz w:val="16"/>
        </w:rPr>
      </w:pPr>
      <w:r>
        <w:rPr>
          <w:sz w:val="16"/>
        </w:rPr>
        <w:t>Odpovědné</w:t>
      </w:r>
      <w:r>
        <w:rPr>
          <w:spacing w:val="-2"/>
          <w:sz w:val="16"/>
        </w:rPr>
        <w:t xml:space="preserve"> </w:t>
      </w:r>
      <w:r>
        <w:rPr>
          <w:sz w:val="16"/>
        </w:rPr>
        <w:t>osoby</w:t>
      </w:r>
    </w:p>
    <w:p w14:paraId="68D8021A" w14:textId="77777777" w:rsidR="00BA2139" w:rsidRDefault="0052740C">
      <w:pPr>
        <w:pStyle w:val="Zkladntext"/>
        <w:spacing w:line="195" w:lineRule="exact"/>
        <w:ind w:left="112"/>
      </w:pPr>
      <w:r>
        <w:rPr>
          <w:color w:val="171717"/>
        </w:rPr>
        <w:t>Jsou pracovníci smluvních stran pověření jednáním jménem smluvních stran v otázkách plnění Smlouvy.</w:t>
      </w:r>
    </w:p>
    <w:p w14:paraId="68D8021B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2"/>
        <w:rPr>
          <w:sz w:val="16"/>
        </w:rPr>
      </w:pPr>
      <w:r>
        <w:rPr>
          <w:sz w:val="16"/>
        </w:rPr>
        <w:t>Odpovědné osoby</w:t>
      </w:r>
      <w:r>
        <w:rPr>
          <w:spacing w:val="-3"/>
          <w:sz w:val="16"/>
        </w:rPr>
        <w:t xml:space="preserve"> </w:t>
      </w:r>
      <w:r>
        <w:rPr>
          <w:sz w:val="16"/>
        </w:rPr>
        <w:t>Zhotovitele:</w:t>
      </w:r>
    </w:p>
    <w:p w14:paraId="68D8021C" w14:textId="77777777" w:rsidR="00BA2139" w:rsidRDefault="00BA2139">
      <w:pPr>
        <w:pStyle w:val="Zkladntext"/>
        <w:spacing w:before="1"/>
        <w:ind w:left="0"/>
      </w:pPr>
    </w:p>
    <w:p w14:paraId="68D80220" w14:textId="77777777" w:rsidR="00BA2139" w:rsidRDefault="00BA2139">
      <w:pPr>
        <w:pStyle w:val="Zkladntext"/>
        <w:spacing w:before="11"/>
        <w:ind w:left="0"/>
        <w:rPr>
          <w:sz w:val="15"/>
        </w:rPr>
      </w:pPr>
    </w:p>
    <w:p w14:paraId="68D80224" w14:textId="77777777" w:rsidR="00BA2139" w:rsidRDefault="00BA2139">
      <w:pPr>
        <w:pStyle w:val="Zkladntext"/>
        <w:ind w:left="0"/>
      </w:pPr>
    </w:p>
    <w:p w14:paraId="68D80225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19"/>
        <w:rPr>
          <w:sz w:val="16"/>
        </w:rPr>
      </w:pPr>
      <w:r>
        <w:rPr>
          <w:sz w:val="16"/>
        </w:rPr>
        <w:t>Odpovědné osoby</w:t>
      </w:r>
      <w:r>
        <w:rPr>
          <w:spacing w:val="-3"/>
          <w:sz w:val="16"/>
        </w:rPr>
        <w:t xml:space="preserve"> </w:t>
      </w:r>
      <w:r>
        <w:rPr>
          <w:sz w:val="16"/>
        </w:rPr>
        <w:t>Objednatele:</w:t>
      </w:r>
    </w:p>
    <w:p w14:paraId="68D80228" w14:textId="77777777" w:rsidR="00BA2139" w:rsidRDefault="00BA2139">
      <w:pPr>
        <w:pStyle w:val="Zkladntext"/>
        <w:spacing w:before="11"/>
        <w:ind w:left="0"/>
        <w:rPr>
          <w:sz w:val="15"/>
        </w:rPr>
      </w:pPr>
    </w:p>
    <w:p w14:paraId="68D8022B" w14:textId="77777777" w:rsidR="00BA2139" w:rsidRDefault="00BA2139">
      <w:pPr>
        <w:pStyle w:val="Zkladntext"/>
        <w:ind w:left="0"/>
      </w:pPr>
    </w:p>
    <w:p w14:paraId="68D8022C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0" w:line="195" w:lineRule="exact"/>
        <w:ind w:right="675" w:hanging="510"/>
        <w:jc w:val="right"/>
        <w:rPr>
          <w:sz w:val="16"/>
        </w:rPr>
      </w:pPr>
      <w:r>
        <w:rPr>
          <w:sz w:val="16"/>
        </w:rPr>
        <w:t>Všechna</w:t>
      </w:r>
      <w:r>
        <w:rPr>
          <w:spacing w:val="2"/>
          <w:sz w:val="16"/>
        </w:rPr>
        <w:t xml:space="preserve"> </w:t>
      </w:r>
      <w:r>
        <w:rPr>
          <w:sz w:val="16"/>
        </w:rPr>
        <w:t>oznámení</w:t>
      </w:r>
      <w:r>
        <w:rPr>
          <w:spacing w:val="2"/>
          <w:sz w:val="16"/>
        </w:rPr>
        <w:t xml:space="preserve"> </w:t>
      </w:r>
      <w:r>
        <w:rPr>
          <w:sz w:val="16"/>
        </w:rPr>
        <w:t>mezi</w:t>
      </w:r>
      <w:r>
        <w:rPr>
          <w:spacing w:val="1"/>
          <w:sz w:val="16"/>
        </w:rPr>
        <w:t xml:space="preserve"> </w:t>
      </w:r>
      <w:r>
        <w:rPr>
          <w:sz w:val="16"/>
        </w:rPr>
        <w:t>smluvními</w:t>
      </w:r>
      <w:r>
        <w:rPr>
          <w:spacing w:val="2"/>
          <w:sz w:val="16"/>
        </w:rPr>
        <w:t xml:space="preserve"> </w:t>
      </w:r>
      <w:r>
        <w:rPr>
          <w:sz w:val="16"/>
        </w:rPr>
        <w:t>stranami,</w:t>
      </w:r>
      <w:r>
        <w:rPr>
          <w:spacing w:val="3"/>
          <w:sz w:val="16"/>
        </w:rPr>
        <w:t xml:space="preserve"> </w:t>
      </w:r>
      <w:r>
        <w:rPr>
          <w:sz w:val="16"/>
        </w:rPr>
        <w:t>která</w:t>
      </w:r>
      <w:r>
        <w:rPr>
          <w:spacing w:val="3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vztahují</w:t>
      </w:r>
      <w:r>
        <w:rPr>
          <w:spacing w:val="4"/>
          <w:sz w:val="16"/>
        </w:rPr>
        <w:t xml:space="preserve"> </w:t>
      </w:r>
      <w:r>
        <w:rPr>
          <w:sz w:val="16"/>
        </w:rPr>
        <w:t>k</w:t>
      </w:r>
      <w:r>
        <w:rPr>
          <w:spacing w:val="1"/>
          <w:sz w:val="16"/>
        </w:rPr>
        <w:t xml:space="preserve"> </w:t>
      </w:r>
      <w:r>
        <w:rPr>
          <w:sz w:val="16"/>
        </w:rPr>
        <w:t>této</w:t>
      </w:r>
      <w:r>
        <w:rPr>
          <w:spacing w:val="7"/>
          <w:sz w:val="16"/>
        </w:rPr>
        <w:t xml:space="preserve"> </w:t>
      </w:r>
      <w:r>
        <w:rPr>
          <w:sz w:val="16"/>
        </w:rPr>
        <w:t>Smlouvě,</w:t>
      </w:r>
      <w:r>
        <w:rPr>
          <w:spacing w:val="3"/>
          <w:sz w:val="16"/>
        </w:rPr>
        <w:t xml:space="preserve"> </w:t>
      </w:r>
      <w:r>
        <w:rPr>
          <w:sz w:val="16"/>
        </w:rPr>
        <w:t>nebo</w:t>
      </w:r>
      <w:r>
        <w:rPr>
          <w:spacing w:val="2"/>
          <w:sz w:val="16"/>
        </w:rPr>
        <w:t xml:space="preserve"> </w:t>
      </w:r>
      <w:r>
        <w:rPr>
          <w:sz w:val="16"/>
        </w:rPr>
        <w:t>která</w:t>
      </w:r>
      <w:r>
        <w:rPr>
          <w:spacing w:val="2"/>
          <w:sz w:val="16"/>
        </w:rPr>
        <w:t xml:space="preserve"> </w:t>
      </w:r>
      <w:r>
        <w:rPr>
          <w:sz w:val="16"/>
        </w:rPr>
        <w:t>mají</w:t>
      </w:r>
      <w:r>
        <w:rPr>
          <w:spacing w:val="2"/>
          <w:sz w:val="16"/>
        </w:rPr>
        <w:t xml:space="preserve"> </w:t>
      </w:r>
      <w:r>
        <w:rPr>
          <w:sz w:val="16"/>
        </w:rPr>
        <w:t>být</w:t>
      </w:r>
      <w:r>
        <w:rPr>
          <w:spacing w:val="3"/>
          <w:sz w:val="16"/>
        </w:rPr>
        <w:t xml:space="preserve"> </w:t>
      </w:r>
      <w:r>
        <w:rPr>
          <w:sz w:val="16"/>
        </w:rPr>
        <w:t>učiněna</w:t>
      </w:r>
      <w:r>
        <w:rPr>
          <w:spacing w:val="5"/>
          <w:sz w:val="16"/>
        </w:rPr>
        <w:t xml:space="preserve"> </w:t>
      </w:r>
      <w:r>
        <w:rPr>
          <w:sz w:val="16"/>
        </w:rPr>
        <w:t>na</w:t>
      </w:r>
      <w:r>
        <w:rPr>
          <w:spacing w:val="4"/>
          <w:sz w:val="16"/>
        </w:rPr>
        <w:t xml:space="preserve"> </w:t>
      </w:r>
      <w:r>
        <w:rPr>
          <w:sz w:val="16"/>
        </w:rPr>
        <w:t>základě</w:t>
      </w:r>
      <w:r>
        <w:rPr>
          <w:spacing w:val="2"/>
          <w:sz w:val="16"/>
        </w:rPr>
        <w:t xml:space="preserve"> </w:t>
      </w:r>
      <w:r>
        <w:rPr>
          <w:sz w:val="16"/>
        </w:rPr>
        <w:t>této</w:t>
      </w:r>
      <w:r>
        <w:rPr>
          <w:spacing w:val="7"/>
          <w:sz w:val="16"/>
        </w:rPr>
        <w:t xml:space="preserve"> </w:t>
      </w:r>
      <w:r>
        <w:rPr>
          <w:sz w:val="16"/>
        </w:rPr>
        <w:t>Smlouvy,</w:t>
      </w:r>
    </w:p>
    <w:p w14:paraId="68D8022D" w14:textId="77777777" w:rsidR="00BA2139" w:rsidRDefault="0052740C">
      <w:pPr>
        <w:pStyle w:val="Zkladntext"/>
        <w:spacing w:line="195" w:lineRule="exact"/>
        <w:ind w:left="0" w:right="771"/>
        <w:jc w:val="right"/>
      </w:pPr>
      <w:r>
        <w:t>musí být učiněna v písemné formě a doručeny opačné straně, nebude-li stanoveno, nebo mezi smluvními stranami dohodnuto jinak.</w:t>
      </w:r>
    </w:p>
    <w:p w14:paraId="68D8022E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1"/>
        <w:ind w:hanging="398"/>
        <w:rPr>
          <w:sz w:val="16"/>
        </w:rPr>
      </w:pPr>
      <w:r>
        <w:rPr>
          <w:sz w:val="16"/>
        </w:rPr>
        <w:t>Oznámení se považují za doručená uplynutím třetího (3) dne po jejich prokazatelném</w:t>
      </w:r>
      <w:r>
        <w:rPr>
          <w:spacing w:val="-15"/>
          <w:sz w:val="16"/>
        </w:rPr>
        <w:t xml:space="preserve"> </w:t>
      </w:r>
      <w:r>
        <w:rPr>
          <w:sz w:val="16"/>
        </w:rPr>
        <w:t>odeslání.</w:t>
      </w:r>
    </w:p>
    <w:p w14:paraId="68D8022F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9"/>
        <w:ind w:right="679"/>
        <w:rPr>
          <w:sz w:val="16"/>
        </w:rPr>
      </w:pPr>
      <w:r>
        <w:rPr>
          <w:sz w:val="16"/>
        </w:rPr>
        <w:t>Smluvní strany se zavazují, že v případě změny své adresy budou o této změně druhou smluvní stranu informovat nejpozději do tří (3) dnů.</w:t>
      </w:r>
    </w:p>
    <w:p w14:paraId="68D80230" w14:textId="77777777" w:rsidR="00BA2139" w:rsidRDefault="00BA2139">
      <w:pPr>
        <w:pStyle w:val="Zkladntext"/>
        <w:spacing w:before="9"/>
        <w:ind w:left="0"/>
        <w:rPr>
          <w:sz w:val="19"/>
        </w:rPr>
      </w:pPr>
    </w:p>
    <w:p w14:paraId="68D80231" w14:textId="77777777" w:rsidR="00BA2139" w:rsidRDefault="0052740C">
      <w:pPr>
        <w:pStyle w:val="Nadpis2"/>
        <w:numPr>
          <w:ilvl w:val="0"/>
          <w:numId w:val="9"/>
        </w:numPr>
        <w:tabs>
          <w:tab w:val="left" w:pos="509"/>
          <w:tab w:val="left" w:pos="510"/>
        </w:tabs>
        <w:ind w:hanging="398"/>
      </w:pPr>
      <w:r>
        <w:rPr>
          <w:color w:val="001F5F"/>
        </w:rPr>
        <w:t>Místo a způsob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Plnění</w:t>
      </w:r>
    </w:p>
    <w:p w14:paraId="68D80232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1"/>
        <w:ind w:hanging="398"/>
        <w:rPr>
          <w:sz w:val="16"/>
        </w:rPr>
      </w:pPr>
      <w:r>
        <w:rPr>
          <w:sz w:val="16"/>
        </w:rPr>
        <w:t>Místo</w:t>
      </w:r>
      <w:r>
        <w:rPr>
          <w:spacing w:val="-2"/>
          <w:sz w:val="16"/>
        </w:rPr>
        <w:t xml:space="preserve"> </w:t>
      </w:r>
      <w:r>
        <w:rPr>
          <w:sz w:val="16"/>
        </w:rPr>
        <w:t>Plnění</w:t>
      </w:r>
    </w:p>
    <w:p w14:paraId="68D80233" w14:textId="77777777" w:rsidR="00BA2139" w:rsidRDefault="0052740C">
      <w:pPr>
        <w:pStyle w:val="Zkladntext"/>
        <w:spacing w:before="2"/>
      </w:pPr>
      <w:r>
        <w:rPr>
          <w:color w:val="171717"/>
        </w:rPr>
        <w:t>Nebude-li v konkrétním případě sjednáno jinak, místem Plnění předmětu Smlouvy je:</w:t>
      </w:r>
    </w:p>
    <w:p w14:paraId="68D80234" w14:textId="77777777" w:rsidR="00BA2139" w:rsidRDefault="0052740C">
      <w:pPr>
        <w:pStyle w:val="Odstavecseseznamem"/>
        <w:numPr>
          <w:ilvl w:val="0"/>
          <w:numId w:val="8"/>
        </w:numPr>
        <w:tabs>
          <w:tab w:val="left" w:pos="833"/>
          <w:tab w:val="left" w:pos="834"/>
        </w:tabs>
        <w:ind w:hanging="361"/>
        <w:rPr>
          <w:sz w:val="16"/>
        </w:rPr>
      </w:pPr>
      <w:r>
        <w:rPr>
          <w:color w:val="171717"/>
          <w:sz w:val="16"/>
        </w:rPr>
        <w:t>adresa sídla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Objednatele</w:t>
      </w:r>
    </w:p>
    <w:p w14:paraId="68D80235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0"/>
        <w:ind w:hanging="398"/>
        <w:rPr>
          <w:sz w:val="16"/>
        </w:rPr>
      </w:pPr>
      <w:r>
        <w:rPr>
          <w:sz w:val="16"/>
        </w:rPr>
        <w:t>Doprava:</w:t>
      </w:r>
    </w:p>
    <w:p w14:paraId="68D80236" w14:textId="77777777" w:rsidR="00BA2139" w:rsidRDefault="0052740C">
      <w:pPr>
        <w:pStyle w:val="Odstavecseseznamem"/>
        <w:numPr>
          <w:ilvl w:val="0"/>
          <w:numId w:val="7"/>
        </w:numPr>
        <w:tabs>
          <w:tab w:val="left" w:pos="833"/>
          <w:tab w:val="left" w:pos="834"/>
        </w:tabs>
        <w:spacing w:line="203" w:lineRule="exact"/>
        <w:ind w:hanging="361"/>
        <w:rPr>
          <w:sz w:val="16"/>
        </w:rPr>
      </w:pPr>
      <w:r>
        <w:rPr>
          <w:color w:val="171717"/>
          <w:sz w:val="16"/>
        </w:rPr>
        <w:t>Dopravu zajišťuje Zhotovitel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na</w:t>
      </w:r>
    </w:p>
    <w:p w14:paraId="68D80237" w14:textId="77777777" w:rsidR="00BA2139" w:rsidRDefault="0052740C">
      <w:pPr>
        <w:pStyle w:val="Zkladntext"/>
        <w:tabs>
          <w:tab w:val="left" w:pos="1553"/>
        </w:tabs>
        <w:spacing w:line="200" w:lineRule="exact"/>
        <w:ind w:left="1193"/>
      </w:pPr>
      <w:r>
        <w:rPr>
          <w:rFonts w:ascii="Courier New" w:hAnsi="Courier New"/>
          <w:color w:val="171717"/>
        </w:rPr>
        <w:t>o</w:t>
      </w:r>
      <w:r>
        <w:rPr>
          <w:rFonts w:ascii="Courier New" w:hAnsi="Courier New"/>
          <w:color w:val="171717"/>
        </w:rPr>
        <w:tab/>
      </w:r>
      <w:r>
        <w:rPr>
          <w:color w:val="171717"/>
        </w:rPr>
        <w:t>své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náklady</w:t>
      </w:r>
    </w:p>
    <w:p w14:paraId="68D80238" w14:textId="77777777" w:rsidR="00BA2139" w:rsidRDefault="00BA2139">
      <w:pPr>
        <w:pStyle w:val="Zkladntext"/>
        <w:spacing w:before="5"/>
        <w:ind w:left="0"/>
        <w:rPr>
          <w:sz w:val="19"/>
        </w:rPr>
      </w:pPr>
    </w:p>
    <w:p w14:paraId="68D80239" w14:textId="77777777" w:rsidR="00BA2139" w:rsidRDefault="0052740C">
      <w:pPr>
        <w:pStyle w:val="Nadpis2"/>
        <w:numPr>
          <w:ilvl w:val="0"/>
          <w:numId w:val="9"/>
        </w:numPr>
        <w:tabs>
          <w:tab w:val="left" w:pos="509"/>
          <w:tab w:val="left" w:pos="510"/>
        </w:tabs>
        <w:ind w:hanging="398"/>
      </w:pPr>
      <w:r>
        <w:rPr>
          <w:color w:val="001F5F"/>
        </w:rPr>
        <w:t>Předání a Akceptace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Díla</w:t>
      </w:r>
    </w:p>
    <w:p w14:paraId="68D8023A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3"/>
        <w:ind w:hanging="398"/>
        <w:rPr>
          <w:sz w:val="16"/>
        </w:rPr>
      </w:pPr>
      <w:r>
        <w:rPr>
          <w:sz w:val="16"/>
        </w:rPr>
        <w:t>Seznam Akceptačních</w:t>
      </w:r>
      <w:r>
        <w:rPr>
          <w:spacing w:val="-1"/>
          <w:sz w:val="16"/>
        </w:rPr>
        <w:t xml:space="preserve"> </w:t>
      </w:r>
      <w:r>
        <w:rPr>
          <w:sz w:val="16"/>
        </w:rPr>
        <w:t>kritérií</w:t>
      </w:r>
    </w:p>
    <w:p w14:paraId="68D8023B" w14:textId="77777777" w:rsidR="00BA2139" w:rsidRDefault="0052740C">
      <w:pPr>
        <w:pStyle w:val="Odstavecseseznamem"/>
        <w:numPr>
          <w:ilvl w:val="0"/>
          <w:numId w:val="6"/>
        </w:numPr>
        <w:tabs>
          <w:tab w:val="left" w:pos="833"/>
          <w:tab w:val="left" w:pos="834"/>
        </w:tabs>
        <w:ind w:hanging="361"/>
        <w:rPr>
          <w:sz w:val="16"/>
        </w:rPr>
      </w:pPr>
      <w:r>
        <w:rPr>
          <w:color w:val="171717"/>
          <w:sz w:val="16"/>
        </w:rPr>
        <w:t>Dílo bude předáno a akceptováno na základě předání a odsouhlasení DRP plánů</w:t>
      </w:r>
      <w:r>
        <w:rPr>
          <w:color w:val="171717"/>
          <w:spacing w:val="-15"/>
          <w:sz w:val="16"/>
        </w:rPr>
        <w:t xml:space="preserve"> </w:t>
      </w:r>
      <w:r>
        <w:rPr>
          <w:color w:val="171717"/>
          <w:sz w:val="16"/>
        </w:rPr>
        <w:t>Objednatelem</w:t>
      </w:r>
    </w:p>
    <w:p w14:paraId="68D8023C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9" w:line="195" w:lineRule="exact"/>
        <w:ind w:hanging="398"/>
        <w:rPr>
          <w:sz w:val="16"/>
        </w:rPr>
      </w:pPr>
      <w:r>
        <w:rPr>
          <w:sz w:val="16"/>
        </w:rPr>
        <w:t>Předání a Akceptace Díla a jeho</w:t>
      </w:r>
      <w:r>
        <w:rPr>
          <w:spacing w:val="-9"/>
          <w:sz w:val="16"/>
        </w:rPr>
        <w:t xml:space="preserve"> </w:t>
      </w:r>
      <w:r>
        <w:rPr>
          <w:sz w:val="16"/>
        </w:rPr>
        <w:t>částí</w:t>
      </w:r>
    </w:p>
    <w:p w14:paraId="68D8023D" w14:textId="77777777" w:rsidR="00BA2139" w:rsidRDefault="0052740C">
      <w:pPr>
        <w:pStyle w:val="Zkladntext"/>
        <w:ind w:left="679" w:hanging="10"/>
      </w:pPr>
      <w:r>
        <w:rPr>
          <w:color w:val="171717"/>
        </w:rPr>
        <w:t>Jednotlivé části Díla budou Předávány nebo Akceptovány v termínech uvedených v Článku 4 Smlouvy. Předání nebo Akceptace bude potvrzena podpisem</w:t>
      </w:r>
    </w:p>
    <w:p w14:paraId="68D8023E" w14:textId="77777777" w:rsidR="00BA2139" w:rsidRDefault="0052740C">
      <w:pPr>
        <w:pStyle w:val="Odstavecseseznamem"/>
        <w:numPr>
          <w:ilvl w:val="0"/>
          <w:numId w:val="5"/>
        </w:numPr>
        <w:tabs>
          <w:tab w:val="left" w:pos="833"/>
          <w:tab w:val="left" w:pos="834"/>
        </w:tabs>
        <w:spacing w:before="2"/>
        <w:ind w:hanging="361"/>
        <w:rPr>
          <w:sz w:val="16"/>
        </w:rPr>
      </w:pPr>
      <w:r>
        <w:rPr>
          <w:color w:val="171717"/>
          <w:sz w:val="16"/>
        </w:rPr>
        <w:t>Protokolu o Akceptaci odpovědnými osobami obou smluvních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stran</w:t>
      </w:r>
    </w:p>
    <w:p w14:paraId="68D8023F" w14:textId="77777777" w:rsidR="00BA2139" w:rsidRDefault="00BA2139">
      <w:pPr>
        <w:rPr>
          <w:sz w:val="16"/>
        </w:rPr>
        <w:sectPr w:rsidR="00BA2139">
          <w:pgSz w:w="11910" w:h="16840"/>
          <w:pgMar w:top="1060" w:right="1020" w:bottom="2080" w:left="1020" w:header="0" w:footer="1889" w:gutter="0"/>
          <w:cols w:space="708"/>
        </w:sectPr>
      </w:pPr>
    </w:p>
    <w:p w14:paraId="68D80240" w14:textId="77777777" w:rsidR="00BA2139" w:rsidRDefault="0052740C">
      <w:pPr>
        <w:pStyle w:val="Nadpis2"/>
        <w:numPr>
          <w:ilvl w:val="0"/>
          <w:numId w:val="9"/>
        </w:numPr>
        <w:tabs>
          <w:tab w:val="left" w:pos="510"/>
        </w:tabs>
        <w:spacing w:before="38"/>
        <w:ind w:hanging="398"/>
      </w:pPr>
      <w:r>
        <w:rPr>
          <w:color w:val="001F5F"/>
        </w:rPr>
        <w:lastRenderedPageBreak/>
        <w:t>Změnové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řízení</w:t>
      </w:r>
    </w:p>
    <w:p w14:paraId="68D80241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4"/>
        <w:ind w:right="677"/>
        <w:rPr>
          <w:sz w:val="16"/>
        </w:rPr>
      </w:pPr>
      <w:r>
        <w:rPr>
          <w:sz w:val="16"/>
        </w:rPr>
        <w:t>Požadavky na změny předmětu Plnění, které mají vliv na cenu Plnění nebo termíny Plnění včetně dílčích, budou provedeny formou dodatku</w:t>
      </w:r>
      <w:r>
        <w:rPr>
          <w:spacing w:val="-3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Smlouvy.</w:t>
      </w:r>
      <w:r>
        <w:rPr>
          <w:spacing w:val="-2"/>
          <w:sz w:val="16"/>
        </w:rPr>
        <w:t xml:space="preserve"> </w:t>
      </w:r>
      <w:r>
        <w:rPr>
          <w:sz w:val="16"/>
        </w:rPr>
        <w:t>Změny</w:t>
      </w:r>
      <w:r>
        <w:rPr>
          <w:spacing w:val="-3"/>
          <w:sz w:val="16"/>
        </w:rPr>
        <w:t xml:space="preserve"> </w:t>
      </w:r>
      <w:r>
        <w:rPr>
          <w:sz w:val="16"/>
        </w:rPr>
        <w:t>budou</w:t>
      </w:r>
      <w:r>
        <w:rPr>
          <w:spacing w:val="-1"/>
          <w:sz w:val="16"/>
        </w:rPr>
        <w:t xml:space="preserve"> </w:t>
      </w:r>
      <w:r>
        <w:rPr>
          <w:sz w:val="16"/>
        </w:rPr>
        <w:t>odsouhlaseny</w:t>
      </w:r>
      <w:r>
        <w:rPr>
          <w:spacing w:val="-4"/>
          <w:sz w:val="16"/>
        </w:rPr>
        <w:t xml:space="preserve"> </w:t>
      </w:r>
      <w:r>
        <w:rPr>
          <w:sz w:val="16"/>
        </w:rPr>
        <w:t>oběma</w:t>
      </w:r>
      <w:r>
        <w:rPr>
          <w:spacing w:val="-3"/>
          <w:sz w:val="16"/>
        </w:rPr>
        <w:t xml:space="preserve"> </w:t>
      </w:r>
      <w:r>
        <w:rPr>
          <w:sz w:val="16"/>
        </w:rPr>
        <w:t>stranami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dodatek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změnami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stává</w:t>
      </w:r>
      <w:r>
        <w:rPr>
          <w:spacing w:val="-3"/>
          <w:sz w:val="16"/>
        </w:rPr>
        <w:t xml:space="preserve"> </w:t>
      </w:r>
      <w:r>
        <w:rPr>
          <w:sz w:val="16"/>
        </w:rPr>
        <w:t>nedílnou</w:t>
      </w:r>
      <w:r>
        <w:rPr>
          <w:spacing w:val="-2"/>
          <w:sz w:val="16"/>
        </w:rPr>
        <w:t xml:space="preserve"> </w:t>
      </w:r>
      <w:r>
        <w:rPr>
          <w:sz w:val="16"/>
        </w:rPr>
        <w:t>součástí</w:t>
      </w:r>
      <w:r>
        <w:rPr>
          <w:spacing w:val="-3"/>
          <w:sz w:val="16"/>
        </w:rPr>
        <w:t xml:space="preserve"> </w:t>
      </w:r>
      <w:r>
        <w:rPr>
          <w:sz w:val="16"/>
        </w:rPr>
        <w:t>této</w:t>
      </w:r>
      <w:r>
        <w:rPr>
          <w:spacing w:val="2"/>
          <w:sz w:val="16"/>
        </w:rPr>
        <w:t xml:space="preserve"> </w:t>
      </w:r>
      <w:r>
        <w:rPr>
          <w:sz w:val="16"/>
        </w:rPr>
        <w:t>Smlouvy.</w:t>
      </w:r>
    </w:p>
    <w:p w14:paraId="68D80242" w14:textId="77777777" w:rsidR="00BA2139" w:rsidRDefault="00BA2139">
      <w:pPr>
        <w:pStyle w:val="Zkladntext"/>
        <w:spacing w:before="9"/>
        <w:ind w:left="0"/>
        <w:rPr>
          <w:sz w:val="19"/>
        </w:rPr>
      </w:pPr>
    </w:p>
    <w:p w14:paraId="68D80243" w14:textId="77777777" w:rsidR="00BA2139" w:rsidRDefault="0052740C">
      <w:pPr>
        <w:pStyle w:val="Nadpis2"/>
        <w:numPr>
          <w:ilvl w:val="0"/>
          <w:numId w:val="9"/>
        </w:numPr>
        <w:tabs>
          <w:tab w:val="left" w:pos="510"/>
        </w:tabs>
        <w:ind w:hanging="398"/>
      </w:pPr>
      <w:r>
        <w:rPr>
          <w:color w:val="001F5F"/>
        </w:rPr>
        <w:t>Práva a povinnosti smluvních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stran</w:t>
      </w:r>
    </w:p>
    <w:p w14:paraId="68D80244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3" w:line="195" w:lineRule="exact"/>
        <w:ind w:hanging="398"/>
        <w:rPr>
          <w:sz w:val="16"/>
        </w:rPr>
      </w:pPr>
      <w:r>
        <w:rPr>
          <w:sz w:val="16"/>
        </w:rPr>
        <w:t>Součinnost smluvních</w:t>
      </w:r>
      <w:r>
        <w:rPr>
          <w:spacing w:val="-4"/>
          <w:sz w:val="16"/>
        </w:rPr>
        <w:t xml:space="preserve"> </w:t>
      </w:r>
      <w:r>
        <w:rPr>
          <w:sz w:val="16"/>
        </w:rPr>
        <w:t>stran</w:t>
      </w:r>
    </w:p>
    <w:p w14:paraId="68D80245" w14:textId="77777777" w:rsidR="00BA2139" w:rsidRDefault="0052740C">
      <w:pPr>
        <w:pStyle w:val="Zkladntext"/>
        <w:spacing w:line="195" w:lineRule="exact"/>
        <w:ind w:left="670"/>
      </w:pPr>
      <w:r>
        <w:rPr>
          <w:color w:val="171717"/>
        </w:rPr>
        <w:t>Pro zajištění řádné realizace Díla požaduje Zhotovitel na Objednateli zejména následující součinnost:</w:t>
      </w:r>
    </w:p>
    <w:p w14:paraId="68D80246" w14:textId="77777777" w:rsidR="00BA2139" w:rsidRDefault="0052740C">
      <w:pPr>
        <w:pStyle w:val="Zkladntext"/>
        <w:spacing w:before="120"/>
        <w:ind w:left="170"/>
      </w:pPr>
      <w:r>
        <w:t>11.1.1.</w:t>
      </w:r>
    </w:p>
    <w:p w14:paraId="68D80247" w14:textId="77777777" w:rsidR="00BA2139" w:rsidRDefault="0052740C">
      <w:pPr>
        <w:pStyle w:val="Odstavecseseznamem"/>
        <w:numPr>
          <w:ilvl w:val="0"/>
          <w:numId w:val="4"/>
        </w:numPr>
        <w:tabs>
          <w:tab w:val="left" w:pos="833"/>
          <w:tab w:val="left" w:pos="834"/>
        </w:tabs>
        <w:spacing w:before="2"/>
        <w:ind w:hanging="361"/>
        <w:rPr>
          <w:sz w:val="16"/>
        </w:rPr>
      </w:pPr>
      <w:r>
        <w:rPr>
          <w:color w:val="171717"/>
          <w:sz w:val="16"/>
        </w:rPr>
        <w:t>Přístup k Provoznímu prostředí, který je nezbytný pro Plnění</w:t>
      </w:r>
      <w:r>
        <w:rPr>
          <w:color w:val="171717"/>
          <w:spacing w:val="-8"/>
          <w:sz w:val="16"/>
        </w:rPr>
        <w:t xml:space="preserve"> </w:t>
      </w:r>
      <w:r>
        <w:rPr>
          <w:color w:val="171717"/>
          <w:sz w:val="16"/>
        </w:rPr>
        <w:t>Díla.</w:t>
      </w:r>
    </w:p>
    <w:p w14:paraId="68D80248" w14:textId="77777777" w:rsidR="00BA2139" w:rsidRDefault="0052740C">
      <w:pPr>
        <w:pStyle w:val="Odstavecseseznamem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sz w:val="16"/>
        </w:rPr>
      </w:pPr>
      <w:r>
        <w:rPr>
          <w:color w:val="171717"/>
          <w:sz w:val="16"/>
        </w:rPr>
        <w:t>Určení Odpovědné osoby Objednatele, vyhrazení odpovídajících časových kapacit Odpovědné osoby</w:t>
      </w:r>
      <w:r>
        <w:rPr>
          <w:color w:val="171717"/>
          <w:spacing w:val="-15"/>
          <w:sz w:val="16"/>
        </w:rPr>
        <w:t xml:space="preserve"> </w:t>
      </w:r>
      <w:r>
        <w:rPr>
          <w:color w:val="171717"/>
          <w:sz w:val="16"/>
        </w:rPr>
        <w:t>Objednatele.</w:t>
      </w:r>
    </w:p>
    <w:p w14:paraId="68D80249" w14:textId="77777777" w:rsidR="00BA2139" w:rsidRDefault="0052740C">
      <w:pPr>
        <w:pStyle w:val="Odstavecseseznamem"/>
        <w:numPr>
          <w:ilvl w:val="0"/>
          <w:numId w:val="4"/>
        </w:numPr>
        <w:tabs>
          <w:tab w:val="left" w:pos="833"/>
          <w:tab w:val="left" w:pos="834"/>
        </w:tabs>
        <w:ind w:right="108"/>
        <w:rPr>
          <w:sz w:val="16"/>
        </w:rPr>
      </w:pPr>
      <w:r>
        <w:rPr>
          <w:color w:val="171717"/>
          <w:sz w:val="16"/>
        </w:rPr>
        <w:t>Poskytování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požadovaných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podkladů,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informací,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případně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zajištění</w:t>
      </w:r>
      <w:r>
        <w:rPr>
          <w:color w:val="171717"/>
          <w:spacing w:val="-8"/>
          <w:sz w:val="16"/>
        </w:rPr>
        <w:t xml:space="preserve"> </w:t>
      </w:r>
      <w:r>
        <w:rPr>
          <w:color w:val="171717"/>
          <w:sz w:val="16"/>
        </w:rPr>
        <w:t>spolupráce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s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třetími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stranami,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jejichž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řešení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se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může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dotýkat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předmětu Díla.</w:t>
      </w:r>
    </w:p>
    <w:p w14:paraId="68D8024A" w14:textId="77777777" w:rsidR="00BA2139" w:rsidRDefault="0052740C">
      <w:pPr>
        <w:pStyle w:val="Odstavecseseznamem"/>
        <w:numPr>
          <w:ilvl w:val="0"/>
          <w:numId w:val="4"/>
        </w:numPr>
        <w:tabs>
          <w:tab w:val="left" w:pos="833"/>
          <w:tab w:val="left" w:pos="834"/>
        </w:tabs>
        <w:spacing w:line="203" w:lineRule="exact"/>
        <w:ind w:hanging="361"/>
        <w:rPr>
          <w:sz w:val="16"/>
        </w:rPr>
      </w:pPr>
      <w:r>
        <w:rPr>
          <w:color w:val="171717"/>
          <w:sz w:val="16"/>
        </w:rPr>
        <w:t>Smluvní</w:t>
      </w:r>
      <w:r>
        <w:rPr>
          <w:color w:val="171717"/>
          <w:spacing w:val="12"/>
          <w:sz w:val="16"/>
        </w:rPr>
        <w:t xml:space="preserve"> </w:t>
      </w:r>
      <w:r>
        <w:rPr>
          <w:color w:val="171717"/>
          <w:sz w:val="16"/>
        </w:rPr>
        <w:t>strany</w:t>
      </w:r>
      <w:r>
        <w:rPr>
          <w:color w:val="171717"/>
          <w:spacing w:val="14"/>
          <w:sz w:val="16"/>
        </w:rPr>
        <w:t xml:space="preserve"> </w:t>
      </w:r>
      <w:r>
        <w:rPr>
          <w:color w:val="171717"/>
          <w:sz w:val="16"/>
        </w:rPr>
        <w:t>se</w:t>
      </w:r>
      <w:r>
        <w:rPr>
          <w:color w:val="171717"/>
          <w:spacing w:val="13"/>
          <w:sz w:val="16"/>
        </w:rPr>
        <w:t xml:space="preserve"> </w:t>
      </w:r>
      <w:r>
        <w:rPr>
          <w:color w:val="171717"/>
          <w:sz w:val="16"/>
        </w:rPr>
        <w:t>zavazují</w:t>
      </w:r>
      <w:r>
        <w:rPr>
          <w:color w:val="171717"/>
          <w:spacing w:val="13"/>
          <w:sz w:val="16"/>
        </w:rPr>
        <w:t xml:space="preserve"> </w:t>
      </w:r>
      <w:r>
        <w:rPr>
          <w:color w:val="171717"/>
          <w:sz w:val="16"/>
        </w:rPr>
        <w:t>vzájemně</w:t>
      </w:r>
      <w:r>
        <w:rPr>
          <w:color w:val="171717"/>
          <w:spacing w:val="11"/>
          <w:sz w:val="16"/>
        </w:rPr>
        <w:t xml:space="preserve"> </w:t>
      </w:r>
      <w:r>
        <w:rPr>
          <w:color w:val="171717"/>
          <w:sz w:val="16"/>
        </w:rPr>
        <w:t>spolupracovat</w:t>
      </w:r>
      <w:r>
        <w:rPr>
          <w:color w:val="171717"/>
          <w:spacing w:val="13"/>
          <w:sz w:val="16"/>
        </w:rPr>
        <w:t xml:space="preserve"> </w:t>
      </w:r>
      <w:r>
        <w:rPr>
          <w:color w:val="171717"/>
          <w:sz w:val="16"/>
        </w:rPr>
        <w:t>a</w:t>
      </w:r>
      <w:r>
        <w:rPr>
          <w:color w:val="171717"/>
          <w:spacing w:val="15"/>
          <w:sz w:val="16"/>
        </w:rPr>
        <w:t xml:space="preserve"> </w:t>
      </w:r>
      <w:r>
        <w:rPr>
          <w:color w:val="171717"/>
          <w:sz w:val="16"/>
        </w:rPr>
        <w:t>poskytovat</w:t>
      </w:r>
      <w:r>
        <w:rPr>
          <w:color w:val="171717"/>
          <w:spacing w:val="14"/>
          <w:sz w:val="16"/>
        </w:rPr>
        <w:t xml:space="preserve"> </w:t>
      </w:r>
      <w:r>
        <w:rPr>
          <w:color w:val="171717"/>
          <w:sz w:val="16"/>
        </w:rPr>
        <w:t>si</w:t>
      </w:r>
      <w:r>
        <w:rPr>
          <w:color w:val="171717"/>
          <w:spacing w:val="12"/>
          <w:sz w:val="16"/>
        </w:rPr>
        <w:t xml:space="preserve"> </w:t>
      </w:r>
      <w:r>
        <w:rPr>
          <w:color w:val="171717"/>
          <w:sz w:val="16"/>
        </w:rPr>
        <w:t>veškeré</w:t>
      </w:r>
      <w:r>
        <w:rPr>
          <w:color w:val="171717"/>
          <w:spacing w:val="14"/>
          <w:sz w:val="16"/>
        </w:rPr>
        <w:t xml:space="preserve"> </w:t>
      </w:r>
      <w:r>
        <w:rPr>
          <w:color w:val="171717"/>
          <w:sz w:val="16"/>
        </w:rPr>
        <w:t>informace</w:t>
      </w:r>
      <w:r>
        <w:rPr>
          <w:color w:val="171717"/>
          <w:spacing w:val="13"/>
          <w:sz w:val="16"/>
        </w:rPr>
        <w:t xml:space="preserve"> </w:t>
      </w:r>
      <w:r>
        <w:rPr>
          <w:color w:val="171717"/>
          <w:sz w:val="16"/>
        </w:rPr>
        <w:t>potřebné</w:t>
      </w:r>
      <w:r>
        <w:rPr>
          <w:color w:val="171717"/>
          <w:spacing w:val="14"/>
          <w:sz w:val="16"/>
        </w:rPr>
        <w:t xml:space="preserve"> </w:t>
      </w:r>
      <w:r>
        <w:rPr>
          <w:color w:val="171717"/>
          <w:sz w:val="16"/>
        </w:rPr>
        <w:t>pro</w:t>
      </w:r>
      <w:r>
        <w:rPr>
          <w:color w:val="171717"/>
          <w:spacing w:val="14"/>
          <w:sz w:val="16"/>
        </w:rPr>
        <w:t xml:space="preserve"> </w:t>
      </w:r>
      <w:r>
        <w:rPr>
          <w:color w:val="171717"/>
          <w:sz w:val="16"/>
        </w:rPr>
        <w:t>řádné</w:t>
      </w:r>
      <w:r>
        <w:rPr>
          <w:color w:val="171717"/>
          <w:spacing w:val="20"/>
          <w:sz w:val="16"/>
        </w:rPr>
        <w:t xml:space="preserve"> </w:t>
      </w:r>
      <w:r>
        <w:rPr>
          <w:color w:val="171717"/>
          <w:sz w:val="16"/>
        </w:rPr>
        <w:t>plnění</w:t>
      </w:r>
      <w:r>
        <w:rPr>
          <w:color w:val="171717"/>
          <w:spacing w:val="14"/>
          <w:sz w:val="16"/>
        </w:rPr>
        <w:t xml:space="preserve"> </w:t>
      </w:r>
      <w:r>
        <w:rPr>
          <w:color w:val="171717"/>
          <w:sz w:val="16"/>
        </w:rPr>
        <w:t>svých</w:t>
      </w:r>
      <w:r>
        <w:rPr>
          <w:color w:val="171717"/>
          <w:spacing w:val="14"/>
          <w:sz w:val="16"/>
        </w:rPr>
        <w:t xml:space="preserve"> </w:t>
      </w:r>
      <w:r>
        <w:rPr>
          <w:color w:val="171717"/>
          <w:sz w:val="16"/>
        </w:rPr>
        <w:t>závazků</w:t>
      </w:r>
      <w:r>
        <w:rPr>
          <w:color w:val="171717"/>
          <w:spacing w:val="13"/>
          <w:sz w:val="16"/>
        </w:rPr>
        <w:t xml:space="preserve"> </w:t>
      </w:r>
      <w:r>
        <w:rPr>
          <w:color w:val="171717"/>
          <w:sz w:val="16"/>
        </w:rPr>
        <w:t>z</w:t>
      </w:r>
      <w:r>
        <w:rPr>
          <w:color w:val="171717"/>
          <w:spacing w:val="1"/>
          <w:sz w:val="16"/>
        </w:rPr>
        <w:t xml:space="preserve"> </w:t>
      </w:r>
      <w:r>
        <w:rPr>
          <w:color w:val="171717"/>
          <w:sz w:val="16"/>
        </w:rPr>
        <w:t>této</w:t>
      </w:r>
    </w:p>
    <w:p w14:paraId="68D8024B" w14:textId="77777777" w:rsidR="00BA2139" w:rsidRDefault="0052740C">
      <w:pPr>
        <w:pStyle w:val="Zkladntext"/>
        <w:spacing w:line="195" w:lineRule="exact"/>
        <w:ind w:left="833"/>
      </w:pPr>
      <w:r>
        <w:rPr>
          <w:color w:val="171717"/>
        </w:rPr>
        <w:t>Smlouvy.</w:t>
      </w:r>
    </w:p>
    <w:p w14:paraId="68D8024C" w14:textId="77777777" w:rsidR="00BA2139" w:rsidRDefault="0052740C">
      <w:pPr>
        <w:pStyle w:val="Odstavecseseznamem"/>
        <w:numPr>
          <w:ilvl w:val="0"/>
          <w:numId w:val="4"/>
        </w:numPr>
        <w:tabs>
          <w:tab w:val="left" w:pos="833"/>
          <w:tab w:val="left" w:pos="834"/>
        </w:tabs>
        <w:spacing w:before="1" w:line="204" w:lineRule="exact"/>
        <w:ind w:hanging="361"/>
        <w:rPr>
          <w:sz w:val="16"/>
        </w:rPr>
      </w:pPr>
      <w:r>
        <w:rPr>
          <w:color w:val="171717"/>
          <w:sz w:val="16"/>
        </w:rPr>
        <w:t>Smluvní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strany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se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zavazují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informovat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opačnou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smluvní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stranu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o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veškerých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skutečnostech,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které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jsou,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nebo</w:t>
      </w:r>
      <w:r>
        <w:rPr>
          <w:color w:val="171717"/>
          <w:spacing w:val="-8"/>
          <w:sz w:val="16"/>
        </w:rPr>
        <w:t xml:space="preserve"> </w:t>
      </w:r>
      <w:r>
        <w:rPr>
          <w:color w:val="171717"/>
          <w:sz w:val="16"/>
        </w:rPr>
        <w:t>by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mohly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být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důležité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pro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řádné</w:t>
      </w:r>
    </w:p>
    <w:p w14:paraId="68D8024D" w14:textId="77777777" w:rsidR="00BA2139" w:rsidRDefault="0052740C">
      <w:pPr>
        <w:pStyle w:val="Zkladntext"/>
        <w:ind w:left="833"/>
      </w:pPr>
      <w:r>
        <w:rPr>
          <w:color w:val="171717"/>
        </w:rPr>
        <w:t>plnění této Smlouvy.</w:t>
      </w:r>
    </w:p>
    <w:p w14:paraId="68D8024E" w14:textId="77777777" w:rsidR="00BA2139" w:rsidRDefault="0052740C">
      <w:pPr>
        <w:pStyle w:val="Odstavecseseznamem"/>
        <w:numPr>
          <w:ilvl w:val="0"/>
          <w:numId w:val="4"/>
        </w:numPr>
        <w:tabs>
          <w:tab w:val="left" w:pos="833"/>
          <w:tab w:val="left" w:pos="834"/>
        </w:tabs>
        <w:spacing w:before="2"/>
        <w:ind w:right="112"/>
        <w:rPr>
          <w:sz w:val="16"/>
        </w:rPr>
      </w:pPr>
      <w:r>
        <w:rPr>
          <w:color w:val="171717"/>
          <w:sz w:val="16"/>
        </w:rPr>
        <w:t>Smluvní</w:t>
      </w:r>
      <w:r>
        <w:rPr>
          <w:color w:val="171717"/>
          <w:spacing w:val="-8"/>
          <w:sz w:val="16"/>
        </w:rPr>
        <w:t xml:space="preserve"> </w:t>
      </w:r>
      <w:r>
        <w:rPr>
          <w:color w:val="171717"/>
          <w:sz w:val="16"/>
        </w:rPr>
        <w:t>strany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se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zavazují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vytvářet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předpoklady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pro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plnění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závazků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vyplývajících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z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této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Smlouvy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tak,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aby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nedocházelo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k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prodlení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s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plněním jednotlivých termínů pro poskytnutí věcného Plnění, ani k prodlení s úhradou jednotlivých finančních</w:t>
      </w:r>
      <w:r>
        <w:rPr>
          <w:color w:val="171717"/>
          <w:spacing w:val="-17"/>
          <w:sz w:val="16"/>
        </w:rPr>
        <w:t xml:space="preserve"> </w:t>
      </w:r>
      <w:r>
        <w:rPr>
          <w:color w:val="171717"/>
          <w:sz w:val="16"/>
        </w:rPr>
        <w:t>závazků.</w:t>
      </w:r>
    </w:p>
    <w:p w14:paraId="68D8024F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8"/>
        <w:ind w:hanging="398"/>
        <w:rPr>
          <w:sz w:val="16"/>
        </w:rPr>
      </w:pPr>
      <w:r>
        <w:rPr>
          <w:sz w:val="16"/>
        </w:rPr>
        <w:t>Práva a povinnosti</w:t>
      </w:r>
      <w:r>
        <w:rPr>
          <w:spacing w:val="-2"/>
          <w:sz w:val="16"/>
        </w:rPr>
        <w:t xml:space="preserve"> </w:t>
      </w:r>
      <w:r>
        <w:rPr>
          <w:sz w:val="16"/>
        </w:rPr>
        <w:t>Zhotovitele:</w:t>
      </w:r>
    </w:p>
    <w:p w14:paraId="68D80250" w14:textId="77777777" w:rsidR="00BA2139" w:rsidRDefault="0052740C">
      <w:pPr>
        <w:pStyle w:val="Zkladntext"/>
        <w:spacing w:before="119"/>
        <w:ind w:left="170"/>
      </w:pPr>
      <w:r>
        <w:t>11.2.1.</w:t>
      </w:r>
    </w:p>
    <w:p w14:paraId="68D80251" w14:textId="77777777" w:rsidR="00BA2139" w:rsidRDefault="0052740C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spacing w:before="3" w:line="203" w:lineRule="exact"/>
        <w:ind w:hanging="361"/>
        <w:rPr>
          <w:sz w:val="16"/>
        </w:rPr>
      </w:pPr>
      <w:r>
        <w:rPr>
          <w:color w:val="171717"/>
          <w:sz w:val="16"/>
        </w:rPr>
        <w:t>Zhotovitel spolupracuje s Odpovědnými osobami Objednatele při řízení postupu prací na Projektu, včetně organizace schůzek v</w:t>
      </w:r>
      <w:r>
        <w:rPr>
          <w:color w:val="171717"/>
          <w:spacing w:val="15"/>
          <w:sz w:val="16"/>
        </w:rPr>
        <w:t xml:space="preserve"> </w:t>
      </w:r>
      <w:r>
        <w:rPr>
          <w:color w:val="171717"/>
          <w:sz w:val="16"/>
        </w:rPr>
        <w:t>rámci</w:t>
      </w:r>
    </w:p>
    <w:p w14:paraId="68D80252" w14:textId="77777777" w:rsidR="00BA2139" w:rsidRDefault="0052740C">
      <w:pPr>
        <w:pStyle w:val="Zkladntext"/>
        <w:spacing w:line="195" w:lineRule="exact"/>
        <w:ind w:left="833"/>
      </w:pPr>
      <w:r>
        <w:rPr>
          <w:color w:val="171717"/>
        </w:rPr>
        <w:t>Projektu.</w:t>
      </w:r>
    </w:p>
    <w:p w14:paraId="68D80253" w14:textId="77777777" w:rsidR="00BA2139" w:rsidRDefault="0052740C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16"/>
        </w:rPr>
      </w:pPr>
      <w:r>
        <w:rPr>
          <w:color w:val="171717"/>
          <w:sz w:val="16"/>
        </w:rPr>
        <w:t>Zhotovitel plánuje a koordinuje realizaci Projektu, navrhuje a vypracovává jeho</w:t>
      </w:r>
      <w:r>
        <w:rPr>
          <w:color w:val="171717"/>
          <w:spacing w:val="-12"/>
          <w:sz w:val="16"/>
        </w:rPr>
        <w:t xml:space="preserve"> </w:t>
      </w:r>
      <w:r>
        <w:rPr>
          <w:color w:val="171717"/>
          <w:sz w:val="16"/>
        </w:rPr>
        <w:t>harmonogram.</w:t>
      </w:r>
    </w:p>
    <w:p w14:paraId="68D80254" w14:textId="77777777" w:rsidR="00BA2139" w:rsidRDefault="0052740C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16"/>
        </w:rPr>
      </w:pPr>
      <w:r>
        <w:rPr>
          <w:color w:val="171717"/>
          <w:sz w:val="16"/>
        </w:rPr>
        <w:t>Zhotovitel svolává ve spolupráci s Objednatelem schůzky k řešení sporných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otázek.</w:t>
      </w:r>
    </w:p>
    <w:p w14:paraId="68D80255" w14:textId="77777777" w:rsidR="00BA2139" w:rsidRDefault="0052740C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ind w:right="110"/>
        <w:rPr>
          <w:sz w:val="16"/>
        </w:rPr>
      </w:pPr>
      <w:r>
        <w:rPr>
          <w:color w:val="171717"/>
          <w:sz w:val="16"/>
        </w:rPr>
        <w:t>Zhotovitel informuje Objednatele o postupu prací v termínech a způsobem, schválenými řídící výbor Projektu. Řešení odchylné od zadání bude projednáno a oboustranně odsouhlaseno podle pravidel změnového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řízení.</w:t>
      </w:r>
    </w:p>
    <w:p w14:paraId="68D80256" w14:textId="77777777" w:rsidR="00BA2139" w:rsidRDefault="0052740C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ind w:right="116"/>
        <w:rPr>
          <w:sz w:val="16"/>
        </w:rPr>
      </w:pPr>
      <w:r>
        <w:rPr>
          <w:color w:val="171717"/>
          <w:sz w:val="16"/>
        </w:rPr>
        <w:t>Zhotovitel konzultuje řešení v průběhu realizace předmětu Plnění na požádání Objednatele. Nejpozději do tří (3) Pracovních dnů od písemného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vyzvání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k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projednání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řešení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Zhotovitel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zorganizuje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toto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projednání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a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zajistí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účast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svých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odpovědných pracovníků.</w:t>
      </w:r>
    </w:p>
    <w:p w14:paraId="68D80257" w14:textId="77777777" w:rsidR="00BA2139" w:rsidRDefault="0052740C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spacing w:line="203" w:lineRule="exact"/>
        <w:ind w:hanging="361"/>
        <w:rPr>
          <w:sz w:val="16"/>
        </w:rPr>
      </w:pPr>
      <w:r>
        <w:rPr>
          <w:color w:val="171717"/>
          <w:sz w:val="16"/>
        </w:rPr>
        <w:t>Zhotovitel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se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písemně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vyjádří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k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předkládaným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materiálům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Objednatele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nejpozději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do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tří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(3)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Pracovních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dnů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od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jejich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obdržení,</w:t>
      </w:r>
      <w:r>
        <w:rPr>
          <w:color w:val="171717"/>
          <w:spacing w:val="1"/>
          <w:sz w:val="16"/>
        </w:rPr>
        <w:t xml:space="preserve"> </w:t>
      </w:r>
      <w:r>
        <w:rPr>
          <w:color w:val="171717"/>
          <w:sz w:val="16"/>
        </w:rPr>
        <w:t>pokud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není</w:t>
      </w:r>
    </w:p>
    <w:p w14:paraId="68D80258" w14:textId="77777777" w:rsidR="00BA2139" w:rsidRDefault="0052740C">
      <w:pPr>
        <w:pStyle w:val="Zkladntext"/>
        <w:spacing w:line="195" w:lineRule="exact"/>
        <w:ind w:left="833"/>
      </w:pPr>
      <w:r>
        <w:rPr>
          <w:color w:val="171717"/>
        </w:rPr>
        <w:t>dohodnuto jinak.</w:t>
      </w:r>
    </w:p>
    <w:p w14:paraId="68D80259" w14:textId="77777777" w:rsidR="00BA2139" w:rsidRDefault="0052740C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spacing w:before="3"/>
        <w:ind w:hanging="361"/>
        <w:rPr>
          <w:sz w:val="16"/>
        </w:rPr>
      </w:pPr>
      <w:r>
        <w:rPr>
          <w:color w:val="171717"/>
          <w:sz w:val="16"/>
        </w:rPr>
        <w:t>Zhotovitel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zajistí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potřebný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počet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pracovníků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s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kvalifikací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potřebnou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pro realizaci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předmětu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Plnění.</w:t>
      </w:r>
    </w:p>
    <w:p w14:paraId="68D8025A" w14:textId="77777777" w:rsidR="00BA2139" w:rsidRDefault="0052740C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16"/>
        </w:rPr>
      </w:pPr>
      <w:r>
        <w:rPr>
          <w:color w:val="171717"/>
          <w:sz w:val="16"/>
        </w:rPr>
        <w:t>Zhotovitel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bezodkladně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řeší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ve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spolupráci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s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Objednatelem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závady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vzniklé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při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plnění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této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Smlouvy.</w:t>
      </w:r>
    </w:p>
    <w:p w14:paraId="68D8025B" w14:textId="77777777" w:rsidR="00BA2139" w:rsidRDefault="0052740C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ind w:right="110"/>
        <w:rPr>
          <w:sz w:val="16"/>
        </w:rPr>
      </w:pPr>
      <w:r>
        <w:rPr>
          <w:color w:val="171717"/>
          <w:sz w:val="16"/>
        </w:rPr>
        <w:t>Zhotovitel je povinen v průběhu realizace Projektu předávat Objednavateli informace o skutečnostech, které brání úspěšné realizaci Projektu.</w:t>
      </w:r>
    </w:p>
    <w:p w14:paraId="68D8025C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8"/>
        <w:ind w:hanging="398"/>
        <w:rPr>
          <w:sz w:val="16"/>
        </w:rPr>
      </w:pPr>
      <w:r>
        <w:rPr>
          <w:sz w:val="16"/>
        </w:rPr>
        <w:t>Práva a povinnosti</w:t>
      </w:r>
      <w:r>
        <w:rPr>
          <w:spacing w:val="-4"/>
          <w:sz w:val="16"/>
        </w:rPr>
        <w:t xml:space="preserve"> </w:t>
      </w:r>
      <w:r>
        <w:rPr>
          <w:sz w:val="16"/>
        </w:rPr>
        <w:t>Objednatele:</w:t>
      </w:r>
    </w:p>
    <w:p w14:paraId="68D8025D" w14:textId="77777777" w:rsidR="00BA2139" w:rsidRDefault="0052740C">
      <w:pPr>
        <w:pStyle w:val="Zkladntext"/>
        <w:spacing w:before="119"/>
        <w:ind w:left="170"/>
      </w:pPr>
      <w:r>
        <w:t>11.3.1.</w:t>
      </w:r>
    </w:p>
    <w:p w14:paraId="68D8025E" w14:textId="77777777" w:rsidR="00BA2139" w:rsidRDefault="0052740C">
      <w:pPr>
        <w:pStyle w:val="Odstavecseseznamem"/>
        <w:numPr>
          <w:ilvl w:val="0"/>
          <w:numId w:val="2"/>
        </w:numPr>
        <w:tabs>
          <w:tab w:val="left" w:pos="834"/>
        </w:tabs>
        <w:spacing w:before="3"/>
        <w:ind w:right="111"/>
        <w:jc w:val="both"/>
        <w:rPr>
          <w:sz w:val="16"/>
        </w:rPr>
      </w:pPr>
      <w:r>
        <w:rPr>
          <w:color w:val="171717"/>
          <w:sz w:val="16"/>
        </w:rPr>
        <w:t>Objednatel  se zavazuje poskytnout  a vytvořit  Zhotoviteli  odpovídající  pracovní podmínky pro  realizaci předmětu této  Smlouvy,  a to   v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rozsahu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specifikovaném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tímto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článkem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Smlouvy.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V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této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souvislosti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Objednatel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prohlašuje,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že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je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srozuměn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s tím,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že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dodržení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termínů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pro poskytnutí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věcného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Plnění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Zhotovitelem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závisí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i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na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řádném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a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včasném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plnění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povinností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stanovených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touto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Smlouvou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pro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Objednatele.</w:t>
      </w:r>
    </w:p>
    <w:p w14:paraId="68D8025F" w14:textId="77777777" w:rsidR="00BA2139" w:rsidRDefault="0052740C">
      <w:pPr>
        <w:pStyle w:val="Odstavecseseznamem"/>
        <w:numPr>
          <w:ilvl w:val="0"/>
          <w:numId w:val="2"/>
        </w:numPr>
        <w:tabs>
          <w:tab w:val="left" w:pos="834"/>
        </w:tabs>
        <w:spacing w:line="202" w:lineRule="exact"/>
        <w:ind w:hanging="361"/>
        <w:jc w:val="both"/>
        <w:rPr>
          <w:sz w:val="16"/>
        </w:rPr>
      </w:pPr>
      <w:r>
        <w:rPr>
          <w:color w:val="171717"/>
          <w:sz w:val="16"/>
        </w:rPr>
        <w:t>Objednatel</w:t>
      </w:r>
      <w:r>
        <w:rPr>
          <w:color w:val="171717"/>
          <w:spacing w:val="-8"/>
          <w:sz w:val="16"/>
        </w:rPr>
        <w:t xml:space="preserve"> </w:t>
      </w:r>
      <w:r>
        <w:rPr>
          <w:color w:val="171717"/>
          <w:sz w:val="16"/>
        </w:rPr>
        <w:t>k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termínu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zahájení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Projektu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jmenuje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do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všech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úrovní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řízení</w:t>
      </w:r>
      <w:r>
        <w:rPr>
          <w:color w:val="171717"/>
          <w:spacing w:val="-8"/>
          <w:sz w:val="16"/>
        </w:rPr>
        <w:t xml:space="preserve"> </w:t>
      </w:r>
      <w:r>
        <w:rPr>
          <w:color w:val="171717"/>
          <w:sz w:val="16"/>
        </w:rPr>
        <w:t>Projektu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pracovníky</w:t>
      </w:r>
      <w:r>
        <w:rPr>
          <w:color w:val="171717"/>
          <w:spacing w:val="-8"/>
          <w:sz w:val="16"/>
        </w:rPr>
        <w:t xml:space="preserve"> </w:t>
      </w:r>
      <w:r>
        <w:rPr>
          <w:color w:val="171717"/>
          <w:sz w:val="16"/>
        </w:rPr>
        <w:t>s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pravomocemi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potřebnými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pro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výkon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příslušné</w:t>
      </w:r>
    </w:p>
    <w:p w14:paraId="68D80260" w14:textId="77777777" w:rsidR="00BA2139" w:rsidRDefault="0052740C">
      <w:pPr>
        <w:pStyle w:val="Zkladntext"/>
        <w:spacing w:line="195" w:lineRule="exact"/>
        <w:ind w:left="833"/>
      </w:pPr>
      <w:r>
        <w:rPr>
          <w:color w:val="171717"/>
        </w:rPr>
        <w:t>funkce.</w:t>
      </w:r>
    </w:p>
    <w:p w14:paraId="68D80261" w14:textId="77777777" w:rsidR="00BA2139" w:rsidRDefault="0052740C">
      <w:pPr>
        <w:pStyle w:val="Odstavecseseznamem"/>
        <w:numPr>
          <w:ilvl w:val="0"/>
          <w:numId w:val="2"/>
        </w:numPr>
        <w:tabs>
          <w:tab w:val="left" w:pos="834"/>
        </w:tabs>
        <w:spacing w:before="2" w:line="203" w:lineRule="exact"/>
        <w:ind w:hanging="361"/>
        <w:jc w:val="both"/>
        <w:rPr>
          <w:sz w:val="16"/>
        </w:rPr>
      </w:pPr>
      <w:r>
        <w:rPr>
          <w:color w:val="171717"/>
          <w:sz w:val="16"/>
        </w:rPr>
        <w:t>Objednatel</w:t>
      </w:r>
      <w:r>
        <w:rPr>
          <w:color w:val="171717"/>
          <w:spacing w:val="5"/>
          <w:sz w:val="16"/>
        </w:rPr>
        <w:t xml:space="preserve"> </w:t>
      </w:r>
      <w:r>
        <w:rPr>
          <w:color w:val="171717"/>
          <w:sz w:val="16"/>
        </w:rPr>
        <w:t>předává</w:t>
      </w:r>
      <w:r>
        <w:rPr>
          <w:color w:val="171717"/>
          <w:spacing w:val="6"/>
          <w:sz w:val="16"/>
        </w:rPr>
        <w:t xml:space="preserve"> </w:t>
      </w:r>
      <w:r>
        <w:rPr>
          <w:color w:val="171717"/>
          <w:sz w:val="16"/>
        </w:rPr>
        <w:t>Zhotoviteli</w:t>
      </w:r>
      <w:r>
        <w:rPr>
          <w:color w:val="171717"/>
          <w:spacing w:val="6"/>
          <w:sz w:val="16"/>
        </w:rPr>
        <w:t xml:space="preserve"> </w:t>
      </w:r>
      <w:r>
        <w:rPr>
          <w:color w:val="171717"/>
          <w:sz w:val="16"/>
        </w:rPr>
        <w:t>potřebné</w:t>
      </w:r>
      <w:r>
        <w:rPr>
          <w:color w:val="171717"/>
          <w:spacing w:val="5"/>
          <w:sz w:val="16"/>
        </w:rPr>
        <w:t xml:space="preserve"> </w:t>
      </w:r>
      <w:r>
        <w:rPr>
          <w:color w:val="171717"/>
          <w:sz w:val="16"/>
        </w:rPr>
        <w:t>nebo</w:t>
      </w:r>
      <w:r>
        <w:rPr>
          <w:color w:val="171717"/>
          <w:spacing w:val="6"/>
          <w:sz w:val="16"/>
        </w:rPr>
        <w:t xml:space="preserve"> </w:t>
      </w:r>
      <w:r>
        <w:rPr>
          <w:color w:val="171717"/>
          <w:sz w:val="16"/>
        </w:rPr>
        <w:t>vyžádané</w:t>
      </w:r>
      <w:r>
        <w:rPr>
          <w:color w:val="171717"/>
          <w:spacing w:val="6"/>
          <w:sz w:val="16"/>
        </w:rPr>
        <w:t xml:space="preserve"> </w:t>
      </w:r>
      <w:r>
        <w:rPr>
          <w:color w:val="171717"/>
          <w:sz w:val="16"/>
        </w:rPr>
        <w:t>podklady</w:t>
      </w:r>
      <w:r>
        <w:rPr>
          <w:color w:val="171717"/>
          <w:spacing w:val="5"/>
          <w:sz w:val="16"/>
        </w:rPr>
        <w:t xml:space="preserve"> </w:t>
      </w:r>
      <w:r>
        <w:rPr>
          <w:color w:val="171717"/>
          <w:sz w:val="16"/>
        </w:rPr>
        <w:t>a</w:t>
      </w:r>
      <w:r>
        <w:rPr>
          <w:color w:val="171717"/>
          <w:spacing w:val="6"/>
          <w:sz w:val="16"/>
        </w:rPr>
        <w:t xml:space="preserve"> </w:t>
      </w:r>
      <w:r>
        <w:rPr>
          <w:color w:val="171717"/>
          <w:sz w:val="16"/>
        </w:rPr>
        <w:t>informace,</w:t>
      </w:r>
      <w:r>
        <w:rPr>
          <w:color w:val="171717"/>
          <w:spacing w:val="7"/>
          <w:sz w:val="16"/>
        </w:rPr>
        <w:t xml:space="preserve"> </w:t>
      </w:r>
      <w:r>
        <w:rPr>
          <w:color w:val="171717"/>
          <w:sz w:val="16"/>
        </w:rPr>
        <w:t>související</w:t>
      </w:r>
      <w:r>
        <w:rPr>
          <w:color w:val="171717"/>
          <w:spacing w:val="5"/>
          <w:sz w:val="16"/>
        </w:rPr>
        <w:t xml:space="preserve"> </w:t>
      </w:r>
      <w:r>
        <w:rPr>
          <w:color w:val="171717"/>
          <w:sz w:val="16"/>
        </w:rPr>
        <w:t>s</w:t>
      </w:r>
      <w:r>
        <w:rPr>
          <w:color w:val="171717"/>
          <w:spacing w:val="6"/>
          <w:sz w:val="16"/>
        </w:rPr>
        <w:t xml:space="preserve"> </w:t>
      </w:r>
      <w:r>
        <w:rPr>
          <w:color w:val="171717"/>
          <w:sz w:val="16"/>
        </w:rPr>
        <w:t>realizací</w:t>
      </w:r>
      <w:r>
        <w:rPr>
          <w:color w:val="171717"/>
          <w:spacing w:val="5"/>
          <w:sz w:val="16"/>
        </w:rPr>
        <w:t xml:space="preserve"> </w:t>
      </w:r>
      <w:r>
        <w:rPr>
          <w:color w:val="171717"/>
          <w:sz w:val="16"/>
        </w:rPr>
        <w:t>předmětu</w:t>
      </w:r>
      <w:r>
        <w:rPr>
          <w:color w:val="171717"/>
          <w:spacing w:val="10"/>
          <w:sz w:val="16"/>
        </w:rPr>
        <w:t xml:space="preserve"> </w:t>
      </w:r>
      <w:r>
        <w:rPr>
          <w:color w:val="171717"/>
          <w:sz w:val="16"/>
        </w:rPr>
        <w:t>Plnění,</w:t>
      </w:r>
      <w:r>
        <w:rPr>
          <w:color w:val="171717"/>
          <w:spacing w:val="6"/>
          <w:sz w:val="16"/>
        </w:rPr>
        <w:t xml:space="preserve"> </w:t>
      </w:r>
      <w:r>
        <w:rPr>
          <w:color w:val="171717"/>
          <w:sz w:val="16"/>
        </w:rPr>
        <w:t>nejpozději</w:t>
      </w:r>
      <w:r>
        <w:rPr>
          <w:color w:val="171717"/>
          <w:spacing w:val="6"/>
          <w:sz w:val="16"/>
        </w:rPr>
        <w:t xml:space="preserve"> </w:t>
      </w:r>
      <w:r>
        <w:rPr>
          <w:color w:val="171717"/>
          <w:sz w:val="16"/>
        </w:rPr>
        <w:t>do</w:t>
      </w:r>
      <w:r>
        <w:rPr>
          <w:color w:val="171717"/>
          <w:spacing w:val="5"/>
          <w:sz w:val="16"/>
        </w:rPr>
        <w:t xml:space="preserve"> </w:t>
      </w:r>
      <w:r>
        <w:rPr>
          <w:color w:val="171717"/>
          <w:sz w:val="16"/>
        </w:rPr>
        <w:t>tří</w:t>
      </w:r>
    </w:p>
    <w:p w14:paraId="68D80262" w14:textId="77777777" w:rsidR="00BA2139" w:rsidRDefault="0052740C">
      <w:pPr>
        <w:pStyle w:val="Zkladntext"/>
        <w:spacing w:line="195" w:lineRule="exact"/>
        <w:ind w:left="833"/>
      </w:pPr>
      <w:r>
        <w:rPr>
          <w:color w:val="171717"/>
        </w:rPr>
        <w:t>(3) Pracovních dnů po jejich písemném či ústním vyžádání, pokud se o obě strany nedohodnou jinak.</w:t>
      </w:r>
    </w:p>
    <w:p w14:paraId="68D80263" w14:textId="77777777" w:rsidR="00BA2139" w:rsidRDefault="0052740C">
      <w:pPr>
        <w:pStyle w:val="Odstavecseseznamem"/>
        <w:numPr>
          <w:ilvl w:val="0"/>
          <w:numId w:val="2"/>
        </w:numPr>
        <w:tabs>
          <w:tab w:val="left" w:pos="833"/>
          <w:tab w:val="left" w:pos="834"/>
        </w:tabs>
        <w:spacing w:before="1"/>
        <w:ind w:hanging="361"/>
        <w:rPr>
          <w:sz w:val="16"/>
        </w:rPr>
      </w:pPr>
      <w:r>
        <w:rPr>
          <w:color w:val="171717"/>
          <w:sz w:val="16"/>
        </w:rPr>
        <w:t>Objednatel svolává ve spolupráci se Zhotovitelem schůzky k řešení sporných</w:t>
      </w:r>
      <w:r>
        <w:rPr>
          <w:color w:val="171717"/>
          <w:spacing w:val="-13"/>
          <w:sz w:val="16"/>
        </w:rPr>
        <w:t xml:space="preserve"> </w:t>
      </w:r>
      <w:r>
        <w:rPr>
          <w:color w:val="171717"/>
          <w:sz w:val="16"/>
        </w:rPr>
        <w:t>otázek.</w:t>
      </w:r>
    </w:p>
    <w:p w14:paraId="68D80264" w14:textId="77777777" w:rsidR="00BA2139" w:rsidRDefault="0052740C">
      <w:pPr>
        <w:pStyle w:val="Odstavecseseznamem"/>
        <w:numPr>
          <w:ilvl w:val="0"/>
          <w:numId w:val="2"/>
        </w:numPr>
        <w:tabs>
          <w:tab w:val="left" w:pos="833"/>
          <w:tab w:val="left" w:pos="834"/>
        </w:tabs>
        <w:ind w:right="117"/>
        <w:rPr>
          <w:sz w:val="16"/>
        </w:rPr>
      </w:pPr>
      <w:r>
        <w:rPr>
          <w:color w:val="171717"/>
          <w:sz w:val="16"/>
        </w:rPr>
        <w:t>Objednatel konzultuje řešení v průběhu realizace předmětu Plnění na požádání Zhotovitele. Nejpozději do tří (3) Pracovních dnů od písemného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vyzvání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k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projednání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řešení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Objednatel zorganizuje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toto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projednání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a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zajistí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účast</w:t>
      </w:r>
      <w:r>
        <w:rPr>
          <w:color w:val="171717"/>
          <w:spacing w:val="1"/>
          <w:sz w:val="16"/>
        </w:rPr>
        <w:t xml:space="preserve"> </w:t>
      </w:r>
      <w:r>
        <w:rPr>
          <w:color w:val="171717"/>
          <w:sz w:val="16"/>
        </w:rPr>
        <w:t>Odpovědných osob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Objednatele.</w:t>
      </w:r>
    </w:p>
    <w:p w14:paraId="68D80265" w14:textId="77777777" w:rsidR="00BA2139" w:rsidRDefault="0052740C">
      <w:pPr>
        <w:pStyle w:val="Odstavecseseznamem"/>
        <w:numPr>
          <w:ilvl w:val="0"/>
          <w:numId w:val="2"/>
        </w:numPr>
        <w:tabs>
          <w:tab w:val="left" w:pos="833"/>
          <w:tab w:val="left" w:pos="834"/>
        </w:tabs>
        <w:spacing w:line="203" w:lineRule="exact"/>
        <w:ind w:hanging="361"/>
        <w:rPr>
          <w:sz w:val="16"/>
        </w:rPr>
      </w:pPr>
      <w:r>
        <w:rPr>
          <w:color w:val="171717"/>
          <w:sz w:val="16"/>
        </w:rPr>
        <w:t>Objednatel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se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vyjádří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písemně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k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předkládaným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materiálům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nejpozději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do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tří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(3)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Pracovních</w:t>
      </w:r>
      <w:r>
        <w:rPr>
          <w:color w:val="171717"/>
          <w:spacing w:val="-6"/>
          <w:sz w:val="16"/>
        </w:rPr>
        <w:t xml:space="preserve"> </w:t>
      </w:r>
      <w:r>
        <w:rPr>
          <w:color w:val="171717"/>
          <w:sz w:val="16"/>
        </w:rPr>
        <w:t>dnů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od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jejich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obdržení,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pokud</w:t>
      </w:r>
      <w:r>
        <w:rPr>
          <w:color w:val="171717"/>
          <w:spacing w:val="-5"/>
          <w:sz w:val="16"/>
        </w:rPr>
        <w:t xml:space="preserve"> </w:t>
      </w:r>
      <w:r>
        <w:rPr>
          <w:color w:val="171717"/>
          <w:sz w:val="16"/>
        </w:rPr>
        <w:t>není</w:t>
      </w:r>
      <w:r>
        <w:rPr>
          <w:color w:val="171717"/>
          <w:spacing w:val="-7"/>
          <w:sz w:val="16"/>
        </w:rPr>
        <w:t xml:space="preserve"> </w:t>
      </w:r>
      <w:r>
        <w:rPr>
          <w:color w:val="171717"/>
          <w:sz w:val="16"/>
        </w:rPr>
        <w:t>dohodnuto</w:t>
      </w:r>
    </w:p>
    <w:p w14:paraId="68D80266" w14:textId="77777777" w:rsidR="00BA2139" w:rsidRDefault="0052740C">
      <w:pPr>
        <w:pStyle w:val="Zkladntext"/>
        <w:spacing w:line="195" w:lineRule="exact"/>
        <w:ind w:left="833"/>
      </w:pPr>
      <w:r>
        <w:rPr>
          <w:color w:val="171717"/>
        </w:rPr>
        <w:t>jinak.</w:t>
      </w:r>
    </w:p>
    <w:p w14:paraId="68D80267" w14:textId="77777777" w:rsidR="00BA2139" w:rsidRDefault="0052740C">
      <w:pPr>
        <w:pStyle w:val="Odstavecseseznamem"/>
        <w:numPr>
          <w:ilvl w:val="0"/>
          <w:numId w:val="2"/>
        </w:numPr>
        <w:tabs>
          <w:tab w:val="left" w:pos="833"/>
          <w:tab w:val="left" w:pos="834"/>
        </w:tabs>
        <w:spacing w:before="2"/>
        <w:ind w:hanging="361"/>
        <w:rPr>
          <w:sz w:val="16"/>
        </w:rPr>
      </w:pPr>
      <w:r>
        <w:rPr>
          <w:color w:val="171717"/>
          <w:sz w:val="16"/>
        </w:rPr>
        <w:t>Objednatel je povinen zajistit přístup Pracovníkům Zhotovitele do objektů a k pracovištím, v souvislosti s plněním</w:t>
      </w:r>
      <w:r>
        <w:rPr>
          <w:color w:val="171717"/>
          <w:spacing w:val="-19"/>
          <w:sz w:val="16"/>
        </w:rPr>
        <w:t xml:space="preserve"> </w:t>
      </w:r>
      <w:r>
        <w:rPr>
          <w:color w:val="171717"/>
          <w:sz w:val="16"/>
        </w:rPr>
        <w:t>Díla.</w:t>
      </w:r>
    </w:p>
    <w:p w14:paraId="68D80268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9"/>
        <w:ind w:hanging="398"/>
        <w:rPr>
          <w:sz w:val="16"/>
        </w:rPr>
      </w:pPr>
      <w:r>
        <w:rPr>
          <w:sz w:val="16"/>
        </w:rPr>
        <w:t>Souhlas smluvních</w:t>
      </w:r>
      <w:r>
        <w:rPr>
          <w:spacing w:val="-3"/>
          <w:sz w:val="16"/>
        </w:rPr>
        <w:t xml:space="preserve"> </w:t>
      </w:r>
      <w:r>
        <w:rPr>
          <w:sz w:val="16"/>
        </w:rPr>
        <w:t>stran</w:t>
      </w:r>
    </w:p>
    <w:p w14:paraId="68D80269" w14:textId="77777777" w:rsidR="00BA2139" w:rsidRDefault="0052740C">
      <w:pPr>
        <w:pStyle w:val="Zkladntext"/>
        <w:spacing w:before="119"/>
        <w:ind w:left="679" w:right="679"/>
        <w:jc w:val="both"/>
      </w:pPr>
      <w:r>
        <w:t>Smluvní strany souhlasí s užitím rámcových údajů o plnění poskytnutém dle této smlouvy jako referenčních údajů pro osvědčení Objednatele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poskytnuté</w:t>
      </w:r>
      <w:r>
        <w:rPr>
          <w:spacing w:val="-9"/>
        </w:rPr>
        <w:t xml:space="preserve"> </w:t>
      </w:r>
      <w:r>
        <w:t>službě</w:t>
      </w:r>
      <w:r>
        <w:rPr>
          <w:spacing w:val="-10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Zhotovitele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t>službě.</w:t>
      </w:r>
      <w:r>
        <w:rPr>
          <w:spacing w:val="-8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veřejné</w:t>
      </w:r>
      <w:r>
        <w:rPr>
          <w:spacing w:val="-9"/>
        </w:rPr>
        <w:t xml:space="preserve"> </w:t>
      </w:r>
      <w:r>
        <w:t>referenční</w:t>
      </w:r>
      <w:r>
        <w:rPr>
          <w:spacing w:val="-10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nemohou</w:t>
      </w:r>
      <w:r>
        <w:rPr>
          <w:spacing w:val="-9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užity údaje, na něž se vztahuje stranami sjednaný, zveřejnění omezující, režim, např. údaje o obchodním tajemství nebo závazky některé smluvní strany plynoucí z platné NDA</w:t>
      </w:r>
      <w:r>
        <w:rPr>
          <w:spacing w:val="-5"/>
        </w:rPr>
        <w:t xml:space="preserve"> </w:t>
      </w:r>
      <w:r>
        <w:t>smlouvy.</w:t>
      </w:r>
    </w:p>
    <w:p w14:paraId="68D8026A" w14:textId="77777777" w:rsidR="00BA2139" w:rsidRDefault="00BA2139">
      <w:pPr>
        <w:pStyle w:val="Zkladntext"/>
        <w:spacing w:before="8"/>
        <w:ind w:left="0"/>
        <w:rPr>
          <w:sz w:val="19"/>
        </w:rPr>
      </w:pPr>
    </w:p>
    <w:p w14:paraId="68D8026B" w14:textId="77777777" w:rsidR="00BA2139" w:rsidRDefault="0052740C">
      <w:pPr>
        <w:pStyle w:val="Nadpis2"/>
        <w:numPr>
          <w:ilvl w:val="0"/>
          <w:numId w:val="9"/>
        </w:numPr>
        <w:tabs>
          <w:tab w:val="left" w:pos="510"/>
        </w:tabs>
        <w:ind w:hanging="398"/>
      </w:pPr>
      <w:r>
        <w:rPr>
          <w:color w:val="001F5F"/>
        </w:rPr>
        <w:t>Odpovědnost za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škodu</w:t>
      </w:r>
    </w:p>
    <w:p w14:paraId="68D8026C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3"/>
        <w:ind w:right="677"/>
        <w:rPr>
          <w:sz w:val="16"/>
        </w:rPr>
      </w:pPr>
      <w:r>
        <w:rPr>
          <w:sz w:val="16"/>
        </w:rPr>
        <w:t>Zhotovitel odpovídá Objednateli za škodu, způsobenou zaviněným porušením povinností vyplývajících z této Smlouvy nebo z obecně závazného právního</w:t>
      </w:r>
      <w:r>
        <w:rPr>
          <w:spacing w:val="-5"/>
          <w:sz w:val="16"/>
        </w:rPr>
        <w:t xml:space="preserve"> </w:t>
      </w:r>
      <w:r>
        <w:rPr>
          <w:sz w:val="16"/>
        </w:rPr>
        <w:t>předpisu.</w:t>
      </w:r>
    </w:p>
    <w:p w14:paraId="68D8026D" w14:textId="77777777" w:rsidR="00BA2139" w:rsidRDefault="00BA2139">
      <w:pPr>
        <w:rPr>
          <w:sz w:val="16"/>
        </w:rPr>
        <w:sectPr w:rsidR="00BA2139">
          <w:pgSz w:w="11910" w:h="16840"/>
          <w:pgMar w:top="1080" w:right="1020" w:bottom="2080" w:left="1020" w:header="0" w:footer="1889" w:gutter="0"/>
          <w:cols w:space="708"/>
        </w:sectPr>
      </w:pPr>
    </w:p>
    <w:p w14:paraId="68D8026E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58"/>
        <w:ind w:right="678"/>
        <w:jc w:val="both"/>
        <w:rPr>
          <w:sz w:val="16"/>
        </w:rPr>
      </w:pPr>
      <w:r>
        <w:rPr>
          <w:sz w:val="16"/>
        </w:rPr>
        <w:lastRenderedPageBreak/>
        <w:t>Zhotovitel</w:t>
      </w:r>
      <w:r>
        <w:rPr>
          <w:spacing w:val="-7"/>
          <w:sz w:val="16"/>
        </w:rPr>
        <w:t xml:space="preserve"> </w:t>
      </w:r>
      <w:r>
        <w:rPr>
          <w:sz w:val="16"/>
        </w:rPr>
        <w:t>neodpovídá</w:t>
      </w:r>
      <w:r>
        <w:rPr>
          <w:spacing w:val="-8"/>
          <w:sz w:val="16"/>
        </w:rPr>
        <w:t xml:space="preserve"> </w:t>
      </w:r>
      <w:r>
        <w:rPr>
          <w:sz w:val="16"/>
        </w:rPr>
        <w:t>za</w:t>
      </w:r>
      <w:r>
        <w:rPr>
          <w:spacing w:val="-8"/>
          <w:sz w:val="16"/>
        </w:rPr>
        <w:t xml:space="preserve"> </w:t>
      </w:r>
      <w:r>
        <w:rPr>
          <w:sz w:val="16"/>
        </w:rPr>
        <w:t>škodu,</w:t>
      </w:r>
      <w:r>
        <w:rPr>
          <w:spacing w:val="-7"/>
          <w:sz w:val="16"/>
        </w:rPr>
        <w:t xml:space="preserve"> </w:t>
      </w:r>
      <w:r>
        <w:rPr>
          <w:sz w:val="16"/>
        </w:rPr>
        <w:t>která</w:t>
      </w:r>
      <w:r>
        <w:rPr>
          <w:spacing w:val="-8"/>
          <w:sz w:val="16"/>
        </w:rPr>
        <w:t xml:space="preserve"> </w:t>
      </w:r>
      <w:r>
        <w:rPr>
          <w:sz w:val="16"/>
        </w:rPr>
        <w:t>byla</w:t>
      </w:r>
      <w:r>
        <w:rPr>
          <w:spacing w:val="-8"/>
          <w:sz w:val="16"/>
        </w:rPr>
        <w:t xml:space="preserve"> </w:t>
      </w:r>
      <w:r>
        <w:rPr>
          <w:sz w:val="16"/>
        </w:rPr>
        <w:t>způsobena</w:t>
      </w:r>
      <w:r>
        <w:rPr>
          <w:spacing w:val="-6"/>
          <w:sz w:val="16"/>
        </w:rPr>
        <w:t xml:space="preserve"> </w:t>
      </w:r>
      <w:r>
        <w:rPr>
          <w:sz w:val="16"/>
        </w:rPr>
        <w:t>jinou</w:t>
      </w:r>
      <w:r>
        <w:rPr>
          <w:spacing w:val="-6"/>
          <w:sz w:val="16"/>
        </w:rPr>
        <w:t xml:space="preserve"> </w:t>
      </w:r>
      <w:r>
        <w:rPr>
          <w:sz w:val="16"/>
        </w:rPr>
        <w:t>osobou</w:t>
      </w:r>
      <w:r>
        <w:rPr>
          <w:spacing w:val="-6"/>
          <w:sz w:val="16"/>
        </w:rPr>
        <w:t xml:space="preserve"> </w:t>
      </w:r>
      <w:r>
        <w:rPr>
          <w:sz w:val="16"/>
        </w:rPr>
        <w:t>než</w:t>
      </w:r>
      <w:r>
        <w:rPr>
          <w:spacing w:val="-6"/>
          <w:sz w:val="16"/>
        </w:rPr>
        <w:t xml:space="preserve"> </w:t>
      </w:r>
      <w:r>
        <w:rPr>
          <w:sz w:val="16"/>
        </w:rPr>
        <w:t>Zhotovitelem,</w:t>
      </w:r>
      <w:r>
        <w:rPr>
          <w:spacing w:val="-7"/>
          <w:sz w:val="16"/>
        </w:rPr>
        <w:t xml:space="preserve"> </w:t>
      </w:r>
      <w:r>
        <w:rPr>
          <w:sz w:val="16"/>
        </w:rPr>
        <w:t>či</w:t>
      </w:r>
      <w:r>
        <w:rPr>
          <w:spacing w:val="-8"/>
          <w:sz w:val="16"/>
        </w:rPr>
        <w:t xml:space="preserve"> </w:t>
      </w:r>
      <w:r>
        <w:rPr>
          <w:sz w:val="16"/>
        </w:rPr>
        <w:t>jím</w:t>
      </w:r>
      <w:r>
        <w:rPr>
          <w:spacing w:val="-6"/>
          <w:sz w:val="16"/>
        </w:rPr>
        <w:t xml:space="preserve"> </w:t>
      </w:r>
      <w:r>
        <w:rPr>
          <w:sz w:val="16"/>
        </w:rPr>
        <w:t>pověřeným</w:t>
      </w:r>
      <w:r>
        <w:rPr>
          <w:spacing w:val="-6"/>
          <w:sz w:val="16"/>
        </w:rPr>
        <w:t xml:space="preserve"> </w:t>
      </w:r>
      <w:r>
        <w:rPr>
          <w:sz w:val="16"/>
        </w:rPr>
        <w:t>subjektem,</w:t>
      </w:r>
      <w:r>
        <w:rPr>
          <w:spacing w:val="-7"/>
          <w:sz w:val="16"/>
        </w:rPr>
        <w:t xml:space="preserve"> </w:t>
      </w:r>
      <w:r>
        <w:rPr>
          <w:sz w:val="16"/>
        </w:rPr>
        <w:t>nesprávným</w:t>
      </w:r>
      <w:r>
        <w:rPr>
          <w:spacing w:val="-7"/>
          <w:sz w:val="16"/>
        </w:rPr>
        <w:t xml:space="preserve"> </w:t>
      </w:r>
      <w:r>
        <w:rPr>
          <w:sz w:val="16"/>
        </w:rPr>
        <w:t>nebo neadekvátním přístupem Objednatele a v důsledku událostí vyšší</w:t>
      </w:r>
      <w:r>
        <w:rPr>
          <w:spacing w:val="-2"/>
          <w:sz w:val="16"/>
        </w:rPr>
        <w:t xml:space="preserve"> </w:t>
      </w:r>
      <w:r>
        <w:rPr>
          <w:sz w:val="16"/>
        </w:rPr>
        <w:t>moci.</w:t>
      </w:r>
    </w:p>
    <w:p w14:paraId="68D8026F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1"/>
        <w:ind w:hanging="398"/>
        <w:rPr>
          <w:sz w:val="16"/>
        </w:rPr>
      </w:pPr>
      <w:r>
        <w:rPr>
          <w:sz w:val="16"/>
        </w:rPr>
        <w:t>Zhotovitel</w:t>
      </w:r>
      <w:r>
        <w:rPr>
          <w:spacing w:val="13"/>
          <w:sz w:val="16"/>
        </w:rPr>
        <w:t xml:space="preserve"> </w:t>
      </w:r>
      <w:r>
        <w:rPr>
          <w:sz w:val="16"/>
        </w:rPr>
        <w:t>odpovídá</w:t>
      </w:r>
      <w:r>
        <w:rPr>
          <w:spacing w:val="13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3"/>
          <w:sz w:val="16"/>
        </w:rPr>
        <w:t xml:space="preserve"> </w:t>
      </w:r>
      <w:r>
        <w:rPr>
          <w:sz w:val="16"/>
        </w:rPr>
        <w:t>za</w:t>
      </w:r>
      <w:r>
        <w:rPr>
          <w:spacing w:val="11"/>
          <w:sz w:val="16"/>
        </w:rPr>
        <w:t xml:space="preserve"> </w:t>
      </w:r>
      <w:r>
        <w:rPr>
          <w:sz w:val="16"/>
        </w:rPr>
        <w:t>škodu</w:t>
      </w:r>
      <w:r>
        <w:rPr>
          <w:spacing w:val="11"/>
          <w:sz w:val="16"/>
        </w:rPr>
        <w:t xml:space="preserve"> </w:t>
      </w:r>
      <w:r>
        <w:rPr>
          <w:sz w:val="16"/>
        </w:rPr>
        <w:t>způsobenou</w:t>
      </w:r>
      <w:r>
        <w:rPr>
          <w:spacing w:val="13"/>
          <w:sz w:val="16"/>
        </w:rPr>
        <w:t xml:space="preserve"> </w:t>
      </w:r>
      <w:r>
        <w:rPr>
          <w:sz w:val="16"/>
        </w:rPr>
        <w:t>Objednateli</w:t>
      </w:r>
      <w:r>
        <w:rPr>
          <w:spacing w:val="13"/>
          <w:sz w:val="16"/>
        </w:rPr>
        <w:t xml:space="preserve"> </w:t>
      </w:r>
      <w:r>
        <w:rPr>
          <w:sz w:val="16"/>
        </w:rPr>
        <w:t>zaviněným</w:t>
      </w:r>
      <w:r>
        <w:rPr>
          <w:spacing w:val="13"/>
          <w:sz w:val="16"/>
        </w:rPr>
        <w:t xml:space="preserve"> </w:t>
      </w:r>
      <w:r>
        <w:rPr>
          <w:sz w:val="16"/>
        </w:rPr>
        <w:t>porušením</w:t>
      </w:r>
      <w:r>
        <w:rPr>
          <w:spacing w:val="13"/>
          <w:sz w:val="16"/>
        </w:rPr>
        <w:t xml:space="preserve"> </w:t>
      </w:r>
      <w:r>
        <w:rPr>
          <w:sz w:val="16"/>
        </w:rPr>
        <w:t>povinností</w:t>
      </w:r>
      <w:r>
        <w:rPr>
          <w:spacing w:val="14"/>
          <w:sz w:val="16"/>
        </w:rPr>
        <w:t xml:space="preserve"> </w:t>
      </w:r>
      <w:r>
        <w:rPr>
          <w:sz w:val="16"/>
        </w:rPr>
        <w:t>stanovených</w:t>
      </w:r>
      <w:r>
        <w:rPr>
          <w:spacing w:val="11"/>
          <w:sz w:val="16"/>
        </w:rPr>
        <w:t xml:space="preserve"> </w:t>
      </w:r>
      <w:r>
        <w:rPr>
          <w:sz w:val="16"/>
        </w:rPr>
        <w:t>touto</w:t>
      </w:r>
      <w:r>
        <w:rPr>
          <w:spacing w:val="19"/>
          <w:sz w:val="16"/>
        </w:rPr>
        <w:t xml:space="preserve"> </w:t>
      </w:r>
      <w:r>
        <w:rPr>
          <w:sz w:val="16"/>
        </w:rPr>
        <w:t>Smlouvou,</w:t>
      </w:r>
    </w:p>
    <w:p w14:paraId="68D80270" w14:textId="77777777" w:rsidR="00BA2139" w:rsidRDefault="0052740C">
      <w:pPr>
        <w:pStyle w:val="Zkladntext"/>
        <w:spacing w:before="1"/>
      </w:pPr>
      <w:r>
        <w:t>maximálně</w:t>
      </w:r>
      <w:r>
        <w:rPr>
          <w:spacing w:val="-5"/>
        </w:rPr>
        <w:t xml:space="preserve"> </w:t>
      </w:r>
      <w:r>
        <w:t>však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hodnoty</w:t>
      </w:r>
      <w:r>
        <w:rPr>
          <w:spacing w:val="-1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</w:p>
    <w:p w14:paraId="68D80271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9"/>
        <w:ind w:right="678"/>
        <w:jc w:val="both"/>
        <w:rPr>
          <w:sz w:val="16"/>
        </w:rPr>
      </w:pPr>
      <w:r>
        <w:rPr>
          <w:sz w:val="16"/>
        </w:rPr>
        <w:t>Smluvní</w:t>
      </w:r>
      <w:r>
        <w:rPr>
          <w:spacing w:val="-9"/>
          <w:sz w:val="16"/>
        </w:rPr>
        <w:t xml:space="preserve"> </w:t>
      </w:r>
      <w:r>
        <w:rPr>
          <w:sz w:val="16"/>
        </w:rPr>
        <w:t>strany</w:t>
      </w:r>
      <w:r>
        <w:rPr>
          <w:spacing w:val="-8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výslovně</w:t>
      </w:r>
      <w:r>
        <w:rPr>
          <w:spacing w:val="-9"/>
          <w:sz w:val="16"/>
        </w:rPr>
        <w:t xml:space="preserve"> </w:t>
      </w:r>
      <w:r>
        <w:rPr>
          <w:sz w:val="16"/>
        </w:rPr>
        <w:t>dohodly,</w:t>
      </w:r>
      <w:r>
        <w:rPr>
          <w:spacing w:val="-7"/>
          <w:sz w:val="16"/>
        </w:rPr>
        <w:t xml:space="preserve"> </w:t>
      </w:r>
      <w:r>
        <w:rPr>
          <w:sz w:val="16"/>
        </w:rPr>
        <w:t>že</w:t>
      </w:r>
      <w:r>
        <w:rPr>
          <w:spacing w:val="-8"/>
          <w:sz w:val="16"/>
        </w:rPr>
        <w:t xml:space="preserve"> </w:t>
      </w:r>
      <w:r>
        <w:rPr>
          <w:sz w:val="16"/>
        </w:rPr>
        <w:t>celková</w:t>
      </w:r>
      <w:r>
        <w:rPr>
          <w:spacing w:val="-8"/>
          <w:sz w:val="16"/>
        </w:rPr>
        <w:t xml:space="preserve"> </w:t>
      </w:r>
      <w:r>
        <w:rPr>
          <w:sz w:val="16"/>
        </w:rPr>
        <w:t>výše</w:t>
      </w:r>
      <w:r>
        <w:rPr>
          <w:spacing w:val="-7"/>
          <w:sz w:val="16"/>
        </w:rPr>
        <w:t xml:space="preserve"> </w:t>
      </w:r>
      <w:r>
        <w:rPr>
          <w:sz w:val="16"/>
        </w:rPr>
        <w:t>náhrady</w:t>
      </w:r>
      <w:r>
        <w:rPr>
          <w:spacing w:val="-8"/>
          <w:sz w:val="16"/>
        </w:rPr>
        <w:t xml:space="preserve"> </w:t>
      </w:r>
      <w:r>
        <w:rPr>
          <w:sz w:val="16"/>
        </w:rPr>
        <w:t>škody</w:t>
      </w:r>
      <w:r>
        <w:rPr>
          <w:spacing w:val="-9"/>
          <w:sz w:val="16"/>
        </w:rPr>
        <w:t xml:space="preserve"> </w:t>
      </w:r>
      <w:r>
        <w:rPr>
          <w:sz w:val="16"/>
        </w:rPr>
        <w:t>z jedné</w:t>
      </w:r>
      <w:r>
        <w:rPr>
          <w:spacing w:val="-6"/>
          <w:sz w:val="16"/>
        </w:rPr>
        <w:t xml:space="preserve"> </w:t>
      </w:r>
      <w:r>
        <w:rPr>
          <w:sz w:val="16"/>
        </w:rPr>
        <w:t>škodní</w:t>
      </w:r>
      <w:r>
        <w:rPr>
          <w:spacing w:val="-8"/>
          <w:sz w:val="16"/>
        </w:rPr>
        <w:t xml:space="preserve"> </w:t>
      </w:r>
      <w:r>
        <w:rPr>
          <w:sz w:val="16"/>
        </w:rPr>
        <w:t>události</w:t>
      </w:r>
      <w:r>
        <w:rPr>
          <w:spacing w:val="-6"/>
          <w:sz w:val="16"/>
        </w:rPr>
        <w:t xml:space="preserve"> </w:t>
      </w:r>
      <w:r>
        <w:rPr>
          <w:sz w:val="16"/>
        </w:rPr>
        <w:t>nebo</w:t>
      </w:r>
      <w:r>
        <w:rPr>
          <w:spacing w:val="-9"/>
          <w:sz w:val="16"/>
        </w:rPr>
        <w:t xml:space="preserve"> </w:t>
      </w:r>
      <w:r>
        <w:rPr>
          <w:sz w:val="16"/>
        </w:rPr>
        <w:t>série</w:t>
      </w:r>
      <w:r>
        <w:rPr>
          <w:spacing w:val="-6"/>
          <w:sz w:val="16"/>
        </w:rPr>
        <w:t xml:space="preserve"> </w:t>
      </w:r>
      <w:r>
        <w:rPr>
          <w:sz w:val="16"/>
        </w:rPr>
        <w:t>vzájemně</w:t>
      </w:r>
      <w:r>
        <w:rPr>
          <w:spacing w:val="-8"/>
          <w:sz w:val="16"/>
        </w:rPr>
        <w:t xml:space="preserve"> </w:t>
      </w:r>
      <w:r>
        <w:rPr>
          <w:sz w:val="16"/>
        </w:rPr>
        <w:t>propojených</w:t>
      </w:r>
      <w:r>
        <w:rPr>
          <w:spacing w:val="-7"/>
          <w:sz w:val="16"/>
        </w:rPr>
        <w:t xml:space="preserve"> </w:t>
      </w:r>
      <w:r>
        <w:rPr>
          <w:sz w:val="16"/>
        </w:rPr>
        <w:t>škodných událostí, která by v příčinné souvislosti s plněním Smlouvy mohla vzniknout, se limituje u skutečné škody a u ušlého zisku celkem do výše hodnoty Plnění podle této Smlouvy. Tyto částky představují současně maximální předvídatelnou škodu, která může případně vzniknout porušením povinností</w:t>
      </w:r>
      <w:r>
        <w:rPr>
          <w:spacing w:val="-3"/>
          <w:sz w:val="16"/>
        </w:rPr>
        <w:t xml:space="preserve"> </w:t>
      </w:r>
      <w:r>
        <w:rPr>
          <w:sz w:val="16"/>
        </w:rPr>
        <w:t>Zhotovitele.</w:t>
      </w:r>
    </w:p>
    <w:p w14:paraId="68D80272" w14:textId="77777777" w:rsidR="00BA2139" w:rsidRDefault="00BA2139">
      <w:pPr>
        <w:pStyle w:val="Zkladntext"/>
        <w:spacing w:before="10"/>
        <w:ind w:left="0"/>
        <w:rPr>
          <w:sz w:val="19"/>
        </w:rPr>
      </w:pPr>
    </w:p>
    <w:p w14:paraId="68D80273" w14:textId="77777777" w:rsidR="00BA2139" w:rsidRDefault="0052740C">
      <w:pPr>
        <w:pStyle w:val="Nadpis2"/>
        <w:numPr>
          <w:ilvl w:val="0"/>
          <w:numId w:val="9"/>
        </w:numPr>
        <w:tabs>
          <w:tab w:val="left" w:pos="510"/>
        </w:tabs>
        <w:ind w:hanging="398"/>
      </w:pPr>
      <w:r>
        <w:rPr>
          <w:color w:val="001F5F"/>
        </w:rPr>
        <w:t>Záruka</w:t>
      </w:r>
    </w:p>
    <w:p w14:paraId="68D80274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1"/>
        <w:ind w:hanging="398"/>
        <w:rPr>
          <w:sz w:val="16"/>
        </w:rPr>
      </w:pPr>
      <w:r>
        <w:rPr>
          <w:sz w:val="16"/>
        </w:rPr>
        <w:t>Na dodané Plnění poskytuje Zhotovitel záruku v délce 2</w:t>
      </w:r>
      <w:r>
        <w:rPr>
          <w:spacing w:val="-12"/>
          <w:sz w:val="16"/>
        </w:rPr>
        <w:t xml:space="preserve"> </w:t>
      </w:r>
      <w:r>
        <w:rPr>
          <w:sz w:val="16"/>
        </w:rPr>
        <w:t>let.</w:t>
      </w:r>
    </w:p>
    <w:p w14:paraId="68D80275" w14:textId="77777777" w:rsidR="00BA2139" w:rsidRDefault="00BA2139">
      <w:pPr>
        <w:pStyle w:val="Zkladntext"/>
        <w:spacing w:before="1"/>
        <w:ind w:left="0"/>
      </w:pPr>
    </w:p>
    <w:p w14:paraId="68D80276" w14:textId="77777777" w:rsidR="00BA2139" w:rsidRDefault="0052740C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16"/>
        </w:rPr>
      </w:pPr>
      <w:r>
        <w:rPr>
          <w:color w:val="171717"/>
          <w:sz w:val="16"/>
        </w:rPr>
        <w:t>Záruční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lhůty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touto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Smlouvou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sjednané</w:t>
      </w:r>
      <w:r>
        <w:rPr>
          <w:color w:val="171717"/>
          <w:spacing w:val="-4"/>
          <w:sz w:val="16"/>
        </w:rPr>
        <w:t xml:space="preserve"> </w:t>
      </w:r>
      <w:r>
        <w:rPr>
          <w:color w:val="171717"/>
          <w:sz w:val="16"/>
        </w:rPr>
        <w:t>začnou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plynout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ode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dne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protokolárního</w:t>
      </w:r>
      <w:r>
        <w:rPr>
          <w:color w:val="171717"/>
          <w:spacing w:val="-1"/>
          <w:sz w:val="16"/>
        </w:rPr>
        <w:t xml:space="preserve"> </w:t>
      </w:r>
      <w:r>
        <w:rPr>
          <w:color w:val="171717"/>
          <w:sz w:val="16"/>
        </w:rPr>
        <w:t>Předání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a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převzetí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příslušného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dílčího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Plnění</w:t>
      </w:r>
      <w:r>
        <w:rPr>
          <w:color w:val="171717"/>
          <w:spacing w:val="-3"/>
          <w:sz w:val="16"/>
        </w:rPr>
        <w:t xml:space="preserve"> </w:t>
      </w:r>
      <w:r>
        <w:rPr>
          <w:color w:val="171717"/>
          <w:sz w:val="16"/>
        </w:rPr>
        <w:t>dle</w:t>
      </w:r>
      <w:r>
        <w:rPr>
          <w:color w:val="171717"/>
          <w:spacing w:val="-2"/>
          <w:sz w:val="16"/>
        </w:rPr>
        <w:t xml:space="preserve"> </w:t>
      </w:r>
      <w:r>
        <w:rPr>
          <w:color w:val="171717"/>
          <w:sz w:val="16"/>
        </w:rPr>
        <w:t>čl.</w:t>
      </w:r>
      <w:r>
        <w:rPr>
          <w:color w:val="171717"/>
          <w:spacing w:val="-2"/>
          <w:sz w:val="16"/>
        </w:rPr>
        <w:t xml:space="preserve"> </w:t>
      </w:r>
      <w:hyperlink w:anchor="_bookmark0" w:history="1">
        <w:r>
          <w:rPr>
            <w:color w:val="171717"/>
            <w:sz w:val="16"/>
          </w:rPr>
          <w:t>3</w:t>
        </w:r>
      </w:hyperlink>
    </w:p>
    <w:p w14:paraId="68D80277" w14:textId="77777777" w:rsidR="00BA2139" w:rsidRDefault="0052740C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ind w:right="110"/>
        <w:rPr>
          <w:sz w:val="16"/>
        </w:rPr>
      </w:pPr>
      <w:r>
        <w:rPr>
          <w:color w:val="171717"/>
          <w:sz w:val="16"/>
        </w:rPr>
        <w:t>Zhotovitel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bude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poskytovat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Objednateli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záruční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a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pozáruční</w:t>
      </w:r>
      <w:r>
        <w:rPr>
          <w:color w:val="171717"/>
          <w:spacing w:val="-10"/>
          <w:sz w:val="16"/>
        </w:rPr>
        <w:t xml:space="preserve"> </w:t>
      </w:r>
      <w:r>
        <w:rPr>
          <w:color w:val="171717"/>
          <w:sz w:val="16"/>
        </w:rPr>
        <w:t>servis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a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podporu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dodané</w:t>
      </w:r>
      <w:r>
        <w:rPr>
          <w:color w:val="171717"/>
          <w:spacing w:val="19"/>
          <w:sz w:val="16"/>
        </w:rPr>
        <w:t xml:space="preserve"> </w:t>
      </w:r>
      <w:r>
        <w:rPr>
          <w:color w:val="171717"/>
          <w:sz w:val="16"/>
        </w:rPr>
        <w:t>služby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ve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smyslu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>všeobecných</w:t>
      </w:r>
      <w:r>
        <w:rPr>
          <w:color w:val="171717"/>
          <w:spacing w:val="-8"/>
          <w:sz w:val="16"/>
        </w:rPr>
        <w:t xml:space="preserve"> </w:t>
      </w:r>
      <w:r>
        <w:rPr>
          <w:color w:val="171717"/>
          <w:sz w:val="16"/>
        </w:rPr>
        <w:t>obchodních</w:t>
      </w:r>
      <w:r>
        <w:rPr>
          <w:color w:val="171717"/>
          <w:spacing w:val="-9"/>
          <w:sz w:val="16"/>
        </w:rPr>
        <w:t xml:space="preserve"> </w:t>
      </w:r>
      <w:r>
        <w:rPr>
          <w:color w:val="171717"/>
          <w:sz w:val="16"/>
        </w:rPr>
        <w:t xml:space="preserve">podmínek pro poskytování služeb, které jsou uvedeny v Příloze </w:t>
      </w:r>
      <w:hyperlink w:anchor="_bookmark3" w:history="1">
        <w:r>
          <w:rPr>
            <w:color w:val="171717"/>
            <w:sz w:val="16"/>
          </w:rPr>
          <w:t>č. 1 t</w:t>
        </w:r>
      </w:hyperlink>
      <w:r>
        <w:rPr>
          <w:color w:val="171717"/>
          <w:sz w:val="16"/>
        </w:rPr>
        <w:t>éto</w:t>
      </w:r>
      <w:r>
        <w:rPr>
          <w:color w:val="171717"/>
          <w:spacing w:val="-11"/>
          <w:sz w:val="16"/>
        </w:rPr>
        <w:t xml:space="preserve"> </w:t>
      </w:r>
      <w:r>
        <w:rPr>
          <w:color w:val="171717"/>
          <w:sz w:val="16"/>
        </w:rPr>
        <w:t>Smlouvy.</w:t>
      </w:r>
    </w:p>
    <w:p w14:paraId="68D80278" w14:textId="77777777" w:rsidR="00BA2139" w:rsidRDefault="0052740C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203" w:lineRule="exact"/>
        <w:ind w:hanging="361"/>
        <w:rPr>
          <w:sz w:val="16"/>
        </w:rPr>
      </w:pPr>
      <w:r>
        <w:rPr>
          <w:color w:val="171717"/>
          <w:sz w:val="16"/>
        </w:rPr>
        <w:t>Záruka za jakost Díla se poskytuje podle závěrů Akceptovaného Návrhu DRP a schválených změnových</w:t>
      </w:r>
      <w:r>
        <w:rPr>
          <w:color w:val="171717"/>
          <w:spacing w:val="-22"/>
          <w:sz w:val="16"/>
        </w:rPr>
        <w:t xml:space="preserve"> </w:t>
      </w:r>
      <w:r>
        <w:rPr>
          <w:color w:val="171717"/>
          <w:sz w:val="16"/>
        </w:rPr>
        <w:t>požadavků.</w:t>
      </w:r>
    </w:p>
    <w:p w14:paraId="68D80279" w14:textId="77777777" w:rsidR="00BA2139" w:rsidRDefault="00BA2139">
      <w:pPr>
        <w:pStyle w:val="Zkladntext"/>
        <w:spacing w:before="8"/>
        <w:ind w:left="0"/>
        <w:rPr>
          <w:sz w:val="19"/>
        </w:rPr>
      </w:pPr>
    </w:p>
    <w:p w14:paraId="68D8027A" w14:textId="77777777" w:rsidR="00BA2139" w:rsidRDefault="0052740C">
      <w:pPr>
        <w:pStyle w:val="Nadpis2"/>
        <w:numPr>
          <w:ilvl w:val="0"/>
          <w:numId w:val="9"/>
        </w:numPr>
        <w:tabs>
          <w:tab w:val="left" w:pos="510"/>
        </w:tabs>
        <w:ind w:hanging="398"/>
      </w:pPr>
      <w:r>
        <w:rPr>
          <w:color w:val="001F5F"/>
        </w:rPr>
        <w:t>Prodlení, sankce</w:t>
      </w:r>
    </w:p>
    <w:p w14:paraId="68D8027B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3"/>
        <w:ind w:right="690"/>
        <w:jc w:val="both"/>
        <w:rPr>
          <w:sz w:val="16"/>
        </w:rPr>
      </w:pPr>
      <w:r>
        <w:rPr>
          <w:sz w:val="16"/>
        </w:rPr>
        <w:t>Jestliže je Objednatel v prodlení s placením peněžitého závazku nebo řádně a včas neplní závazky k věcné nebo časově umístěné součinnosti či spolupůsobení, z důvodů ležících na straně Objednatele, pak platí tato</w:t>
      </w:r>
      <w:r>
        <w:rPr>
          <w:spacing w:val="-14"/>
          <w:sz w:val="16"/>
        </w:rPr>
        <w:t xml:space="preserve"> </w:t>
      </w:r>
      <w:r>
        <w:rPr>
          <w:sz w:val="16"/>
        </w:rPr>
        <w:t>ujednání:</w:t>
      </w:r>
    </w:p>
    <w:p w14:paraId="68D8027C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1"/>
        <w:ind w:right="674"/>
        <w:jc w:val="both"/>
        <w:rPr>
          <w:sz w:val="16"/>
        </w:rPr>
      </w:pPr>
      <w:r>
        <w:rPr>
          <w:sz w:val="16"/>
        </w:rPr>
        <w:t>Objednatel souhlasí s tím, že pokud neplní své povinnosti a nevytvoří v dohodnutých lhůtách podmínky součinnosti a tím způsobí prodlení z důvodů ležících na straně Objednatele, které by vedlo ke změně termínů dle čl. 4 o více než tři (3) Pracovní dny, je Zhotovitel oprávněn přerušit práce na předmětu Plnění. Termíny Plnění se posouvají o dobu tohoto</w:t>
      </w:r>
      <w:r>
        <w:rPr>
          <w:spacing w:val="-20"/>
          <w:sz w:val="16"/>
        </w:rPr>
        <w:t xml:space="preserve"> </w:t>
      </w:r>
      <w:r>
        <w:rPr>
          <w:sz w:val="16"/>
        </w:rPr>
        <w:t>prodlení.</w:t>
      </w:r>
    </w:p>
    <w:p w14:paraId="68D8027D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0" w:line="195" w:lineRule="exact"/>
        <w:jc w:val="both"/>
        <w:rPr>
          <w:sz w:val="16"/>
        </w:rPr>
      </w:pPr>
      <w:r>
        <w:rPr>
          <w:sz w:val="16"/>
        </w:rPr>
        <w:t>Nebude-li</w:t>
      </w:r>
      <w:r>
        <w:rPr>
          <w:spacing w:val="-6"/>
          <w:sz w:val="16"/>
        </w:rPr>
        <w:t xml:space="preserve"> </w:t>
      </w:r>
      <w:r>
        <w:rPr>
          <w:sz w:val="16"/>
        </w:rPr>
        <w:t>záloha</w:t>
      </w:r>
      <w:r>
        <w:rPr>
          <w:spacing w:val="-5"/>
          <w:sz w:val="16"/>
        </w:rPr>
        <w:t xml:space="preserve"> </w:t>
      </w:r>
      <w:r>
        <w:rPr>
          <w:sz w:val="16"/>
        </w:rPr>
        <w:t>nebo</w:t>
      </w:r>
      <w:r>
        <w:rPr>
          <w:spacing w:val="-5"/>
          <w:sz w:val="16"/>
        </w:rPr>
        <w:t xml:space="preserve"> </w:t>
      </w:r>
      <w:r>
        <w:rPr>
          <w:sz w:val="16"/>
        </w:rPr>
        <w:t>faktura</w:t>
      </w:r>
      <w:r>
        <w:rPr>
          <w:spacing w:val="-4"/>
          <w:sz w:val="16"/>
        </w:rPr>
        <w:t xml:space="preserve"> </w:t>
      </w:r>
      <w:r>
        <w:rPr>
          <w:sz w:val="16"/>
        </w:rPr>
        <w:t>dle</w:t>
      </w:r>
      <w:r>
        <w:rPr>
          <w:spacing w:val="-5"/>
          <w:sz w:val="16"/>
        </w:rPr>
        <w:t xml:space="preserve"> </w:t>
      </w:r>
      <w:r>
        <w:rPr>
          <w:sz w:val="16"/>
        </w:rPr>
        <w:t>ustanovení</w:t>
      </w:r>
      <w:r>
        <w:rPr>
          <w:spacing w:val="-6"/>
          <w:sz w:val="16"/>
        </w:rPr>
        <w:t xml:space="preserve"> </w:t>
      </w:r>
      <w:r>
        <w:rPr>
          <w:sz w:val="16"/>
        </w:rPr>
        <w:t>čl.</w:t>
      </w:r>
      <w:r>
        <w:rPr>
          <w:spacing w:val="-2"/>
          <w:sz w:val="16"/>
        </w:rPr>
        <w:t xml:space="preserve"> </w:t>
      </w:r>
      <w:hyperlink w:anchor="_bookmark2" w:history="1">
        <w:r>
          <w:rPr>
            <w:sz w:val="16"/>
          </w:rPr>
          <w:t>6.1</w:t>
        </w:r>
        <w:r>
          <w:rPr>
            <w:spacing w:val="-4"/>
            <w:sz w:val="16"/>
          </w:rPr>
          <w:t xml:space="preserve"> </w:t>
        </w:r>
      </w:hyperlink>
      <w:r>
        <w:rPr>
          <w:sz w:val="16"/>
        </w:rPr>
        <w:t>Objednatelem</w:t>
      </w:r>
      <w:r>
        <w:rPr>
          <w:spacing w:val="-4"/>
          <w:sz w:val="16"/>
        </w:rPr>
        <w:t xml:space="preserve"> </w:t>
      </w:r>
      <w:r>
        <w:rPr>
          <w:sz w:val="16"/>
        </w:rPr>
        <w:t>uhrazena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stanoveném</w:t>
      </w:r>
      <w:r>
        <w:rPr>
          <w:spacing w:val="-3"/>
          <w:sz w:val="16"/>
        </w:rPr>
        <w:t xml:space="preserve"> </w:t>
      </w:r>
      <w:r>
        <w:rPr>
          <w:sz w:val="16"/>
        </w:rPr>
        <w:t>termínu</w:t>
      </w:r>
      <w:r>
        <w:rPr>
          <w:spacing w:val="-5"/>
          <w:sz w:val="16"/>
        </w:rPr>
        <w:t xml:space="preserve"> </w:t>
      </w:r>
      <w:r>
        <w:rPr>
          <w:sz w:val="16"/>
        </w:rPr>
        <w:t>splatnosti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potom</w:t>
      </w:r>
      <w:r>
        <w:rPr>
          <w:spacing w:val="-4"/>
          <w:sz w:val="16"/>
        </w:rPr>
        <w:t xml:space="preserve"> </w:t>
      </w:r>
      <w:r>
        <w:rPr>
          <w:sz w:val="16"/>
        </w:rPr>
        <w:t>ani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pěti</w:t>
      </w:r>
    </w:p>
    <w:p w14:paraId="68D8027E" w14:textId="77777777" w:rsidR="00BA2139" w:rsidRDefault="0052740C">
      <w:pPr>
        <w:pStyle w:val="Zkladntext"/>
        <w:ind w:left="679" w:right="680"/>
        <w:jc w:val="both"/>
      </w:pPr>
      <w:r>
        <w:t>(5) Pracovních dnů po písemném upozornění Zhotovitelem, je Zhotovitel oprávněn přerušit práce na předmětu příslušné dodávky předmětu</w:t>
      </w:r>
      <w:r>
        <w:rPr>
          <w:spacing w:val="-9"/>
        </w:rPr>
        <w:t xml:space="preserve"> </w:t>
      </w:r>
      <w:r>
        <w:t>Plnění.</w:t>
      </w:r>
      <w:r>
        <w:rPr>
          <w:spacing w:val="-7"/>
        </w:rPr>
        <w:t xml:space="preserve"> </w:t>
      </w:r>
      <w:r>
        <w:t>Termíny</w:t>
      </w:r>
      <w:r>
        <w:rPr>
          <w:spacing w:val="-8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posouvají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dobu</w:t>
      </w:r>
      <w:r>
        <w:rPr>
          <w:spacing w:val="-8"/>
        </w:rPr>
        <w:t xml:space="preserve"> </w:t>
      </w:r>
      <w:r>
        <w:t>prodlení</w:t>
      </w:r>
      <w:r>
        <w:rPr>
          <w:spacing w:val="-9"/>
        </w:rPr>
        <w:t xml:space="preserve"> </w:t>
      </w:r>
      <w:r>
        <w:t>platby,</w:t>
      </w:r>
      <w:r>
        <w:rPr>
          <w:spacing w:val="-7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dobu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stanoveného</w:t>
      </w:r>
      <w:r>
        <w:rPr>
          <w:spacing w:val="-6"/>
        </w:rPr>
        <w:t xml:space="preserve"> </w:t>
      </w:r>
      <w:r>
        <w:t>termínu</w:t>
      </w:r>
      <w:r>
        <w:rPr>
          <w:spacing w:val="-9"/>
        </w:rPr>
        <w:t xml:space="preserve"> </w:t>
      </w:r>
      <w:r>
        <w:t>splatnosti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připsání částky na účet Zhotovitele, i když k přerušení prací</w:t>
      </w:r>
      <w:r>
        <w:rPr>
          <w:spacing w:val="-8"/>
        </w:rPr>
        <w:t xml:space="preserve"> </w:t>
      </w:r>
      <w:r>
        <w:t>nedojde.</w:t>
      </w:r>
    </w:p>
    <w:p w14:paraId="68D8027F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19"/>
        <w:ind w:right="677"/>
        <w:jc w:val="both"/>
        <w:rPr>
          <w:sz w:val="16"/>
        </w:rPr>
      </w:pPr>
      <w:r>
        <w:rPr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z w:val="16"/>
        </w:rPr>
        <w:t>případě</w:t>
      </w:r>
      <w:r>
        <w:rPr>
          <w:spacing w:val="-12"/>
          <w:sz w:val="16"/>
        </w:rPr>
        <w:t xml:space="preserve"> </w:t>
      </w:r>
      <w:r>
        <w:rPr>
          <w:sz w:val="16"/>
        </w:rPr>
        <w:t>opoždění</w:t>
      </w:r>
      <w:r>
        <w:rPr>
          <w:spacing w:val="-10"/>
          <w:sz w:val="16"/>
        </w:rPr>
        <w:t xml:space="preserve"> </w:t>
      </w:r>
      <w:r>
        <w:rPr>
          <w:sz w:val="16"/>
        </w:rPr>
        <w:t>Objednatele</w:t>
      </w:r>
      <w:r>
        <w:rPr>
          <w:spacing w:val="-11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poskytováním</w:t>
      </w:r>
      <w:r>
        <w:rPr>
          <w:spacing w:val="-10"/>
          <w:sz w:val="16"/>
        </w:rPr>
        <w:t xml:space="preserve"> </w:t>
      </w:r>
      <w:r>
        <w:rPr>
          <w:sz w:val="16"/>
        </w:rPr>
        <w:t>součinnosti,</w:t>
      </w:r>
      <w:r>
        <w:rPr>
          <w:spacing w:val="-10"/>
          <w:sz w:val="16"/>
        </w:rPr>
        <w:t xml:space="preserve"> </w:t>
      </w:r>
      <w:r>
        <w:rPr>
          <w:sz w:val="16"/>
        </w:rPr>
        <w:t>způsobeném</w:t>
      </w:r>
      <w:r>
        <w:rPr>
          <w:spacing w:val="-7"/>
          <w:sz w:val="16"/>
        </w:rPr>
        <w:t xml:space="preserve"> </w:t>
      </w:r>
      <w:r>
        <w:rPr>
          <w:sz w:val="16"/>
        </w:rPr>
        <w:t>překážkami</w:t>
      </w:r>
      <w:r>
        <w:rPr>
          <w:spacing w:val="-11"/>
          <w:sz w:val="16"/>
        </w:rPr>
        <w:t xml:space="preserve"> </w:t>
      </w:r>
      <w:r>
        <w:rPr>
          <w:sz w:val="16"/>
        </w:rPr>
        <w:t>vylučujícími</w:t>
      </w:r>
      <w:r>
        <w:rPr>
          <w:spacing w:val="-12"/>
          <w:sz w:val="16"/>
        </w:rPr>
        <w:t xml:space="preserve"> </w:t>
      </w:r>
      <w:r>
        <w:rPr>
          <w:sz w:val="16"/>
        </w:rPr>
        <w:t>odpovědnost</w:t>
      </w:r>
      <w:r>
        <w:rPr>
          <w:spacing w:val="-11"/>
          <w:sz w:val="16"/>
        </w:rPr>
        <w:t xml:space="preserve"> </w:t>
      </w:r>
      <w:r>
        <w:rPr>
          <w:sz w:val="16"/>
        </w:rPr>
        <w:t>(ustanovení</w:t>
      </w:r>
      <w:r>
        <w:rPr>
          <w:spacing w:val="-9"/>
          <w:sz w:val="16"/>
        </w:rPr>
        <w:t xml:space="preserve"> </w:t>
      </w:r>
      <w:r>
        <w:rPr>
          <w:sz w:val="16"/>
        </w:rPr>
        <w:t>§</w:t>
      </w:r>
      <w:r>
        <w:rPr>
          <w:spacing w:val="-12"/>
          <w:sz w:val="16"/>
        </w:rPr>
        <w:t xml:space="preserve"> </w:t>
      </w:r>
      <w:r>
        <w:rPr>
          <w:sz w:val="16"/>
        </w:rPr>
        <w:t>2913 odst.2 občanského zákoníku) platí, že tento není v prodlení po dobu trvání takových překážek. Objednatel je však povinen Zhotovitele o výskytu takových překážek Neprodleně informovat. Trvá-li toto opoždění více jak tři (3) dny, posouvají se termíny Plnění o dobu</w:t>
      </w:r>
      <w:r>
        <w:rPr>
          <w:spacing w:val="-5"/>
          <w:sz w:val="16"/>
        </w:rPr>
        <w:t xml:space="preserve"> </w:t>
      </w:r>
      <w:r>
        <w:rPr>
          <w:sz w:val="16"/>
        </w:rPr>
        <w:t>opoždění.</w:t>
      </w:r>
    </w:p>
    <w:p w14:paraId="68D80280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1"/>
        <w:ind w:right="684"/>
        <w:jc w:val="both"/>
        <w:rPr>
          <w:sz w:val="16"/>
        </w:rPr>
      </w:pPr>
      <w:r>
        <w:rPr>
          <w:sz w:val="16"/>
        </w:rPr>
        <w:t>Jestliže je Zhotovitel v prodlení s plněním některého svého závazku z důvodů ležících na straně Zhotovitele s výjimkou případů objektivní nemožnosti Plnění, pak platí tato</w:t>
      </w:r>
      <w:r>
        <w:rPr>
          <w:spacing w:val="-5"/>
          <w:sz w:val="16"/>
        </w:rPr>
        <w:t xml:space="preserve"> </w:t>
      </w:r>
      <w:r>
        <w:rPr>
          <w:sz w:val="16"/>
        </w:rPr>
        <w:t>ujednání:</w:t>
      </w:r>
    </w:p>
    <w:p w14:paraId="68D80281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1"/>
        <w:ind w:right="676"/>
        <w:jc w:val="both"/>
        <w:rPr>
          <w:sz w:val="16"/>
        </w:rPr>
      </w:pPr>
      <w:r>
        <w:rPr>
          <w:sz w:val="16"/>
        </w:rPr>
        <w:t>Zhotovitel souhlasí s tím, že pokud neplní své povinnosti a nevytvoří v dohodnutých lhůtách podmínky součinnosti a tím způsobí prodlení z důvodů ležících na straně Zhotovitele, které by vedlo ke změně termínů dle odst. 4 o více jak tři (3) Pracovní dny, je Objednatel oprávněn požadovat úhradu prokazatelných nákladů na straně Objednatele vzniklých v důsledku tohoto neplnění povinností</w:t>
      </w:r>
      <w:r>
        <w:rPr>
          <w:spacing w:val="-2"/>
          <w:sz w:val="16"/>
        </w:rPr>
        <w:t xml:space="preserve"> </w:t>
      </w:r>
      <w:r>
        <w:rPr>
          <w:sz w:val="16"/>
        </w:rPr>
        <w:t>Zhotovitelem.</w:t>
      </w:r>
    </w:p>
    <w:p w14:paraId="68D80282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19"/>
        <w:ind w:right="680"/>
        <w:jc w:val="both"/>
        <w:rPr>
          <w:sz w:val="16"/>
        </w:rPr>
      </w:pPr>
      <w:r>
        <w:rPr>
          <w:sz w:val="16"/>
        </w:rPr>
        <w:t>V případě opoždění Plnění Zhotovitele způsobeném překážkami vylučujícími odpovědnost (ustanovení § 2913 odst.2 občanského zákoníku) platí, že tento není v prodlení po dobu trvání takových překážek. Zhotovitel je však povinen Objednatele o výskytu takových</w:t>
      </w:r>
      <w:r>
        <w:rPr>
          <w:spacing w:val="-3"/>
          <w:sz w:val="16"/>
        </w:rPr>
        <w:t xml:space="preserve"> </w:t>
      </w:r>
      <w:r>
        <w:rPr>
          <w:sz w:val="16"/>
        </w:rPr>
        <w:t>překážek</w:t>
      </w:r>
      <w:r>
        <w:rPr>
          <w:spacing w:val="-3"/>
          <w:sz w:val="16"/>
        </w:rPr>
        <w:t xml:space="preserve"> </w:t>
      </w:r>
      <w:r>
        <w:rPr>
          <w:sz w:val="16"/>
        </w:rPr>
        <w:t>Neprodleně</w:t>
      </w:r>
      <w:r>
        <w:rPr>
          <w:spacing w:val="-2"/>
          <w:sz w:val="16"/>
        </w:rPr>
        <w:t xml:space="preserve"> </w:t>
      </w:r>
      <w:r>
        <w:rPr>
          <w:sz w:val="16"/>
        </w:rPr>
        <w:t>informovat.</w:t>
      </w:r>
      <w:r>
        <w:rPr>
          <w:spacing w:val="-2"/>
          <w:sz w:val="16"/>
        </w:rPr>
        <w:t xml:space="preserve"> </w:t>
      </w:r>
      <w:r>
        <w:rPr>
          <w:sz w:val="16"/>
        </w:rPr>
        <w:t>Trvá-li</w:t>
      </w:r>
      <w:r>
        <w:rPr>
          <w:spacing w:val="-3"/>
          <w:sz w:val="16"/>
        </w:rPr>
        <w:t xml:space="preserve"> </w:t>
      </w:r>
      <w:r>
        <w:rPr>
          <w:sz w:val="16"/>
        </w:rPr>
        <w:t>toto</w:t>
      </w:r>
      <w:r>
        <w:rPr>
          <w:spacing w:val="-3"/>
          <w:sz w:val="16"/>
        </w:rPr>
        <w:t xml:space="preserve"> </w:t>
      </w:r>
      <w:r>
        <w:rPr>
          <w:sz w:val="16"/>
        </w:rPr>
        <w:t>opoždění</w:t>
      </w:r>
      <w:r>
        <w:rPr>
          <w:spacing w:val="-4"/>
          <w:sz w:val="16"/>
        </w:rPr>
        <w:t xml:space="preserve"> </w:t>
      </w:r>
      <w:r>
        <w:rPr>
          <w:sz w:val="16"/>
        </w:rPr>
        <w:t>více</w:t>
      </w:r>
      <w:r>
        <w:rPr>
          <w:spacing w:val="-3"/>
          <w:sz w:val="16"/>
        </w:rPr>
        <w:t xml:space="preserve"> </w:t>
      </w:r>
      <w:r>
        <w:rPr>
          <w:sz w:val="16"/>
        </w:rPr>
        <w:t>jak</w:t>
      </w:r>
      <w:r>
        <w:rPr>
          <w:spacing w:val="-3"/>
          <w:sz w:val="16"/>
        </w:rPr>
        <w:t xml:space="preserve"> </w:t>
      </w:r>
      <w:r>
        <w:rPr>
          <w:sz w:val="16"/>
        </w:rPr>
        <w:t>tři</w:t>
      </w:r>
      <w:r>
        <w:rPr>
          <w:spacing w:val="-3"/>
          <w:sz w:val="16"/>
        </w:rPr>
        <w:t xml:space="preserve"> </w:t>
      </w:r>
      <w:r>
        <w:rPr>
          <w:sz w:val="16"/>
        </w:rPr>
        <w:t>(3)</w:t>
      </w:r>
      <w:r>
        <w:rPr>
          <w:spacing w:val="-2"/>
          <w:sz w:val="16"/>
        </w:rPr>
        <w:t xml:space="preserve"> </w:t>
      </w:r>
      <w:r>
        <w:rPr>
          <w:sz w:val="16"/>
        </w:rPr>
        <w:t>dny,</w:t>
      </w:r>
      <w:r>
        <w:rPr>
          <w:spacing w:val="-2"/>
          <w:sz w:val="16"/>
        </w:rPr>
        <w:t xml:space="preserve"> </w:t>
      </w:r>
      <w:r>
        <w:rPr>
          <w:sz w:val="16"/>
        </w:rPr>
        <w:t>posouvají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termíny</w:t>
      </w:r>
      <w:r>
        <w:rPr>
          <w:spacing w:val="-2"/>
          <w:sz w:val="16"/>
        </w:rPr>
        <w:t xml:space="preserve"> </w:t>
      </w:r>
      <w:r>
        <w:rPr>
          <w:sz w:val="16"/>
        </w:rPr>
        <w:t>Plnění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dobu</w:t>
      </w:r>
      <w:r>
        <w:rPr>
          <w:spacing w:val="-3"/>
          <w:sz w:val="16"/>
        </w:rPr>
        <w:t xml:space="preserve"> </w:t>
      </w:r>
      <w:r>
        <w:rPr>
          <w:sz w:val="16"/>
        </w:rPr>
        <w:t>opoždění.</w:t>
      </w:r>
    </w:p>
    <w:p w14:paraId="68D80283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9"/>
        <w:ind w:right="680"/>
        <w:jc w:val="both"/>
        <w:rPr>
          <w:sz w:val="16"/>
        </w:rPr>
      </w:pPr>
      <w:r>
        <w:rPr>
          <w:sz w:val="16"/>
        </w:rPr>
        <w:t>Je-li Objednatel v prodlení s placením zálohy nebo faktury po dobu delší než patnáct (15) dnů, je Zhotovitel oprávněn vyúčtovat a Objednatel povinen zaplatit úroky z prodlení ve výši 0,05 % z dlužné částky za každý den prodlení až do</w:t>
      </w:r>
      <w:r>
        <w:rPr>
          <w:spacing w:val="-25"/>
          <w:sz w:val="16"/>
        </w:rPr>
        <w:t xml:space="preserve"> </w:t>
      </w:r>
      <w:r>
        <w:rPr>
          <w:sz w:val="16"/>
        </w:rPr>
        <w:t>zaplacení.</w:t>
      </w:r>
    </w:p>
    <w:p w14:paraId="68D80284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1"/>
        <w:ind w:right="674"/>
        <w:jc w:val="both"/>
        <w:rPr>
          <w:sz w:val="16"/>
        </w:rPr>
      </w:pP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případě,</w:t>
      </w:r>
      <w:r>
        <w:rPr>
          <w:spacing w:val="-4"/>
          <w:sz w:val="16"/>
        </w:rPr>
        <w:t xml:space="preserve"> </w:t>
      </w:r>
      <w:r>
        <w:rPr>
          <w:sz w:val="16"/>
        </w:rPr>
        <w:t>že</w:t>
      </w:r>
      <w:r>
        <w:rPr>
          <w:spacing w:val="-5"/>
          <w:sz w:val="16"/>
        </w:rPr>
        <w:t xml:space="preserve"> </w:t>
      </w:r>
      <w:r>
        <w:rPr>
          <w:sz w:val="16"/>
        </w:rPr>
        <w:t>Zhotovitel</w:t>
      </w:r>
      <w:r>
        <w:rPr>
          <w:spacing w:val="-5"/>
          <w:sz w:val="16"/>
        </w:rPr>
        <w:t xml:space="preserve"> </w:t>
      </w:r>
      <w:r>
        <w:rPr>
          <w:sz w:val="16"/>
        </w:rPr>
        <w:t>nezahájí</w:t>
      </w:r>
      <w:r>
        <w:rPr>
          <w:spacing w:val="-6"/>
          <w:sz w:val="16"/>
        </w:rPr>
        <w:t xml:space="preserve"> </w:t>
      </w:r>
      <w:r>
        <w:rPr>
          <w:sz w:val="16"/>
        </w:rPr>
        <w:t>Akceptační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</w:t>
      </w:r>
      <w:r>
        <w:rPr>
          <w:spacing w:val="-7"/>
          <w:sz w:val="16"/>
        </w:rPr>
        <w:t xml:space="preserve"> </w:t>
      </w:r>
      <w:r>
        <w:rPr>
          <w:sz w:val="16"/>
        </w:rPr>
        <w:t>týkající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Akceptace</w:t>
      </w:r>
      <w:r>
        <w:rPr>
          <w:spacing w:val="-3"/>
          <w:sz w:val="16"/>
        </w:rPr>
        <w:t xml:space="preserve"> </w:t>
      </w:r>
      <w:r>
        <w:rPr>
          <w:sz w:val="16"/>
        </w:rPr>
        <w:t>Díla</w:t>
      </w:r>
      <w:r>
        <w:rPr>
          <w:spacing w:val="-2"/>
          <w:sz w:val="16"/>
        </w:rPr>
        <w:t xml:space="preserve"> </w:t>
      </w:r>
      <w:r>
        <w:rPr>
          <w:sz w:val="16"/>
        </w:rPr>
        <w:t>ani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dnů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5"/>
          <w:sz w:val="16"/>
        </w:rPr>
        <w:t xml:space="preserve"> </w:t>
      </w:r>
      <w:r>
        <w:rPr>
          <w:sz w:val="16"/>
        </w:rPr>
        <w:t>uplynutí</w:t>
      </w:r>
      <w:r>
        <w:rPr>
          <w:spacing w:val="-2"/>
          <w:sz w:val="16"/>
        </w:rPr>
        <w:t xml:space="preserve"> </w:t>
      </w:r>
      <w:r>
        <w:rPr>
          <w:sz w:val="16"/>
        </w:rPr>
        <w:t>termínu</w:t>
      </w:r>
      <w:r>
        <w:rPr>
          <w:spacing w:val="-6"/>
          <w:sz w:val="16"/>
        </w:rPr>
        <w:t xml:space="preserve"> </w:t>
      </w:r>
      <w:r>
        <w:rPr>
          <w:sz w:val="16"/>
        </w:rPr>
        <w:t>dle</w:t>
      </w:r>
      <w:r>
        <w:rPr>
          <w:spacing w:val="-5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4.,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Objednatel oprávněn vyúčtovat a Zhotovitel povinen zaplatit smluvní pokutu za každý den prodlení 0,05 % z ceny Díla bez DPH až do zahájení Akceptačního řízení, pokud nebude dohodnuto</w:t>
      </w:r>
      <w:r>
        <w:rPr>
          <w:spacing w:val="-4"/>
          <w:sz w:val="16"/>
        </w:rPr>
        <w:t xml:space="preserve"> </w:t>
      </w:r>
      <w:r>
        <w:rPr>
          <w:sz w:val="16"/>
        </w:rPr>
        <w:t>jinak.</w:t>
      </w:r>
    </w:p>
    <w:p w14:paraId="68D80285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0"/>
        <w:ind w:right="679"/>
        <w:jc w:val="both"/>
        <w:rPr>
          <w:sz w:val="16"/>
        </w:rPr>
      </w:pPr>
      <w:r>
        <w:rPr>
          <w:sz w:val="16"/>
        </w:rPr>
        <w:t>V případě, že Zhotovitel je v prodlení s poskytnutím Plnění v termínech dle čl. 4. této Smlouvy, které je delší než 15 dnů, je Objednatel oprávněn vyúčtovat a Zhotovitel povinen zaplatit smluvní pokutu ve výši 0,05 % z ceny Plnění  bez DPH, ohledně něhož je Zhotovitel  v prodlení, a to za každý den prodlení, pokud nebude dohodnuto</w:t>
      </w:r>
      <w:r>
        <w:rPr>
          <w:spacing w:val="-14"/>
          <w:sz w:val="16"/>
        </w:rPr>
        <w:t xml:space="preserve"> </w:t>
      </w:r>
      <w:r>
        <w:rPr>
          <w:sz w:val="16"/>
        </w:rPr>
        <w:t>jinak.</w:t>
      </w:r>
    </w:p>
    <w:p w14:paraId="68D80286" w14:textId="77777777" w:rsidR="00BA2139" w:rsidRDefault="00BA2139">
      <w:pPr>
        <w:pStyle w:val="Zkladntext"/>
        <w:spacing w:before="8"/>
        <w:ind w:left="0"/>
        <w:rPr>
          <w:sz w:val="19"/>
        </w:rPr>
      </w:pPr>
    </w:p>
    <w:p w14:paraId="68D80287" w14:textId="77777777" w:rsidR="00BA2139" w:rsidRDefault="0052740C">
      <w:pPr>
        <w:pStyle w:val="Nadpis2"/>
        <w:numPr>
          <w:ilvl w:val="0"/>
          <w:numId w:val="9"/>
        </w:numPr>
        <w:tabs>
          <w:tab w:val="left" w:pos="510"/>
        </w:tabs>
        <w:spacing w:before="1"/>
        <w:ind w:hanging="398"/>
      </w:pPr>
      <w:r>
        <w:rPr>
          <w:color w:val="001F5F"/>
        </w:rPr>
        <w:t>Platnost, odstoupení a zánik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smlouvy</w:t>
      </w:r>
    </w:p>
    <w:p w14:paraId="68D80288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3" w:line="195" w:lineRule="exact"/>
        <w:ind w:hanging="398"/>
        <w:jc w:val="both"/>
        <w:rPr>
          <w:sz w:val="16"/>
        </w:rPr>
      </w:pPr>
      <w:r>
        <w:rPr>
          <w:sz w:val="16"/>
        </w:rPr>
        <w:t>Tato</w:t>
      </w:r>
      <w:r>
        <w:rPr>
          <w:spacing w:val="-6"/>
          <w:sz w:val="16"/>
        </w:rPr>
        <w:t xml:space="preserve"> </w:t>
      </w:r>
      <w:r>
        <w:rPr>
          <w:sz w:val="16"/>
        </w:rPr>
        <w:t>kupní</w:t>
      </w:r>
      <w:r>
        <w:rPr>
          <w:spacing w:val="-6"/>
          <w:sz w:val="16"/>
        </w:rPr>
        <w:t xml:space="preserve"> </w:t>
      </w:r>
      <w:r>
        <w:rPr>
          <w:sz w:val="16"/>
        </w:rPr>
        <w:t>smlouva</w:t>
      </w:r>
      <w:r>
        <w:rPr>
          <w:spacing w:val="-2"/>
          <w:sz w:val="16"/>
        </w:rPr>
        <w:t xml:space="preserve"> </w:t>
      </w:r>
      <w:r>
        <w:rPr>
          <w:sz w:val="16"/>
        </w:rPr>
        <w:t>nabývá</w:t>
      </w:r>
      <w:r>
        <w:rPr>
          <w:spacing w:val="-4"/>
          <w:sz w:val="16"/>
        </w:rPr>
        <w:t xml:space="preserve"> </w:t>
      </w:r>
      <w:r>
        <w:rPr>
          <w:sz w:val="16"/>
        </w:rPr>
        <w:t>platnosti</w:t>
      </w:r>
      <w:r>
        <w:rPr>
          <w:spacing w:val="-2"/>
          <w:sz w:val="16"/>
        </w:rPr>
        <w:t xml:space="preserve"> </w:t>
      </w:r>
      <w:r>
        <w:rPr>
          <w:sz w:val="16"/>
        </w:rPr>
        <w:t>dnem</w:t>
      </w:r>
      <w:r>
        <w:rPr>
          <w:spacing w:val="-3"/>
          <w:sz w:val="16"/>
        </w:rPr>
        <w:t xml:space="preserve"> </w:t>
      </w:r>
      <w:r>
        <w:rPr>
          <w:sz w:val="16"/>
        </w:rPr>
        <w:t>podpisu</w:t>
      </w:r>
      <w:r>
        <w:rPr>
          <w:spacing w:val="-5"/>
          <w:sz w:val="16"/>
        </w:rPr>
        <w:t xml:space="preserve"> </w:t>
      </w:r>
      <w:r>
        <w:rPr>
          <w:sz w:val="16"/>
        </w:rPr>
        <w:t>oběma</w:t>
      </w:r>
      <w:r>
        <w:rPr>
          <w:spacing w:val="-5"/>
          <w:sz w:val="16"/>
        </w:rPr>
        <w:t xml:space="preserve"> </w:t>
      </w:r>
      <w:r>
        <w:rPr>
          <w:sz w:val="16"/>
        </w:rPr>
        <w:t>Smluvními</w:t>
      </w:r>
      <w:r>
        <w:rPr>
          <w:spacing w:val="-5"/>
          <w:sz w:val="16"/>
        </w:rPr>
        <w:t xml:space="preserve"> </w:t>
      </w:r>
      <w:r>
        <w:rPr>
          <w:sz w:val="16"/>
        </w:rPr>
        <w:t>stranami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účinnosti</w:t>
      </w:r>
      <w:r>
        <w:rPr>
          <w:spacing w:val="-5"/>
          <w:sz w:val="16"/>
        </w:rPr>
        <w:t xml:space="preserve"> </w:t>
      </w:r>
      <w:r>
        <w:rPr>
          <w:sz w:val="16"/>
        </w:rPr>
        <w:t>dnem</w:t>
      </w:r>
      <w:r>
        <w:rPr>
          <w:spacing w:val="-3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-3"/>
          <w:sz w:val="16"/>
        </w:rPr>
        <w:t xml:space="preserve"> </w:t>
      </w:r>
      <w:r>
        <w:rPr>
          <w:sz w:val="16"/>
        </w:rPr>
        <w:t>smlouvy</w:t>
      </w:r>
      <w:r>
        <w:rPr>
          <w:spacing w:val="-5"/>
          <w:sz w:val="16"/>
        </w:rPr>
        <w:t xml:space="preserve"> </w:t>
      </w:r>
      <w:r>
        <w:rPr>
          <w:sz w:val="16"/>
        </w:rPr>
        <w:t>prostřednictvím</w:t>
      </w:r>
    </w:p>
    <w:p w14:paraId="68D80289" w14:textId="77777777" w:rsidR="00BA2139" w:rsidRDefault="0052740C">
      <w:pPr>
        <w:pStyle w:val="Zkladntext"/>
        <w:spacing w:line="195" w:lineRule="exact"/>
      </w:pPr>
      <w:r>
        <w:t>registru smluv.</w:t>
      </w:r>
    </w:p>
    <w:p w14:paraId="68D8028A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1"/>
        <w:ind w:hanging="398"/>
        <w:rPr>
          <w:sz w:val="16"/>
        </w:rPr>
      </w:pPr>
      <w:r>
        <w:rPr>
          <w:sz w:val="16"/>
        </w:rPr>
        <w:t>Tato Smlouva zůstává v platnosti a je závazná pro všechny právní nástupce smluvních</w:t>
      </w:r>
      <w:r>
        <w:rPr>
          <w:spacing w:val="-15"/>
          <w:sz w:val="16"/>
        </w:rPr>
        <w:t xml:space="preserve"> </w:t>
      </w:r>
      <w:r>
        <w:rPr>
          <w:sz w:val="16"/>
        </w:rPr>
        <w:t>stran.</w:t>
      </w:r>
    </w:p>
    <w:p w14:paraId="68D8028B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9"/>
        <w:ind w:hanging="398"/>
        <w:rPr>
          <w:sz w:val="16"/>
        </w:rPr>
      </w:pPr>
      <w:r>
        <w:rPr>
          <w:sz w:val="16"/>
        </w:rPr>
        <w:t>Smluvní</w:t>
      </w:r>
      <w:r>
        <w:rPr>
          <w:spacing w:val="-3"/>
          <w:sz w:val="16"/>
        </w:rPr>
        <w:t xml:space="preserve"> </w:t>
      </w:r>
      <w:r>
        <w:rPr>
          <w:sz w:val="16"/>
        </w:rPr>
        <w:t>strany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zavazují</w:t>
      </w:r>
      <w:r>
        <w:rPr>
          <w:spacing w:val="-3"/>
          <w:sz w:val="16"/>
        </w:rPr>
        <w:t xml:space="preserve"> </w:t>
      </w:r>
      <w:r>
        <w:rPr>
          <w:sz w:val="16"/>
        </w:rPr>
        <w:t>nepostoupit</w:t>
      </w:r>
      <w:r>
        <w:rPr>
          <w:spacing w:val="-2"/>
          <w:sz w:val="16"/>
        </w:rPr>
        <w:t xml:space="preserve"> </w:t>
      </w:r>
      <w:r>
        <w:rPr>
          <w:sz w:val="16"/>
        </w:rPr>
        <w:t>závazky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pohledávky</w:t>
      </w:r>
      <w:r>
        <w:rPr>
          <w:spacing w:val="-1"/>
          <w:sz w:val="16"/>
        </w:rPr>
        <w:t xml:space="preserve"> </w:t>
      </w:r>
      <w:r>
        <w:rPr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2"/>
          <w:sz w:val="16"/>
        </w:rPr>
        <w:t xml:space="preserve"> </w:t>
      </w:r>
      <w:r>
        <w:rPr>
          <w:sz w:val="16"/>
        </w:rPr>
        <w:t>Třetí</w:t>
      </w:r>
      <w:r>
        <w:rPr>
          <w:spacing w:val="-2"/>
          <w:sz w:val="16"/>
        </w:rPr>
        <w:t xml:space="preserve"> </w:t>
      </w:r>
      <w:r>
        <w:rPr>
          <w:sz w:val="16"/>
        </w:rPr>
        <w:t>straně</w:t>
      </w:r>
      <w:r>
        <w:rPr>
          <w:spacing w:val="-2"/>
          <w:sz w:val="16"/>
        </w:rPr>
        <w:t xml:space="preserve"> </w:t>
      </w:r>
      <w:r>
        <w:rPr>
          <w:sz w:val="16"/>
        </w:rPr>
        <w:t>bez písemného</w:t>
      </w:r>
      <w:r>
        <w:rPr>
          <w:spacing w:val="-3"/>
          <w:sz w:val="16"/>
        </w:rPr>
        <w:t xml:space="preserve"> </w:t>
      </w:r>
      <w:r>
        <w:rPr>
          <w:sz w:val="16"/>
        </w:rPr>
        <w:t>souhlasu</w:t>
      </w:r>
      <w:r>
        <w:rPr>
          <w:spacing w:val="-2"/>
          <w:sz w:val="16"/>
        </w:rPr>
        <w:t xml:space="preserve"> </w:t>
      </w:r>
      <w:r>
        <w:rPr>
          <w:sz w:val="16"/>
        </w:rPr>
        <w:t>druhé</w:t>
      </w:r>
      <w:r>
        <w:rPr>
          <w:spacing w:val="-1"/>
          <w:sz w:val="16"/>
        </w:rPr>
        <w:t xml:space="preserve"> </w:t>
      </w:r>
      <w:r>
        <w:rPr>
          <w:sz w:val="16"/>
        </w:rPr>
        <w:t>strany.</w:t>
      </w:r>
    </w:p>
    <w:p w14:paraId="68D8028C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2"/>
        <w:ind w:hanging="398"/>
        <w:rPr>
          <w:sz w:val="16"/>
        </w:rPr>
      </w:pPr>
      <w:r>
        <w:rPr>
          <w:sz w:val="16"/>
        </w:rPr>
        <w:t>Skončit platnost této Smlouvy lze dohodou smluvních stran, která musí mít písemnou</w:t>
      </w:r>
      <w:r>
        <w:rPr>
          <w:spacing w:val="-13"/>
          <w:sz w:val="16"/>
        </w:rPr>
        <w:t xml:space="preserve"> </w:t>
      </w:r>
      <w:r>
        <w:rPr>
          <w:sz w:val="16"/>
        </w:rPr>
        <w:t>formu.</w:t>
      </w:r>
    </w:p>
    <w:p w14:paraId="68D8028D" w14:textId="77777777" w:rsidR="00BA2139" w:rsidRDefault="00BA2139">
      <w:pPr>
        <w:rPr>
          <w:sz w:val="16"/>
        </w:rPr>
        <w:sectPr w:rsidR="00BA2139">
          <w:pgSz w:w="11910" w:h="16840"/>
          <w:pgMar w:top="1060" w:right="1020" w:bottom="2080" w:left="1020" w:header="0" w:footer="1889" w:gutter="0"/>
          <w:cols w:space="708"/>
        </w:sectPr>
      </w:pPr>
    </w:p>
    <w:p w14:paraId="68D8028E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58"/>
        <w:ind w:hanging="398"/>
        <w:rPr>
          <w:sz w:val="16"/>
        </w:rPr>
      </w:pPr>
      <w:r>
        <w:rPr>
          <w:sz w:val="16"/>
        </w:rPr>
        <w:lastRenderedPageBreak/>
        <w:t>Jednostranně lze okamžitě od Smlouvy odstoupit v těchto</w:t>
      </w:r>
      <w:r>
        <w:rPr>
          <w:spacing w:val="-8"/>
          <w:sz w:val="16"/>
        </w:rPr>
        <w:t xml:space="preserve"> </w:t>
      </w:r>
      <w:r>
        <w:rPr>
          <w:sz w:val="16"/>
        </w:rPr>
        <w:t>případech:</w:t>
      </w:r>
    </w:p>
    <w:p w14:paraId="68D8028F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2"/>
        <w:rPr>
          <w:sz w:val="16"/>
        </w:rPr>
      </w:pPr>
      <w:r>
        <w:rPr>
          <w:sz w:val="16"/>
        </w:rPr>
        <w:t>Objednatel je v prodlení s placením dle specifikace v čl. 6 déle než 60</w:t>
      </w:r>
      <w:r>
        <w:rPr>
          <w:spacing w:val="-6"/>
          <w:sz w:val="16"/>
        </w:rPr>
        <w:t xml:space="preserve"> </w:t>
      </w:r>
      <w:r>
        <w:rPr>
          <w:sz w:val="16"/>
        </w:rPr>
        <w:t>dnů</w:t>
      </w:r>
    </w:p>
    <w:p w14:paraId="68D80290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19"/>
        <w:rPr>
          <w:sz w:val="16"/>
        </w:rPr>
      </w:pPr>
      <w:r>
        <w:rPr>
          <w:sz w:val="16"/>
        </w:rPr>
        <w:t xml:space="preserve">Zhotovitel je ve zpoždění v Plnění dle čl. </w:t>
      </w:r>
      <w:hyperlink w:anchor="_bookmark0" w:history="1">
        <w:r>
          <w:rPr>
            <w:sz w:val="16"/>
          </w:rPr>
          <w:t xml:space="preserve">3 </w:t>
        </w:r>
      </w:hyperlink>
      <w:r>
        <w:rPr>
          <w:sz w:val="16"/>
        </w:rPr>
        <w:t>déle než 60</w:t>
      </w:r>
      <w:r>
        <w:rPr>
          <w:spacing w:val="-8"/>
          <w:sz w:val="16"/>
        </w:rPr>
        <w:t xml:space="preserve"> </w:t>
      </w:r>
      <w:r>
        <w:rPr>
          <w:sz w:val="16"/>
        </w:rPr>
        <w:t>dnů</w:t>
      </w:r>
    </w:p>
    <w:p w14:paraId="68D80291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1"/>
        <w:ind w:right="680"/>
        <w:jc w:val="both"/>
        <w:rPr>
          <w:sz w:val="16"/>
        </w:rPr>
      </w:pPr>
      <w:r>
        <w:rPr>
          <w:sz w:val="16"/>
        </w:rPr>
        <w:t>Smluvní strana může od této Smlouvy okamžitě odstoupit, pokud se druhá smluvní strana vůči ní dopustila jednání vykazujícího znaky nekalé soutěže. Odstoupení nabývá účinnosti dnem doručení písemného oznámení o odstoupení druhé smluvní</w:t>
      </w:r>
      <w:r>
        <w:rPr>
          <w:spacing w:val="-23"/>
          <w:sz w:val="16"/>
        </w:rPr>
        <w:t xml:space="preserve"> </w:t>
      </w:r>
      <w:r>
        <w:rPr>
          <w:sz w:val="16"/>
        </w:rPr>
        <w:t>straně.</w:t>
      </w:r>
    </w:p>
    <w:p w14:paraId="68D80292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18"/>
        <w:ind w:hanging="398"/>
        <w:rPr>
          <w:sz w:val="16"/>
        </w:rPr>
      </w:pPr>
      <w:r>
        <w:rPr>
          <w:sz w:val="16"/>
        </w:rPr>
        <w:t>Každá smluvní strana je oprávněna jednostranně odstoupit od Smlouvy,</w:t>
      </w:r>
      <w:r>
        <w:rPr>
          <w:spacing w:val="-9"/>
          <w:sz w:val="16"/>
        </w:rPr>
        <w:t xml:space="preserve"> </w:t>
      </w:r>
      <w:r>
        <w:rPr>
          <w:sz w:val="16"/>
        </w:rPr>
        <w:t>jestliže:</w:t>
      </w:r>
    </w:p>
    <w:p w14:paraId="68D80293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2"/>
        <w:ind w:right="681"/>
        <w:rPr>
          <w:sz w:val="16"/>
        </w:rPr>
      </w:pPr>
      <w:r>
        <w:rPr>
          <w:sz w:val="16"/>
        </w:rPr>
        <w:t>druhá smluvní strana neplní hrubě podmínky Smlouvy, byla na tuto skutečnost upozorněna, nesjednala nápravu ani v dodatečně poskytnuté přiměřené</w:t>
      </w:r>
      <w:r>
        <w:rPr>
          <w:spacing w:val="-2"/>
          <w:sz w:val="16"/>
        </w:rPr>
        <w:t xml:space="preserve"> </w:t>
      </w:r>
      <w:r>
        <w:rPr>
          <w:sz w:val="16"/>
        </w:rPr>
        <w:t>lhůtě</w:t>
      </w:r>
    </w:p>
    <w:p w14:paraId="68D80294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0" w:line="195" w:lineRule="exact"/>
        <w:rPr>
          <w:sz w:val="16"/>
        </w:rPr>
      </w:pPr>
      <w:r>
        <w:rPr>
          <w:sz w:val="16"/>
        </w:rPr>
        <w:t>druhá</w:t>
      </w:r>
      <w:r>
        <w:rPr>
          <w:spacing w:val="7"/>
          <w:sz w:val="16"/>
        </w:rPr>
        <w:t xml:space="preserve"> </w:t>
      </w:r>
      <w:r>
        <w:rPr>
          <w:sz w:val="16"/>
        </w:rPr>
        <w:t>smluvní</w:t>
      </w:r>
      <w:r>
        <w:rPr>
          <w:spacing w:val="6"/>
          <w:sz w:val="16"/>
        </w:rPr>
        <w:t xml:space="preserve"> </w:t>
      </w:r>
      <w:r>
        <w:rPr>
          <w:sz w:val="16"/>
        </w:rPr>
        <w:t>strana</w:t>
      </w:r>
      <w:r>
        <w:rPr>
          <w:spacing w:val="7"/>
          <w:sz w:val="16"/>
        </w:rPr>
        <w:t xml:space="preserve"> </w:t>
      </w:r>
      <w:r>
        <w:rPr>
          <w:sz w:val="16"/>
        </w:rPr>
        <w:t>je</w:t>
      </w:r>
      <w:r>
        <w:rPr>
          <w:spacing w:val="9"/>
          <w:sz w:val="16"/>
        </w:rPr>
        <w:t xml:space="preserve"> </w:t>
      </w:r>
      <w:r>
        <w:rPr>
          <w:sz w:val="16"/>
        </w:rPr>
        <w:t>v</w:t>
      </w:r>
      <w:r>
        <w:rPr>
          <w:spacing w:val="9"/>
          <w:sz w:val="16"/>
        </w:rPr>
        <w:t xml:space="preserve"> </w:t>
      </w:r>
      <w:r>
        <w:rPr>
          <w:sz w:val="16"/>
        </w:rPr>
        <w:t>úpadku</w:t>
      </w:r>
      <w:r>
        <w:rPr>
          <w:spacing w:val="9"/>
          <w:sz w:val="16"/>
        </w:rPr>
        <w:t xml:space="preserve"> </w:t>
      </w:r>
      <w:r>
        <w:rPr>
          <w:sz w:val="16"/>
        </w:rPr>
        <w:t>nebo</w:t>
      </w:r>
      <w:r>
        <w:rPr>
          <w:spacing w:val="7"/>
          <w:sz w:val="16"/>
        </w:rPr>
        <w:t xml:space="preserve"> </w:t>
      </w:r>
      <w:r>
        <w:rPr>
          <w:sz w:val="16"/>
        </w:rPr>
        <w:t>ztratila</w:t>
      </w:r>
      <w:r>
        <w:rPr>
          <w:spacing w:val="9"/>
          <w:sz w:val="16"/>
        </w:rPr>
        <w:t xml:space="preserve"> </w:t>
      </w:r>
      <w:r>
        <w:rPr>
          <w:sz w:val="16"/>
        </w:rPr>
        <w:t>oprávnění</w:t>
      </w:r>
      <w:r>
        <w:rPr>
          <w:spacing w:val="7"/>
          <w:sz w:val="16"/>
        </w:rPr>
        <w:t xml:space="preserve"> </w:t>
      </w:r>
      <w:r>
        <w:rPr>
          <w:sz w:val="16"/>
        </w:rPr>
        <w:t>k</w:t>
      </w:r>
      <w:r>
        <w:rPr>
          <w:spacing w:val="8"/>
          <w:sz w:val="16"/>
        </w:rPr>
        <w:t xml:space="preserve"> </w:t>
      </w:r>
      <w:r>
        <w:rPr>
          <w:sz w:val="16"/>
        </w:rPr>
        <w:t>podnikatelské</w:t>
      </w:r>
      <w:r>
        <w:rPr>
          <w:spacing w:val="9"/>
          <w:sz w:val="16"/>
        </w:rPr>
        <w:t xml:space="preserve"> </w:t>
      </w:r>
      <w:r>
        <w:rPr>
          <w:sz w:val="16"/>
        </w:rPr>
        <w:t>činnosti</w:t>
      </w:r>
      <w:r>
        <w:rPr>
          <w:spacing w:val="7"/>
          <w:sz w:val="16"/>
        </w:rPr>
        <w:t xml:space="preserve"> </w:t>
      </w:r>
      <w:r>
        <w:rPr>
          <w:sz w:val="16"/>
        </w:rPr>
        <w:t>podle</w:t>
      </w:r>
      <w:r>
        <w:rPr>
          <w:spacing w:val="6"/>
          <w:sz w:val="16"/>
        </w:rPr>
        <w:t xml:space="preserve"> </w:t>
      </w:r>
      <w:r>
        <w:rPr>
          <w:sz w:val="16"/>
        </w:rPr>
        <w:t>platných</w:t>
      </w:r>
      <w:r>
        <w:rPr>
          <w:spacing w:val="10"/>
          <w:sz w:val="16"/>
        </w:rPr>
        <w:t xml:space="preserve"> </w:t>
      </w:r>
      <w:r>
        <w:rPr>
          <w:sz w:val="16"/>
        </w:rPr>
        <w:t>předpisů</w:t>
      </w:r>
      <w:r>
        <w:rPr>
          <w:spacing w:val="8"/>
          <w:sz w:val="16"/>
        </w:rPr>
        <w:t xml:space="preserve"> </w:t>
      </w:r>
      <w:r>
        <w:rPr>
          <w:sz w:val="16"/>
        </w:rPr>
        <w:t>(o</w:t>
      </w:r>
      <w:r>
        <w:rPr>
          <w:spacing w:val="12"/>
          <w:sz w:val="16"/>
        </w:rPr>
        <w:t xml:space="preserve"> </w:t>
      </w:r>
      <w:r>
        <w:rPr>
          <w:sz w:val="16"/>
        </w:rPr>
        <w:t>této</w:t>
      </w:r>
      <w:r>
        <w:rPr>
          <w:spacing w:val="6"/>
          <w:sz w:val="16"/>
        </w:rPr>
        <w:t xml:space="preserve"> </w:t>
      </w:r>
      <w:r>
        <w:rPr>
          <w:sz w:val="16"/>
        </w:rPr>
        <w:t>skutečnosti</w:t>
      </w:r>
      <w:r>
        <w:rPr>
          <w:spacing w:val="9"/>
          <w:sz w:val="16"/>
        </w:rPr>
        <w:t xml:space="preserve"> </w:t>
      </w:r>
      <w:r>
        <w:rPr>
          <w:sz w:val="16"/>
        </w:rPr>
        <w:t>je</w:t>
      </w:r>
    </w:p>
    <w:p w14:paraId="68D80295" w14:textId="77777777" w:rsidR="00BA2139" w:rsidRDefault="0052740C">
      <w:pPr>
        <w:pStyle w:val="Zkladntext"/>
        <w:spacing w:line="195" w:lineRule="exact"/>
        <w:ind w:left="679"/>
      </w:pPr>
      <w:r>
        <w:t>povinnost podat informaci</w:t>
      </w:r>
      <w:r>
        <w:rPr>
          <w:spacing w:val="-14"/>
        </w:rPr>
        <w:t xml:space="preserve"> </w:t>
      </w:r>
      <w:r>
        <w:t>Neprodleně)</w:t>
      </w:r>
    </w:p>
    <w:p w14:paraId="68D80296" w14:textId="77777777" w:rsidR="00BA2139" w:rsidRDefault="0052740C">
      <w:pPr>
        <w:pStyle w:val="Odstavecseseznamem"/>
        <w:numPr>
          <w:ilvl w:val="2"/>
          <w:numId w:val="9"/>
        </w:numPr>
        <w:tabs>
          <w:tab w:val="left" w:pos="680"/>
        </w:tabs>
        <w:spacing w:before="120"/>
        <w:ind w:right="679"/>
        <w:rPr>
          <w:sz w:val="16"/>
        </w:rPr>
      </w:pPr>
      <w:r>
        <w:rPr>
          <w:sz w:val="16"/>
        </w:rPr>
        <w:t>na majetek druhé smluvní strany byly zahájeny úkony, které nasvědčují zahájení exekučního řízení. O této skutečnosti je povinnost podat informaci</w:t>
      </w:r>
      <w:r>
        <w:rPr>
          <w:spacing w:val="-3"/>
          <w:sz w:val="16"/>
        </w:rPr>
        <w:t xml:space="preserve"> </w:t>
      </w:r>
      <w:r>
        <w:rPr>
          <w:sz w:val="16"/>
        </w:rPr>
        <w:t>Neprodleně.</w:t>
      </w:r>
    </w:p>
    <w:p w14:paraId="68D80297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0"/>
        <w:ind w:right="683"/>
        <w:jc w:val="both"/>
        <w:rPr>
          <w:sz w:val="16"/>
        </w:rPr>
      </w:pPr>
      <w:r>
        <w:rPr>
          <w:sz w:val="16"/>
        </w:rPr>
        <w:t>Smluvní strany jsou povinny vzájemnou dohodou písemně vypořádat dosavadní smluvní Plnění nejpozději do 1 měsíce od skončení účinnosti Smlouvy</w:t>
      </w:r>
      <w:r>
        <w:rPr>
          <w:spacing w:val="-1"/>
          <w:sz w:val="16"/>
        </w:rPr>
        <w:t xml:space="preserve"> </w:t>
      </w:r>
      <w:r>
        <w:rPr>
          <w:sz w:val="16"/>
        </w:rPr>
        <w:t>odstoupením.</w:t>
      </w:r>
    </w:p>
    <w:p w14:paraId="68D80298" w14:textId="77777777" w:rsidR="00BA2139" w:rsidRDefault="00BA2139">
      <w:pPr>
        <w:pStyle w:val="Zkladntext"/>
        <w:spacing w:before="10"/>
        <w:ind w:left="0"/>
        <w:rPr>
          <w:sz w:val="19"/>
        </w:rPr>
      </w:pPr>
    </w:p>
    <w:p w14:paraId="68D80299" w14:textId="77777777" w:rsidR="00BA2139" w:rsidRDefault="0052740C">
      <w:pPr>
        <w:pStyle w:val="Nadpis2"/>
        <w:numPr>
          <w:ilvl w:val="0"/>
          <w:numId w:val="9"/>
        </w:numPr>
        <w:tabs>
          <w:tab w:val="left" w:pos="510"/>
        </w:tabs>
        <w:ind w:hanging="398"/>
      </w:pPr>
      <w:r>
        <w:rPr>
          <w:color w:val="001F5F"/>
        </w:rPr>
        <w:t>Řešení sporů</w:t>
      </w:r>
    </w:p>
    <w:p w14:paraId="68D8029A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3"/>
        <w:ind w:right="677"/>
        <w:jc w:val="both"/>
        <w:rPr>
          <w:sz w:val="16"/>
        </w:rPr>
      </w:pPr>
      <w:r>
        <w:rPr>
          <w:sz w:val="16"/>
        </w:rPr>
        <w:t>Jakýkoli právní postup, nebo soudní spor vedený v souvislosti s touto Smlouvou, bude zahájen a veden u příslušného soudu České republiky</w:t>
      </w:r>
      <w:r>
        <w:rPr>
          <w:spacing w:val="-9"/>
          <w:sz w:val="16"/>
        </w:rPr>
        <w:t xml:space="preserve"> </w:t>
      </w:r>
      <w:r>
        <w:rPr>
          <w:sz w:val="16"/>
        </w:rPr>
        <w:t>s</w:t>
      </w:r>
      <w:r>
        <w:rPr>
          <w:spacing w:val="-8"/>
          <w:sz w:val="16"/>
        </w:rPr>
        <w:t xml:space="preserve"> </w:t>
      </w:r>
      <w:r>
        <w:rPr>
          <w:sz w:val="16"/>
        </w:rPr>
        <w:t>tím,</w:t>
      </w:r>
      <w:r>
        <w:rPr>
          <w:spacing w:val="-7"/>
          <w:sz w:val="16"/>
        </w:rPr>
        <w:t xml:space="preserve"> </w:t>
      </w:r>
      <w:r>
        <w:rPr>
          <w:sz w:val="16"/>
        </w:rPr>
        <w:t>že</w:t>
      </w:r>
      <w:r>
        <w:rPr>
          <w:spacing w:val="-8"/>
          <w:sz w:val="16"/>
        </w:rPr>
        <w:t xml:space="preserve"> </w:t>
      </w:r>
      <w:r>
        <w:rPr>
          <w:sz w:val="16"/>
        </w:rPr>
        <w:t>strany</w:t>
      </w:r>
      <w:r>
        <w:rPr>
          <w:spacing w:val="-9"/>
          <w:sz w:val="16"/>
        </w:rPr>
        <w:t xml:space="preserve"> </w:t>
      </w:r>
      <w:r>
        <w:rPr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z w:val="16"/>
        </w:rPr>
        <w:t>této</w:t>
      </w:r>
      <w:r>
        <w:rPr>
          <w:spacing w:val="-8"/>
          <w:sz w:val="16"/>
        </w:rPr>
        <w:t xml:space="preserve"> </w:t>
      </w:r>
      <w:r>
        <w:rPr>
          <w:sz w:val="16"/>
        </w:rPr>
        <w:t>souvislosti</w:t>
      </w:r>
      <w:r>
        <w:rPr>
          <w:spacing w:val="-8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smyslu</w:t>
      </w:r>
      <w:r>
        <w:rPr>
          <w:spacing w:val="-9"/>
          <w:sz w:val="16"/>
        </w:rPr>
        <w:t xml:space="preserve"> </w:t>
      </w:r>
      <w:r>
        <w:rPr>
          <w:sz w:val="16"/>
        </w:rPr>
        <w:t>ustanovení</w:t>
      </w:r>
      <w:r>
        <w:rPr>
          <w:spacing w:val="-8"/>
          <w:sz w:val="16"/>
        </w:rPr>
        <w:t xml:space="preserve"> </w:t>
      </w:r>
      <w:r>
        <w:rPr>
          <w:sz w:val="16"/>
        </w:rPr>
        <w:t>§</w:t>
      </w:r>
      <w:r>
        <w:rPr>
          <w:spacing w:val="-2"/>
          <w:sz w:val="16"/>
        </w:rPr>
        <w:t xml:space="preserve"> </w:t>
      </w:r>
      <w:r>
        <w:rPr>
          <w:sz w:val="16"/>
        </w:rPr>
        <w:t>89a</w:t>
      </w:r>
      <w:r>
        <w:rPr>
          <w:spacing w:val="-7"/>
          <w:sz w:val="16"/>
        </w:rPr>
        <w:t xml:space="preserve"> </w:t>
      </w:r>
      <w:r>
        <w:rPr>
          <w:sz w:val="16"/>
        </w:rPr>
        <w:t>občanského</w:t>
      </w:r>
      <w:r>
        <w:rPr>
          <w:spacing w:val="-9"/>
          <w:sz w:val="16"/>
        </w:rPr>
        <w:t xml:space="preserve"> </w:t>
      </w:r>
      <w:r>
        <w:rPr>
          <w:sz w:val="16"/>
        </w:rPr>
        <w:t>soudního</w:t>
      </w:r>
      <w:r>
        <w:rPr>
          <w:spacing w:val="-9"/>
          <w:sz w:val="16"/>
        </w:rPr>
        <w:t xml:space="preserve"> </w:t>
      </w:r>
      <w:r>
        <w:rPr>
          <w:sz w:val="16"/>
        </w:rPr>
        <w:t>řádu</w:t>
      </w:r>
      <w:r>
        <w:rPr>
          <w:spacing w:val="-8"/>
          <w:sz w:val="16"/>
        </w:rPr>
        <w:t xml:space="preserve"> </w:t>
      </w:r>
      <w:r>
        <w:rPr>
          <w:sz w:val="16"/>
        </w:rPr>
        <w:t>sjednávají</w:t>
      </w:r>
      <w:r>
        <w:rPr>
          <w:spacing w:val="-10"/>
          <w:sz w:val="16"/>
        </w:rPr>
        <w:t xml:space="preserve"> </w:t>
      </w:r>
      <w:r>
        <w:rPr>
          <w:sz w:val="16"/>
        </w:rPr>
        <w:t>pro</w:t>
      </w:r>
      <w:r>
        <w:rPr>
          <w:spacing w:val="-8"/>
          <w:sz w:val="16"/>
        </w:rPr>
        <w:t xml:space="preserve"> </w:t>
      </w:r>
      <w:r>
        <w:rPr>
          <w:sz w:val="16"/>
        </w:rPr>
        <w:t>všechny</w:t>
      </w:r>
      <w:r>
        <w:rPr>
          <w:spacing w:val="-8"/>
          <w:sz w:val="16"/>
        </w:rPr>
        <w:t xml:space="preserve"> </w:t>
      </w:r>
      <w:r>
        <w:rPr>
          <w:sz w:val="16"/>
        </w:rPr>
        <w:t>spory,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8"/>
          <w:sz w:val="16"/>
        </w:rPr>
        <w:t xml:space="preserve"> </w:t>
      </w:r>
      <w:r>
        <w:rPr>
          <w:sz w:val="16"/>
        </w:rPr>
        <w:t>nichž jsou k řízení v prvním stupni příslušné okresní soudy místní příslušnost Okresní soud Cheb a pro všechny spory, u nichž jsou k řízení v prvním stupni příslušné krajské soudy místní příslušnost Krajský soud v</w:t>
      </w:r>
      <w:r>
        <w:rPr>
          <w:spacing w:val="-8"/>
          <w:sz w:val="16"/>
        </w:rPr>
        <w:t xml:space="preserve"> </w:t>
      </w:r>
      <w:r>
        <w:rPr>
          <w:sz w:val="16"/>
        </w:rPr>
        <w:t>Plzni.</w:t>
      </w:r>
    </w:p>
    <w:p w14:paraId="68D8029B" w14:textId="77777777" w:rsidR="00BA2139" w:rsidRDefault="00BA2139">
      <w:pPr>
        <w:pStyle w:val="Zkladntext"/>
        <w:ind w:left="0"/>
      </w:pPr>
    </w:p>
    <w:p w14:paraId="68D8029C" w14:textId="77777777" w:rsidR="00BA2139" w:rsidRDefault="00BA2139">
      <w:pPr>
        <w:pStyle w:val="Zkladntext"/>
        <w:spacing w:before="7"/>
        <w:ind w:left="0"/>
        <w:rPr>
          <w:sz w:val="19"/>
        </w:rPr>
      </w:pPr>
    </w:p>
    <w:p w14:paraId="68D8029D" w14:textId="77777777" w:rsidR="00BA2139" w:rsidRDefault="0052740C">
      <w:pPr>
        <w:pStyle w:val="Nadpis2"/>
        <w:numPr>
          <w:ilvl w:val="0"/>
          <w:numId w:val="9"/>
        </w:numPr>
        <w:tabs>
          <w:tab w:val="left" w:pos="510"/>
        </w:tabs>
        <w:ind w:hanging="398"/>
      </w:pPr>
      <w:r>
        <w:rPr>
          <w:color w:val="001F5F"/>
        </w:rPr>
        <w:t>Závěrečná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ustanovení</w:t>
      </w:r>
    </w:p>
    <w:p w14:paraId="68D8029E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43"/>
        <w:ind w:right="679"/>
        <w:jc w:val="both"/>
        <w:rPr>
          <w:sz w:val="16"/>
        </w:rPr>
      </w:pPr>
      <w:r>
        <w:rPr>
          <w:sz w:val="16"/>
        </w:rPr>
        <w:t xml:space="preserve">Vztahy mezi stranami se řídí ustanoveními této Smlouvy, všeobecnými obchodními podmínkami pro poskytování služeb, které tvoří Přílohu </w:t>
      </w:r>
      <w:hyperlink w:anchor="_bookmark3" w:history="1">
        <w:r>
          <w:rPr>
            <w:sz w:val="16"/>
          </w:rPr>
          <w:t>č. 1 t</w:t>
        </w:r>
      </w:hyperlink>
      <w:r>
        <w:rPr>
          <w:sz w:val="16"/>
        </w:rPr>
        <w:t>éto Smlouvy a občanským</w:t>
      </w:r>
      <w:r>
        <w:rPr>
          <w:spacing w:val="-5"/>
          <w:sz w:val="16"/>
        </w:rPr>
        <w:t xml:space="preserve"> </w:t>
      </w:r>
      <w:r>
        <w:rPr>
          <w:sz w:val="16"/>
        </w:rPr>
        <w:t>zákoníkem</w:t>
      </w:r>
    </w:p>
    <w:p w14:paraId="68D8029F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1"/>
        <w:ind w:right="675"/>
        <w:jc w:val="both"/>
        <w:rPr>
          <w:sz w:val="16"/>
        </w:rPr>
      </w:pPr>
      <w:r>
        <w:rPr>
          <w:sz w:val="16"/>
        </w:rPr>
        <w:t>Obsah Smlouvy může být měněn jen dohodou stran smluvních, a to vždy jen vzestupně číslovanými písemnými dodatky potvrzenými Oprávněnými osobami smluvních</w:t>
      </w:r>
      <w:r>
        <w:rPr>
          <w:spacing w:val="-3"/>
          <w:sz w:val="16"/>
        </w:rPr>
        <w:t xml:space="preserve"> </w:t>
      </w:r>
      <w:r>
        <w:rPr>
          <w:sz w:val="16"/>
        </w:rPr>
        <w:t>stran.</w:t>
      </w:r>
    </w:p>
    <w:p w14:paraId="68D802A0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0" w:line="195" w:lineRule="exact"/>
        <w:ind w:hanging="398"/>
        <w:rPr>
          <w:sz w:val="16"/>
        </w:rPr>
      </w:pPr>
      <w:r>
        <w:rPr>
          <w:sz w:val="16"/>
        </w:rPr>
        <w:t>Tato</w:t>
      </w:r>
      <w:r>
        <w:rPr>
          <w:spacing w:val="4"/>
          <w:sz w:val="16"/>
        </w:rPr>
        <w:t xml:space="preserve"> </w:t>
      </w:r>
      <w:r>
        <w:rPr>
          <w:sz w:val="16"/>
        </w:rPr>
        <w:t>Smlouva</w:t>
      </w:r>
      <w:r>
        <w:rPr>
          <w:spacing w:val="5"/>
          <w:sz w:val="16"/>
        </w:rPr>
        <w:t xml:space="preserve"> </w:t>
      </w:r>
      <w:r>
        <w:rPr>
          <w:sz w:val="16"/>
        </w:rPr>
        <w:t>se</w:t>
      </w:r>
      <w:r>
        <w:rPr>
          <w:spacing w:val="4"/>
          <w:sz w:val="16"/>
        </w:rPr>
        <w:t xml:space="preserve"> </w:t>
      </w:r>
      <w:r>
        <w:rPr>
          <w:sz w:val="16"/>
        </w:rPr>
        <w:t>vyhotovuje</w:t>
      </w:r>
      <w:r>
        <w:rPr>
          <w:spacing w:val="4"/>
          <w:sz w:val="16"/>
        </w:rPr>
        <w:t xml:space="preserve"> </w:t>
      </w:r>
      <w:r>
        <w:rPr>
          <w:sz w:val="16"/>
        </w:rPr>
        <w:t>elektronicky</w:t>
      </w:r>
      <w:r>
        <w:rPr>
          <w:spacing w:val="7"/>
          <w:sz w:val="16"/>
        </w:rPr>
        <w:t xml:space="preserve"> </w:t>
      </w:r>
      <w:r>
        <w:rPr>
          <w:sz w:val="16"/>
        </w:rPr>
        <w:t>s</w:t>
      </w:r>
      <w:r>
        <w:rPr>
          <w:spacing w:val="7"/>
          <w:sz w:val="16"/>
        </w:rPr>
        <w:t xml:space="preserve"> </w:t>
      </w:r>
      <w:r>
        <w:rPr>
          <w:sz w:val="16"/>
        </w:rPr>
        <w:t>elektronickými</w:t>
      </w:r>
      <w:r>
        <w:rPr>
          <w:spacing w:val="4"/>
          <w:sz w:val="16"/>
        </w:rPr>
        <w:t xml:space="preserve"> </w:t>
      </w:r>
      <w:r>
        <w:rPr>
          <w:sz w:val="16"/>
        </w:rPr>
        <w:t>podpisy.</w:t>
      </w:r>
      <w:r>
        <w:rPr>
          <w:spacing w:val="5"/>
          <w:sz w:val="16"/>
        </w:rPr>
        <w:t xml:space="preserve"> </w:t>
      </w:r>
      <w:r>
        <w:rPr>
          <w:sz w:val="16"/>
        </w:rPr>
        <w:t>Každá</w:t>
      </w:r>
      <w:r>
        <w:rPr>
          <w:spacing w:val="5"/>
          <w:sz w:val="16"/>
        </w:rPr>
        <w:t xml:space="preserve"> </w:t>
      </w:r>
      <w:r>
        <w:rPr>
          <w:sz w:val="16"/>
        </w:rPr>
        <w:t>smluvní</w:t>
      </w:r>
      <w:r>
        <w:rPr>
          <w:spacing w:val="4"/>
          <w:sz w:val="16"/>
        </w:rPr>
        <w:t xml:space="preserve"> </w:t>
      </w:r>
      <w:r>
        <w:rPr>
          <w:sz w:val="16"/>
        </w:rPr>
        <w:t>strana</w:t>
      </w:r>
      <w:r>
        <w:rPr>
          <w:spacing w:val="5"/>
          <w:sz w:val="16"/>
        </w:rPr>
        <w:t xml:space="preserve"> </w:t>
      </w:r>
      <w:r>
        <w:rPr>
          <w:sz w:val="16"/>
        </w:rPr>
        <w:t>obdrží</w:t>
      </w:r>
      <w:r>
        <w:rPr>
          <w:spacing w:val="5"/>
          <w:sz w:val="16"/>
        </w:rPr>
        <w:t xml:space="preserve"> </w:t>
      </w:r>
      <w:r>
        <w:rPr>
          <w:sz w:val="16"/>
        </w:rPr>
        <w:t>jednu</w:t>
      </w:r>
      <w:r>
        <w:rPr>
          <w:spacing w:val="6"/>
          <w:sz w:val="16"/>
        </w:rPr>
        <w:t xml:space="preserve"> </w:t>
      </w:r>
      <w:r>
        <w:rPr>
          <w:sz w:val="16"/>
        </w:rPr>
        <w:t>kopii</w:t>
      </w:r>
      <w:r>
        <w:rPr>
          <w:spacing w:val="7"/>
          <w:sz w:val="16"/>
        </w:rPr>
        <w:t xml:space="preserve"> </w:t>
      </w:r>
      <w:r>
        <w:rPr>
          <w:sz w:val="16"/>
        </w:rPr>
        <w:t>elektronického</w:t>
      </w:r>
      <w:r>
        <w:rPr>
          <w:spacing w:val="6"/>
          <w:sz w:val="16"/>
        </w:rPr>
        <w:t xml:space="preserve"> </w:t>
      </w:r>
      <w:r>
        <w:rPr>
          <w:sz w:val="16"/>
        </w:rPr>
        <w:t>originálu</w:t>
      </w:r>
    </w:p>
    <w:p w14:paraId="68D802A1" w14:textId="77777777" w:rsidR="00BA2139" w:rsidRDefault="0052740C">
      <w:pPr>
        <w:pStyle w:val="Zkladntext"/>
        <w:spacing w:line="195" w:lineRule="exact"/>
      </w:pPr>
      <w:r>
        <w:t>Smlouvy.</w:t>
      </w:r>
    </w:p>
    <w:p w14:paraId="68D802A2" w14:textId="77777777" w:rsidR="00BA2139" w:rsidRDefault="0052740C">
      <w:pPr>
        <w:pStyle w:val="Odstavecseseznamem"/>
        <w:numPr>
          <w:ilvl w:val="1"/>
          <w:numId w:val="9"/>
        </w:numPr>
        <w:tabs>
          <w:tab w:val="left" w:pos="510"/>
        </w:tabs>
        <w:spacing w:before="120"/>
        <w:ind w:hanging="398"/>
        <w:rPr>
          <w:sz w:val="16"/>
        </w:rPr>
      </w:pPr>
      <w:r>
        <w:rPr>
          <w:sz w:val="16"/>
        </w:rPr>
        <w:t>Nedílnou součástí Smlouvy jsou</w:t>
      </w:r>
      <w:r>
        <w:rPr>
          <w:spacing w:val="-5"/>
          <w:sz w:val="16"/>
        </w:rPr>
        <w:t xml:space="preserve"> </w:t>
      </w:r>
      <w:r>
        <w:rPr>
          <w:sz w:val="16"/>
        </w:rPr>
        <w:t>přílohy:</w:t>
      </w:r>
    </w:p>
    <w:p w14:paraId="68D802A3" w14:textId="77777777" w:rsidR="00BA2139" w:rsidRDefault="0052740C">
      <w:pPr>
        <w:pStyle w:val="Zkladntext"/>
        <w:spacing w:before="1"/>
        <w:ind w:left="670" w:right="2953"/>
      </w:pPr>
      <w:r>
        <w:rPr>
          <w:color w:val="171616"/>
        </w:rPr>
        <w:t>Přílo</w:t>
      </w:r>
      <w:bookmarkStart w:id="3" w:name="_bookmark3"/>
      <w:bookmarkEnd w:id="3"/>
      <w:r>
        <w:rPr>
          <w:color w:val="171616"/>
        </w:rPr>
        <w:t>ha č. 1 - Všeobecné obchodní podmínky Aricoma Systems a.s. pro poskytování služeb Příloha č. 2 - Bezpečnostní opatření pro Dodavatele a smluvní partnery</w:t>
      </w:r>
    </w:p>
    <w:p w14:paraId="68D802A4" w14:textId="77777777" w:rsidR="00BA2139" w:rsidRDefault="0052740C">
      <w:pPr>
        <w:pStyle w:val="Zkladntext"/>
        <w:spacing w:before="1"/>
        <w:ind w:left="670"/>
      </w:pPr>
      <w:r>
        <w:rPr>
          <w:color w:val="171616"/>
        </w:rPr>
        <w:t>Příloha č. 3 - Cenová nabídka</w:t>
      </w:r>
    </w:p>
    <w:p w14:paraId="68D802A5" w14:textId="77777777" w:rsidR="00BA2139" w:rsidRDefault="00BA2139">
      <w:pPr>
        <w:pStyle w:val="Zkladntext"/>
        <w:ind w:left="0"/>
      </w:pPr>
    </w:p>
    <w:p w14:paraId="68D802A6" w14:textId="77777777" w:rsidR="00BA2139" w:rsidRDefault="00BA2139">
      <w:pPr>
        <w:pStyle w:val="Zkladntext"/>
        <w:ind w:left="0"/>
      </w:pPr>
    </w:p>
    <w:p w14:paraId="68D802A7" w14:textId="77777777" w:rsidR="00BA2139" w:rsidRDefault="00BA2139">
      <w:pPr>
        <w:pStyle w:val="Zkladntext"/>
        <w:spacing w:before="10"/>
        <w:ind w:left="0"/>
        <w:rPr>
          <w:sz w:val="15"/>
        </w:rPr>
      </w:pPr>
    </w:p>
    <w:p w14:paraId="68D802A8" w14:textId="77777777" w:rsidR="00BA2139" w:rsidRDefault="0052740C">
      <w:pPr>
        <w:pStyle w:val="Zkladntext"/>
        <w:tabs>
          <w:tab w:val="left" w:pos="5043"/>
        </w:tabs>
        <w:spacing w:before="1"/>
        <w:ind w:left="233"/>
      </w:pPr>
      <w:r>
        <w:rPr>
          <w:color w:val="171616"/>
        </w:rPr>
        <w:t>V Chebu dne dle</w:t>
      </w:r>
      <w:r>
        <w:rPr>
          <w:color w:val="171616"/>
          <w:spacing w:val="-9"/>
        </w:rPr>
        <w:t xml:space="preserve"> </w:t>
      </w:r>
      <w:r>
        <w:rPr>
          <w:color w:val="171616"/>
        </w:rPr>
        <w:t>el.</w:t>
      </w:r>
      <w:r>
        <w:rPr>
          <w:color w:val="171616"/>
          <w:spacing w:val="-1"/>
        </w:rPr>
        <w:t xml:space="preserve"> </w:t>
      </w:r>
      <w:r>
        <w:rPr>
          <w:color w:val="171616"/>
        </w:rPr>
        <w:t>podpisu</w:t>
      </w:r>
      <w:r>
        <w:rPr>
          <w:color w:val="171616"/>
        </w:rPr>
        <w:tab/>
        <w:t>V Karlových Varech dne dle el.</w:t>
      </w:r>
      <w:r>
        <w:rPr>
          <w:color w:val="171616"/>
          <w:spacing w:val="-4"/>
        </w:rPr>
        <w:t xml:space="preserve"> </w:t>
      </w:r>
      <w:r>
        <w:rPr>
          <w:color w:val="171616"/>
        </w:rPr>
        <w:t>Podpisu</w:t>
      </w:r>
    </w:p>
    <w:p w14:paraId="68D802A9" w14:textId="77777777" w:rsidR="00BA2139" w:rsidRDefault="00BA2139">
      <w:pPr>
        <w:sectPr w:rsidR="00BA2139">
          <w:pgSz w:w="11910" w:h="16840"/>
          <w:pgMar w:top="1060" w:right="1020" w:bottom="2080" w:left="1020" w:header="0" w:footer="1889" w:gutter="0"/>
          <w:cols w:space="708"/>
        </w:sectPr>
      </w:pPr>
    </w:p>
    <w:p w14:paraId="68D802B0" w14:textId="0C6D7C48" w:rsidR="00BA2139" w:rsidRDefault="0052740C" w:rsidP="0052740C">
      <w:pPr>
        <w:pStyle w:val="Zkladntext"/>
        <w:spacing w:before="134"/>
        <w:ind w:left="1604" w:right="2096"/>
      </w:pPr>
      <w:r>
        <w:br w:type="column"/>
      </w:r>
    </w:p>
    <w:p w14:paraId="68D802B1" w14:textId="77777777" w:rsidR="00BA2139" w:rsidRDefault="00BA2139">
      <w:pPr>
        <w:spacing w:line="192" w:lineRule="exact"/>
        <w:sectPr w:rsidR="00BA2139">
          <w:type w:val="continuous"/>
          <w:pgSz w:w="11910" w:h="16840"/>
          <w:pgMar w:top="1140" w:right="1020" w:bottom="2080" w:left="1020" w:header="708" w:footer="708" w:gutter="0"/>
          <w:cols w:num="3" w:space="708" w:equalWidth="0">
            <w:col w:w="1505" w:space="40"/>
            <w:col w:w="1569" w:space="1709"/>
            <w:col w:w="5047"/>
          </w:cols>
        </w:sectPr>
      </w:pPr>
    </w:p>
    <w:p w14:paraId="68D802B7" w14:textId="1D18095E" w:rsidR="00BA2139" w:rsidRDefault="0052740C" w:rsidP="0052740C">
      <w:pPr>
        <w:pStyle w:val="Zkladntext"/>
        <w:tabs>
          <w:tab w:val="left" w:pos="5043"/>
        </w:tabs>
        <w:spacing w:before="64"/>
        <w:ind w:left="233"/>
      </w:pPr>
      <w:r>
        <w:rPr>
          <w:color w:val="171616"/>
        </w:rPr>
        <w:t>Za</w:t>
      </w:r>
      <w:r>
        <w:rPr>
          <w:color w:val="171616"/>
          <w:spacing w:val="-3"/>
        </w:rPr>
        <w:t xml:space="preserve"> </w:t>
      </w:r>
      <w:r>
        <w:rPr>
          <w:color w:val="171616"/>
        </w:rPr>
        <w:t>Objednatele</w:t>
      </w:r>
      <w:r>
        <w:rPr>
          <w:color w:val="171616"/>
        </w:rPr>
        <w:tab/>
      </w:r>
    </w:p>
    <w:p w14:paraId="68D802B8" w14:textId="77777777" w:rsidR="00BA2139" w:rsidRDefault="00BA2139">
      <w:pPr>
        <w:sectPr w:rsidR="00BA2139">
          <w:type w:val="continuous"/>
          <w:pgSz w:w="11910" w:h="16840"/>
          <w:pgMar w:top="1140" w:right="1020" w:bottom="2080" w:left="1020" w:header="708" w:footer="708" w:gutter="0"/>
          <w:cols w:num="2" w:space="708" w:equalWidth="0">
            <w:col w:w="1910" w:space="2900"/>
            <w:col w:w="5060"/>
          </w:cols>
        </w:sectPr>
      </w:pPr>
    </w:p>
    <w:p w14:paraId="68D802B9" w14:textId="77777777" w:rsidR="00BA2139" w:rsidRDefault="00BA2139">
      <w:pPr>
        <w:pStyle w:val="Zkladntext"/>
        <w:ind w:left="0"/>
        <w:rPr>
          <w:sz w:val="20"/>
        </w:rPr>
      </w:pPr>
    </w:p>
    <w:p w14:paraId="68D802BA" w14:textId="77777777" w:rsidR="00BA2139" w:rsidRDefault="00BA2139">
      <w:pPr>
        <w:pStyle w:val="Zkladntext"/>
        <w:ind w:left="0"/>
        <w:rPr>
          <w:sz w:val="8"/>
        </w:rPr>
      </w:pPr>
    </w:p>
    <w:p w14:paraId="68D802BB" w14:textId="77777777" w:rsidR="00BA2139" w:rsidRDefault="00BA2139">
      <w:pPr>
        <w:pStyle w:val="Zkladntext"/>
        <w:spacing w:before="5"/>
        <w:ind w:left="0"/>
        <w:rPr>
          <w:sz w:val="11"/>
        </w:rPr>
      </w:pPr>
    </w:p>
    <w:sectPr w:rsidR="00BA2139">
      <w:type w:val="continuous"/>
      <w:pgSz w:w="11910" w:h="16840"/>
      <w:pgMar w:top="1140" w:right="1020" w:bottom="20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F1D1" w14:textId="77777777" w:rsidR="00CF17C8" w:rsidRDefault="00CF17C8">
      <w:r>
        <w:separator/>
      </w:r>
    </w:p>
  </w:endnote>
  <w:endnote w:type="continuationSeparator" w:id="0">
    <w:p w14:paraId="02739F20" w14:textId="77777777" w:rsidR="00CF17C8" w:rsidRDefault="00C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02CC" w14:textId="63A4467F" w:rsidR="00BA2139" w:rsidRDefault="0056347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5392" behindDoc="1" locked="0" layoutInCell="1" allowOverlap="1" wp14:anchorId="68D802CD" wp14:editId="2FE0F1AD">
              <wp:simplePos x="0" y="0"/>
              <wp:positionH relativeFrom="page">
                <wp:posOffset>727710</wp:posOffset>
              </wp:positionH>
              <wp:positionV relativeFrom="page">
                <wp:posOffset>10050145</wp:posOffset>
              </wp:positionV>
              <wp:extent cx="759460" cy="104140"/>
              <wp:effectExtent l="0" t="0" r="0" b="0"/>
              <wp:wrapNone/>
              <wp:docPr id="212620556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460" cy="104140"/>
                      </a:xfrm>
                      <a:custGeom>
                        <a:avLst/>
                        <a:gdLst>
                          <a:gd name="T0" fmla="+- 0 1249 1146"/>
                          <a:gd name="T1" fmla="*/ T0 w 1196"/>
                          <a:gd name="T2" fmla="+- 0 15987 15827"/>
                          <a:gd name="T3" fmla="*/ 15987 h 164"/>
                          <a:gd name="T4" fmla="+- 0 1233 1146"/>
                          <a:gd name="T5" fmla="*/ T4 w 1196"/>
                          <a:gd name="T6" fmla="+- 0 15882 15827"/>
                          <a:gd name="T7" fmla="*/ 15882 h 164"/>
                          <a:gd name="T8" fmla="+- 0 1199 1146"/>
                          <a:gd name="T9" fmla="*/ T8 w 1196"/>
                          <a:gd name="T10" fmla="+- 0 15831 15827"/>
                          <a:gd name="T11" fmla="*/ 15831 h 164"/>
                          <a:gd name="T12" fmla="+- 0 1233 1146"/>
                          <a:gd name="T13" fmla="*/ T12 w 1196"/>
                          <a:gd name="T14" fmla="+- 0 15882 15827"/>
                          <a:gd name="T15" fmla="*/ 15882 h 164"/>
                          <a:gd name="T16" fmla="+- 0 1309 1146"/>
                          <a:gd name="T17" fmla="*/ T16 w 1196"/>
                          <a:gd name="T18" fmla="+- 0 15829 15827"/>
                          <a:gd name="T19" fmla="*/ 15829 h 164"/>
                          <a:gd name="T20" fmla="+- 0 1387 1146"/>
                          <a:gd name="T21" fmla="*/ T20 w 1196"/>
                          <a:gd name="T22" fmla="+- 0 15886 15827"/>
                          <a:gd name="T23" fmla="*/ 15886 h 164"/>
                          <a:gd name="T24" fmla="+- 0 1372 1146"/>
                          <a:gd name="T25" fmla="*/ T24 w 1196"/>
                          <a:gd name="T26" fmla="+- 0 15903 15827"/>
                          <a:gd name="T27" fmla="*/ 15903 h 164"/>
                          <a:gd name="T28" fmla="+- 0 1343 1146"/>
                          <a:gd name="T29" fmla="*/ T28 w 1196"/>
                          <a:gd name="T30" fmla="+- 0 15906 15827"/>
                          <a:gd name="T31" fmla="*/ 15906 h 164"/>
                          <a:gd name="T32" fmla="+- 0 1408 1146"/>
                          <a:gd name="T33" fmla="*/ T32 w 1196"/>
                          <a:gd name="T34" fmla="+- 0 15989 15827"/>
                          <a:gd name="T35" fmla="*/ 15989 h 164"/>
                          <a:gd name="T36" fmla="+- 0 1383 1146"/>
                          <a:gd name="T37" fmla="*/ T36 w 1196"/>
                          <a:gd name="T38" fmla="+- 0 15927 15827"/>
                          <a:gd name="T39" fmla="*/ 15927 h 164"/>
                          <a:gd name="T40" fmla="+- 0 1416 1146"/>
                          <a:gd name="T41" fmla="*/ T40 w 1196"/>
                          <a:gd name="T42" fmla="+- 0 15880 15827"/>
                          <a:gd name="T43" fmla="*/ 15880 h 164"/>
                          <a:gd name="T44" fmla="+- 0 1358 1146"/>
                          <a:gd name="T45" fmla="*/ T44 w 1196"/>
                          <a:gd name="T46" fmla="+- 0 15829 15827"/>
                          <a:gd name="T47" fmla="*/ 15829 h 164"/>
                          <a:gd name="T48" fmla="+- 0 1487 1146"/>
                          <a:gd name="T49" fmla="*/ T48 w 1196"/>
                          <a:gd name="T50" fmla="+- 0 15987 15827"/>
                          <a:gd name="T51" fmla="*/ 15987 h 164"/>
                          <a:gd name="T52" fmla="+- 0 1516 1146"/>
                          <a:gd name="T53" fmla="*/ T52 w 1196"/>
                          <a:gd name="T54" fmla="+- 0 15987 15827"/>
                          <a:gd name="T55" fmla="*/ 15987 h 164"/>
                          <a:gd name="T56" fmla="+- 0 1655 1146"/>
                          <a:gd name="T57" fmla="*/ T56 w 1196"/>
                          <a:gd name="T58" fmla="+- 0 15828 15827"/>
                          <a:gd name="T59" fmla="*/ 15828 h 164"/>
                          <a:gd name="T60" fmla="+- 0 1598 1146"/>
                          <a:gd name="T61" fmla="*/ T60 w 1196"/>
                          <a:gd name="T62" fmla="+- 0 15861 15827"/>
                          <a:gd name="T63" fmla="*/ 15861 h 164"/>
                          <a:gd name="T64" fmla="+- 0 1613 1146"/>
                          <a:gd name="T65" fmla="*/ T64 w 1196"/>
                          <a:gd name="T66" fmla="+- 0 15971 15827"/>
                          <a:gd name="T67" fmla="*/ 15971 h 164"/>
                          <a:gd name="T68" fmla="+- 0 1676 1146"/>
                          <a:gd name="T69" fmla="*/ T68 w 1196"/>
                          <a:gd name="T70" fmla="+- 0 15964 15827"/>
                          <a:gd name="T71" fmla="*/ 15964 h 164"/>
                          <a:gd name="T72" fmla="+- 0 1609 1146"/>
                          <a:gd name="T73" fmla="*/ T72 w 1196"/>
                          <a:gd name="T74" fmla="+- 0 15918 15827"/>
                          <a:gd name="T75" fmla="*/ 15918 h 164"/>
                          <a:gd name="T76" fmla="+- 0 1657 1146"/>
                          <a:gd name="T77" fmla="*/ T76 w 1196"/>
                          <a:gd name="T78" fmla="+- 0 15853 15827"/>
                          <a:gd name="T79" fmla="*/ 15853 h 164"/>
                          <a:gd name="T80" fmla="+- 0 1718 1146"/>
                          <a:gd name="T81" fmla="*/ T80 w 1196"/>
                          <a:gd name="T82" fmla="+- 0 15848 15827"/>
                          <a:gd name="T83" fmla="*/ 15848 h 164"/>
                          <a:gd name="T84" fmla="+- 0 1704 1146"/>
                          <a:gd name="T85" fmla="*/ T84 w 1196"/>
                          <a:gd name="T86" fmla="+- 0 15835 15827"/>
                          <a:gd name="T87" fmla="*/ 15835 h 164"/>
                          <a:gd name="T88" fmla="+- 0 1679 1146"/>
                          <a:gd name="T89" fmla="*/ T88 w 1196"/>
                          <a:gd name="T90" fmla="+- 0 15963 15827"/>
                          <a:gd name="T91" fmla="*/ 15963 h 164"/>
                          <a:gd name="T92" fmla="+- 0 1680 1146"/>
                          <a:gd name="T93" fmla="*/ T92 w 1196"/>
                          <a:gd name="T94" fmla="+- 0 15963 15827"/>
                          <a:gd name="T95" fmla="*/ 15963 h 164"/>
                          <a:gd name="T96" fmla="+- 0 1692 1146"/>
                          <a:gd name="T97" fmla="*/ T96 w 1196"/>
                          <a:gd name="T98" fmla="+- 0 15859 15827"/>
                          <a:gd name="T99" fmla="*/ 15859 h 164"/>
                          <a:gd name="T100" fmla="+- 0 1706 1146"/>
                          <a:gd name="T101" fmla="*/ T100 w 1196"/>
                          <a:gd name="T102" fmla="+- 0 15863 15827"/>
                          <a:gd name="T103" fmla="*/ 15863 h 164"/>
                          <a:gd name="T104" fmla="+- 0 1773 1146"/>
                          <a:gd name="T105" fmla="*/ T104 w 1196"/>
                          <a:gd name="T106" fmla="+- 0 15851 15827"/>
                          <a:gd name="T107" fmla="*/ 15851 h 164"/>
                          <a:gd name="T108" fmla="+- 0 1773 1146"/>
                          <a:gd name="T109" fmla="*/ T108 w 1196"/>
                          <a:gd name="T110" fmla="+- 0 15967 15827"/>
                          <a:gd name="T111" fmla="*/ 15967 h 164"/>
                          <a:gd name="T112" fmla="+- 0 1893 1146"/>
                          <a:gd name="T113" fmla="*/ T112 w 1196"/>
                          <a:gd name="T114" fmla="+- 0 15967 15827"/>
                          <a:gd name="T115" fmla="*/ 15967 h 164"/>
                          <a:gd name="T116" fmla="+- 0 1792 1146"/>
                          <a:gd name="T117" fmla="*/ T116 w 1196"/>
                          <a:gd name="T118" fmla="+- 0 15949 15827"/>
                          <a:gd name="T119" fmla="*/ 15949 h 164"/>
                          <a:gd name="T120" fmla="+- 0 1792 1146"/>
                          <a:gd name="T121" fmla="*/ T120 w 1196"/>
                          <a:gd name="T122" fmla="+- 0 15869 15827"/>
                          <a:gd name="T123" fmla="*/ 15869 h 164"/>
                          <a:gd name="T124" fmla="+- 0 1893 1146"/>
                          <a:gd name="T125" fmla="*/ T124 w 1196"/>
                          <a:gd name="T126" fmla="+- 0 15851 15827"/>
                          <a:gd name="T127" fmla="*/ 15851 h 164"/>
                          <a:gd name="T128" fmla="+- 0 1833 1146"/>
                          <a:gd name="T129" fmla="*/ T128 w 1196"/>
                          <a:gd name="T130" fmla="+- 0 15852 15827"/>
                          <a:gd name="T131" fmla="*/ 15852 h 164"/>
                          <a:gd name="T132" fmla="+- 0 1891 1146"/>
                          <a:gd name="T133" fmla="*/ T132 w 1196"/>
                          <a:gd name="T134" fmla="+- 0 15909 15827"/>
                          <a:gd name="T135" fmla="*/ 15909 h 164"/>
                          <a:gd name="T136" fmla="+- 0 1833 1146"/>
                          <a:gd name="T137" fmla="*/ T136 w 1196"/>
                          <a:gd name="T138" fmla="+- 0 15965 15827"/>
                          <a:gd name="T139" fmla="*/ 15965 h 164"/>
                          <a:gd name="T140" fmla="+- 0 1911 1146"/>
                          <a:gd name="T141" fmla="*/ T140 w 1196"/>
                          <a:gd name="T142" fmla="+- 0 15877 15827"/>
                          <a:gd name="T143" fmla="*/ 15877 h 164"/>
                          <a:gd name="T144" fmla="+- 0 2058 1146"/>
                          <a:gd name="T145" fmla="*/ T144 w 1196"/>
                          <a:gd name="T146" fmla="+- 0 15985 15827"/>
                          <a:gd name="T147" fmla="*/ 15985 h 164"/>
                          <a:gd name="T148" fmla="+- 0 2091 1146"/>
                          <a:gd name="T149" fmla="*/ T148 w 1196"/>
                          <a:gd name="T150" fmla="+- 0 15987 15827"/>
                          <a:gd name="T151" fmla="*/ 15987 h 164"/>
                          <a:gd name="T152" fmla="+- 0 2044 1146"/>
                          <a:gd name="T153" fmla="*/ T152 w 1196"/>
                          <a:gd name="T154" fmla="+- 0 15882 15827"/>
                          <a:gd name="T155" fmla="*/ 15882 h 164"/>
                          <a:gd name="T156" fmla="+- 0 2145 1146"/>
                          <a:gd name="T157" fmla="*/ T156 w 1196"/>
                          <a:gd name="T158" fmla="+- 0 15987 15827"/>
                          <a:gd name="T159" fmla="*/ 15987 h 164"/>
                          <a:gd name="T160" fmla="+- 0 2130 1146"/>
                          <a:gd name="T161" fmla="*/ T160 w 1196"/>
                          <a:gd name="T162" fmla="+- 0 15882 15827"/>
                          <a:gd name="T163" fmla="*/ 15882 h 164"/>
                          <a:gd name="T164" fmla="+- 0 2010 1146"/>
                          <a:gd name="T165" fmla="*/ T164 w 1196"/>
                          <a:gd name="T166" fmla="+- 0 15831 15827"/>
                          <a:gd name="T167" fmla="*/ 15831 h 164"/>
                          <a:gd name="T168" fmla="+- 0 2044 1146"/>
                          <a:gd name="T169" fmla="*/ T168 w 1196"/>
                          <a:gd name="T170" fmla="+- 0 15882 15827"/>
                          <a:gd name="T171" fmla="*/ 15882 h 164"/>
                          <a:gd name="T172" fmla="+- 0 2098 1146"/>
                          <a:gd name="T173" fmla="*/ T172 w 1196"/>
                          <a:gd name="T174" fmla="+- 0 15827 15827"/>
                          <a:gd name="T175" fmla="*/ 15827 h 164"/>
                          <a:gd name="T176" fmla="+- 0 2088 1146"/>
                          <a:gd name="T177" fmla="*/ T176 w 1196"/>
                          <a:gd name="T178" fmla="+- 0 15914 15827"/>
                          <a:gd name="T179" fmla="*/ 15914 h 164"/>
                          <a:gd name="T180" fmla="+- 0 2104 1146"/>
                          <a:gd name="T181" fmla="*/ T180 w 1196"/>
                          <a:gd name="T182" fmla="+- 0 15827 15827"/>
                          <a:gd name="T183" fmla="*/ 15827 h 164"/>
                          <a:gd name="T184" fmla="+- 0 2310 1146"/>
                          <a:gd name="T185" fmla="*/ T184 w 1196"/>
                          <a:gd name="T186" fmla="+- 0 15987 15827"/>
                          <a:gd name="T187" fmla="*/ 15987 h 164"/>
                          <a:gd name="T188" fmla="+- 0 2295 1146"/>
                          <a:gd name="T189" fmla="*/ T188 w 1196"/>
                          <a:gd name="T190" fmla="+- 0 15882 15827"/>
                          <a:gd name="T191" fmla="*/ 15882 h 164"/>
                          <a:gd name="T192" fmla="+- 0 2260 1146"/>
                          <a:gd name="T193" fmla="*/ T192 w 1196"/>
                          <a:gd name="T194" fmla="+- 0 15831 15827"/>
                          <a:gd name="T195" fmla="*/ 15831 h 164"/>
                          <a:gd name="T196" fmla="+- 0 2295 1146"/>
                          <a:gd name="T197" fmla="*/ T196 w 1196"/>
                          <a:gd name="T198" fmla="+- 0 15882 15827"/>
                          <a:gd name="T199" fmla="*/ 15882 h 1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</a:cxnLst>
                        <a:rect l="0" t="0" r="r" b="b"/>
                        <a:pathLst>
                          <a:path w="1196" h="164">
                            <a:moveTo>
                              <a:pt x="87" y="55"/>
                            </a:moveTo>
                            <a:lnTo>
                              <a:pt x="59" y="55"/>
                            </a:lnTo>
                            <a:lnTo>
                              <a:pt x="102" y="158"/>
                            </a:lnTo>
                            <a:lnTo>
                              <a:pt x="103" y="160"/>
                            </a:lnTo>
                            <a:lnTo>
                              <a:pt x="104" y="162"/>
                            </a:lnTo>
                            <a:lnTo>
                              <a:pt x="133" y="162"/>
                            </a:lnTo>
                            <a:lnTo>
                              <a:pt x="134" y="160"/>
                            </a:lnTo>
                            <a:lnTo>
                              <a:pt x="87" y="55"/>
                            </a:lnTo>
                            <a:close/>
                            <a:moveTo>
                              <a:pt x="62" y="0"/>
                            </a:moveTo>
                            <a:lnTo>
                              <a:pt x="56" y="0"/>
                            </a:lnTo>
                            <a:lnTo>
                              <a:pt x="54" y="2"/>
                            </a:lnTo>
                            <a:lnTo>
                              <a:pt x="53" y="4"/>
                            </a:lnTo>
                            <a:lnTo>
                              <a:pt x="0" y="121"/>
                            </a:lnTo>
                            <a:lnTo>
                              <a:pt x="31" y="121"/>
                            </a:lnTo>
                            <a:lnTo>
                              <a:pt x="59" y="55"/>
                            </a:lnTo>
                            <a:lnTo>
                              <a:pt x="87" y="55"/>
                            </a:lnTo>
                            <a:lnTo>
                              <a:pt x="64" y="2"/>
                            </a:lnTo>
                            <a:lnTo>
                              <a:pt x="62" y="0"/>
                            </a:lnTo>
                            <a:close/>
                            <a:moveTo>
                              <a:pt x="212" y="2"/>
                            </a:moveTo>
                            <a:lnTo>
                              <a:pt x="163" y="2"/>
                            </a:lnTo>
                            <a:lnTo>
                              <a:pt x="174" y="27"/>
                            </a:lnTo>
                            <a:lnTo>
                              <a:pt x="236" y="27"/>
                            </a:lnTo>
                            <a:lnTo>
                              <a:pt x="241" y="44"/>
                            </a:lnTo>
                            <a:lnTo>
                              <a:pt x="241" y="59"/>
                            </a:lnTo>
                            <a:lnTo>
                              <a:pt x="238" y="69"/>
                            </a:lnTo>
                            <a:lnTo>
                              <a:pt x="228" y="75"/>
                            </a:lnTo>
                            <a:lnTo>
                              <a:pt x="226" y="76"/>
                            </a:lnTo>
                            <a:lnTo>
                              <a:pt x="223" y="78"/>
                            </a:lnTo>
                            <a:lnTo>
                              <a:pt x="219" y="79"/>
                            </a:lnTo>
                            <a:lnTo>
                              <a:pt x="214" y="79"/>
                            </a:lnTo>
                            <a:lnTo>
                              <a:pt x="197" y="79"/>
                            </a:lnTo>
                            <a:lnTo>
                              <a:pt x="230" y="158"/>
                            </a:lnTo>
                            <a:lnTo>
                              <a:pt x="231" y="160"/>
                            </a:lnTo>
                            <a:lnTo>
                              <a:pt x="233" y="162"/>
                            </a:lnTo>
                            <a:lnTo>
                              <a:pt x="262" y="162"/>
                            </a:lnTo>
                            <a:lnTo>
                              <a:pt x="263" y="160"/>
                            </a:lnTo>
                            <a:lnTo>
                              <a:pt x="262" y="158"/>
                            </a:lnTo>
                            <a:lnTo>
                              <a:pt x="236" y="100"/>
                            </a:lnTo>
                            <a:lnTo>
                              <a:pt x="237" y="100"/>
                            </a:lnTo>
                            <a:lnTo>
                              <a:pt x="250" y="92"/>
                            </a:lnTo>
                            <a:lnTo>
                              <a:pt x="260" y="82"/>
                            </a:lnTo>
                            <a:lnTo>
                              <a:pt x="267" y="69"/>
                            </a:lnTo>
                            <a:lnTo>
                              <a:pt x="270" y="53"/>
                            </a:lnTo>
                            <a:lnTo>
                              <a:pt x="267" y="36"/>
                            </a:lnTo>
                            <a:lnTo>
                              <a:pt x="258" y="20"/>
                            </a:lnTo>
                            <a:lnTo>
                              <a:pt x="240" y="7"/>
                            </a:lnTo>
                            <a:lnTo>
                              <a:pt x="212" y="2"/>
                            </a:lnTo>
                            <a:close/>
                            <a:moveTo>
                              <a:pt x="368" y="2"/>
                            </a:moveTo>
                            <a:lnTo>
                              <a:pt x="342" y="2"/>
                            </a:lnTo>
                            <a:lnTo>
                              <a:pt x="341" y="4"/>
                            </a:lnTo>
                            <a:lnTo>
                              <a:pt x="341" y="160"/>
                            </a:lnTo>
                            <a:lnTo>
                              <a:pt x="342" y="162"/>
                            </a:lnTo>
                            <a:lnTo>
                              <a:pt x="366" y="162"/>
                            </a:lnTo>
                            <a:lnTo>
                              <a:pt x="368" y="162"/>
                            </a:lnTo>
                            <a:lnTo>
                              <a:pt x="370" y="160"/>
                            </a:lnTo>
                            <a:lnTo>
                              <a:pt x="370" y="4"/>
                            </a:lnTo>
                            <a:lnTo>
                              <a:pt x="368" y="2"/>
                            </a:lnTo>
                            <a:close/>
                            <a:moveTo>
                              <a:pt x="527" y="0"/>
                            </a:moveTo>
                            <a:lnTo>
                              <a:pt x="509" y="1"/>
                            </a:lnTo>
                            <a:lnTo>
                              <a:pt x="507" y="1"/>
                            </a:lnTo>
                            <a:lnTo>
                              <a:pt x="475" y="13"/>
                            </a:lnTo>
                            <a:lnTo>
                              <a:pt x="452" y="34"/>
                            </a:lnTo>
                            <a:lnTo>
                              <a:pt x="438" y="63"/>
                            </a:lnTo>
                            <a:lnTo>
                              <a:pt x="437" y="95"/>
                            </a:lnTo>
                            <a:lnTo>
                              <a:pt x="448" y="123"/>
                            </a:lnTo>
                            <a:lnTo>
                              <a:pt x="467" y="144"/>
                            </a:lnTo>
                            <a:lnTo>
                              <a:pt x="493" y="158"/>
                            </a:lnTo>
                            <a:lnTo>
                              <a:pt x="522" y="163"/>
                            </a:lnTo>
                            <a:lnTo>
                              <a:pt x="534" y="137"/>
                            </a:lnTo>
                            <a:lnTo>
                              <a:pt x="530" y="137"/>
                            </a:lnTo>
                            <a:lnTo>
                              <a:pt x="507" y="136"/>
                            </a:lnTo>
                            <a:lnTo>
                              <a:pt x="487" y="127"/>
                            </a:lnTo>
                            <a:lnTo>
                              <a:pt x="471" y="111"/>
                            </a:lnTo>
                            <a:lnTo>
                              <a:pt x="463" y="91"/>
                            </a:lnTo>
                            <a:lnTo>
                              <a:pt x="464" y="69"/>
                            </a:lnTo>
                            <a:lnTo>
                              <a:pt x="473" y="49"/>
                            </a:lnTo>
                            <a:lnTo>
                              <a:pt x="489" y="34"/>
                            </a:lnTo>
                            <a:lnTo>
                              <a:pt x="511" y="26"/>
                            </a:lnTo>
                            <a:lnTo>
                              <a:pt x="513" y="26"/>
                            </a:lnTo>
                            <a:lnTo>
                              <a:pt x="525" y="26"/>
                            </a:lnTo>
                            <a:lnTo>
                              <a:pt x="568" y="26"/>
                            </a:lnTo>
                            <a:lnTo>
                              <a:pt x="572" y="21"/>
                            </a:lnTo>
                            <a:lnTo>
                              <a:pt x="573" y="20"/>
                            </a:lnTo>
                            <a:lnTo>
                              <a:pt x="573" y="18"/>
                            </a:lnTo>
                            <a:lnTo>
                              <a:pt x="571" y="16"/>
                            </a:lnTo>
                            <a:lnTo>
                              <a:pt x="558" y="8"/>
                            </a:lnTo>
                            <a:lnTo>
                              <a:pt x="543" y="3"/>
                            </a:lnTo>
                            <a:lnTo>
                              <a:pt x="527" y="0"/>
                            </a:lnTo>
                            <a:close/>
                            <a:moveTo>
                              <a:pt x="534" y="136"/>
                            </a:moveTo>
                            <a:lnTo>
                              <a:pt x="533" y="136"/>
                            </a:lnTo>
                            <a:lnTo>
                              <a:pt x="532" y="136"/>
                            </a:lnTo>
                            <a:lnTo>
                              <a:pt x="530" y="137"/>
                            </a:lnTo>
                            <a:lnTo>
                              <a:pt x="534" y="137"/>
                            </a:lnTo>
                            <a:lnTo>
                              <a:pt x="534" y="136"/>
                            </a:lnTo>
                            <a:close/>
                            <a:moveTo>
                              <a:pt x="568" y="26"/>
                            </a:moveTo>
                            <a:lnTo>
                              <a:pt x="525" y="26"/>
                            </a:lnTo>
                            <a:lnTo>
                              <a:pt x="536" y="28"/>
                            </a:lnTo>
                            <a:lnTo>
                              <a:pt x="546" y="32"/>
                            </a:lnTo>
                            <a:lnTo>
                              <a:pt x="555" y="37"/>
                            </a:lnTo>
                            <a:lnTo>
                              <a:pt x="557" y="38"/>
                            </a:lnTo>
                            <a:lnTo>
                              <a:pt x="559" y="38"/>
                            </a:lnTo>
                            <a:lnTo>
                              <a:pt x="560" y="36"/>
                            </a:lnTo>
                            <a:lnTo>
                              <a:pt x="568" y="26"/>
                            </a:lnTo>
                            <a:close/>
                            <a:moveTo>
                              <a:pt x="687" y="0"/>
                            </a:moveTo>
                            <a:lnTo>
                              <a:pt x="654" y="6"/>
                            </a:lnTo>
                            <a:lnTo>
                              <a:pt x="627" y="24"/>
                            </a:lnTo>
                            <a:lnTo>
                              <a:pt x="609" y="50"/>
                            </a:lnTo>
                            <a:lnTo>
                              <a:pt x="602" y="82"/>
                            </a:lnTo>
                            <a:lnTo>
                              <a:pt x="609" y="114"/>
                            </a:lnTo>
                            <a:lnTo>
                              <a:pt x="627" y="140"/>
                            </a:lnTo>
                            <a:lnTo>
                              <a:pt x="654" y="157"/>
                            </a:lnTo>
                            <a:lnTo>
                              <a:pt x="687" y="164"/>
                            </a:lnTo>
                            <a:lnTo>
                              <a:pt x="720" y="157"/>
                            </a:lnTo>
                            <a:lnTo>
                              <a:pt x="747" y="140"/>
                            </a:lnTo>
                            <a:lnTo>
                              <a:pt x="748" y="138"/>
                            </a:lnTo>
                            <a:lnTo>
                              <a:pt x="687" y="138"/>
                            </a:lnTo>
                            <a:lnTo>
                              <a:pt x="664" y="134"/>
                            </a:lnTo>
                            <a:lnTo>
                              <a:pt x="646" y="122"/>
                            </a:lnTo>
                            <a:lnTo>
                              <a:pt x="633" y="104"/>
                            </a:lnTo>
                            <a:lnTo>
                              <a:pt x="629" y="82"/>
                            </a:lnTo>
                            <a:lnTo>
                              <a:pt x="633" y="60"/>
                            </a:lnTo>
                            <a:lnTo>
                              <a:pt x="646" y="42"/>
                            </a:lnTo>
                            <a:lnTo>
                              <a:pt x="664" y="30"/>
                            </a:lnTo>
                            <a:lnTo>
                              <a:pt x="687" y="25"/>
                            </a:lnTo>
                            <a:lnTo>
                              <a:pt x="748" y="25"/>
                            </a:lnTo>
                            <a:lnTo>
                              <a:pt x="747" y="24"/>
                            </a:lnTo>
                            <a:lnTo>
                              <a:pt x="720" y="6"/>
                            </a:lnTo>
                            <a:lnTo>
                              <a:pt x="687" y="0"/>
                            </a:lnTo>
                            <a:close/>
                            <a:moveTo>
                              <a:pt x="748" y="25"/>
                            </a:moveTo>
                            <a:lnTo>
                              <a:pt x="687" y="25"/>
                            </a:lnTo>
                            <a:lnTo>
                              <a:pt x="709" y="30"/>
                            </a:lnTo>
                            <a:lnTo>
                              <a:pt x="728" y="42"/>
                            </a:lnTo>
                            <a:lnTo>
                              <a:pt x="740" y="60"/>
                            </a:lnTo>
                            <a:lnTo>
                              <a:pt x="745" y="82"/>
                            </a:lnTo>
                            <a:lnTo>
                              <a:pt x="740" y="104"/>
                            </a:lnTo>
                            <a:lnTo>
                              <a:pt x="728" y="122"/>
                            </a:lnTo>
                            <a:lnTo>
                              <a:pt x="709" y="134"/>
                            </a:lnTo>
                            <a:lnTo>
                              <a:pt x="687" y="138"/>
                            </a:lnTo>
                            <a:lnTo>
                              <a:pt x="748" y="138"/>
                            </a:lnTo>
                            <a:lnTo>
                              <a:pt x="765" y="114"/>
                            </a:lnTo>
                            <a:lnTo>
                              <a:pt x="771" y="82"/>
                            </a:lnTo>
                            <a:lnTo>
                              <a:pt x="765" y="50"/>
                            </a:lnTo>
                            <a:lnTo>
                              <a:pt x="748" y="25"/>
                            </a:lnTo>
                            <a:close/>
                            <a:moveTo>
                              <a:pt x="898" y="55"/>
                            </a:moveTo>
                            <a:lnTo>
                              <a:pt x="870" y="55"/>
                            </a:lnTo>
                            <a:lnTo>
                              <a:pt x="912" y="158"/>
                            </a:lnTo>
                            <a:lnTo>
                              <a:pt x="913" y="160"/>
                            </a:lnTo>
                            <a:lnTo>
                              <a:pt x="915" y="162"/>
                            </a:lnTo>
                            <a:lnTo>
                              <a:pt x="944" y="162"/>
                            </a:lnTo>
                            <a:lnTo>
                              <a:pt x="945" y="160"/>
                            </a:lnTo>
                            <a:lnTo>
                              <a:pt x="928" y="121"/>
                            </a:lnTo>
                            <a:lnTo>
                              <a:pt x="942" y="87"/>
                            </a:lnTo>
                            <a:lnTo>
                              <a:pt x="912" y="87"/>
                            </a:lnTo>
                            <a:lnTo>
                              <a:pt x="898" y="55"/>
                            </a:lnTo>
                            <a:close/>
                            <a:moveTo>
                              <a:pt x="984" y="55"/>
                            </a:moveTo>
                            <a:lnTo>
                              <a:pt x="955" y="55"/>
                            </a:lnTo>
                            <a:lnTo>
                              <a:pt x="998" y="158"/>
                            </a:lnTo>
                            <a:lnTo>
                              <a:pt x="999" y="160"/>
                            </a:lnTo>
                            <a:lnTo>
                              <a:pt x="1001" y="162"/>
                            </a:lnTo>
                            <a:lnTo>
                              <a:pt x="1030" y="162"/>
                            </a:lnTo>
                            <a:lnTo>
                              <a:pt x="1031" y="160"/>
                            </a:lnTo>
                            <a:lnTo>
                              <a:pt x="984" y="55"/>
                            </a:lnTo>
                            <a:close/>
                            <a:moveTo>
                              <a:pt x="872" y="0"/>
                            </a:moveTo>
                            <a:lnTo>
                              <a:pt x="867" y="0"/>
                            </a:lnTo>
                            <a:lnTo>
                              <a:pt x="864" y="2"/>
                            </a:lnTo>
                            <a:lnTo>
                              <a:pt x="864" y="4"/>
                            </a:lnTo>
                            <a:lnTo>
                              <a:pt x="811" y="121"/>
                            </a:lnTo>
                            <a:lnTo>
                              <a:pt x="842" y="121"/>
                            </a:lnTo>
                            <a:lnTo>
                              <a:pt x="870" y="55"/>
                            </a:lnTo>
                            <a:lnTo>
                              <a:pt x="898" y="55"/>
                            </a:lnTo>
                            <a:lnTo>
                              <a:pt x="874" y="2"/>
                            </a:lnTo>
                            <a:lnTo>
                              <a:pt x="872" y="0"/>
                            </a:lnTo>
                            <a:close/>
                            <a:moveTo>
                              <a:pt x="958" y="0"/>
                            </a:moveTo>
                            <a:lnTo>
                              <a:pt x="952" y="0"/>
                            </a:lnTo>
                            <a:lnTo>
                              <a:pt x="950" y="2"/>
                            </a:lnTo>
                            <a:lnTo>
                              <a:pt x="949" y="4"/>
                            </a:lnTo>
                            <a:lnTo>
                              <a:pt x="912" y="87"/>
                            </a:lnTo>
                            <a:lnTo>
                              <a:pt x="942" y="87"/>
                            </a:lnTo>
                            <a:lnTo>
                              <a:pt x="955" y="55"/>
                            </a:lnTo>
                            <a:lnTo>
                              <a:pt x="984" y="55"/>
                            </a:lnTo>
                            <a:lnTo>
                              <a:pt x="960" y="2"/>
                            </a:lnTo>
                            <a:lnTo>
                              <a:pt x="958" y="0"/>
                            </a:lnTo>
                            <a:close/>
                            <a:moveTo>
                              <a:pt x="1149" y="55"/>
                            </a:moveTo>
                            <a:lnTo>
                              <a:pt x="1120" y="55"/>
                            </a:lnTo>
                            <a:lnTo>
                              <a:pt x="1163" y="158"/>
                            </a:lnTo>
                            <a:lnTo>
                              <a:pt x="1164" y="160"/>
                            </a:lnTo>
                            <a:lnTo>
                              <a:pt x="1166" y="162"/>
                            </a:lnTo>
                            <a:lnTo>
                              <a:pt x="1194" y="162"/>
                            </a:lnTo>
                            <a:lnTo>
                              <a:pt x="1196" y="160"/>
                            </a:lnTo>
                            <a:lnTo>
                              <a:pt x="1149" y="55"/>
                            </a:lnTo>
                            <a:close/>
                            <a:moveTo>
                              <a:pt x="1123" y="0"/>
                            </a:moveTo>
                            <a:lnTo>
                              <a:pt x="1117" y="0"/>
                            </a:lnTo>
                            <a:lnTo>
                              <a:pt x="1115" y="2"/>
                            </a:lnTo>
                            <a:lnTo>
                              <a:pt x="1114" y="4"/>
                            </a:lnTo>
                            <a:lnTo>
                              <a:pt x="1062" y="121"/>
                            </a:lnTo>
                            <a:lnTo>
                              <a:pt x="1092" y="121"/>
                            </a:lnTo>
                            <a:lnTo>
                              <a:pt x="1120" y="55"/>
                            </a:lnTo>
                            <a:lnTo>
                              <a:pt x="1149" y="55"/>
                            </a:lnTo>
                            <a:lnTo>
                              <a:pt x="1125" y="2"/>
                            </a:lnTo>
                            <a:lnTo>
                              <a:pt x="1123" y="0"/>
                            </a:lnTo>
                            <a:close/>
                          </a:path>
                        </a:pathLst>
                      </a:custGeom>
                      <a:solidFill>
                        <a:srgbClr val="1417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D4338" id="AutoShape 4" o:spid="_x0000_s1026" style="position:absolute;margin-left:57.3pt;margin-top:791.35pt;width:59.8pt;height:8.2pt;z-index:-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6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" path="m87,55r-28,l102,158r1,2l104,162r29,l134,160,87,55xm62,l56,,54,2,53,4,,121r31,l59,55r28,l64,2,62,xm212,2r-49,l174,27r62,l241,44r,15l238,69r-10,6l226,76r-3,2l219,79r-5,l197,79r33,79l231,160r2,2l262,162r1,-2l262,158,236,100r1,l250,92,260,82r7,-13l270,53,267,36,258,20,240,7,212,2xm368,2r-26,l341,4r,156l342,162r24,l368,162r2,-2l370,4,368,2xm527,l509,1r-2,l475,13,452,34,438,63r-1,32l448,123r19,21l493,158r29,5l534,137r-4,l507,136r-20,-9l471,111,463,91r1,-22l473,49,489,34r22,-8l513,26r12,l568,26r4,-5l573,20r,-2l571,16,558,8,543,3,527,xm534,136r-1,l532,136r-2,1l534,137r,-1xm568,26r-43,l536,28r10,4l555,37r2,1l559,38r1,-2l568,26xm687,l654,6,627,24,609,50r-7,32l609,114r18,26l654,157r33,7l720,157r27,-17l748,138r-61,l664,134,646,122,633,104,629,82r4,-22l646,42,664,30r23,-5l748,25r-1,-1l720,6,687,xm748,25r-61,l709,30r19,12l740,60r5,22l740,104r-12,18l709,134r-22,4l748,138r17,-24l771,82,765,50,748,25xm898,55r-28,l912,158r1,2l915,162r29,l945,160,928,121,942,87r-30,l898,55xm984,55r-29,l998,158r1,2l1001,162r29,l1031,160,984,55xm872,r-5,l864,2r,2l811,121r31,l870,55r28,l874,2,872,xm958,r-6,l950,2r-1,2l912,87r30,l955,55r29,l960,2,958,xm1149,55r-29,l1163,158r1,2l1166,162r28,l1196,160,1149,55xm1123,r-6,l1115,2r-1,2l1062,121r30,l1120,55r29,l1125,2,1123,xe" fillcolor="#14175c" stroked="f">
              <v:path arrowok="t" o:connecttype="custom" o:connectlocs="65405,10151745;55245,10085070;33655,10052685;55245,10085070;103505,10051415;153035,10087610;143510,10098405;125095,10100310;166370,10153015;150495,10113645;171450,10083800;134620,10051415;216535,10151745;234950,10151745;323215,10050780;287020,10071735;296545,10141585;336550,10137140;294005,10107930;324485,10066655;363220,10063480;354330,10055225;338455,10136505;339090,10136505;346710,10070465;355600,10073005;398145,10065385;398145,10139045;474345,10139045;410210,10127615;410210,10076815;474345,10065385;436245,10066020;473075,10102215;436245,10137775;485775,10081895;579120,10150475;600075,10151745;570230,10085070;634365,10151745;624840,10085070;548640,10052685;570230,10085070;604520,10050145;598170,10105390;608330,10050145;739140,10151745;729615,10085070;707390,10052685;729615,10085070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6416" behindDoc="1" locked="0" layoutInCell="1" allowOverlap="1" wp14:anchorId="68D802CE" wp14:editId="44593263">
              <wp:simplePos x="0" y="0"/>
              <wp:positionH relativeFrom="page">
                <wp:posOffset>6429375</wp:posOffset>
              </wp:positionH>
              <wp:positionV relativeFrom="page">
                <wp:posOffset>9363075</wp:posOffset>
              </wp:positionV>
              <wp:extent cx="633095" cy="788035"/>
              <wp:effectExtent l="0" t="0" r="0" b="0"/>
              <wp:wrapNone/>
              <wp:docPr id="66271040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3095" cy="788035"/>
                      </a:xfrm>
                      <a:custGeom>
                        <a:avLst/>
                        <a:gdLst>
                          <a:gd name="T0" fmla="+- 0 10773 10125"/>
                          <a:gd name="T1" fmla="*/ T0 w 997"/>
                          <a:gd name="T2" fmla="+- 0 15165 14745"/>
                          <a:gd name="T3" fmla="*/ 15165 h 1241"/>
                          <a:gd name="T4" fmla="+- 0 10560 10125"/>
                          <a:gd name="T5" fmla="*/ T4 w 997"/>
                          <a:gd name="T6" fmla="+- 0 15165 14745"/>
                          <a:gd name="T7" fmla="*/ 15165 h 1241"/>
                          <a:gd name="T8" fmla="+- 0 10879 10125"/>
                          <a:gd name="T9" fmla="*/ T8 w 997"/>
                          <a:gd name="T10" fmla="+- 0 15960 14745"/>
                          <a:gd name="T11" fmla="*/ 15960 h 1241"/>
                          <a:gd name="T12" fmla="+- 0 10885 10125"/>
                          <a:gd name="T13" fmla="*/ T12 w 997"/>
                          <a:gd name="T14" fmla="+- 0 15970 14745"/>
                          <a:gd name="T15" fmla="*/ 15970 h 1241"/>
                          <a:gd name="T16" fmla="+- 0 10894 10125"/>
                          <a:gd name="T17" fmla="*/ T16 w 997"/>
                          <a:gd name="T18" fmla="+- 0 15979 14745"/>
                          <a:gd name="T19" fmla="*/ 15979 h 1241"/>
                          <a:gd name="T20" fmla="+- 0 10905 10125"/>
                          <a:gd name="T21" fmla="*/ T20 w 997"/>
                          <a:gd name="T22" fmla="+- 0 15984 14745"/>
                          <a:gd name="T23" fmla="*/ 15984 h 1241"/>
                          <a:gd name="T24" fmla="+- 0 10917 10125"/>
                          <a:gd name="T25" fmla="*/ T24 w 997"/>
                          <a:gd name="T26" fmla="+- 0 15986 14745"/>
                          <a:gd name="T27" fmla="*/ 15986 h 1241"/>
                          <a:gd name="T28" fmla="+- 0 11113 10125"/>
                          <a:gd name="T29" fmla="*/ T28 w 997"/>
                          <a:gd name="T30" fmla="+- 0 15986 14745"/>
                          <a:gd name="T31" fmla="*/ 15986 h 1241"/>
                          <a:gd name="T32" fmla="+- 0 11122 10125"/>
                          <a:gd name="T33" fmla="*/ T32 w 997"/>
                          <a:gd name="T34" fmla="+- 0 15972 14745"/>
                          <a:gd name="T35" fmla="*/ 15972 h 1241"/>
                          <a:gd name="T36" fmla="+- 0 11117 10125"/>
                          <a:gd name="T37" fmla="*/ T36 w 997"/>
                          <a:gd name="T38" fmla="+- 0 15960 14745"/>
                          <a:gd name="T39" fmla="*/ 15960 h 1241"/>
                          <a:gd name="T40" fmla="+- 0 10773 10125"/>
                          <a:gd name="T41" fmla="*/ T40 w 997"/>
                          <a:gd name="T42" fmla="+- 0 15165 14745"/>
                          <a:gd name="T43" fmla="*/ 15165 h 1241"/>
                          <a:gd name="T44" fmla="+- 0 10563 10125"/>
                          <a:gd name="T45" fmla="*/ T44 w 997"/>
                          <a:gd name="T46" fmla="+- 0 14745 14745"/>
                          <a:gd name="T47" fmla="*/ 14745 h 1241"/>
                          <a:gd name="T48" fmla="+- 0 10555 10125"/>
                          <a:gd name="T49" fmla="*/ T48 w 997"/>
                          <a:gd name="T50" fmla="+- 0 14745 14745"/>
                          <a:gd name="T51" fmla="*/ 14745 h 1241"/>
                          <a:gd name="T52" fmla="+- 0 10542 10125"/>
                          <a:gd name="T53" fmla="*/ T52 w 997"/>
                          <a:gd name="T54" fmla="+- 0 14747 14745"/>
                          <a:gd name="T55" fmla="*/ 14747 h 1241"/>
                          <a:gd name="T56" fmla="+- 0 10531 10125"/>
                          <a:gd name="T57" fmla="*/ T56 w 997"/>
                          <a:gd name="T58" fmla="+- 0 14752 14745"/>
                          <a:gd name="T59" fmla="*/ 14752 h 1241"/>
                          <a:gd name="T60" fmla="+- 0 10522 10125"/>
                          <a:gd name="T61" fmla="*/ T60 w 997"/>
                          <a:gd name="T62" fmla="+- 0 14760 14745"/>
                          <a:gd name="T63" fmla="*/ 14760 h 1241"/>
                          <a:gd name="T64" fmla="+- 0 10516 10125"/>
                          <a:gd name="T65" fmla="*/ T64 w 997"/>
                          <a:gd name="T66" fmla="+- 0 14771 14745"/>
                          <a:gd name="T67" fmla="*/ 14771 h 1241"/>
                          <a:gd name="T68" fmla="+- 0 10125 10125"/>
                          <a:gd name="T69" fmla="*/ T68 w 997"/>
                          <a:gd name="T70" fmla="+- 0 15674 14745"/>
                          <a:gd name="T71" fmla="*/ 15674 h 1241"/>
                          <a:gd name="T72" fmla="+- 0 10354 10125"/>
                          <a:gd name="T73" fmla="*/ T72 w 997"/>
                          <a:gd name="T74" fmla="+- 0 15674 14745"/>
                          <a:gd name="T75" fmla="*/ 15674 h 1241"/>
                          <a:gd name="T76" fmla="+- 0 10560 10125"/>
                          <a:gd name="T77" fmla="*/ T76 w 997"/>
                          <a:gd name="T78" fmla="+- 0 15165 14745"/>
                          <a:gd name="T79" fmla="*/ 15165 h 1241"/>
                          <a:gd name="T80" fmla="+- 0 10773 10125"/>
                          <a:gd name="T81" fmla="*/ T80 w 997"/>
                          <a:gd name="T82" fmla="+- 0 15165 14745"/>
                          <a:gd name="T83" fmla="*/ 15165 h 1241"/>
                          <a:gd name="T84" fmla="+- 0 10602 10125"/>
                          <a:gd name="T85" fmla="*/ T84 w 997"/>
                          <a:gd name="T86" fmla="+- 0 14771 14745"/>
                          <a:gd name="T87" fmla="*/ 14771 h 1241"/>
                          <a:gd name="T88" fmla="+- 0 10595 10125"/>
                          <a:gd name="T89" fmla="*/ T88 w 997"/>
                          <a:gd name="T90" fmla="+- 0 14760 14745"/>
                          <a:gd name="T91" fmla="*/ 14760 h 1241"/>
                          <a:gd name="T92" fmla="+- 0 10587 10125"/>
                          <a:gd name="T93" fmla="*/ T92 w 997"/>
                          <a:gd name="T94" fmla="+- 0 14752 14745"/>
                          <a:gd name="T95" fmla="*/ 14752 h 1241"/>
                          <a:gd name="T96" fmla="+- 0 10576 10125"/>
                          <a:gd name="T97" fmla="*/ T96 w 997"/>
                          <a:gd name="T98" fmla="+- 0 14747 14745"/>
                          <a:gd name="T99" fmla="*/ 14747 h 1241"/>
                          <a:gd name="T100" fmla="+- 0 10563 10125"/>
                          <a:gd name="T101" fmla="*/ T100 w 997"/>
                          <a:gd name="T102" fmla="+- 0 14745 14745"/>
                          <a:gd name="T103" fmla="*/ 14745 h 12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997" h="1241">
                            <a:moveTo>
                              <a:pt x="648" y="420"/>
                            </a:moveTo>
                            <a:lnTo>
                              <a:pt x="435" y="420"/>
                            </a:lnTo>
                            <a:lnTo>
                              <a:pt x="754" y="1215"/>
                            </a:lnTo>
                            <a:lnTo>
                              <a:pt x="760" y="1225"/>
                            </a:lnTo>
                            <a:lnTo>
                              <a:pt x="769" y="1234"/>
                            </a:lnTo>
                            <a:lnTo>
                              <a:pt x="780" y="1239"/>
                            </a:lnTo>
                            <a:lnTo>
                              <a:pt x="792" y="1241"/>
                            </a:lnTo>
                            <a:lnTo>
                              <a:pt x="988" y="1241"/>
                            </a:lnTo>
                            <a:lnTo>
                              <a:pt x="997" y="1227"/>
                            </a:lnTo>
                            <a:lnTo>
                              <a:pt x="992" y="1215"/>
                            </a:lnTo>
                            <a:lnTo>
                              <a:pt x="648" y="420"/>
                            </a:lnTo>
                            <a:close/>
                            <a:moveTo>
                              <a:pt x="438" y="0"/>
                            </a:moveTo>
                            <a:lnTo>
                              <a:pt x="430" y="0"/>
                            </a:lnTo>
                            <a:lnTo>
                              <a:pt x="417" y="2"/>
                            </a:lnTo>
                            <a:lnTo>
                              <a:pt x="406" y="7"/>
                            </a:lnTo>
                            <a:lnTo>
                              <a:pt x="397" y="15"/>
                            </a:lnTo>
                            <a:lnTo>
                              <a:pt x="391" y="26"/>
                            </a:lnTo>
                            <a:lnTo>
                              <a:pt x="0" y="929"/>
                            </a:lnTo>
                            <a:lnTo>
                              <a:pt x="229" y="929"/>
                            </a:lnTo>
                            <a:lnTo>
                              <a:pt x="435" y="420"/>
                            </a:lnTo>
                            <a:lnTo>
                              <a:pt x="648" y="420"/>
                            </a:lnTo>
                            <a:lnTo>
                              <a:pt x="477" y="26"/>
                            </a:lnTo>
                            <a:lnTo>
                              <a:pt x="470" y="15"/>
                            </a:lnTo>
                            <a:lnTo>
                              <a:pt x="462" y="7"/>
                            </a:lnTo>
                            <a:lnTo>
                              <a:pt x="451" y="2"/>
                            </a:lnTo>
                            <a:lnTo>
                              <a:pt x="438" y="0"/>
                            </a:lnTo>
                            <a:close/>
                          </a:path>
                        </a:pathLst>
                      </a:custGeom>
                      <a:solidFill>
                        <a:srgbClr val="8B77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409EA" id="AutoShape 3" o:spid="_x0000_s1026" style="position:absolute;margin-left:506.25pt;margin-top:737.25pt;width:49.85pt;height:62.05pt;z-index:-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,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" path="m648,420r-213,l754,1215r6,10l769,1234r11,5l792,1241r196,l997,1227r-5,-12l648,420xm438,r-8,l417,2,406,7r-9,8l391,26,,929r229,l435,420r213,l477,26,470,15,462,7,451,2,438,xe" fillcolor="#8b774f" stroked="f">
              <v:path arrowok="t" o:connecttype="custom" o:connectlocs="411480,9629775;276225,9629775;478790,10134600;482600,10140950;488315,10146665;495300,10149840;502920,10151110;627380,10151110;633095,10142220;629920,10134600;411480,9629775;278130,9363075;273050,9363075;264795,9364345;257810,9367520;252095,9372600;248285,9379585;0,9952990;145415,9952990;276225,9629775;411480,9629775;302895,9379585;298450,9372600;293370,9367520;286385,9364345;278130,9363075" o:connectangles="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7440" behindDoc="1" locked="0" layoutInCell="1" allowOverlap="1" wp14:anchorId="68D802CF" wp14:editId="35935B19">
              <wp:simplePos x="0" y="0"/>
              <wp:positionH relativeFrom="page">
                <wp:posOffset>3786505</wp:posOffset>
              </wp:positionH>
              <wp:positionV relativeFrom="page">
                <wp:posOffset>10090785</wp:posOffset>
              </wp:positionV>
              <wp:extent cx="194310" cy="127635"/>
              <wp:effectExtent l="0" t="0" r="0" b="0"/>
              <wp:wrapNone/>
              <wp:docPr id="10819712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802D2" w14:textId="77777777" w:rsidR="00BA2139" w:rsidRDefault="0052740C">
                          <w:pPr>
                            <w:pStyle w:val="Zkladntext"/>
                            <w:spacing w:line="18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717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71717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802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15pt;margin-top:794.55pt;width:15.3pt;height:10.05pt;z-index:-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" filled="f" stroked="f">
              <v:textbox inset="0,0,0,0">
                <w:txbxContent>
                  <w:p w14:paraId="68D802D2" w14:textId="77777777" w:rsidR="00BA2139" w:rsidRDefault="0052740C">
                    <w:pPr>
                      <w:pStyle w:val="Zkladntext"/>
                      <w:spacing w:line="18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717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171717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8464" behindDoc="1" locked="0" layoutInCell="1" allowOverlap="1" wp14:anchorId="68D802D0" wp14:editId="648A0661">
              <wp:simplePos x="0" y="0"/>
              <wp:positionH relativeFrom="page">
                <wp:posOffset>6113780</wp:posOffset>
              </wp:positionH>
              <wp:positionV relativeFrom="page">
                <wp:posOffset>10090785</wp:posOffset>
              </wp:positionV>
              <wp:extent cx="562610" cy="127635"/>
              <wp:effectExtent l="0" t="0" r="0" b="0"/>
              <wp:wrapNone/>
              <wp:docPr id="14332236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802D3" w14:textId="77777777" w:rsidR="00BA2139" w:rsidRDefault="0052740C">
                          <w:pPr>
                            <w:pStyle w:val="Zkladntext"/>
                            <w:spacing w:line="184" w:lineRule="exact"/>
                            <w:ind w:left="20"/>
                          </w:pPr>
                          <w:r>
                            <w:rPr>
                              <w:color w:val="8B774F"/>
                            </w:rPr>
                            <w:t>aricoma.com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D802D0" id="Text Box 1" o:spid="_x0000_s1027" type="#_x0000_t202" style="position:absolute;margin-left:481.4pt;margin-top:794.55pt;width:44.3pt;height:10.05pt;z-index:-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" filled="f" stroked="f">
              <v:textbox inset="0,0,0,0">
                <w:txbxContent>
                  <w:p w14:paraId="68D802D3" w14:textId="77777777" w:rsidR="00BA2139" w:rsidRDefault="0052740C">
                    <w:pPr>
                      <w:pStyle w:val="Zkladntext"/>
                      <w:spacing w:line="184" w:lineRule="exact"/>
                      <w:ind w:left="20"/>
                    </w:pPr>
                    <w:r>
                      <w:rPr>
                        <w:color w:val="8B774F"/>
                      </w:rPr>
                      <w:t>aricoma.com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D9B5" w14:textId="77777777" w:rsidR="00CF17C8" w:rsidRDefault="00CF17C8">
      <w:r>
        <w:separator/>
      </w:r>
    </w:p>
  </w:footnote>
  <w:footnote w:type="continuationSeparator" w:id="0">
    <w:p w14:paraId="3CA3EF99" w14:textId="77777777" w:rsidR="00CF17C8" w:rsidRDefault="00C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2163"/>
    <w:multiLevelType w:val="hybridMultilevel"/>
    <w:tmpl w:val="1D7A24DA"/>
    <w:lvl w:ilvl="0" w:tplc="01CE98D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100"/>
        <w:sz w:val="16"/>
        <w:szCs w:val="16"/>
        <w:lang w:val="cs-CZ" w:eastAsia="cs-CZ" w:bidi="cs-CZ"/>
      </w:rPr>
    </w:lvl>
    <w:lvl w:ilvl="1" w:tplc="CFF4396C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D103FFE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8670EC68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F166728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B6208888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69AE9E0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B6242544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CF4F6B0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8E00AA4"/>
    <w:multiLevelType w:val="multilevel"/>
    <w:tmpl w:val="D4A4276A"/>
    <w:lvl w:ilvl="0">
      <w:start w:val="4"/>
      <w:numFmt w:val="decimal"/>
      <w:lvlText w:val="%1."/>
      <w:lvlJc w:val="left"/>
      <w:pPr>
        <w:ind w:left="509" w:hanging="397"/>
        <w:jc w:val="left"/>
      </w:pPr>
      <w:rPr>
        <w:rFonts w:ascii="Calibri" w:eastAsia="Calibri" w:hAnsi="Calibri" w:cs="Calibri" w:hint="default"/>
        <w:b/>
        <w:bCs/>
        <w:color w:val="001F5F"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09" w:hanging="397"/>
        <w:jc w:val="left"/>
      </w:pPr>
      <w:rPr>
        <w:rFonts w:ascii="Calibri" w:eastAsia="Calibri" w:hAnsi="Calibri" w:cs="Calibri" w:hint="default"/>
        <w:w w:val="100"/>
        <w:sz w:val="16"/>
        <w:szCs w:val="16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679" w:hanging="510"/>
        <w:jc w:val="left"/>
      </w:pPr>
      <w:rPr>
        <w:rFonts w:ascii="Calibri" w:eastAsia="Calibri" w:hAnsi="Calibri" w:cs="Calibri" w:hint="default"/>
        <w:w w:val="100"/>
        <w:sz w:val="16"/>
        <w:szCs w:val="16"/>
        <w:lang w:val="cs-CZ" w:eastAsia="cs-CZ" w:bidi="cs-CZ"/>
      </w:rPr>
    </w:lvl>
    <w:lvl w:ilvl="3">
      <w:numFmt w:val="bullet"/>
      <w:lvlText w:val="•"/>
      <w:lvlJc w:val="left"/>
      <w:pPr>
        <w:ind w:left="2125" w:hanging="51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231" w:hanging="51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37" w:hanging="51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43" w:hanging="51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49" w:hanging="51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4" w:hanging="510"/>
      </w:pPr>
      <w:rPr>
        <w:rFonts w:hint="default"/>
        <w:lang w:val="cs-CZ" w:eastAsia="cs-CZ" w:bidi="cs-CZ"/>
      </w:rPr>
    </w:lvl>
  </w:abstractNum>
  <w:abstractNum w:abstractNumId="2" w15:restartNumberingAfterBreak="0">
    <w:nsid w:val="22F304DC"/>
    <w:multiLevelType w:val="hybridMultilevel"/>
    <w:tmpl w:val="133A1B58"/>
    <w:lvl w:ilvl="0" w:tplc="89C2568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100"/>
        <w:sz w:val="16"/>
        <w:szCs w:val="16"/>
        <w:lang w:val="cs-CZ" w:eastAsia="cs-CZ" w:bidi="cs-CZ"/>
      </w:rPr>
    </w:lvl>
    <w:lvl w:ilvl="1" w:tplc="1D0A8E16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6D9A268C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17F2EE0A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90C2C6C6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41745BAE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881E4E22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F4E49A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79EE46B8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3191C61"/>
    <w:multiLevelType w:val="hybridMultilevel"/>
    <w:tmpl w:val="F0D6D15A"/>
    <w:lvl w:ilvl="0" w:tplc="18943BE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100"/>
        <w:sz w:val="16"/>
        <w:szCs w:val="16"/>
        <w:lang w:val="cs-CZ" w:eastAsia="cs-CZ" w:bidi="cs-CZ"/>
      </w:rPr>
    </w:lvl>
    <w:lvl w:ilvl="1" w:tplc="EFF8B208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8904BEBA">
      <w:numFmt w:val="bullet"/>
      <w:lvlText w:val="•"/>
      <w:lvlJc w:val="left"/>
      <w:pPr>
        <w:ind w:left="2482" w:hanging="360"/>
      </w:pPr>
      <w:rPr>
        <w:rFonts w:hint="default"/>
        <w:lang w:val="cs-CZ" w:eastAsia="cs-CZ" w:bidi="cs-CZ"/>
      </w:rPr>
    </w:lvl>
    <w:lvl w:ilvl="3" w:tplc="8F1EDF16">
      <w:numFmt w:val="bullet"/>
      <w:lvlText w:val="•"/>
      <w:lvlJc w:val="left"/>
      <w:pPr>
        <w:ind w:left="3405" w:hanging="360"/>
      </w:pPr>
      <w:rPr>
        <w:rFonts w:hint="default"/>
        <w:lang w:val="cs-CZ" w:eastAsia="cs-CZ" w:bidi="cs-CZ"/>
      </w:rPr>
    </w:lvl>
    <w:lvl w:ilvl="4" w:tplc="D8C6AF5E">
      <w:numFmt w:val="bullet"/>
      <w:lvlText w:val="•"/>
      <w:lvlJc w:val="left"/>
      <w:pPr>
        <w:ind w:left="4328" w:hanging="360"/>
      </w:pPr>
      <w:rPr>
        <w:rFonts w:hint="default"/>
        <w:lang w:val="cs-CZ" w:eastAsia="cs-CZ" w:bidi="cs-CZ"/>
      </w:rPr>
    </w:lvl>
    <w:lvl w:ilvl="5" w:tplc="30628E8E">
      <w:numFmt w:val="bullet"/>
      <w:lvlText w:val="•"/>
      <w:lvlJc w:val="left"/>
      <w:pPr>
        <w:ind w:left="5251" w:hanging="360"/>
      </w:pPr>
      <w:rPr>
        <w:rFonts w:hint="default"/>
        <w:lang w:val="cs-CZ" w:eastAsia="cs-CZ" w:bidi="cs-CZ"/>
      </w:rPr>
    </w:lvl>
    <w:lvl w:ilvl="6" w:tplc="7CFA1CC2">
      <w:numFmt w:val="bullet"/>
      <w:lvlText w:val="•"/>
      <w:lvlJc w:val="left"/>
      <w:pPr>
        <w:ind w:left="6174" w:hanging="360"/>
      </w:pPr>
      <w:rPr>
        <w:rFonts w:hint="default"/>
        <w:lang w:val="cs-CZ" w:eastAsia="cs-CZ" w:bidi="cs-CZ"/>
      </w:rPr>
    </w:lvl>
    <w:lvl w:ilvl="7" w:tplc="919477C2">
      <w:numFmt w:val="bullet"/>
      <w:lvlText w:val="•"/>
      <w:lvlJc w:val="left"/>
      <w:pPr>
        <w:ind w:left="7097" w:hanging="360"/>
      </w:pPr>
      <w:rPr>
        <w:rFonts w:hint="default"/>
        <w:lang w:val="cs-CZ" w:eastAsia="cs-CZ" w:bidi="cs-CZ"/>
      </w:rPr>
    </w:lvl>
    <w:lvl w:ilvl="8" w:tplc="EF401028">
      <w:numFmt w:val="bullet"/>
      <w:lvlText w:val="•"/>
      <w:lvlJc w:val="left"/>
      <w:pPr>
        <w:ind w:left="8020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99F7F60"/>
    <w:multiLevelType w:val="multilevel"/>
    <w:tmpl w:val="C590D62A"/>
    <w:lvl w:ilvl="0">
      <w:start w:val="1"/>
      <w:numFmt w:val="decimal"/>
      <w:lvlText w:val="%1."/>
      <w:lvlJc w:val="left"/>
      <w:pPr>
        <w:ind w:left="509" w:hanging="397"/>
        <w:jc w:val="left"/>
      </w:pPr>
      <w:rPr>
        <w:rFonts w:hint="default"/>
        <w:b/>
        <w:bCs/>
        <w:spacing w:val="-2"/>
        <w:w w:val="10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09" w:hanging="397"/>
        <w:jc w:val="left"/>
      </w:pPr>
      <w:rPr>
        <w:rFonts w:ascii="Calibri" w:eastAsia="Calibri" w:hAnsi="Calibri" w:cs="Calibri" w:hint="default"/>
        <w:w w:val="100"/>
        <w:sz w:val="16"/>
        <w:szCs w:val="16"/>
        <w:lang w:val="cs-CZ" w:eastAsia="cs-CZ" w:bidi="cs-CZ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6D5518B"/>
    <w:multiLevelType w:val="hybridMultilevel"/>
    <w:tmpl w:val="279010DE"/>
    <w:lvl w:ilvl="0" w:tplc="87DA199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100"/>
        <w:sz w:val="16"/>
        <w:szCs w:val="16"/>
        <w:lang w:val="cs-CZ" w:eastAsia="cs-CZ" w:bidi="cs-CZ"/>
      </w:rPr>
    </w:lvl>
    <w:lvl w:ilvl="1" w:tplc="2EE221B4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6EEE210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9B964A06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1FDA61B0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0CF45796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71A09386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0A1A0CB2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7E76DAA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3D4A11EF"/>
    <w:multiLevelType w:val="hybridMultilevel"/>
    <w:tmpl w:val="714AB3B0"/>
    <w:lvl w:ilvl="0" w:tplc="1F740580">
      <w:numFmt w:val="bullet"/>
      <w:lvlText w:val="o"/>
      <w:lvlJc w:val="left"/>
      <w:pPr>
        <w:ind w:left="1901" w:hanging="360"/>
      </w:pPr>
      <w:rPr>
        <w:rFonts w:ascii="Courier New" w:eastAsia="Courier New" w:hAnsi="Courier New" w:cs="Courier New" w:hint="default"/>
        <w:color w:val="171717"/>
        <w:w w:val="99"/>
        <w:sz w:val="20"/>
        <w:szCs w:val="20"/>
        <w:lang w:val="cs-CZ" w:eastAsia="cs-CZ" w:bidi="cs-CZ"/>
      </w:rPr>
    </w:lvl>
    <w:lvl w:ilvl="1" w:tplc="821C140C">
      <w:numFmt w:val="bullet"/>
      <w:lvlText w:val="•"/>
      <w:lvlJc w:val="left"/>
      <w:pPr>
        <w:ind w:left="2696" w:hanging="360"/>
      </w:pPr>
      <w:rPr>
        <w:rFonts w:hint="default"/>
        <w:lang w:val="cs-CZ" w:eastAsia="cs-CZ" w:bidi="cs-CZ"/>
      </w:rPr>
    </w:lvl>
    <w:lvl w:ilvl="2" w:tplc="6D4C9ED2">
      <w:numFmt w:val="bullet"/>
      <w:lvlText w:val="•"/>
      <w:lvlJc w:val="left"/>
      <w:pPr>
        <w:ind w:left="3493" w:hanging="360"/>
      </w:pPr>
      <w:rPr>
        <w:rFonts w:hint="default"/>
        <w:lang w:val="cs-CZ" w:eastAsia="cs-CZ" w:bidi="cs-CZ"/>
      </w:rPr>
    </w:lvl>
    <w:lvl w:ilvl="3" w:tplc="4E8CDBD4">
      <w:numFmt w:val="bullet"/>
      <w:lvlText w:val="•"/>
      <w:lvlJc w:val="left"/>
      <w:pPr>
        <w:ind w:left="4289" w:hanging="360"/>
      </w:pPr>
      <w:rPr>
        <w:rFonts w:hint="default"/>
        <w:lang w:val="cs-CZ" w:eastAsia="cs-CZ" w:bidi="cs-CZ"/>
      </w:rPr>
    </w:lvl>
    <w:lvl w:ilvl="4" w:tplc="0848F4BA">
      <w:numFmt w:val="bullet"/>
      <w:lvlText w:val="•"/>
      <w:lvlJc w:val="left"/>
      <w:pPr>
        <w:ind w:left="5086" w:hanging="360"/>
      </w:pPr>
      <w:rPr>
        <w:rFonts w:hint="default"/>
        <w:lang w:val="cs-CZ" w:eastAsia="cs-CZ" w:bidi="cs-CZ"/>
      </w:rPr>
    </w:lvl>
    <w:lvl w:ilvl="5" w:tplc="185CCE18">
      <w:numFmt w:val="bullet"/>
      <w:lvlText w:val="•"/>
      <w:lvlJc w:val="left"/>
      <w:pPr>
        <w:ind w:left="5883" w:hanging="360"/>
      </w:pPr>
      <w:rPr>
        <w:rFonts w:hint="default"/>
        <w:lang w:val="cs-CZ" w:eastAsia="cs-CZ" w:bidi="cs-CZ"/>
      </w:rPr>
    </w:lvl>
    <w:lvl w:ilvl="6" w:tplc="FE603ADC">
      <w:numFmt w:val="bullet"/>
      <w:lvlText w:val="•"/>
      <w:lvlJc w:val="left"/>
      <w:pPr>
        <w:ind w:left="6679" w:hanging="360"/>
      </w:pPr>
      <w:rPr>
        <w:rFonts w:hint="default"/>
        <w:lang w:val="cs-CZ" w:eastAsia="cs-CZ" w:bidi="cs-CZ"/>
      </w:rPr>
    </w:lvl>
    <w:lvl w:ilvl="7" w:tplc="93605114">
      <w:numFmt w:val="bullet"/>
      <w:lvlText w:val="•"/>
      <w:lvlJc w:val="left"/>
      <w:pPr>
        <w:ind w:left="7476" w:hanging="360"/>
      </w:pPr>
      <w:rPr>
        <w:rFonts w:hint="default"/>
        <w:lang w:val="cs-CZ" w:eastAsia="cs-CZ" w:bidi="cs-CZ"/>
      </w:rPr>
    </w:lvl>
    <w:lvl w:ilvl="8" w:tplc="C09E0364">
      <w:numFmt w:val="bullet"/>
      <w:lvlText w:val="•"/>
      <w:lvlJc w:val="left"/>
      <w:pPr>
        <w:ind w:left="8273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41C13A0D"/>
    <w:multiLevelType w:val="hybridMultilevel"/>
    <w:tmpl w:val="9B186E80"/>
    <w:lvl w:ilvl="0" w:tplc="7DDE543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100"/>
        <w:sz w:val="16"/>
        <w:szCs w:val="16"/>
        <w:lang w:val="cs-CZ" w:eastAsia="cs-CZ" w:bidi="cs-CZ"/>
      </w:rPr>
    </w:lvl>
    <w:lvl w:ilvl="1" w:tplc="B05A0F08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F168DAB4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C6765780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F08C996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139466E0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194E0678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916EA33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92A42234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445245AE"/>
    <w:multiLevelType w:val="hybridMultilevel"/>
    <w:tmpl w:val="C240A852"/>
    <w:lvl w:ilvl="0" w:tplc="C3947B6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100"/>
        <w:sz w:val="16"/>
        <w:szCs w:val="16"/>
        <w:lang w:val="cs-CZ" w:eastAsia="cs-CZ" w:bidi="cs-CZ"/>
      </w:rPr>
    </w:lvl>
    <w:lvl w:ilvl="1" w:tplc="926A702E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FE34A112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C4B4E006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C15A34F6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2A46EBA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548286E6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A46A280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8BBC4996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5DF5557A"/>
    <w:multiLevelType w:val="hybridMultilevel"/>
    <w:tmpl w:val="CBA078B4"/>
    <w:lvl w:ilvl="0" w:tplc="0C7C4B4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100"/>
        <w:sz w:val="16"/>
        <w:szCs w:val="16"/>
        <w:lang w:val="cs-CZ" w:eastAsia="cs-CZ" w:bidi="cs-CZ"/>
      </w:rPr>
    </w:lvl>
    <w:lvl w:ilvl="1" w:tplc="1E864C8E">
      <w:numFmt w:val="bullet"/>
      <w:lvlText w:val="•"/>
      <w:lvlJc w:val="left"/>
      <w:pPr>
        <w:ind w:left="1040" w:hanging="360"/>
      </w:pPr>
      <w:rPr>
        <w:rFonts w:hint="default"/>
        <w:lang w:val="cs-CZ" w:eastAsia="cs-CZ" w:bidi="cs-CZ"/>
      </w:rPr>
    </w:lvl>
    <w:lvl w:ilvl="2" w:tplc="492A49FA">
      <w:numFmt w:val="bullet"/>
      <w:lvlText w:val="•"/>
      <w:lvlJc w:val="left"/>
      <w:pPr>
        <w:ind w:left="2020" w:hanging="360"/>
      </w:pPr>
      <w:rPr>
        <w:rFonts w:hint="default"/>
        <w:lang w:val="cs-CZ" w:eastAsia="cs-CZ" w:bidi="cs-CZ"/>
      </w:rPr>
    </w:lvl>
    <w:lvl w:ilvl="3" w:tplc="85C8DEA4">
      <w:numFmt w:val="bullet"/>
      <w:lvlText w:val="•"/>
      <w:lvlJc w:val="left"/>
      <w:pPr>
        <w:ind w:left="3001" w:hanging="360"/>
      </w:pPr>
      <w:rPr>
        <w:rFonts w:hint="default"/>
        <w:lang w:val="cs-CZ" w:eastAsia="cs-CZ" w:bidi="cs-CZ"/>
      </w:rPr>
    </w:lvl>
    <w:lvl w:ilvl="4" w:tplc="D1146BE8">
      <w:numFmt w:val="bullet"/>
      <w:lvlText w:val="•"/>
      <w:lvlJc w:val="left"/>
      <w:pPr>
        <w:ind w:left="3982" w:hanging="360"/>
      </w:pPr>
      <w:rPr>
        <w:rFonts w:hint="default"/>
        <w:lang w:val="cs-CZ" w:eastAsia="cs-CZ" w:bidi="cs-CZ"/>
      </w:rPr>
    </w:lvl>
    <w:lvl w:ilvl="5" w:tplc="40F0B930">
      <w:numFmt w:val="bullet"/>
      <w:lvlText w:val="•"/>
      <w:lvlJc w:val="left"/>
      <w:pPr>
        <w:ind w:left="4962" w:hanging="360"/>
      </w:pPr>
      <w:rPr>
        <w:rFonts w:hint="default"/>
        <w:lang w:val="cs-CZ" w:eastAsia="cs-CZ" w:bidi="cs-CZ"/>
      </w:rPr>
    </w:lvl>
    <w:lvl w:ilvl="6" w:tplc="E6607FC2">
      <w:numFmt w:val="bullet"/>
      <w:lvlText w:val="•"/>
      <w:lvlJc w:val="left"/>
      <w:pPr>
        <w:ind w:left="5943" w:hanging="360"/>
      </w:pPr>
      <w:rPr>
        <w:rFonts w:hint="default"/>
        <w:lang w:val="cs-CZ" w:eastAsia="cs-CZ" w:bidi="cs-CZ"/>
      </w:rPr>
    </w:lvl>
    <w:lvl w:ilvl="7" w:tplc="C0A4FBE2">
      <w:numFmt w:val="bullet"/>
      <w:lvlText w:val="•"/>
      <w:lvlJc w:val="left"/>
      <w:pPr>
        <w:ind w:left="6924" w:hanging="360"/>
      </w:pPr>
      <w:rPr>
        <w:rFonts w:hint="default"/>
        <w:lang w:val="cs-CZ" w:eastAsia="cs-CZ" w:bidi="cs-CZ"/>
      </w:rPr>
    </w:lvl>
    <w:lvl w:ilvl="8" w:tplc="D57A2076">
      <w:numFmt w:val="bullet"/>
      <w:lvlText w:val="•"/>
      <w:lvlJc w:val="left"/>
      <w:pPr>
        <w:ind w:left="7904" w:hanging="360"/>
      </w:pPr>
      <w:rPr>
        <w:rFonts w:hint="default"/>
        <w:lang w:val="cs-CZ" w:eastAsia="cs-CZ" w:bidi="cs-CZ"/>
      </w:rPr>
    </w:lvl>
  </w:abstractNum>
  <w:abstractNum w:abstractNumId="10" w15:restartNumberingAfterBreak="0">
    <w:nsid w:val="799B0414"/>
    <w:multiLevelType w:val="hybridMultilevel"/>
    <w:tmpl w:val="5CC41D34"/>
    <w:lvl w:ilvl="0" w:tplc="A036CA7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99"/>
        <w:sz w:val="20"/>
        <w:szCs w:val="20"/>
        <w:lang w:val="cs-CZ" w:eastAsia="cs-CZ" w:bidi="cs-CZ"/>
      </w:rPr>
    </w:lvl>
    <w:lvl w:ilvl="1" w:tplc="D76A9030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2BF01ECC">
      <w:numFmt w:val="bullet"/>
      <w:lvlText w:val="•"/>
      <w:lvlJc w:val="left"/>
      <w:pPr>
        <w:ind w:left="2482" w:hanging="360"/>
      </w:pPr>
      <w:rPr>
        <w:rFonts w:hint="default"/>
        <w:lang w:val="cs-CZ" w:eastAsia="cs-CZ" w:bidi="cs-CZ"/>
      </w:rPr>
    </w:lvl>
    <w:lvl w:ilvl="3" w:tplc="B9EAB4B8">
      <w:numFmt w:val="bullet"/>
      <w:lvlText w:val="•"/>
      <w:lvlJc w:val="left"/>
      <w:pPr>
        <w:ind w:left="3405" w:hanging="360"/>
      </w:pPr>
      <w:rPr>
        <w:rFonts w:hint="default"/>
        <w:lang w:val="cs-CZ" w:eastAsia="cs-CZ" w:bidi="cs-CZ"/>
      </w:rPr>
    </w:lvl>
    <w:lvl w:ilvl="4" w:tplc="A3BA867E">
      <w:numFmt w:val="bullet"/>
      <w:lvlText w:val="•"/>
      <w:lvlJc w:val="left"/>
      <w:pPr>
        <w:ind w:left="4328" w:hanging="360"/>
      </w:pPr>
      <w:rPr>
        <w:rFonts w:hint="default"/>
        <w:lang w:val="cs-CZ" w:eastAsia="cs-CZ" w:bidi="cs-CZ"/>
      </w:rPr>
    </w:lvl>
    <w:lvl w:ilvl="5" w:tplc="01AA23FE">
      <w:numFmt w:val="bullet"/>
      <w:lvlText w:val="•"/>
      <w:lvlJc w:val="left"/>
      <w:pPr>
        <w:ind w:left="5251" w:hanging="360"/>
      </w:pPr>
      <w:rPr>
        <w:rFonts w:hint="default"/>
        <w:lang w:val="cs-CZ" w:eastAsia="cs-CZ" w:bidi="cs-CZ"/>
      </w:rPr>
    </w:lvl>
    <w:lvl w:ilvl="6" w:tplc="146A736C">
      <w:numFmt w:val="bullet"/>
      <w:lvlText w:val="•"/>
      <w:lvlJc w:val="left"/>
      <w:pPr>
        <w:ind w:left="6174" w:hanging="360"/>
      </w:pPr>
      <w:rPr>
        <w:rFonts w:hint="default"/>
        <w:lang w:val="cs-CZ" w:eastAsia="cs-CZ" w:bidi="cs-CZ"/>
      </w:rPr>
    </w:lvl>
    <w:lvl w:ilvl="7" w:tplc="8732ED4C">
      <w:numFmt w:val="bullet"/>
      <w:lvlText w:val="•"/>
      <w:lvlJc w:val="left"/>
      <w:pPr>
        <w:ind w:left="7097" w:hanging="360"/>
      </w:pPr>
      <w:rPr>
        <w:rFonts w:hint="default"/>
        <w:lang w:val="cs-CZ" w:eastAsia="cs-CZ" w:bidi="cs-CZ"/>
      </w:rPr>
    </w:lvl>
    <w:lvl w:ilvl="8" w:tplc="045E006C">
      <w:numFmt w:val="bullet"/>
      <w:lvlText w:val="•"/>
      <w:lvlJc w:val="left"/>
      <w:pPr>
        <w:ind w:left="8020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7C6C1281"/>
    <w:multiLevelType w:val="hybridMultilevel"/>
    <w:tmpl w:val="2A1E2C8E"/>
    <w:lvl w:ilvl="0" w:tplc="8A4E4EB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171717"/>
        <w:w w:val="100"/>
        <w:sz w:val="16"/>
        <w:szCs w:val="16"/>
        <w:lang w:val="cs-CZ" w:eastAsia="cs-CZ" w:bidi="cs-CZ"/>
      </w:rPr>
    </w:lvl>
    <w:lvl w:ilvl="1" w:tplc="39028C08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956CCB7A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7E0AEA8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13A2A83E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D30AB418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6F98A02E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9E72F470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01D83C44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num w:numId="1" w16cid:durableId="125466931">
    <w:abstractNumId w:val="7"/>
  </w:num>
  <w:num w:numId="2" w16cid:durableId="293953345">
    <w:abstractNumId w:val="9"/>
  </w:num>
  <w:num w:numId="3" w16cid:durableId="1798991587">
    <w:abstractNumId w:val="0"/>
  </w:num>
  <w:num w:numId="4" w16cid:durableId="1154448696">
    <w:abstractNumId w:val="11"/>
  </w:num>
  <w:num w:numId="5" w16cid:durableId="1805541282">
    <w:abstractNumId w:val="8"/>
  </w:num>
  <w:num w:numId="6" w16cid:durableId="670372555">
    <w:abstractNumId w:val="5"/>
  </w:num>
  <w:num w:numId="7" w16cid:durableId="795178766">
    <w:abstractNumId w:val="3"/>
  </w:num>
  <w:num w:numId="8" w16cid:durableId="930746671">
    <w:abstractNumId w:val="2"/>
  </w:num>
  <w:num w:numId="9" w16cid:durableId="1365208786">
    <w:abstractNumId w:val="1"/>
  </w:num>
  <w:num w:numId="10" w16cid:durableId="1343975883">
    <w:abstractNumId w:val="10"/>
  </w:num>
  <w:num w:numId="11" w16cid:durableId="2056349956">
    <w:abstractNumId w:val="6"/>
  </w:num>
  <w:num w:numId="12" w16cid:durableId="1971352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39"/>
    <w:rsid w:val="003501B4"/>
    <w:rsid w:val="0052740C"/>
    <w:rsid w:val="00563472"/>
    <w:rsid w:val="00700888"/>
    <w:rsid w:val="0087437D"/>
    <w:rsid w:val="00BA2139"/>
    <w:rsid w:val="00C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80195"/>
  <w15:docId w15:val="{D75701FA-0997-4E26-8EB7-CFC43F2E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2"/>
      <w:outlineLvl w:val="0"/>
    </w:pPr>
    <w:rPr>
      <w:b/>
      <w:bCs/>
      <w:sz w:val="52"/>
      <w:szCs w:val="52"/>
    </w:rPr>
  </w:style>
  <w:style w:type="paragraph" w:styleId="Nadpis2">
    <w:name w:val="heading 2"/>
    <w:basedOn w:val="Normln"/>
    <w:uiPriority w:val="9"/>
    <w:unhideWhenUsed/>
    <w:qFormat/>
    <w:pPr>
      <w:ind w:left="509" w:hanging="398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line="210" w:lineRule="exact"/>
      <w:outlineLvl w:val="2"/>
    </w:pPr>
    <w:rPr>
      <w:rFonts w:ascii="Arial" w:eastAsia="Arial" w:hAnsi="Arial" w:cs="Arial"/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ind w:left="112"/>
      <w:outlineLvl w:val="3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09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509" w:hanging="398"/>
    </w:pPr>
  </w:style>
  <w:style w:type="paragraph" w:customStyle="1" w:styleId="TableParagraph">
    <w:name w:val="Table Paragraph"/>
    <w:basedOn w:val="Normln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evak@chevak.cz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f1c43-3aad-4824-a169-75485441fe40" xsi:nil="true"/>
    <lcf76f155ced4ddcb4097134ff3c332f xmlns="11ae4819-8fea-4a28-a7b2-4ea6bf434d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7642E4A6AA14C9587D0A273BB6715" ma:contentTypeVersion="15" ma:contentTypeDescription="Create a new document." ma:contentTypeScope="" ma:versionID="27f6df201cabbcd08a4b9d691b1215b5">
  <xsd:schema xmlns:xsd="http://www.w3.org/2001/XMLSchema" xmlns:xs="http://www.w3.org/2001/XMLSchema" xmlns:p="http://schemas.microsoft.com/office/2006/metadata/properties" xmlns:ns2="11ae4819-8fea-4a28-a7b2-4ea6bf434d3e" xmlns:ns3="adff1c43-3aad-4824-a169-75485441fe40" targetNamespace="http://schemas.microsoft.com/office/2006/metadata/properties" ma:root="true" ma:fieldsID="348031d8b3551195283a7337cbb159ee" ns2:_="" ns3:_="">
    <xsd:import namespace="11ae4819-8fea-4a28-a7b2-4ea6bf434d3e"/>
    <xsd:import namespace="adff1c43-3aad-4824-a169-75485441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e4819-8fea-4a28-a7b2-4ea6bf434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d1c9c6-e2e4-4b01-9f6c-67a8fb5ed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f1c43-3aad-4824-a169-75485441f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fcfb7ca-3605-4abd-941f-56bed1ed1536}" ma:internalName="TaxCatchAll" ma:showField="CatchAllData" ma:web="adff1c43-3aad-4824-a169-75485441f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B1AEA-6637-46AA-BBE5-FCFEEB2DDCB3}">
  <ds:schemaRefs>
    <ds:schemaRef ds:uri="http://schemas.microsoft.com/office/2006/metadata/properties"/>
    <ds:schemaRef ds:uri="http://schemas.microsoft.com/office/infopath/2007/PartnerControls"/>
    <ds:schemaRef ds:uri="adff1c43-3aad-4824-a169-75485441fe40"/>
    <ds:schemaRef ds:uri="11ae4819-8fea-4a28-a7b2-4ea6bf434d3e"/>
  </ds:schemaRefs>
</ds:datastoreItem>
</file>

<file path=customXml/itemProps2.xml><?xml version="1.0" encoding="utf-8"?>
<ds:datastoreItem xmlns:ds="http://schemas.openxmlformats.org/officeDocument/2006/customXml" ds:itemID="{1B9838C9-1563-43C1-8311-ABD49E819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E117C-AC1F-40CD-B2DF-AD6570DC5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e4819-8fea-4a28-a7b2-4ea6bf434d3e"/>
    <ds:schemaRef ds:uri="adff1c43-3aad-4824-a169-75485441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2803</Words>
  <Characters>16542</Characters>
  <Application>Microsoft Office Word</Application>
  <DocSecurity>0</DocSecurity>
  <Lines>137</Lines>
  <Paragraphs>38</Paragraphs>
  <ScaleCrop>false</ScaleCrop>
  <Company>Chevak CHEB, a.s.</Company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ACCZ</dc:title>
  <dc:creator>Tomáš Macourek</dc:creator>
  <cp:lastModifiedBy>Helclová Barbara</cp:lastModifiedBy>
  <cp:revision>2</cp:revision>
  <dcterms:created xsi:type="dcterms:W3CDTF">2025-12-17T09:10:00Z</dcterms:created>
  <dcterms:modified xsi:type="dcterms:W3CDTF">2025-12-17T09:10:00Z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2025-12-04T00:00:00Z</vt:filetime>
  </property>
  <property fmtid="{D5CDD505-2E9C-101B-9397-08002B2CF9AE}" pid="5" name="ContentTypeId">
    <vt:lpwstr>0x010100D6C7642E4A6AA14C9587D0A273BB6715</vt:lpwstr>
  </property>
</Properties>
</file>