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B6A5" w14:textId="58B202D3" w:rsidR="0007758F" w:rsidRPr="00B73550" w:rsidRDefault="0007758F" w:rsidP="0007758F">
      <w:pPr>
        <w:jc w:val="center"/>
        <w:rPr>
          <w:b/>
          <w:sz w:val="28"/>
          <w:szCs w:val="22"/>
        </w:rPr>
      </w:pPr>
      <w:r w:rsidRPr="00B73550">
        <w:rPr>
          <w:b/>
          <w:sz w:val="28"/>
          <w:szCs w:val="22"/>
        </w:rPr>
        <w:t xml:space="preserve">DODATEK Č. </w:t>
      </w:r>
      <w:r w:rsidR="00DB3A3E">
        <w:rPr>
          <w:b/>
          <w:sz w:val="28"/>
          <w:szCs w:val="22"/>
        </w:rPr>
        <w:t>5</w:t>
      </w:r>
      <w:r w:rsidRPr="00B73550">
        <w:rPr>
          <w:b/>
          <w:sz w:val="28"/>
          <w:szCs w:val="22"/>
        </w:rPr>
        <w:t xml:space="preserve"> </w:t>
      </w:r>
      <w:r w:rsidR="00EF40C9" w:rsidRPr="00B73550">
        <w:rPr>
          <w:b/>
          <w:sz w:val="28"/>
          <w:szCs w:val="22"/>
        </w:rPr>
        <w:br/>
      </w:r>
      <w:r w:rsidRPr="00B73550">
        <w:rPr>
          <w:b/>
          <w:sz w:val="28"/>
          <w:szCs w:val="22"/>
        </w:rPr>
        <w:t xml:space="preserve">KE SMLOUVĚ O </w:t>
      </w:r>
      <w:r w:rsidR="00815E16" w:rsidRPr="00B73550">
        <w:rPr>
          <w:b/>
          <w:sz w:val="28"/>
          <w:szCs w:val="22"/>
        </w:rPr>
        <w:t>POSKYTNUTÍ FINANČNÍHO ZVÝHODNĚNÍ</w:t>
      </w:r>
      <w:r w:rsidRPr="00B73550">
        <w:rPr>
          <w:b/>
          <w:sz w:val="28"/>
          <w:szCs w:val="22"/>
        </w:rPr>
        <w:t xml:space="preserve"> </w:t>
      </w:r>
      <w:r w:rsidR="00EF40C9" w:rsidRPr="00B73550">
        <w:rPr>
          <w:b/>
          <w:sz w:val="28"/>
          <w:szCs w:val="22"/>
        </w:rPr>
        <w:br/>
      </w:r>
      <w:r w:rsidRPr="00B73550">
        <w:rPr>
          <w:b/>
          <w:sz w:val="28"/>
          <w:szCs w:val="22"/>
        </w:rPr>
        <w:t xml:space="preserve">ZE DNE </w:t>
      </w:r>
      <w:r w:rsidR="00387782">
        <w:rPr>
          <w:b/>
          <w:sz w:val="28"/>
          <w:szCs w:val="22"/>
        </w:rPr>
        <w:t>24.10.2018</w:t>
      </w:r>
    </w:p>
    <w:p w14:paraId="7E66B6A6" w14:textId="77777777" w:rsidR="00EF40C9" w:rsidRPr="00B73550" w:rsidRDefault="00EF40C9" w:rsidP="0007758F">
      <w:pPr>
        <w:jc w:val="center"/>
        <w:rPr>
          <w:b/>
          <w:sz w:val="14"/>
          <w:szCs w:val="12"/>
        </w:rPr>
      </w:pPr>
    </w:p>
    <w:p w14:paraId="7E66B6A7" w14:textId="77777777" w:rsidR="00EF40C9" w:rsidRPr="00B73550" w:rsidRDefault="00EF40C9" w:rsidP="0007758F">
      <w:pPr>
        <w:jc w:val="center"/>
        <w:rPr>
          <w:b/>
          <w:sz w:val="24"/>
          <w:szCs w:val="22"/>
        </w:rPr>
      </w:pPr>
      <w:r w:rsidRPr="00B73550">
        <w:rPr>
          <w:sz w:val="24"/>
          <w:szCs w:val="22"/>
        </w:rPr>
        <w:t>(dále jen „</w:t>
      </w:r>
      <w:r w:rsidRPr="00B73550">
        <w:rPr>
          <w:b/>
          <w:sz w:val="24"/>
          <w:szCs w:val="22"/>
        </w:rPr>
        <w:t>Dodatek“</w:t>
      </w:r>
      <w:r w:rsidRPr="00B73550">
        <w:rPr>
          <w:sz w:val="24"/>
          <w:szCs w:val="22"/>
        </w:rPr>
        <w:t>)</w:t>
      </w:r>
    </w:p>
    <w:p w14:paraId="7E66B6A8" w14:textId="77777777" w:rsidR="0007758F" w:rsidRDefault="0007758F" w:rsidP="0001460A">
      <w:pPr>
        <w:rPr>
          <w:b/>
          <w:sz w:val="28"/>
          <w:szCs w:val="22"/>
        </w:rPr>
      </w:pPr>
    </w:p>
    <w:p w14:paraId="7E66B6A9" w14:textId="77777777" w:rsidR="00B73550" w:rsidRPr="00B73550" w:rsidRDefault="00B73550" w:rsidP="0001460A">
      <w:pPr>
        <w:rPr>
          <w:b/>
          <w:sz w:val="28"/>
          <w:szCs w:val="22"/>
        </w:rPr>
      </w:pPr>
    </w:p>
    <w:p w14:paraId="7E66B6AA" w14:textId="77777777" w:rsidR="0007758F" w:rsidRPr="00B73550" w:rsidRDefault="0007758F" w:rsidP="0007758F">
      <w:pPr>
        <w:jc w:val="both"/>
        <w:rPr>
          <w:b/>
          <w:sz w:val="24"/>
          <w:szCs w:val="22"/>
        </w:rPr>
      </w:pPr>
      <w:r w:rsidRPr="00B73550">
        <w:rPr>
          <w:b/>
          <w:sz w:val="24"/>
          <w:szCs w:val="22"/>
        </w:rPr>
        <w:t>Astellas Pharma s.r.o.</w:t>
      </w:r>
    </w:p>
    <w:p w14:paraId="7E66B6AB" w14:textId="1563F804" w:rsidR="0007758F" w:rsidRPr="00B73550" w:rsidRDefault="0007758F" w:rsidP="00EF40C9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se sídlem </w:t>
      </w:r>
      <w:r w:rsidR="00316929" w:rsidRPr="00B73550">
        <w:rPr>
          <w:sz w:val="24"/>
          <w:szCs w:val="22"/>
        </w:rPr>
        <w:t xml:space="preserve">Rohanské nábřeží 678/29, </w:t>
      </w:r>
      <w:r w:rsidR="00EF40C9" w:rsidRPr="00B73550">
        <w:rPr>
          <w:sz w:val="24"/>
          <w:szCs w:val="22"/>
        </w:rPr>
        <w:t xml:space="preserve">Praha 8 </w:t>
      </w:r>
      <w:r w:rsidR="00B70250">
        <w:rPr>
          <w:sz w:val="24"/>
          <w:szCs w:val="22"/>
        </w:rPr>
        <w:t>–</w:t>
      </w:r>
      <w:r w:rsidR="00EF40C9" w:rsidRPr="00B73550">
        <w:rPr>
          <w:sz w:val="24"/>
          <w:szCs w:val="22"/>
        </w:rPr>
        <w:t xml:space="preserve"> Karlín</w:t>
      </w:r>
      <w:r w:rsidR="00B70250">
        <w:rPr>
          <w:sz w:val="24"/>
          <w:szCs w:val="22"/>
        </w:rPr>
        <w:t>, 186 00</w:t>
      </w:r>
    </w:p>
    <w:p w14:paraId="7E66B6AC" w14:textId="77777777" w:rsidR="0007758F" w:rsidRPr="00B73550" w:rsidRDefault="00040165" w:rsidP="0007758F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IČ</w:t>
      </w:r>
      <w:r w:rsidR="00EF40C9" w:rsidRPr="00B73550">
        <w:rPr>
          <w:sz w:val="24"/>
          <w:szCs w:val="22"/>
        </w:rPr>
        <w:t>O</w:t>
      </w:r>
      <w:r w:rsidRPr="00B73550">
        <w:rPr>
          <w:sz w:val="24"/>
          <w:szCs w:val="22"/>
        </w:rPr>
        <w:t>: 26432</w:t>
      </w:r>
      <w:r w:rsidR="0007758F" w:rsidRPr="00B73550">
        <w:rPr>
          <w:sz w:val="24"/>
          <w:szCs w:val="22"/>
        </w:rPr>
        <w:t>765</w:t>
      </w:r>
    </w:p>
    <w:p w14:paraId="7E66B6AD" w14:textId="77777777" w:rsidR="0007758F" w:rsidRPr="00B73550" w:rsidRDefault="0007758F" w:rsidP="0007758F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zapsaná v obchodním rejstříku vedeném Městským soudem v Praze, </w:t>
      </w:r>
      <w:proofErr w:type="spellStart"/>
      <w:r w:rsidRPr="00B73550">
        <w:rPr>
          <w:sz w:val="24"/>
          <w:szCs w:val="22"/>
        </w:rPr>
        <w:t>sp</w:t>
      </w:r>
      <w:proofErr w:type="spellEnd"/>
      <w:r w:rsidRPr="00B73550">
        <w:rPr>
          <w:sz w:val="24"/>
          <w:szCs w:val="22"/>
        </w:rPr>
        <w:t>. zn. C 81789</w:t>
      </w:r>
    </w:p>
    <w:p w14:paraId="7E66B6AE" w14:textId="5D307F27" w:rsidR="0007758F" w:rsidRPr="00B73550" w:rsidRDefault="0007758F" w:rsidP="0007758F">
      <w:pPr>
        <w:jc w:val="both"/>
        <w:rPr>
          <w:rFonts w:ascii="Arial" w:hAnsi="Arial" w:cs="Arial"/>
          <w:sz w:val="22"/>
        </w:rPr>
      </w:pPr>
      <w:r w:rsidRPr="00B73550">
        <w:rPr>
          <w:sz w:val="24"/>
          <w:szCs w:val="22"/>
        </w:rPr>
        <w:t xml:space="preserve">zastoupená </w:t>
      </w:r>
      <w:r w:rsidR="001E23B1">
        <w:rPr>
          <w:sz w:val="24"/>
          <w:szCs w:val="22"/>
        </w:rPr>
        <w:t xml:space="preserve">OU </w:t>
      </w:r>
      <w:proofErr w:type="spellStart"/>
      <w:r w:rsidR="001E23B1">
        <w:rPr>
          <w:sz w:val="24"/>
          <w:szCs w:val="22"/>
        </w:rPr>
        <w:t>OU</w:t>
      </w:r>
      <w:proofErr w:type="spellEnd"/>
      <w:r w:rsidR="00A9598F">
        <w:rPr>
          <w:sz w:val="24"/>
          <w:szCs w:val="22"/>
        </w:rPr>
        <w:t xml:space="preserve">, zmocněncem a </w:t>
      </w:r>
      <w:r w:rsidR="001E23B1">
        <w:rPr>
          <w:sz w:val="24"/>
          <w:szCs w:val="22"/>
        </w:rPr>
        <w:t xml:space="preserve">OU </w:t>
      </w:r>
      <w:proofErr w:type="spellStart"/>
      <w:r w:rsidR="001E23B1">
        <w:rPr>
          <w:sz w:val="24"/>
          <w:szCs w:val="22"/>
        </w:rPr>
        <w:t>OU</w:t>
      </w:r>
      <w:proofErr w:type="spellEnd"/>
      <w:r w:rsidR="00A9598F">
        <w:rPr>
          <w:sz w:val="24"/>
          <w:szCs w:val="22"/>
        </w:rPr>
        <w:t>, zmocněncem</w:t>
      </w:r>
    </w:p>
    <w:p w14:paraId="7E66B6AF" w14:textId="77777777" w:rsidR="0007758F" w:rsidRPr="00B73550" w:rsidRDefault="0007758F" w:rsidP="0007758F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(dále jen jako „</w:t>
      </w:r>
      <w:r w:rsidR="0001460A" w:rsidRPr="00B73550">
        <w:rPr>
          <w:b/>
          <w:sz w:val="24"/>
          <w:szCs w:val="22"/>
        </w:rPr>
        <w:t>Společnost</w:t>
      </w:r>
      <w:r w:rsidRPr="00B73550">
        <w:rPr>
          <w:sz w:val="24"/>
          <w:szCs w:val="22"/>
        </w:rPr>
        <w:t xml:space="preserve">“) </w:t>
      </w:r>
    </w:p>
    <w:p w14:paraId="7E66B6B0" w14:textId="77777777" w:rsidR="0007758F" w:rsidRPr="00B73550" w:rsidRDefault="0007758F" w:rsidP="0007758F">
      <w:pPr>
        <w:ind w:left="2124" w:hanging="2124"/>
        <w:jc w:val="both"/>
        <w:rPr>
          <w:rFonts w:ascii="Arial" w:hAnsi="Arial" w:cs="Arial"/>
          <w:b/>
        </w:rPr>
      </w:pPr>
    </w:p>
    <w:p w14:paraId="7E66B6B1" w14:textId="77777777" w:rsidR="0007758F" w:rsidRPr="00B73550" w:rsidRDefault="0007758F" w:rsidP="0007758F">
      <w:pPr>
        <w:ind w:left="2124" w:hanging="2124"/>
        <w:jc w:val="both"/>
        <w:rPr>
          <w:b/>
          <w:sz w:val="24"/>
          <w:szCs w:val="22"/>
        </w:rPr>
      </w:pPr>
      <w:r w:rsidRPr="00B73550">
        <w:rPr>
          <w:b/>
          <w:sz w:val="24"/>
          <w:szCs w:val="22"/>
        </w:rPr>
        <w:t>a</w:t>
      </w:r>
    </w:p>
    <w:p w14:paraId="7E66B6B2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6340FD87" w14:textId="1AE593D0" w:rsidR="00387782" w:rsidRPr="00387782" w:rsidRDefault="00387782" w:rsidP="003877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Fakultní </w:t>
      </w:r>
      <w:r w:rsidRPr="00387782">
        <w:rPr>
          <w:b/>
          <w:sz w:val="24"/>
          <w:szCs w:val="24"/>
        </w:rPr>
        <w:t>Thomayerova nemocnice</w:t>
      </w:r>
    </w:p>
    <w:p w14:paraId="4F4B0FCA" w14:textId="7ABC8BFC" w:rsidR="00387782" w:rsidRPr="00387782" w:rsidRDefault="00387782" w:rsidP="00387782">
      <w:pPr>
        <w:jc w:val="both"/>
        <w:rPr>
          <w:sz w:val="24"/>
          <w:szCs w:val="24"/>
        </w:rPr>
      </w:pPr>
      <w:r w:rsidRPr="00387782">
        <w:rPr>
          <w:sz w:val="24"/>
          <w:szCs w:val="24"/>
        </w:rPr>
        <w:t>se sídlem</w:t>
      </w:r>
      <w:r>
        <w:rPr>
          <w:sz w:val="24"/>
          <w:szCs w:val="24"/>
        </w:rPr>
        <w:t xml:space="preserve"> </w:t>
      </w:r>
      <w:r w:rsidRPr="00387782">
        <w:rPr>
          <w:sz w:val="24"/>
          <w:szCs w:val="24"/>
        </w:rPr>
        <w:t>Vídeňská 800, Praha 4</w:t>
      </w:r>
      <w:r>
        <w:rPr>
          <w:sz w:val="24"/>
          <w:szCs w:val="24"/>
        </w:rPr>
        <w:t xml:space="preserve"> </w:t>
      </w:r>
      <w:r w:rsidRPr="003877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87782">
        <w:rPr>
          <w:sz w:val="24"/>
          <w:szCs w:val="24"/>
        </w:rPr>
        <w:t>Krč, 140 59</w:t>
      </w:r>
    </w:p>
    <w:p w14:paraId="0DA999DE" w14:textId="77777777" w:rsidR="00387782" w:rsidRPr="00387782" w:rsidRDefault="00387782" w:rsidP="00387782">
      <w:pPr>
        <w:jc w:val="both"/>
        <w:rPr>
          <w:sz w:val="24"/>
          <w:szCs w:val="24"/>
        </w:rPr>
      </w:pPr>
      <w:r w:rsidRPr="00387782">
        <w:rPr>
          <w:sz w:val="24"/>
          <w:szCs w:val="24"/>
        </w:rPr>
        <w:t>IČ: 00064190</w:t>
      </w:r>
    </w:p>
    <w:p w14:paraId="3503CF77" w14:textId="54180AFC" w:rsidR="00387782" w:rsidRPr="00387782" w:rsidRDefault="00387782" w:rsidP="00387782">
      <w:pPr>
        <w:jc w:val="both"/>
        <w:rPr>
          <w:b/>
          <w:sz w:val="24"/>
          <w:szCs w:val="24"/>
        </w:rPr>
      </w:pPr>
      <w:r w:rsidRPr="00387782">
        <w:rPr>
          <w:sz w:val="24"/>
          <w:szCs w:val="24"/>
        </w:rPr>
        <w:t>zřízena ke dni 25.11.1990 Zřizovací listinou vydanou ministrem zdravotnictví ze dne 31. 12. 1990 čj. OP-054-25.11.90. Fakultní Thomayerova nemocnice je státní příspěvkovou organizací v přímé řídící působnosti Ministerstva zdravotnictví ČR.</w:t>
      </w:r>
    </w:p>
    <w:p w14:paraId="6681A179" w14:textId="2DC6C8FE" w:rsidR="00387782" w:rsidRPr="00387782" w:rsidRDefault="00387782" w:rsidP="00387782">
      <w:pPr>
        <w:jc w:val="both"/>
        <w:rPr>
          <w:sz w:val="24"/>
          <w:szCs w:val="24"/>
        </w:rPr>
      </w:pPr>
      <w:r w:rsidRPr="00387782">
        <w:rPr>
          <w:sz w:val="24"/>
          <w:szCs w:val="24"/>
        </w:rPr>
        <w:t xml:space="preserve">Zastoupená </w:t>
      </w:r>
      <w:proofErr w:type="gramStart"/>
      <w:r w:rsidRPr="00387782">
        <w:rPr>
          <w:sz w:val="24"/>
          <w:szCs w:val="24"/>
        </w:rPr>
        <w:t>Do</w:t>
      </w:r>
      <w:r w:rsidR="00A9598F">
        <w:rPr>
          <w:sz w:val="24"/>
          <w:szCs w:val="24"/>
        </w:rPr>
        <w:t>c.</w:t>
      </w:r>
      <w:proofErr w:type="gramEnd"/>
      <w:r w:rsidR="00EA2168">
        <w:rPr>
          <w:sz w:val="24"/>
          <w:szCs w:val="24"/>
        </w:rPr>
        <w:t xml:space="preserve"> </w:t>
      </w:r>
      <w:r w:rsidRPr="00387782">
        <w:rPr>
          <w:sz w:val="24"/>
          <w:szCs w:val="24"/>
        </w:rPr>
        <w:t>MUDr. Zdeňkem Benešem, CSc, ředitelem nemocnice</w:t>
      </w:r>
    </w:p>
    <w:p w14:paraId="161C9366" w14:textId="77777777" w:rsidR="00387782" w:rsidRPr="00387782" w:rsidRDefault="00387782" w:rsidP="00387782">
      <w:pPr>
        <w:jc w:val="both"/>
        <w:rPr>
          <w:sz w:val="24"/>
          <w:szCs w:val="24"/>
        </w:rPr>
      </w:pPr>
      <w:r w:rsidRPr="00387782">
        <w:rPr>
          <w:sz w:val="24"/>
          <w:szCs w:val="24"/>
        </w:rPr>
        <w:t>(dále jen jako „</w:t>
      </w:r>
      <w:r w:rsidRPr="00387782">
        <w:rPr>
          <w:b/>
          <w:sz w:val="24"/>
          <w:szCs w:val="24"/>
        </w:rPr>
        <w:t>Odběratel</w:t>
      </w:r>
      <w:r w:rsidRPr="00387782">
        <w:rPr>
          <w:sz w:val="24"/>
          <w:szCs w:val="24"/>
        </w:rPr>
        <w:t>“)</w:t>
      </w:r>
    </w:p>
    <w:p w14:paraId="7E66B6B9" w14:textId="77777777" w:rsidR="0007758F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BB" w14:textId="77777777" w:rsidR="0007758F" w:rsidRPr="00B73550" w:rsidRDefault="0007758F" w:rsidP="007D4086">
      <w:pPr>
        <w:jc w:val="center"/>
        <w:rPr>
          <w:b/>
          <w:sz w:val="24"/>
          <w:szCs w:val="22"/>
        </w:rPr>
      </w:pPr>
      <w:r w:rsidRPr="00B73550">
        <w:rPr>
          <w:b/>
          <w:sz w:val="24"/>
          <w:szCs w:val="22"/>
        </w:rPr>
        <w:t>I.</w:t>
      </w:r>
    </w:p>
    <w:p w14:paraId="7E66B6BC" w14:textId="77777777" w:rsidR="0007758F" w:rsidRPr="00B73550" w:rsidRDefault="0007758F" w:rsidP="007D4086">
      <w:pPr>
        <w:pStyle w:val="Nadpis2"/>
        <w:jc w:val="center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 xml:space="preserve">Předmět </w:t>
      </w:r>
      <w:r w:rsidR="00EF40C9" w:rsidRPr="00B73550">
        <w:rPr>
          <w:rFonts w:ascii="Times New Roman" w:hAnsi="Times New Roman"/>
          <w:szCs w:val="22"/>
        </w:rPr>
        <w:t>D</w:t>
      </w:r>
      <w:r w:rsidRPr="00B73550">
        <w:rPr>
          <w:rFonts w:ascii="Times New Roman" w:hAnsi="Times New Roman"/>
          <w:szCs w:val="22"/>
        </w:rPr>
        <w:t>odatku</w:t>
      </w:r>
    </w:p>
    <w:p w14:paraId="7E66B6BD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BE" w14:textId="2004A18A" w:rsidR="0007758F" w:rsidRPr="00B73550" w:rsidRDefault="0007758F" w:rsidP="007D4086">
      <w:pPr>
        <w:pStyle w:val="Zhlav"/>
        <w:keepNext w:val="0"/>
        <w:keepLines w:val="0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/>
        <w:ind w:left="426" w:hanging="426"/>
        <w:jc w:val="both"/>
        <w:rPr>
          <w:rFonts w:ascii="Times New Roman" w:hAnsi="Times New Roman"/>
          <w:sz w:val="24"/>
          <w:szCs w:val="22"/>
        </w:rPr>
      </w:pPr>
      <w:r w:rsidRPr="00B73550">
        <w:rPr>
          <w:rFonts w:ascii="Times New Roman" w:hAnsi="Times New Roman"/>
          <w:sz w:val="24"/>
          <w:szCs w:val="22"/>
        </w:rPr>
        <w:t xml:space="preserve">Smluvní strany uzavřely dne </w:t>
      </w:r>
      <w:r w:rsidR="00387782">
        <w:rPr>
          <w:rFonts w:ascii="Times New Roman" w:hAnsi="Times New Roman"/>
          <w:sz w:val="24"/>
          <w:szCs w:val="22"/>
        </w:rPr>
        <w:t>24.10.2018</w:t>
      </w:r>
      <w:r w:rsidR="00EF40C9" w:rsidRPr="00B73550">
        <w:rPr>
          <w:rFonts w:ascii="Times New Roman" w:hAnsi="Times New Roman"/>
          <w:sz w:val="24"/>
          <w:szCs w:val="22"/>
        </w:rPr>
        <w:t xml:space="preserve"> </w:t>
      </w:r>
      <w:r w:rsidRPr="00B73550">
        <w:rPr>
          <w:rFonts w:ascii="Times New Roman" w:hAnsi="Times New Roman"/>
          <w:sz w:val="24"/>
          <w:szCs w:val="22"/>
        </w:rPr>
        <w:t xml:space="preserve">smlouvu </w:t>
      </w:r>
      <w:r w:rsidR="0001460A" w:rsidRPr="00B73550">
        <w:rPr>
          <w:rFonts w:ascii="Times New Roman" w:hAnsi="Times New Roman"/>
          <w:sz w:val="24"/>
          <w:szCs w:val="22"/>
        </w:rPr>
        <w:t>o poskytnutí finančního zvýhodnění</w:t>
      </w:r>
      <w:r w:rsidR="00F66112">
        <w:rPr>
          <w:rFonts w:ascii="Times New Roman" w:hAnsi="Times New Roman"/>
          <w:sz w:val="24"/>
          <w:szCs w:val="22"/>
        </w:rPr>
        <w:t xml:space="preserve"> ve znění pozdějších dodatků</w:t>
      </w:r>
      <w:r w:rsidRPr="00B73550">
        <w:rPr>
          <w:rFonts w:ascii="Times New Roman" w:hAnsi="Times New Roman"/>
          <w:sz w:val="24"/>
          <w:szCs w:val="22"/>
        </w:rPr>
        <w:t xml:space="preserve">, jejímž předmětem je úprava podmínek poskytnutí finančního </w:t>
      </w:r>
      <w:r w:rsidR="0001460A" w:rsidRPr="00B73550">
        <w:rPr>
          <w:rFonts w:ascii="Times New Roman" w:hAnsi="Times New Roman"/>
          <w:sz w:val="24"/>
          <w:szCs w:val="22"/>
        </w:rPr>
        <w:t>zvýhodnění</w:t>
      </w:r>
      <w:r w:rsidRPr="00B73550">
        <w:rPr>
          <w:rFonts w:ascii="Times New Roman" w:hAnsi="Times New Roman"/>
          <w:sz w:val="24"/>
          <w:szCs w:val="22"/>
        </w:rPr>
        <w:t xml:space="preserve"> při odběru </w:t>
      </w:r>
      <w:r w:rsidR="0001460A" w:rsidRPr="00B73550">
        <w:rPr>
          <w:rFonts w:ascii="Times New Roman" w:hAnsi="Times New Roman"/>
          <w:sz w:val="24"/>
          <w:szCs w:val="22"/>
        </w:rPr>
        <w:t>zboží</w:t>
      </w:r>
      <w:r w:rsidR="005E77C4" w:rsidRPr="00B73550">
        <w:rPr>
          <w:rFonts w:ascii="Times New Roman" w:hAnsi="Times New Roman"/>
          <w:sz w:val="24"/>
          <w:szCs w:val="22"/>
        </w:rPr>
        <w:t xml:space="preserve"> Astellas</w:t>
      </w:r>
      <w:r w:rsidRPr="00B73550">
        <w:rPr>
          <w:rFonts w:ascii="Times New Roman" w:hAnsi="Times New Roman"/>
          <w:sz w:val="24"/>
          <w:szCs w:val="22"/>
        </w:rPr>
        <w:t xml:space="preserve"> uvedených v příloze č. 1 této smlouvy Odběratelem, a to z distribuční sítě v České republice (dále jen jako „</w:t>
      </w:r>
      <w:r w:rsidRPr="00B73550">
        <w:rPr>
          <w:rFonts w:ascii="Times New Roman" w:hAnsi="Times New Roman"/>
          <w:b/>
          <w:sz w:val="24"/>
          <w:szCs w:val="22"/>
        </w:rPr>
        <w:t>Smlouva</w:t>
      </w:r>
      <w:r w:rsidRPr="00B73550">
        <w:rPr>
          <w:rFonts w:ascii="Times New Roman" w:hAnsi="Times New Roman"/>
          <w:sz w:val="24"/>
          <w:szCs w:val="22"/>
        </w:rPr>
        <w:t>“)</w:t>
      </w:r>
      <w:r w:rsidRPr="00B73550">
        <w:rPr>
          <w:rFonts w:ascii="Times New Roman" w:hAnsi="Times New Roman"/>
          <w:b/>
          <w:sz w:val="24"/>
          <w:szCs w:val="22"/>
        </w:rPr>
        <w:t>.</w:t>
      </w:r>
      <w:r w:rsidRPr="00B73550">
        <w:rPr>
          <w:rFonts w:ascii="Times New Roman" w:hAnsi="Times New Roman"/>
          <w:sz w:val="24"/>
          <w:szCs w:val="22"/>
        </w:rPr>
        <w:t xml:space="preserve"> </w:t>
      </w:r>
    </w:p>
    <w:p w14:paraId="7E66B6BF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5CC253DA" w14:textId="7E43A16D" w:rsidR="0086479C" w:rsidRDefault="0086479C" w:rsidP="0086479C">
      <w:pPr>
        <w:pStyle w:val="Zhlav"/>
        <w:keepNext w:val="0"/>
        <w:keepLines w:val="0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7EC0">
        <w:rPr>
          <w:rFonts w:ascii="Times New Roman" w:hAnsi="Times New Roman"/>
          <w:sz w:val="24"/>
          <w:szCs w:val="24"/>
        </w:rPr>
        <w:t xml:space="preserve">Smluvní strany se </w:t>
      </w:r>
      <w:r>
        <w:rPr>
          <w:rFonts w:ascii="Times New Roman" w:hAnsi="Times New Roman"/>
          <w:sz w:val="24"/>
          <w:szCs w:val="24"/>
        </w:rPr>
        <w:t xml:space="preserve">tímto Dodatkem </w:t>
      </w:r>
      <w:r w:rsidRPr="00517EC0">
        <w:rPr>
          <w:rFonts w:ascii="Times New Roman" w:hAnsi="Times New Roman"/>
          <w:sz w:val="24"/>
          <w:szCs w:val="24"/>
        </w:rPr>
        <w:t xml:space="preserve">dohodly, že </w:t>
      </w:r>
      <w:r>
        <w:rPr>
          <w:rFonts w:ascii="Times New Roman" w:hAnsi="Times New Roman"/>
          <w:sz w:val="24"/>
          <w:szCs w:val="24"/>
        </w:rPr>
        <w:t>P</w:t>
      </w:r>
      <w:r w:rsidRPr="00517EC0">
        <w:rPr>
          <w:rFonts w:ascii="Times New Roman" w:hAnsi="Times New Roman"/>
          <w:sz w:val="24"/>
          <w:szCs w:val="24"/>
        </w:rPr>
        <w:t xml:space="preserve">říloha č.1 </w:t>
      </w:r>
      <w:r w:rsidR="00D61CF6">
        <w:rPr>
          <w:rFonts w:ascii="Times New Roman" w:hAnsi="Times New Roman"/>
          <w:sz w:val="24"/>
          <w:szCs w:val="24"/>
        </w:rPr>
        <w:t>a Příloh</w:t>
      </w:r>
      <w:r w:rsidR="00B15B2F">
        <w:rPr>
          <w:rFonts w:ascii="Times New Roman" w:hAnsi="Times New Roman"/>
          <w:sz w:val="24"/>
          <w:szCs w:val="24"/>
        </w:rPr>
        <w:t xml:space="preserve">a č.2 </w:t>
      </w:r>
      <w:r w:rsidRPr="00517EC0">
        <w:rPr>
          <w:rFonts w:ascii="Times New Roman" w:hAnsi="Times New Roman"/>
          <w:sz w:val="24"/>
          <w:szCs w:val="24"/>
        </w:rPr>
        <w:t xml:space="preserve">Smlouvy se </w:t>
      </w:r>
      <w:r>
        <w:rPr>
          <w:rFonts w:ascii="Times New Roman" w:hAnsi="Times New Roman"/>
          <w:sz w:val="24"/>
          <w:szCs w:val="24"/>
        </w:rPr>
        <w:t xml:space="preserve">ruší a </w:t>
      </w:r>
      <w:r w:rsidRPr="00517EC0">
        <w:rPr>
          <w:rFonts w:ascii="Times New Roman" w:hAnsi="Times New Roman"/>
          <w:sz w:val="24"/>
          <w:szCs w:val="24"/>
        </w:rPr>
        <w:t xml:space="preserve">nahrazuje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517EC0">
        <w:rPr>
          <w:rFonts w:ascii="Times New Roman" w:hAnsi="Times New Roman"/>
          <w:sz w:val="24"/>
          <w:szCs w:val="24"/>
        </w:rPr>
        <w:t xml:space="preserve">v plném rozsahu </w:t>
      </w:r>
      <w:r w:rsidRPr="0038354A">
        <w:rPr>
          <w:rFonts w:ascii="Times New Roman" w:hAnsi="Times New Roman"/>
          <w:bCs/>
          <w:sz w:val="24"/>
          <w:szCs w:val="24"/>
        </w:rPr>
        <w:t>novou Přílohou č.1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15B2F" w:rsidRPr="00111A4D">
        <w:rPr>
          <w:rFonts w:ascii="Times New Roman" w:hAnsi="Times New Roman"/>
          <w:sz w:val="24"/>
          <w:szCs w:val="24"/>
        </w:rPr>
        <w:t>a Přílohou č.2</w:t>
      </w:r>
      <w:r w:rsidR="00B15B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která tvoří nedílnou součást </w:t>
      </w:r>
      <w:r w:rsidRPr="00517EC0">
        <w:rPr>
          <w:rFonts w:ascii="Times New Roman" w:hAnsi="Times New Roman"/>
          <w:sz w:val="24"/>
          <w:szCs w:val="24"/>
        </w:rPr>
        <w:t xml:space="preserve">tohoto Dodatku.  </w:t>
      </w:r>
      <w:r>
        <w:rPr>
          <w:rFonts w:ascii="Times New Roman" w:hAnsi="Times New Roman"/>
          <w:sz w:val="24"/>
          <w:szCs w:val="24"/>
        </w:rPr>
        <w:t>Smluvní strany se současně dohodly o rozšíření smlouvy o přílohu č.</w:t>
      </w:r>
      <w:r w:rsidR="00111A4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tohoto dodatku. </w:t>
      </w:r>
      <w:r w:rsidRPr="00517EC0">
        <w:rPr>
          <w:rFonts w:ascii="Times New Roman" w:hAnsi="Times New Roman"/>
          <w:sz w:val="24"/>
          <w:szCs w:val="24"/>
        </w:rPr>
        <w:t>Společnost prohlašuje, že informace obsažené v </w:t>
      </w:r>
      <w:r>
        <w:rPr>
          <w:rFonts w:ascii="Times New Roman" w:hAnsi="Times New Roman"/>
          <w:sz w:val="24"/>
          <w:szCs w:val="24"/>
        </w:rPr>
        <w:t>P</w:t>
      </w:r>
      <w:r w:rsidRPr="00517EC0">
        <w:rPr>
          <w:rFonts w:ascii="Times New Roman" w:hAnsi="Times New Roman"/>
          <w:sz w:val="24"/>
          <w:szCs w:val="24"/>
        </w:rPr>
        <w:t>říloze č. 1</w:t>
      </w:r>
      <w:r w:rsidR="00111A4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Příloze č.2 </w:t>
      </w:r>
      <w:r w:rsidR="00111A4D">
        <w:rPr>
          <w:rFonts w:ascii="Times New Roman" w:hAnsi="Times New Roman"/>
          <w:sz w:val="24"/>
          <w:szCs w:val="24"/>
        </w:rPr>
        <w:t xml:space="preserve">a Příloze </w:t>
      </w:r>
      <w:r w:rsidR="00487971">
        <w:rPr>
          <w:rFonts w:ascii="Times New Roman" w:hAnsi="Times New Roman"/>
          <w:sz w:val="24"/>
          <w:szCs w:val="24"/>
        </w:rPr>
        <w:t xml:space="preserve">č.3 </w:t>
      </w:r>
      <w:r w:rsidRPr="00517EC0">
        <w:rPr>
          <w:rFonts w:ascii="Times New Roman" w:hAnsi="Times New Roman"/>
          <w:sz w:val="24"/>
          <w:szCs w:val="24"/>
        </w:rPr>
        <w:t>považuje za své obchodní tajemství v souladu s čl. III. odst. 5 Smlouvy.</w:t>
      </w:r>
    </w:p>
    <w:p w14:paraId="7E66B6C1" w14:textId="77777777" w:rsidR="007D4086" w:rsidRPr="00B73550" w:rsidRDefault="007D4086" w:rsidP="007D4086">
      <w:pPr>
        <w:pStyle w:val="Zhlav"/>
        <w:keepNext w:val="0"/>
        <w:keepLines w:val="0"/>
        <w:tabs>
          <w:tab w:val="clear" w:pos="4536"/>
          <w:tab w:val="clear" w:pos="9072"/>
        </w:tabs>
        <w:suppressAutoHyphens/>
        <w:jc w:val="both"/>
        <w:rPr>
          <w:rFonts w:ascii="Times New Roman" w:hAnsi="Times New Roman"/>
          <w:sz w:val="24"/>
          <w:szCs w:val="22"/>
        </w:rPr>
      </w:pPr>
    </w:p>
    <w:p w14:paraId="7E66B6C2" w14:textId="77777777" w:rsidR="0007758F" w:rsidRPr="00B73550" w:rsidRDefault="0007758F" w:rsidP="007D4086">
      <w:pPr>
        <w:pStyle w:val="Nadpis2"/>
        <w:jc w:val="center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>II.</w:t>
      </w:r>
    </w:p>
    <w:p w14:paraId="7E66B6C3" w14:textId="77777777" w:rsidR="0007758F" w:rsidRPr="00B73550" w:rsidRDefault="0007758F" w:rsidP="007D4086">
      <w:pPr>
        <w:pStyle w:val="Nadpis2"/>
        <w:jc w:val="center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>Závěrečná ustanovení</w:t>
      </w:r>
    </w:p>
    <w:p w14:paraId="7E66B6C4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5" w14:textId="77777777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Ostatní ustanovení Smlouvy se tímto </w:t>
      </w:r>
      <w:r w:rsidR="00EF40C9" w:rsidRPr="00B73550">
        <w:rPr>
          <w:sz w:val="24"/>
          <w:szCs w:val="22"/>
        </w:rPr>
        <w:t>D</w:t>
      </w:r>
      <w:r w:rsidRPr="00B73550">
        <w:rPr>
          <w:sz w:val="24"/>
          <w:szCs w:val="22"/>
        </w:rPr>
        <w:t>odatkem nemění.</w:t>
      </w:r>
    </w:p>
    <w:p w14:paraId="7E66B6C6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7" w14:textId="233A926D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 xml:space="preserve">Tento </w:t>
      </w:r>
      <w:r w:rsidR="00EF40C9" w:rsidRPr="00B73550">
        <w:rPr>
          <w:sz w:val="24"/>
          <w:szCs w:val="22"/>
        </w:rPr>
        <w:t>D</w:t>
      </w:r>
      <w:r w:rsidRPr="00B73550">
        <w:rPr>
          <w:sz w:val="24"/>
          <w:szCs w:val="22"/>
        </w:rPr>
        <w:t xml:space="preserve">odatek nabývá platnosti dnem jeho </w:t>
      </w:r>
      <w:r w:rsidR="00EF40C9" w:rsidRPr="00B73550">
        <w:rPr>
          <w:sz w:val="24"/>
          <w:szCs w:val="22"/>
        </w:rPr>
        <w:t xml:space="preserve">podpisu poslední ze smluvních stran a účinnosti dnem uveřejnění v registru smluv v souladu se zákonem č. 340/2015 Sb. o zvláštních podmínkách účinnosti některých smluv, uveřejňování těchto smluv a o registru smluv (zákon o registru smluv). Dodatek v registru uveřejní Odběratel. </w:t>
      </w:r>
    </w:p>
    <w:p w14:paraId="7E66B6C8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9" w14:textId="0BF80FD5" w:rsidR="0007758F" w:rsidRPr="00B73550" w:rsidRDefault="00AA6A7C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AA6A7C">
        <w:rPr>
          <w:sz w:val="24"/>
          <w:szCs w:val="22"/>
        </w:rPr>
        <w:lastRenderedPageBreak/>
        <w:t>Smlouva je vyhotovena ve dvou vyhotoveních s platností originálu, z nichž každá ze smluvních stran obdrží po jednom. To neplatí v případě, že tato smlouva byla podepsána elektronickým podpisem dle zákona č. 297/2016 Sb., o službách vytvářejících důvěru pro elektronické transakce, ve znění pozdějších předpisů.</w:t>
      </w:r>
      <w:r w:rsidR="00EF40C9" w:rsidRPr="00B73550">
        <w:rPr>
          <w:sz w:val="24"/>
          <w:szCs w:val="22"/>
        </w:rPr>
        <w:t xml:space="preserve"> </w:t>
      </w:r>
    </w:p>
    <w:p w14:paraId="7E66B6CA" w14:textId="77777777" w:rsidR="0007758F" w:rsidRPr="00B73550" w:rsidRDefault="0007758F" w:rsidP="00B73550">
      <w:pPr>
        <w:ind w:left="2124" w:hanging="2124"/>
        <w:jc w:val="both"/>
        <w:rPr>
          <w:rFonts w:ascii="Arial" w:hAnsi="Arial" w:cs="Arial"/>
          <w:b/>
        </w:rPr>
      </w:pPr>
    </w:p>
    <w:p w14:paraId="7E66B6CB" w14:textId="77777777" w:rsidR="0007758F" w:rsidRPr="00B73550" w:rsidRDefault="0007758F" w:rsidP="007D4086">
      <w:pPr>
        <w:keepNext/>
        <w:keepLines/>
        <w:numPr>
          <w:ilvl w:val="0"/>
          <w:numId w:val="1"/>
        </w:num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Smluvní strany si dodatek přečetly, s jeho obsahem souhlasí, což stvrzují svými podpisy.</w:t>
      </w:r>
    </w:p>
    <w:p w14:paraId="7E66B6CC" w14:textId="77777777" w:rsidR="00B73550" w:rsidRPr="00B73550" w:rsidRDefault="00B73550" w:rsidP="007D4086">
      <w:pPr>
        <w:pStyle w:val="Zkladntext"/>
        <w:rPr>
          <w:rFonts w:ascii="Times New Roman" w:hAnsi="Times New Roman"/>
          <w:szCs w:val="22"/>
        </w:rPr>
      </w:pPr>
    </w:p>
    <w:p w14:paraId="7E66B6CD" w14:textId="0D02B88C" w:rsidR="0007758F" w:rsidRDefault="00B73550" w:rsidP="007D4086">
      <w:pPr>
        <w:pStyle w:val="Zkladntext"/>
        <w:rPr>
          <w:rFonts w:ascii="Times New Roman" w:hAnsi="Times New Roman"/>
          <w:szCs w:val="22"/>
        </w:rPr>
      </w:pPr>
      <w:r w:rsidRPr="00B73550">
        <w:rPr>
          <w:rFonts w:ascii="Times New Roman" w:hAnsi="Times New Roman"/>
          <w:szCs w:val="22"/>
        </w:rPr>
        <w:t>Příloh</w:t>
      </w:r>
      <w:r w:rsidR="00FF2326">
        <w:rPr>
          <w:rFonts w:ascii="Times New Roman" w:hAnsi="Times New Roman"/>
          <w:szCs w:val="22"/>
        </w:rPr>
        <w:t>a</w:t>
      </w:r>
      <w:r w:rsidRPr="00B73550">
        <w:rPr>
          <w:rFonts w:ascii="Times New Roman" w:hAnsi="Times New Roman"/>
          <w:szCs w:val="22"/>
        </w:rPr>
        <w:t xml:space="preserve">: </w:t>
      </w:r>
      <w:r>
        <w:rPr>
          <w:rFonts w:ascii="Times New Roman" w:hAnsi="Times New Roman"/>
          <w:szCs w:val="22"/>
        </w:rPr>
        <w:tab/>
      </w:r>
      <w:r w:rsidRPr="00B73550">
        <w:rPr>
          <w:rFonts w:ascii="Times New Roman" w:hAnsi="Times New Roman"/>
          <w:szCs w:val="22"/>
        </w:rPr>
        <w:t xml:space="preserve">Příloha č. 1 ke smlouvě o finančním zvýhodnění </w:t>
      </w:r>
    </w:p>
    <w:p w14:paraId="7E66B6CE" w14:textId="1A4A5F2A" w:rsidR="00B73550" w:rsidRDefault="0086479C" w:rsidP="007D4086">
      <w:pPr>
        <w:pStyle w:val="Zkladntex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73550">
        <w:rPr>
          <w:rFonts w:ascii="Times New Roman" w:hAnsi="Times New Roman"/>
          <w:szCs w:val="22"/>
        </w:rPr>
        <w:t xml:space="preserve">Příloha č. </w:t>
      </w:r>
      <w:r w:rsidR="006E5FF3">
        <w:rPr>
          <w:rFonts w:ascii="Times New Roman" w:hAnsi="Times New Roman"/>
          <w:szCs w:val="22"/>
        </w:rPr>
        <w:t>2</w:t>
      </w:r>
      <w:r w:rsidRPr="00B73550">
        <w:rPr>
          <w:rFonts w:ascii="Times New Roman" w:hAnsi="Times New Roman"/>
          <w:szCs w:val="22"/>
        </w:rPr>
        <w:t xml:space="preserve"> ke smlouvě o finančním zvýhodnění</w:t>
      </w:r>
    </w:p>
    <w:p w14:paraId="7E66B6CF" w14:textId="32982075" w:rsidR="00B73550" w:rsidRDefault="00487971" w:rsidP="007D4086">
      <w:pPr>
        <w:pStyle w:val="Zkladntex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B73550">
        <w:rPr>
          <w:rFonts w:ascii="Times New Roman" w:hAnsi="Times New Roman"/>
          <w:szCs w:val="22"/>
        </w:rPr>
        <w:t xml:space="preserve">Příloha č. </w:t>
      </w:r>
      <w:r w:rsidR="006E5FF3">
        <w:rPr>
          <w:rFonts w:ascii="Times New Roman" w:hAnsi="Times New Roman"/>
          <w:szCs w:val="22"/>
        </w:rPr>
        <w:t>3</w:t>
      </w:r>
      <w:r w:rsidRPr="00B73550">
        <w:rPr>
          <w:rFonts w:ascii="Times New Roman" w:hAnsi="Times New Roman"/>
          <w:szCs w:val="22"/>
        </w:rPr>
        <w:t xml:space="preserve"> ke smlouvě o finančním zvýhodnění</w:t>
      </w:r>
    </w:p>
    <w:p w14:paraId="6B65318A" w14:textId="242A721F" w:rsidR="00C33BFA" w:rsidRDefault="00C33BFA" w:rsidP="007D4086">
      <w:pPr>
        <w:pStyle w:val="Zkladntext"/>
        <w:rPr>
          <w:rFonts w:ascii="Times New Roman" w:hAnsi="Times New Roman"/>
          <w:szCs w:val="22"/>
        </w:rPr>
      </w:pPr>
    </w:p>
    <w:p w14:paraId="0B68D3D3" w14:textId="4F9300D8" w:rsidR="00C33BFA" w:rsidRDefault="00C33BFA" w:rsidP="007D4086">
      <w:pPr>
        <w:pStyle w:val="Zkladntext"/>
        <w:rPr>
          <w:rFonts w:ascii="Times New Roman" w:hAnsi="Times New Roman"/>
          <w:szCs w:val="22"/>
        </w:rPr>
      </w:pPr>
    </w:p>
    <w:p w14:paraId="55944B57" w14:textId="351B1F86" w:rsidR="00C33BFA" w:rsidRDefault="00C33BFA" w:rsidP="007D4086">
      <w:pPr>
        <w:pStyle w:val="Zkladntext"/>
        <w:rPr>
          <w:rFonts w:ascii="Times New Roman" w:hAnsi="Times New Roman"/>
          <w:szCs w:val="22"/>
        </w:rPr>
      </w:pPr>
    </w:p>
    <w:p w14:paraId="6C952621" w14:textId="30E4A0A6" w:rsidR="00C33BFA" w:rsidRDefault="00C33BFA" w:rsidP="007D4086">
      <w:pPr>
        <w:pStyle w:val="Zkladntext"/>
        <w:rPr>
          <w:rFonts w:ascii="Times New Roman" w:hAnsi="Times New Roman"/>
          <w:szCs w:val="22"/>
        </w:rPr>
      </w:pPr>
    </w:p>
    <w:p w14:paraId="4DF3C011" w14:textId="77777777" w:rsidR="00C33BFA" w:rsidRPr="00B73550" w:rsidRDefault="00C33BFA" w:rsidP="007D4086">
      <w:pPr>
        <w:pStyle w:val="Zkladntext"/>
        <w:rPr>
          <w:rFonts w:ascii="Times New Roman" w:hAnsi="Times New Roman"/>
          <w:szCs w:val="22"/>
        </w:rPr>
      </w:pPr>
    </w:p>
    <w:p w14:paraId="7E66B6D0" w14:textId="77777777" w:rsidR="0007758F" w:rsidRPr="00B73550" w:rsidRDefault="0007758F" w:rsidP="007D4086">
      <w:pPr>
        <w:pStyle w:val="Zkladntext"/>
        <w:rPr>
          <w:rFonts w:ascii="Times New Roman" w:hAnsi="Times New Roman"/>
          <w:szCs w:val="22"/>
        </w:rPr>
      </w:pPr>
    </w:p>
    <w:p w14:paraId="7E66B6D1" w14:textId="463A1F5C" w:rsidR="00B73550" w:rsidRDefault="0007758F" w:rsidP="00B73550">
      <w:pPr>
        <w:pStyle w:val="Zkladntext2"/>
        <w:ind w:left="567" w:hanging="567"/>
        <w:rPr>
          <w:sz w:val="24"/>
          <w:szCs w:val="22"/>
        </w:rPr>
      </w:pPr>
      <w:r w:rsidRPr="00B73550">
        <w:rPr>
          <w:sz w:val="24"/>
          <w:szCs w:val="22"/>
        </w:rPr>
        <w:t xml:space="preserve">V Praze dne </w:t>
      </w:r>
      <w:r w:rsidR="001E23B1">
        <w:rPr>
          <w:sz w:val="24"/>
          <w:szCs w:val="22"/>
        </w:rPr>
        <w:t>24.11.2025</w:t>
      </w:r>
      <w:r w:rsidR="001E23B1">
        <w:rPr>
          <w:sz w:val="24"/>
          <w:szCs w:val="22"/>
        </w:rPr>
        <w:tab/>
      </w:r>
      <w:r w:rsidR="00B73550">
        <w:rPr>
          <w:sz w:val="24"/>
          <w:szCs w:val="22"/>
        </w:rPr>
        <w:tab/>
      </w:r>
      <w:r w:rsidR="00B73550">
        <w:rPr>
          <w:sz w:val="24"/>
          <w:szCs w:val="22"/>
        </w:rPr>
        <w:tab/>
      </w:r>
      <w:r w:rsidR="00B73550">
        <w:rPr>
          <w:sz w:val="24"/>
          <w:szCs w:val="22"/>
        </w:rPr>
        <w:tab/>
      </w:r>
      <w:r w:rsidRPr="00B73550">
        <w:rPr>
          <w:sz w:val="24"/>
          <w:szCs w:val="22"/>
        </w:rPr>
        <w:t>V</w:t>
      </w:r>
      <w:r w:rsidR="00D52653">
        <w:rPr>
          <w:sz w:val="24"/>
          <w:szCs w:val="22"/>
        </w:rPr>
        <w:t> </w:t>
      </w:r>
      <w:r w:rsidR="00830933">
        <w:rPr>
          <w:sz w:val="24"/>
          <w:szCs w:val="22"/>
        </w:rPr>
        <w:t>Praze</w:t>
      </w:r>
      <w:r w:rsidRPr="00B73550">
        <w:rPr>
          <w:sz w:val="24"/>
          <w:szCs w:val="22"/>
        </w:rPr>
        <w:t xml:space="preserve"> dne </w:t>
      </w:r>
      <w:r w:rsidR="001E23B1">
        <w:rPr>
          <w:sz w:val="24"/>
          <w:szCs w:val="22"/>
        </w:rPr>
        <w:t>5.12.2025</w:t>
      </w:r>
      <w:r w:rsidR="00B73550">
        <w:rPr>
          <w:sz w:val="24"/>
          <w:szCs w:val="22"/>
        </w:rPr>
        <w:br/>
      </w:r>
    </w:p>
    <w:p w14:paraId="253B32FA" w14:textId="6B1F5FC2" w:rsidR="00C33BFA" w:rsidRDefault="00C33BFA" w:rsidP="00B73550">
      <w:pPr>
        <w:pStyle w:val="Zkladntext2"/>
        <w:ind w:left="567" w:hanging="567"/>
        <w:rPr>
          <w:sz w:val="24"/>
          <w:szCs w:val="22"/>
        </w:rPr>
      </w:pPr>
    </w:p>
    <w:p w14:paraId="2DA9857F" w14:textId="77777777" w:rsidR="00C33BFA" w:rsidRPr="00B73550" w:rsidRDefault="00C33BFA" w:rsidP="00B73550">
      <w:pPr>
        <w:pStyle w:val="Zkladntext2"/>
        <w:ind w:left="567" w:hanging="567"/>
        <w:rPr>
          <w:sz w:val="24"/>
          <w:szCs w:val="22"/>
        </w:rPr>
      </w:pPr>
    </w:p>
    <w:p w14:paraId="7E66B6D2" w14:textId="77777777" w:rsidR="0007758F" w:rsidRPr="00B73550" w:rsidRDefault="0007758F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 w:rsidRPr="00B73550">
        <w:rPr>
          <w:sz w:val="24"/>
          <w:szCs w:val="22"/>
        </w:rPr>
        <w:t>____________________________</w:t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  <w:t>______________________________</w:t>
      </w:r>
    </w:p>
    <w:p w14:paraId="7E66B6D3" w14:textId="11F22780" w:rsidR="0007758F" w:rsidRPr="00B73550" w:rsidRDefault="0007758F" w:rsidP="005674D3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Astellas Pharma s.r.o.</w:t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Pr="00B73550">
        <w:rPr>
          <w:sz w:val="24"/>
          <w:szCs w:val="22"/>
        </w:rPr>
        <w:tab/>
      </w:r>
      <w:r w:rsidR="00387782">
        <w:rPr>
          <w:sz w:val="24"/>
          <w:szCs w:val="22"/>
        </w:rPr>
        <w:t>Fakultní Thomayerova nemocnice</w:t>
      </w:r>
    </w:p>
    <w:p w14:paraId="7E66B6D5" w14:textId="476A49DF" w:rsidR="005674D3" w:rsidRDefault="001E23B1" w:rsidP="003E6FBF">
      <w:pPr>
        <w:pStyle w:val="Zkladntext2"/>
        <w:spacing w:line="240" w:lineRule="auto"/>
        <w:ind w:left="4950" w:right="-142" w:hanging="4950"/>
        <w:rPr>
          <w:sz w:val="24"/>
          <w:szCs w:val="22"/>
        </w:rPr>
      </w:pPr>
      <w:r>
        <w:rPr>
          <w:sz w:val="24"/>
          <w:szCs w:val="22"/>
        </w:rPr>
        <w:t xml:space="preserve">OU </w:t>
      </w:r>
      <w:proofErr w:type="spellStart"/>
      <w:r>
        <w:rPr>
          <w:sz w:val="24"/>
          <w:szCs w:val="22"/>
        </w:rPr>
        <w:t>OU</w:t>
      </w:r>
      <w:proofErr w:type="spellEnd"/>
      <w:r w:rsidR="00A9598F">
        <w:rPr>
          <w:sz w:val="24"/>
          <w:szCs w:val="22"/>
        </w:rPr>
        <w:t>, zmocněnec</w:t>
      </w:r>
      <w:r w:rsidR="00F87ADF" w:rsidRPr="00B73550">
        <w:rPr>
          <w:sz w:val="24"/>
          <w:szCs w:val="22"/>
        </w:rPr>
        <w:tab/>
      </w:r>
      <w:r w:rsidR="00F87ADF" w:rsidRPr="00B73550">
        <w:rPr>
          <w:sz w:val="24"/>
          <w:szCs w:val="22"/>
        </w:rPr>
        <w:tab/>
      </w:r>
      <w:proofErr w:type="gramStart"/>
      <w:r w:rsidR="00387782" w:rsidRPr="00387782">
        <w:rPr>
          <w:sz w:val="24"/>
          <w:szCs w:val="24"/>
        </w:rPr>
        <w:t>Doc.</w:t>
      </w:r>
      <w:proofErr w:type="gramEnd"/>
      <w:r w:rsidR="00387782">
        <w:rPr>
          <w:sz w:val="24"/>
          <w:szCs w:val="24"/>
        </w:rPr>
        <w:t xml:space="preserve"> </w:t>
      </w:r>
      <w:r w:rsidR="00387782" w:rsidRPr="00387782">
        <w:rPr>
          <w:sz w:val="24"/>
          <w:szCs w:val="24"/>
        </w:rPr>
        <w:t>MUDr. Zde</w:t>
      </w:r>
      <w:r w:rsidR="00A9598F">
        <w:rPr>
          <w:sz w:val="24"/>
          <w:szCs w:val="24"/>
        </w:rPr>
        <w:t>ně</w:t>
      </w:r>
      <w:r w:rsidR="00387782">
        <w:rPr>
          <w:sz w:val="24"/>
          <w:szCs w:val="24"/>
        </w:rPr>
        <w:t>k</w:t>
      </w:r>
      <w:r w:rsidR="00387782" w:rsidRPr="00387782">
        <w:rPr>
          <w:sz w:val="24"/>
          <w:szCs w:val="24"/>
        </w:rPr>
        <w:t xml:space="preserve"> Beneš, CSc</w:t>
      </w:r>
      <w:r w:rsidR="00407566">
        <w:rPr>
          <w:sz w:val="24"/>
          <w:szCs w:val="24"/>
        </w:rPr>
        <w:t xml:space="preserve">, </w:t>
      </w:r>
      <w:r w:rsidR="0044007A">
        <w:rPr>
          <w:sz w:val="24"/>
          <w:szCs w:val="24"/>
        </w:rPr>
        <w:t>ředitel</w:t>
      </w:r>
    </w:p>
    <w:p w14:paraId="7E66B6D6" w14:textId="77777777" w:rsidR="00B73550" w:rsidRDefault="00B73550" w:rsidP="0001460A">
      <w:pPr>
        <w:pStyle w:val="Zkladntext2"/>
        <w:spacing w:line="240" w:lineRule="auto"/>
        <w:rPr>
          <w:sz w:val="24"/>
          <w:szCs w:val="22"/>
        </w:rPr>
      </w:pPr>
    </w:p>
    <w:p w14:paraId="7E66B6D7" w14:textId="77777777" w:rsidR="00B73550" w:rsidRDefault="00B73550" w:rsidP="0001460A">
      <w:pPr>
        <w:pStyle w:val="Zkladntext2"/>
        <w:spacing w:line="240" w:lineRule="auto"/>
        <w:rPr>
          <w:sz w:val="24"/>
          <w:szCs w:val="22"/>
        </w:rPr>
      </w:pPr>
    </w:p>
    <w:p w14:paraId="7E66B6D8" w14:textId="5B7321E4" w:rsidR="00B73550" w:rsidRDefault="00B73550" w:rsidP="0001460A">
      <w:pPr>
        <w:pStyle w:val="Zkladntext2"/>
        <w:spacing w:line="240" w:lineRule="auto"/>
        <w:rPr>
          <w:sz w:val="24"/>
          <w:szCs w:val="22"/>
        </w:rPr>
      </w:pPr>
    </w:p>
    <w:p w14:paraId="6AE80FFA" w14:textId="63B9D617" w:rsidR="00C33BFA" w:rsidRDefault="00C33BFA" w:rsidP="0001460A">
      <w:pPr>
        <w:pStyle w:val="Zkladntext2"/>
        <w:spacing w:line="240" w:lineRule="auto"/>
        <w:rPr>
          <w:sz w:val="24"/>
          <w:szCs w:val="22"/>
        </w:rPr>
      </w:pPr>
    </w:p>
    <w:p w14:paraId="6B571C53" w14:textId="77777777" w:rsidR="00C33BFA" w:rsidRPr="00B73550" w:rsidRDefault="00C33BFA" w:rsidP="0001460A">
      <w:pPr>
        <w:pStyle w:val="Zkladntext2"/>
        <w:spacing w:line="240" w:lineRule="auto"/>
        <w:rPr>
          <w:sz w:val="24"/>
          <w:szCs w:val="22"/>
        </w:rPr>
      </w:pPr>
    </w:p>
    <w:p w14:paraId="7E66B6D9" w14:textId="77777777" w:rsidR="0007758F" w:rsidRPr="00B73550" w:rsidRDefault="0007758F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 w:rsidRPr="00B73550">
        <w:rPr>
          <w:sz w:val="24"/>
          <w:szCs w:val="22"/>
        </w:rPr>
        <w:t>____________________________</w:t>
      </w:r>
    </w:p>
    <w:p w14:paraId="7E66B6DA" w14:textId="77777777" w:rsidR="0007758F" w:rsidRPr="00B73550" w:rsidRDefault="0007758F" w:rsidP="005674D3">
      <w:pPr>
        <w:jc w:val="both"/>
        <w:rPr>
          <w:sz w:val="24"/>
          <w:szCs w:val="22"/>
        </w:rPr>
      </w:pPr>
      <w:r w:rsidRPr="00B73550">
        <w:rPr>
          <w:sz w:val="24"/>
          <w:szCs w:val="22"/>
        </w:rPr>
        <w:t>Astellas Pharma s.r.o.</w:t>
      </w:r>
    </w:p>
    <w:p w14:paraId="7E66B6DB" w14:textId="0A4FB6EE" w:rsidR="0007758F" w:rsidRDefault="001E23B1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>
        <w:rPr>
          <w:sz w:val="24"/>
          <w:szCs w:val="22"/>
        </w:rPr>
        <w:t xml:space="preserve">OU </w:t>
      </w:r>
      <w:proofErr w:type="spellStart"/>
      <w:r>
        <w:rPr>
          <w:sz w:val="24"/>
          <w:szCs w:val="22"/>
        </w:rPr>
        <w:t>OU</w:t>
      </w:r>
      <w:proofErr w:type="spellEnd"/>
      <w:r w:rsidR="00A9598F">
        <w:rPr>
          <w:sz w:val="24"/>
          <w:szCs w:val="22"/>
        </w:rPr>
        <w:t>, zmocněnec</w:t>
      </w:r>
    </w:p>
    <w:p w14:paraId="65C974C1" w14:textId="77777777" w:rsidR="001E23B1" w:rsidRDefault="001E23B1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0C7AC27" w14:textId="77777777" w:rsidR="001E23B1" w:rsidRDefault="001E23B1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47E37F2" w14:textId="12567098" w:rsidR="001E23B1" w:rsidRDefault="001E23B1" w:rsidP="005674D3">
      <w:pPr>
        <w:pStyle w:val="Zkladntext2"/>
        <w:spacing w:line="240" w:lineRule="auto"/>
        <w:ind w:left="567" w:hanging="567"/>
        <w:rPr>
          <w:sz w:val="24"/>
          <w:szCs w:val="22"/>
        </w:rPr>
      </w:pPr>
      <w:r>
        <w:rPr>
          <w:sz w:val="24"/>
          <w:szCs w:val="22"/>
        </w:rPr>
        <w:t xml:space="preserve">OU </w:t>
      </w:r>
      <w:proofErr w:type="spellStart"/>
      <w:r>
        <w:rPr>
          <w:sz w:val="24"/>
          <w:szCs w:val="22"/>
        </w:rPr>
        <w:t>OU</w:t>
      </w:r>
      <w:proofErr w:type="spellEnd"/>
      <w:r>
        <w:rPr>
          <w:sz w:val="24"/>
          <w:szCs w:val="22"/>
        </w:rPr>
        <w:t xml:space="preserve"> = osobní údaj</w:t>
      </w:r>
    </w:p>
    <w:p w14:paraId="25530941" w14:textId="77777777" w:rsidR="0086479C" w:rsidRDefault="00B73550" w:rsidP="0086479C">
      <w:pPr>
        <w:spacing w:after="160" w:line="259" w:lineRule="auto"/>
        <w:jc w:val="center"/>
        <w:rPr>
          <w:sz w:val="24"/>
          <w:szCs w:val="22"/>
        </w:rPr>
      </w:pPr>
      <w:r>
        <w:rPr>
          <w:sz w:val="24"/>
          <w:szCs w:val="22"/>
        </w:rPr>
        <w:br w:type="page"/>
      </w:r>
      <w:r w:rsidR="0086479C" w:rsidRPr="00B73550">
        <w:rPr>
          <w:rFonts w:asciiTheme="minorHAnsi" w:hAnsiTheme="minorHAnsi" w:cstheme="minorHAnsi"/>
          <w:b/>
          <w:sz w:val="28"/>
          <w:szCs w:val="24"/>
        </w:rPr>
        <w:lastRenderedPageBreak/>
        <w:t>Příloha č. 1 ke smlouvě o finančním zvýhodnění</w:t>
      </w:r>
    </w:p>
    <w:p w14:paraId="7D96DB8D" w14:textId="77777777" w:rsidR="0086479C" w:rsidRPr="00B73550" w:rsidRDefault="0086479C" w:rsidP="0086479C">
      <w:pPr>
        <w:spacing w:after="160" w:line="259" w:lineRule="auto"/>
        <w:jc w:val="center"/>
        <w:rPr>
          <w:sz w:val="24"/>
          <w:szCs w:val="22"/>
        </w:rPr>
      </w:pPr>
      <w:r w:rsidRPr="00B73550">
        <w:rPr>
          <w:rFonts w:asciiTheme="minorHAnsi" w:hAnsiTheme="minorHAnsi" w:cstheme="minorHAnsi"/>
          <w:sz w:val="24"/>
        </w:rPr>
        <w:t>Vzor a výpočet</w:t>
      </w:r>
    </w:p>
    <w:p w14:paraId="7D69D4A5" w14:textId="77777777" w:rsidR="0086479C" w:rsidRDefault="0086479C" w:rsidP="0086479C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420F29E7" w14:textId="77777777" w:rsidR="0086479C" w:rsidRDefault="0086479C" w:rsidP="0086479C">
      <w:pPr>
        <w:spacing w:after="160" w:line="259" w:lineRule="auto"/>
        <w:rPr>
          <w:sz w:val="24"/>
          <w:szCs w:val="22"/>
        </w:rPr>
      </w:pPr>
    </w:p>
    <w:p w14:paraId="5AC74CF2" w14:textId="77777777" w:rsidR="0086479C" w:rsidRDefault="0086479C" w:rsidP="0086479C">
      <w:pPr>
        <w:spacing w:after="160" w:line="259" w:lineRule="auto"/>
        <w:rPr>
          <w:sz w:val="24"/>
          <w:szCs w:val="22"/>
        </w:rPr>
      </w:pPr>
    </w:p>
    <w:p w14:paraId="2ADFCB70" w14:textId="77777777" w:rsidR="0086479C" w:rsidRDefault="0086479C" w:rsidP="0086479C">
      <w:pPr>
        <w:spacing w:after="160" w:line="259" w:lineRule="auto"/>
        <w:rPr>
          <w:sz w:val="24"/>
          <w:szCs w:val="22"/>
        </w:rPr>
      </w:pPr>
    </w:p>
    <w:p w14:paraId="668C5443" w14:textId="77777777" w:rsidR="0086479C" w:rsidRDefault="0086479C" w:rsidP="0086479C">
      <w:pPr>
        <w:spacing w:after="160" w:line="259" w:lineRule="auto"/>
        <w:jc w:val="center"/>
        <w:rPr>
          <w:sz w:val="24"/>
          <w:szCs w:val="22"/>
        </w:rPr>
      </w:pPr>
      <w:r w:rsidRPr="00B73550">
        <w:rPr>
          <w:rFonts w:asciiTheme="minorHAnsi" w:hAnsiTheme="minorHAnsi" w:cstheme="minorHAnsi"/>
          <w:b/>
          <w:sz w:val="28"/>
          <w:szCs w:val="24"/>
        </w:rPr>
        <w:t xml:space="preserve">Příloha č. </w:t>
      </w:r>
      <w:r>
        <w:rPr>
          <w:rFonts w:asciiTheme="minorHAnsi" w:hAnsiTheme="minorHAnsi" w:cstheme="minorHAnsi"/>
          <w:b/>
          <w:sz w:val="28"/>
          <w:szCs w:val="24"/>
        </w:rPr>
        <w:t>2</w:t>
      </w:r>
      <w:r w:rsidRPr="00B73550">
        <w:rPr>
          <w:rFonts w:asciiTheme="minorHAnsi" w:hAnsiTheme="minorHAnsi" w:cstheme="minorHAnsi"/>
          <w:b/>
          <w:sz w:val="28"/>
          <w:szCs w:val="24"/>
        </w:rPr>
        <w:t xml:space="preserve"> ke smlouvě o finančním zvýhodnění</w:t>
      </w:r>
    </w:p>
    <w:p w14:paraId="3089809B" w14:textId="77777777" w:rsidR="0086479C" w:rsidRPr="00B73550" w:rsidRDefault="0086479C" w:rsidP="0086479C">
      <w:pPr>
        <w:spacing w:after="160" w:line="259" w:lineRule="auto"/>
        <w:jc w:val="center"/>
        <w:rPr>
          <w:sz w:val="24"/>
          <w:szCs w:val="22"/>
        </w:rPr>
      </w:pPr>
      <w:r w:rsidRPr="00B73550">
        <w:rPr>
          <w:rFonts w:asciiTheme="minorHAnsi" w:hAnsiTheme="minorHAnsi" w:cstheme="minorHAnsi"/>
          <w:sz w:val="24"/>
        </w:rPr>
        <w:t>Vzor a výpočet</w:t>
      </w:r>
    </w:p>
    <w:p w14:paraId="26179439" w14:textId="77777777" w:rsidR="0086479C" w:rsidRPr="00B73550" w:rsidRDefault="0086479C" w:rsidP="0086479C">
      <w:pPr>
        <w:spacing w:after="160" w:line="259" w:lineRule="auto"/>
        <w:rPr>
          <w:rFonts w:asciiTheme="minorHAnsi" w:hAnsiTheme="minorHAnsi" w:cstheme="minorHAnsi"/>
          <w:sz w:val="24"/>
        </w:rPr>
      </w:pPr>
    </w:p>
    <w:p w14:paraId="65A46836" w14:textId="77777777" w:rsidR="0086479C" w:rsidRPr="00B73550" w:rsidRDefault="0086479C" w:rsidP="0086479C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6F3EC9CA" w14:textId="77777777" w:rsidR="0086479C" w:rsidRDefault="0086479C" w:rsidP="0086479C">
      <w:pPr>
        <w:pStyle w:val="Zkladntext2"/>
        <w:spacing w:line="240" w:lineRule="auto"/>
        <w:ind w:left="567" w:hanging="567"/>
        <w:rPr>
          <w:sz w:val="24"/>
          <w:szCs w:val="22"/>
        </w:rPr>
      </w:pPr>
    </w:p>
    <w:p w14:paraId="70AF7F2E" w14:textId="77777777" w:rsidR="00B44743" w:rsidRDefault="00B44743" w:rsidP="00DC4D6F">
      <w:pPr>
        <w:spacing w:after="160" w:line="259" w:lineRule="auto"/>
        <w:rPr>
          <w:sz w:val="24"/>
          <w:szCs w:val="22"/>
        </w:rPr>
      </w:pPr>
    </w:p>
    <w:p w14:paraId="2E73C8EA" w14:textId="77777777" w:rsidR="00B44743" w:rsidRDefault="00B44743" w:rsidP="0086479C">
      <w:pPr>
        <w:spacing w:after="160" w:line="259" w:lineRule="auto"/>
        <w:jc w:val="center"/>
        <w:rPr>
          <w:sz w:val="24"/>
          <w:szCs w:val="22"/>
        </w:rPr>
      </w:pPr>
    </w:p>
    <w:p w14:paraId="670159F7" w14:textId="00322479" w:rsidR="00B44743" w:rsidRDefault="00B44743" w:rsidP="00B44743">
      <w:pPr>
        <w:spacing w:after="160" w:line="259" w:lineRule="auto"/>
        <w:jc w:val="center"/>
        <w:rPr>
          <w:sz w:val="24"/>
          <w:szCs w:val="22"/>
        </w:rPr>
      </w:pPr>
      <w:r w:rsidRPr="00B73550">
        <w:rPr>
          <w:rFonts w:asciiTheme="minorHAnsi" w:hAnsiTheme="minorHAnsi" w:cstheme="minorHAnsi"/>
          <w:b/>
          <w:sz w:val="28"/>
          <w:szCs w:val="24"/>
        </w:rPr>
        <w:t xml:space="preserve">Příloha č. </w:t>
      </w:r>
      <w:r>
        <w:rPr>
          <w:rFonts w:asciiTheme="minorHAnsi" w:hAnsiTheme="minorHAnsi" w:cstheme="minorHAnsi"/>
          <w:b/>
          <w:sz w:val="28"/>
          <w:szCs w:val="24"/>
        </w:rPr>
        <w:t>3</w:t>
      </w:r>
      <w:r w:rsidRPr="00B73550">
        <w:rPr>
          <w:rFonts w:asciiTheme="minorHAnsi" w:hAnsiTheme="minorHAnsi" w:cstheme="minorHAnsi"/>
          <w:b/>
          <w:sz w:val="28"/>
          <w:szCs w:val="24"/>
        </w:rPr>
        <w:t xml:space="preserve"> ke smlouvě o finančním zvýhodnění</w:t>
      </w:r>
    </w:p>
    <w:p w14:paraId="39E54BE5" w14:textId="77777777" w:rsidR="00B44743" w:rsidRPr="00B73550" w:rsidRDefault="00B44743" w:rsidP="00B44743">
      <w:pPr>
        <w:spacing w:after="160" w:line="259" w:lineRule="auto"/>
        <w:jc w:val="center"/>
        <w:rPr>
          <w:sz w:val="24"/>
          <w:szCs w:val="22"/>
        </w:rPr>
      </w:pPr>
      <w:r w:rsidRPr="00B73550">
        <w:rPr>
          <w:rFonts w:asciiTheme="minorHAnsi" w:hAnsiTheme="minorHAnsi" w:cstheme="minorHAnsi"/>
          <w:sz w:val="24"/>
        </w:rPr>
        <w:t>Vzor a výpočet</w:t>
      </w:r>
    </w:p>
    <w:p w14:paraId="2C9D7100" w14:textId="77777777" w:rsidR="00B44743" w:rsidRPr="00B73550" w:rsidRDefault="00B44743" w:rsidP="00B44743">
      <w:pPr>
        <w:spacing w:after="160" w:line="259" w:lineRule="auto"/>
        <w:rPr>
          <w:rFonts w:asciiTheme="minorHAnsi" w:hAnsiTheme="minorHAnsi" w:cstheme="minorHAnsi"/>
          <w:sz w:val="24"/>
        </w:rPr>
      </w:pPr>
    </w:p>
    <w:p w14:paraId="420015A7" w14:textId="77777777" w:rsidR="00B44743" w:rsidRPr="00B73550" w:rsidRDefault="00B44743" w:rsidP="0086479C">
      <w:pPr>
        <w:spacing w:after="160" w:line="259" w:lineRule="auto"/>
        <w:jc w:val="center"/>
        <w:rPr>
          <w:sz w:val="24"/>
          <w:szCs w:val="22"/>
        </w:rPr>
      </w:pPr>
    </w:p>
    <w:sectPr w:rsidR="00B44743" w:rsidRPr="00B7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5076" w14:textId="77777777" w:rsidR="00EF04D7" w:rsidRDefault="00EF04D7" w:rsidP="00815E16">
      <w:r>
        <w:separator/>
      </w:r>
    </w:p>
  </w:endnote>
  <w:endnote w:type="continuationSeparator" w:id="0">
    <w:p w14:paraId="36104691" w14:textId="77777777" w:rsidR="00EF04D7" w:rsidRDefault="00EF04D7" w:rsidP="0081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B3C6" w14:textId="77777777" w:rsidR="00EF04D7" w:rsidRDefault="00EF04D7" w:rsidP="00815E16">
      <w:r>
        <w:separator/>
      </w:r>
    </w:p>
  </w:footnote>
  <w:footnote w:type="continuationSeparator" w:id="0">
    <w:p w14:paraId="37D11045" w14:textId="77777777" w:rsidR="00EF04D7" w:rsidRDefault="00EF04D7" w:rsidP="0081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10EDA6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F0C0373"/>
    <w:multiLevelType w:val="hybridMultilevel"/>
    <w:tmpl w:val="79924A66"/>
    <w:lvl w:ilvl="0" w:tplc="8E283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6BC7"/>
    <w:multiLevelType w:val="hybridMultilevel"/>
    <w:tmpl w:val="5F42F3C2"/>
    <w:lvl w:ilvl="0" w:tplc="D99CEC6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07F2E"/>
    <w:multiLevelType w:val="hybridMultilevel"/>
    <w:tmpl w:val="AA2CD6C6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942AA"/>
    <w:multiLevelType w:val="singleLevel"/>
    <w:tmpl w:val="9CD6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7E7C233B"/>
    <w:multiLevelType w:val="hybridMultilevel"/>
    <w:tmpl w:val="F412124C"/>
    <w:lvl w:ilvl="0" w:tplc="F74A78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1244">
    <w:abstractNumId w:val="4"/>
  </w:num>
  <w:num w:numId="2" w16cid:durableId="639304490">
    <w:abstractNumId w:val="0"/>
  </w:num>
  <w:num w:numId="3" w16cid:durableId="1515219029">
    <w:abstractNumId w:val="3"/>
  </w:num>
  <w:num w:numId="4" w16cid:durableId="464272239">
    <w:abstractNumId w:val="1"/>
  </w:num>
  <w:num w:numId="5" w16cid:durableId="1456100367">
    <w:abstractNumId w:val="5"/>
  </w:num>
  <w:num w:numId="6" w16cid:durableId="190128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8F"/>
    <w:rsid w:val="00001D54"/>
    <w:rsid w:val="0000268A"/>
    <w:rsid w:val="00003AAA"/>
    <w:rsid w:val="00003B0C"/>
    <w:rsid w:val="0000522A"/>
    <w:rsid w:val="00005A75"/>
    <w:rsid w:val="00007E29"/>
    <w:rsid w:val="0001460A"/>
    <w:rsid w:val="00014CCD"/>
    <w:rsid w:val="00015D65"/>
    <w:rsid w:val="00016A2C"/>
    <w:rsid w:val="00024A28"/>
    <w:rsid w:val="000252A0"/>
    <w:rsid w:val="00027778"/>
    <w:rsid w:val="000321D6"/>
    <w:rsid w:val="00033F6F"/>
    <w:rsid w:val="000341F3"/>
    <w:rsid w:val="000364D4"/>
    <w:rsid w:val="00040165"/>
    <w:rsid w:val="000414B9"/>
    <w:rsid w:val="00043AAB"/>
    <w:rsid w:val="00044372"/>
    <w:rsid w:val="0004463B"/>
    <w:rsid w:val="000472B9"/>
    <w:rsid w:val="00047E8F"/>
    <w:rsid w:val="0005212B"/>
    <w:rsid w:val="00052A32"/>
    <w:rsid w:val="00061125"/>
    <w:rsid w:val="00065E4B"/>
    <w:rsid w:val="00067CC7"/>
    <w:rsid w:val="00070647"/>
    <w:rsid w:val="00071E4A"/>
    <w:rsid w:val="00074E56"/>
    <w:rsid w:val="000754EC"/>
    <w:rsid w:val="000762E4"/>
    <w:rsid w:val="00076F24"/>
    <w:rsid w:val="0007758F"/>
    <w:rsid w:val="0007790B"/>
    <w:rsid w:val="00077B06"/>
    <w:rsid w:val="00080D83"/>
    <w:rsid w:val="00080F1A"/>
    <w:rsid w:val="000837DA"/>
    <w:rsid w:val="0008471A"/>
    <w:rsid w:val="000854D5"/>
    <w:rsid w:val="00086E91"/>
    <w:rsid w:val="000905C5"/>
    <w:rsid w:val="00094024"/>
    <w:rsid w:val="000948D7"/>
    <w:rsid w:val="00096AAE"/>
    <w:rsid w:val="000975E8"/>
    <w:rsid w:val="00097C1A"/>
    <w:rsid w:val="000A03DE"/>
    <w:rsid w:val="000A0409"/>
    <w:rsid w:val="000A355B"/>
    <w:rsid w:val="000A4385"/>
    <w:rsid w:val="000A530E"/>
    <w:rsid w:val="000A5966"/>
    <w:rsid w:val="000A724D"/>
    <w:rsid w:val="000A7537"/>
    <w:rsid w:val="000B08C8"/>
    <w:rsid w:val="000B6AA8"/>
    <w:rsid w:val="000B6BC4"/>
    <w:rsid w:val="000B6E7E"/>
    <w:rsid w:val="000B73FD"/>
    <w:rsid w:val="000B7EC7"/>
    <w:rsid w:val="000C01E1"/>
    <w:rsid w:val="000C09A3"/>
    <w:rsid w:val="000C1233"/>
    <w:rsid w:val="000C1FDE"/>
    <w:rsid w:val="000C337D"/>
    <w:rsid w:val="000C7D6F"/>
    <w:rsid w:val="000C7E1E"/>
    <w:rsid w:val="000D1373"/>
    <w:rsid w:val="000D1AE1"/>
    <w:rsid w:val="000D318C"/>
    <w:rsid w:val="000D3B7E"/>
    <w:rsid w:val="000D41F8"/>
    <w:rsid w:val="000D54EB"/>
    <w:rsid w:val="000E0EBB"/>
    <w:rsid w:val="000E154C"/>
    <w:rsid w:val="000E1AAE"/>
    <w:rsid w:val="000E2091"/>
    <w:rsid w:val="000E2BB1"/>
    <w:rsid w:val="000E40E8"/>
    <w:rsid w:val="000E4940"/>
    <w:rsid w:val="000E549F"/>
    <w:rsid w:val="000F0552"/>
    <w:rsid w:val="000F52C5"/>
    <w:rsid w:val="000F5775"/>
    <w:rsid w:val="000F59C4"/>
    <w:rsid w:val="000F5BD5"/>
    <w:rsid w:val="000F6479"/>
    <w:rsid w:val="000F74D3"/>
    <w:rsid w:val="00104D7C"/>
    <w:rsid w:val="00106ADE"/>
    <w:rsid w:val="00111A4D"/>
    <w:rsid w:val="00112EAB"/>
    <w:rsid w:val="00114514"/>
    <w:rsid w:val="001146E3"/>
    <w:rsid w:val="00116AC4"/>
    <w:rsid w:val="001175DA"/>
    <w:rsid w:val="00117CD7"/>
    <w:rsid w:val="00121DB8"/>
    <w:rsid w:val="00131117"/>
    <w:rsid w:val="00131A87"/>
    <w:rsid w:val="00131B31"/>
    <w:rsid w:val="0013404D"/>
    <w:rsid w:val="00136957"/>
    <w:rsid w:val="00137792"/>
    <w:rsid w:val="00137C1D"/>
    <w:rsid w:val="00141960"/>
    <w:rsid w:val="00143C5F"/>
    <w:rsid w:val="001446A5"/>
    <w:rsid w:val="00144AF8"/>
    <w:rsid w:val="001460B2"/>
    <w:rsid w:val="0015037C"/>
    <w:rsid w:val="001523D1"/>
    <w:rsid w:val="00152DFA"/>
    <w:rsid w:val="00154700"/>
    <w:rsid w:val="00154F8E"/>
    <w:rsid w:val="0015551F"/>
    <w:rsid w:val="00156EF6"/>
    <w:rsid w:val="00160769"/>
    <w:rsid w:val="001620DD"/>
    <w:rsid w:val="0016307B"/>
    <w:rsid w:val="001630A0"/>
    <w:rsid w:val="001630AA"/>
    <w:rsid w:val="0016353B"/>
    <w:rsid w:val="001636E3"/>
    <w:rsid w:val="001639E1"/>
    <w:rsid w:val="00164165"/>
    <w:rsid w:val="00164E55"/>
    <w:rsid w:val="00165276"/>
    <w:rsid w:val="0016739B"/>
    <w:rsid w:val="00167B6F"/>
    <w:rsid w:val="00177193"/>
    <w:rsid w:val="00177546"/>
    <w:rsid w:val="001803E0"/>
    <w:rsid w:val="001808C0"/>
    <w:rsid w:val="001808D5"/>
    <w:rsid w:val="001844B4"/>
    <w:rsid w:val="00184C85"/>
    <w:rsid w:val="0018726C"/>
    <w:rsid w:val="00191CE2"/>
    <w:rsid w:val="0019222F"/>
    <w:rsid w:val="00192B76"/>
    <w:rsid w:val="001A0962"/>
    <w:rsid w:val="001A1423"/>
    <w:rsid w:val="001A3217"/>
    <w:rsid w:val="001A4DE2"/>
    <w:rsid w:val="001A53F0"/>
    <w:rsid w:val="001A593D"/>
    <w:rsid w:val="001A6537"/>
    <w:rsid w:val="001A672C"/>
    <w:rsid w:val="001B20E0"/>
    <w:rsid w:val="001B2A4C"/>
    <w:rsid w:val="001B4B3E"/>
    <w:rsid w:val="001B667A"/>
    <w:rsid w:val="001B67E9"/>
    <w:rsid w:val="001B6972"/>
    <w:rsid w:val="001C0821"/>
    <w:rsid w:val="001C1198"/>
    <w:rsid w:val="001C2D59"/>
    <w:rsid w:val="001C3229"/>
    <w:rsid w:val="001C6D18"/>
    <w:rsid w:val="001C71E2"/>
    <w:rsid w:val="001C766A"/>
    <w:rsid w:val="001D08C4"/>
    <w:rsid w:val="001D23A6"/>
    <w:rsid w:val="001D4233"/>
    <w:rsid w:val="001D4397"/>
    <w:rsid w:val="001D4C60"/>
    <w:rsid w:val="001D5510"/>
    <w:rsid w:val="001D57A0"/>
    <w:rsid w:val="001D584B"/>
    <w:rsid w:val="001E19D8"/>
    <w:rsid w:val="001E23B1"/>
    <w:rsid w:val="001E3B64"/>
    <w:rsid w:val="001E5C85"/>
    <w:rsid w:val="001E5CF1"/>
    <w:rsid w:val="001E5DEA"/>
    <w:rsid w:val="001E7802"/>
    <w:rsid w:val="001F287D"/>
    <w:rsid w:val="001F2A69"/>
    <w:rsid w:val="001F3135"/>
    <w:rsid w:val="001F3B88"/>
    <w:rsid w:val="001F4730"/>
    <w:rsid w:val="001F529F"/>
    <w:rsid w:val="001F55B5"/>
    <w:rsid w:val="001F638C"/>
    <w:rsid w:val="00201F5E"/>
    <w:rsid w:val="002042AD"/>
    <w:rsid w:val="0020462A"/>
    <w:rsid w:val="002054BE"/>
    <w:rsid w:val="0021232D"/>
    <w:rsid w:val="0021329F"/>
    <w:rsid w:val="002162CB"/>
    <w:rsid w:val="00216494"/>
    <w:rsid w:val="002172A5"/>
    <w:rsid w:val="002209D0"/>
    <w:rsid w:val="00220FD5"/>
    <w:rsid w:val="00222684"/>
    <w:rsid w:val="00225142"/>
    <w:rsid w:val="0022574A"/>
    <w:rsid w:val="00226281"/>
    <w:rsid w:val="002267B7"/>
    <w:rsid w:val="002313B4"/>
    <w:rsid w:val="00232A5A"/>
    <w:rsid w:val="00233EED"/>
    <w:rsid w:val="00235F5E"/>
    <w:rsid w:val="002364A7"/>
    <w:rsid w:val="0023780B"/>
    <w:rsid w:val="00241313"/>
    <w:rsid w:val="002458EC"/>
    <w:rsid w:val="00246CFE"/>
    <w:rsid w:val="00250B54"/>
    <w:rsid w:val="00251E2B"/>
    <w:rsid w:val="00252ABB"/>
    <w:rsid w:val="002537CB"/>
    <w:rsid w:val="00260469"/>
    <w:rsid w:val="00261E08"/>
    <w:rsid w:val="00262EDC"/>
    <w:rsid w:val="00265C3A"/>
    <w:rsid w:val="002675BD"/>
    <w:rsid w:val="00270457"/>
    <w:rsid w:val="0027195C"/>
    <w:rsid w:val="00273209"/>
    <w:rsid w:val="00273E27"/>
    <w:rsid w:val="002757DC"/>
    <w:rsid w:val="00275883"/>
    <w:rsid w:val="002765FA"/>
    <w:rsid w:val="00277499"/>
    <w:rsid w:val="00280574"/>
    <w:rsid w:val="002815C4"/>
    <w:rsid w:val="0028205F"/>
    <w:rsid w:val="00282880"/>
    <w:rsid w:val="00283C87"/>
    <w:rsid w:val="00287EDD"/>
    <w:rsid w:val="00291892"/>
    <w:rsid w:val="0029483D"/>
    <w:rsid w:val="002974C8"/>
    <w:rsid w:val="002979AC"/>
    <w:rsid w:val="002A053C"/>
    <w:rsid w:val="002A08AB"/>
    <w:rsid w:val="002A52E4"/>
    <w:rsid w:val="002A5389"/>
    <w:rsid w:val="002A6A60"/>
    <w:rsid w:val="002A74DC"/>
    <w:rsid w:val="002B0AFE"/>
    <w:rsid w:val="002B1AF7"/>
    <w:rsid w:val="002B3A7A"/>
    <w:rsid w:val="002B545C"/>
    <w:rsid w:val="002B5A96"/>
    <w:rsid w:val="002B71A8"/>
    <w:rsid w:val="002C0FEF"/>
    <w:rsid w:val="002C1D61"/>
    <w:rsid w:val="002C2CB2"/>
    <w:rsid w:val="002C5070"/>
    <w:rsid w:val="002C5557"/>
    <w:rsid w:val="002C62F6"/>
    <w:rsid w:val="002D0F9F"/>
    <w:rsid w:val="002D103E"/>
    <w:rsid w:val="002D1101"/>
    <w:rsid w:val="002D176B"/>
    <w:rsid w:val="002D1FAD"/>
    <w:rsid w:val="002D232F"/>
    <w:rsid w:val="002D3301"/>
    <w:rsid w:val="002D505F"/>
    <w:rsid w:val="002D699D"/>
    <w:rsid w:val="002D7264"/>
    <w:rsid w:val="002E4209"/>
    <w:rsid w:val="002E4C70"/>
    <w:rsid w:val="002E55A8"/>
    <w:rsid w:val="002F015C"/>
    <w:rsid w:val="002F0DFD"/>
    <w:rsid w:val="002F15C8"/>
    <w:rsid w:val="002F38C8"/>
    <w:rsid w:val="002F4A9F"/>
    <w:rsid w:val="002F6700"/>
    <w:rsid w:val="002F737C"/>
    <w:rsid w:val="0030039E"/>
    <w:rsid w:val="00300BF8"/>
    <w:rsid w:val="00301976"/>
    <w:rsid w:val="0030294B"/>
    <w:rsid w:val="00302EE7"/>
    <w:rsid w:val="00304667"/>
    <w:rsid w:val="00306A36"/>
    <w:rsid w:val="0031104F"/>
    <w:rsid w:val="00311298"/>
    <w:rsid w:val="00314005"/>
    <w:rsid w:val="0031408C"/>
    <w:rsid w:val="00314100"/>
    <w:rsid w:val="003142BB"/>
    <w:rsid w:val="00314AF9"/>
    <w:rsid w:val="00314C84"/>
    <w:rsid w:val="0031625A"/>
    <w:rsid w:val="00316929"/>
    <w:rsid w:val="00317495"/>
    <w:rsid w:val="003176B0"/>
    <w:rsid w:val="00317864"/>
    <w:rsid w:val="003179C2"/>
    <w:rsid w:val="00320A73"/>
    <w:rsid w:val="00320AF3"/>
    <w:rsid w:val="00331D43"/>
    <w:rsid w:val="00333EEF"/>
    <w:rsid w:val="003345AA"/>
    <w:rsid w:val="00335481"/>
    <w:rsid w:val="00335E90"/>
    <w:rsid w:val="00337D66"/>
    <w:rsid w:val="00340788"/>
    <w:rsid w:val="0034096D"/>
    <w:rsid w:val="00340C9E"/>
    <w:rsid w:val="00343DAE"/>
    <w:rsid w:val="00347205"/>
    <w:rsid w:val="00351265"/>
    <w:rsid w:val="003529C2"/>
    <w:rsid w:val="00354F13"/>
    <w:rsid w:val="00356A2B"/>
    <w:rsid w:val="0035724E"/>
    <w:rsid w:val="0036080E"/>
    <w:rsid w:val="00362471"/>
    <w:rsid w:val="00362F54"/>
    <w:rsid w:val="003632C0"/>
    <w:rsid w:val="003657DE"/>
    <w:rsid w:val="003672E7"/>
    <w:rsid w:val="00370316"/>
    <w:rsid w:val="0037287B"/>
    <w:rsid w:val="00372945"/>
    <w:rsid w:val="003734C8"/>
    <w:rsid w:val="003742EB"/>
    <w:rsid w:val="003766DF"/>
    <w:rsid w:val="00376FAD"/>
    <w:rsid w:val="00380BCF"/>
    <w:rsid w:val="00380C75"/>
    <w:rsid w:val="00386D00"/>
    <w:rsid w:val="00387136"/>
    <w:rsid w:val="00387782"/>
    <w:rsid w:val="0039377B"/>
    <w:rsid w:val="00393A99"/>
    <w:rsid w:val="00393D0B"/>
    <w:rsid w:val="00394060"/>
    <w:rsid w:val="00397A0D"/>
    <w:rsid w:val="003A7B2C"/>
    <w:rsid w:val="003B61B0"/>
    <w:rsid w:val="003B625C"/>
    <w:rsid w:val="003B628D"/>
    <w:rsid w:val="003B6F4A"/>
    <w:rsid w:val="003B7158"/>
    <w:rsid w:val="003B7F39"/>
    <w:rsid w:val="003C06D9"/>
    <w:rsid w:val="003C11C1"/>
    <w:rsid w:val="003C1BCB"/>
    <w:rsid w:val="003C1F45"/>
    <w:rsid w:val="003C382E"/>
    <w:rsid w:val="003D1C74"/>
    <w:rsid w:val="003D2580"/>
    <w:rsid w:val="003D27E9"/>
    <w:rsid w:val="003D5989"/>
    <w:rsid w:val="003E1524"/>
    <w:rsid w:val="003E2353"/>
    <w:rsid w:val="003E2D82"/>
    <w:rsid w:val="003E39FA"/>
    <w:rsid w:val="003E4802"/>
    <w:rsid w:val="003E6FBF"/>
    <w:rsid w:val="003E7E64"/>
    <w:rsid w:val="003F1E2D"/>
    <w:rsid w:val="003F306C"/>
    <w:rsid w:val="003F46DB"/>
    <w:rsid w:val="00400221"/>
    <w:rsid w:val="0040036C"/>
    <w:rsid w:val="004003B3"/>
    <w:rsid w:val="004013C0"/>
    <w:rsid w:val="00401D94"/>
    <w:rsid w:val="00402FEC"/>
    <w:rsid w:val="004032B3"/>
    <w:rsid w:val="00406327"/>
    <w:rsid w:val="00407566"/>
    <w:rsid w:val="004110E1"/>
    <w:rsid w:val="004147AA"/>
    <w:rsid w:val="00416321"/>
    <w:rsid w:val="0041752A"/>
    <w:rsid w:val="00420039"/>
    <w:rsid w:val="004202BE"/>
    <w:rsid w:val="00422F55"/>
    <w:rsid w:val="00425CAB"/>
    <w:rsid w:val="00430399"/>
    <w:rsid w:val="0043130A"/>
    <w:rsid w:val="00432156"/>
    <w:rsid w:val="00432816"/>
    <w:rsid w:val="00432FDE"/>
    <w:rsid w:val="004354F4"/>
    <w:rsid w:val="00435D08"/>
    <w:rsid w:val="0044007A"/>
    <w:rsid w:val="00441336"/>
    <w:rsid w:val="00441AE2"/>
    <w:rsid w:val="00442FD9"/>
    <w:rsid w:val="00444352"/>
    <w:rsid w:val="004461D4"/>
    <w:rsid w:val="0045270E"/>
    <w:rsid w:val="00452D65"/>
    <w:rsid w:val="00453320"/>
    <w:rsid w:val="00453F08"/>
    <w:rsid w:val="004545C1"/>
    <w:rsid w:val="00454D12"/>
    <w:rsid w:val="004556D7"/>
    <w:rsid w:val="00455ECC"/>
    <w:rsid w:val="004568BD"/>
    <w:rsid w:val="00456EA6"/>
    <w:rsid w:val="00457A53"/>
    <w:rsid w:val="004603B8"/>
    <w:rsid w:val="00460B3B"/>
    <w:rsid w:val="00463335"/>
    <w:rsid w:val="004648A1"/>
    <w:rsid w:val="00467CA1"/>
    <w:rsid w:val="004742DC"/>
    <w:rsid w:val="00474363"/>
    <w:rsid w:val="0047493A"/>
    <w:rsid w:val="00475554"/>
    <w:rsid w:val="00480EB9"/>
    <w:rsid w:val="00481210"/>
    <w:rsid w:val="004848C2"/>
    <w:rsid w:val="0048614B"/>
    <w:rsid w:val="00486C40"/>
    <w:rsid w:val="004875F7"/>
    <w:rsid w:val="00487971"/>
    <w:rsid w:val="00490050"/>
    <w:rsid w:val="00492A9F"/>
    <w:rsid w:val="00493197"/>
    <w:rsid w:val="00497C86"/>
    <w:rsid w:val="00497DD0"/>
    <w:rsid w:val="004A0216"/>
    <w:rsid w:val="004A1814"/>
    <w:rsid w:val="004A230E"/>
    <w:rsid w:val="004A3D87"/>
    <w:rsid w:val="004A5391"/>
    <w:rsid w:val="004B155C"/>
    <w:rsid w:val="004B1734"/>
    <w:rsid w:val="004B61B4"/>
    <w:rsid w:val="004B6D6A"/>
    <w:rsid w:val="004C0018"/>
    <w:rsid w:val="004C0096"/>
    <w:rsid w:val="004C00C0"/>
    <w:rsid w:val="004C0B31"/>
    <w:rsid w:val="004C1CB6"/>
    <w:rsid w:val="004C2FFE"/>
    <w:rsid w:val="004C3932"/>
    <w:rsid w:val="004C5E8D"/>
    <w:rsid w:val="004C7102"/>
    <w:rsid w:val="004D4FCD"/>
    <w:rsid w:val="004D5785"/>
    <w:rsid w:val="004D694A"/>
    <w:rsid w:val="004E21C2"/>
    <w:rsid w:val="004E2F5C"/>
    <w:rsid w:val="004E7A65"/>
    <w:rsid w:val="004F09A4"/>
    <w:rsid w:val="004F5B63"/>
    <w:rsid w:val="004F60FA"/>
    <w:rsid w:val="005007C3"/>
    <w:rsid w:val="00500B7D"/>
    <w:rsid w:val="00502B9C"/>
    <w:rsid w:val="00504AFF"/>
    <w:rsid w:val="0050545F"/>
    <w:rsid w:val="00506571"/>
    <w:rsid w:val="00511B4B"/>
    <w:rsid w:val="00511D45"/>
    <w:rsid w:val="005126AB"/>
    <w:rsid w:val="00514CC4"/>
    <w:rsid w:val="00524F0C"/>
    <w:rsid w:val="0052590D"/>
    <w:rsid w:val="005315FB"/>
    <w:rsid w:val="00531895"/>
    <w:rsid w:val="00532B0E"/>
    <w:rsid w:val="00540256"/>
    <w:rsid w:val="00540D78"/>
    <w:rsid w:val="00542E4E"/>
    <w:rsid w:val="0054337C"/>
    <w:rsid w:val="005447A9"/>
    <w:rsid w:val="00546A61"/>
    <w:rsid w:val="00546A80"/>
    <w:rsid w:val="00547539"/>
    <w:rsid w:val="0054773F"/>
    <w:rsid w:val="00551811"/>
    <w:rsid w:val="0055198C"/>
    <w:rsid w:val="005526A2"/>
    <w:rsid w:val="005544B7"/>
    <w:rsid w:val="00557239"/>
    <w:rsid w:val="0055777B"/>
    <w:rsid w:val="005611FC"/>
    <w:rsid w:val="005642DA"/>
    <w:rsid w:val="005674D3"/>
    <w:rsid w:val="00567653"/>
    <w:rsid w:val="00572C28"/>
    <w:rsid w:val="005759FA"/>
    <w:rsid w:val="00577342"/>
    <w:rsid w:val="00577493"/>
    <w:rsid w:val="00580C06"/>
    <w:rsid w:val="005823A3"/>
    <w:rsid w:val="00583887"/>
    <w:rsid w:val="00584DB6"/>
    <w:rsid w:val="00586C96"/>
    <w:rsid w:val="005878FE"/>
    <w:rsid w:val="00591204"/>
    <w:rsid w:val="00591A85"/>
    <w:rsid w:val="00593D5A"/>
    <w:rsid w:val="0059634C"/>
    <w:rsid w:val="00596423"/>
    <w:rsid w:val="005964B3"/>
    <w:rsid w:val="005A1429"/>
    <w:rsid w:val="005A1F68"/>
    <w:rsid w:val="005A589B"/>
    <w:rsid w:val="005A5B07"/>
    <w:rsid w:val="005A61E6"/>
    <w:rsid w:val="005A67C8"/>
    <w:rsid w:val="005B10B6"/>
    <w:rsid w:val="005B27B5"/>
    <w:rsid w:val="005B3B87"/>
    <w:rsid w:val="005B3B96"/>
    <w:rsid w:val="005B4588"/>
    <w:rsid w:val="005B5576"/>
    <w:rsid w:val="005B5669"/>
    <w:rsid w:val="005B5E05"/>
    <w:rsid w:val="005B7FA1"/>
    <w:rsid w:val="005C0893"/>
    <w:rsid w:val="005C0976"/>
    <w:rsid w:val="005C5265"/>
    <w:rsid w:val="005D02E0"/>
    <w:rsid w:val="005D0FEE"/>
    <w:rsid w:val="005D23C3"/>
    <w:rsid w:val="005D28A2"/>
    <w:rsid w:val="005D39D4"/>
    <w:rsid w:val="005D5A99"/>
    <w:rsid w:val="005D620B"/>
    <w:rsid w:val="005E02D0"/>
    <w:rsid w:val="005E10BB"/>
    <w:rsid w:val="005E2180"/>
    <w:rsid w:val="005E63A8"/>
    <w:rsid w:val="005E77C4"/>
    <w:rsid w:val="005F1156"/>
    <w:rsid w:val="005F3A08"/>
    <w:rsid w:val="005F43EA"/>
    <w:rsid w:val="005F4404"/>
    <w:rsid w:val="005F48F8"/>
    <w:rsid w:val="005F5D5F"/>
    <w:rsid w:val="005F6C95"/>
    <w:rsid w:val="005F7479"/>
    <w:rsid w:val="006006D2"/>
    <w:rsid w:val="0060075E"/>
    <w:rsid w:val="00600CAA"/>
    <w:rsid w:val="00605A51"/>
    <w:rsid w:val="006104E0"/>
    <w:rsid w:val="006110F7"/>
    <w:rsid w:val="00612C01"/>
    <w:rsid w:val="006153F7"/>
    <w:rsid w:val="00616F93"/>
    <w:rsid w:val="00617C53"/>
    <w:rsid w:val="006203F5"/>
    <w:rsid w:val="006222E5"/>
    <w:rsid w:val="00627976"/>
    <w:rsid w:val="00630BFC"/>
    <w:rsid w:val="00632192"/>
    <w:rsid w:val="00634B6C"/>
    <w:rsid w:val="0064020D"/>
    <w:rsid w:val="00644CF4"/>
    <w:rsid w:val="00645B10"/>
    <w:rsid w:val="0064793D"/>
    <w:rsid w:val="00650CB5"/>
    <w:rsid w:val="00657FC7"/>
    <w:rsid w:val="00662725"/>
    <w:rsid w:val="00662B65"/>
    <w:rsid w:val="00666AF7"/>
    <w:rsid w:val="00667372"/>
    <w:rsid w:val="00667F36"/>
    <w:rsid w:val="00670F1D"/>
    <w:rsid w:val="00671391"/>
    <w:rsid w:val="00671E99"/>
    <w:rsid w:val="0067436A"/>
    <w:rsid w:val="00674ED4"/>
    <w:rsid w:val="00675E8F"/>
    <w:rsid w:val="00677137"/>
    <w:rsid w:val="00686528"/>
    <w:rsid w:val="00687332"/>
    <w:rsid w:val="00691ECB"/>
    <w:rsid w:val="006957DF"/>
    <w:rsid w:val="006A3858"/>
    <w:rsid w:val="006A56A1"/>
    <w:rsid w:val="006A5B0C"/>
    <w:rsid w:val="006B16C0"/>
    <w:rsid w:val="006B32A4"/>
    <w:rsid w:val="006B38FB"/>
    <w:rsid w:val="006B4828"/>
    <w:rsid w:val="006B70B1"/>
    <w:rsid w:val="006C1997"/>
    <w:rsid w:val="006C23C5"/>
    <w:rsid w:val="006C287F"/>
    <w:rsid w:val="006C2D19"/>
    <w:rsid w:val="006C4632"/>
    <w:rsid w:val="006C6C79"/>
    <w:rsid w:val="006D2715"/>
    <w:rsid w:val="006D293B"/>
    <w:rsid w:val="006D562E"/>
    <w:rsid w:val="006E2887"/>
    <w:rsid w:val="006E3E99"/>
    <w:rsid w:val="006E45EE"/>
    <w:rsid w:val="006E57D1"/>
    <w:rsid w:val="006E5AEA"/>
    <w:rsid w:val="006E5FF3"/>
    <w:rsid w:val="006F1D71"/>
    <w:rsid w:val="006F61C9"/>
    <w:rsid w:val="006F71DF"/>
    <w:rsid w:val="0070219D"/>
    <w:rsid w:val="00707BD0"/>
    <w:rsid w:val="00710F6F"/>
    <w:rsid w:val="00711E3C"/>
    <w:rsid w:val="0071296A"/>
    <w:rsid w:val="00712DCA"/>
    <w:rsid w:val="00712E16"/>
    <w:rsid w:val="0071393F"/>
    <w:rsid w:val="00714433"/>
    <w:rsid w:val="00714FA2"/>
    <w:rsid w:val="00715A77"/>
    <w:rsid w:val="00716474"/>
    <w:rsid w:val="00716635"/>
    <w:rsid w:val="00716DDE"/>
    <w:rsid w:val="00720256"/>
    <w:rsid w:val="00720650"/>
    <w:rsid w:val="00724E62"/>
    <w:rsid w:val="00725B28"/>
    <w:rsid w:val="007264B3"/>
    <w:rsid w:val="00726D23"/>
    <w:rsid w:val="0072794F"/>
    <w:rsid w:val="00731140"/>
    <w:rsid w:val="007322F6"/>
    <w:rsid w:val="00735C8E"/>
    <w:rsid w:val="00735EBD"/>
    <w:rsid w:val="00737F2D"/>
    <w:rsid w:val="00740CEF"/>
    <w:rsid w:val="00742374"/>
    <w:rsid w:val="00745FEE"/>
    <w:rsid w:val="00747BA1"/>
    <w:rsid w:val="00752978"/>
    <w:rsid w:val="007550AF"/>
    <w:rsid w:val="007619C6"/>
    <w:rsid w:val="00764F4A"/>
    <w:rsid w:val="00766182"/>
    <w:rsid w:val="00766CC8"/>
    <w:rsid w:val="00767F39"/>
    <w:rsid w:val="007713C6"/>
    <w:rsid w:val="0077482D"/>
    <w:rsid w:val="0077550D"/>
    <w:rsid w:val="00775A8E"/>
    <w:rsid w:val="00776067"/>
    <w:rsid w:val="00776AD5"/>
    <w:rsid w:val="00780D20"/>
    <w:rsid w:val="00781CD2"/>
    <w:rsid w:val="0078288D"/>
    <w:rsid w:val="00783139"/>
    <w:rsid w:val="00784767"/>
    <w:rsid w:val="00786CB1"/>
    <w:rsid w:val="0079151A"/>
    <w:rsid w:val="007948CF"/>
    <w:rsid w:val="00797813"/>
    <w:rsid w:val="00797D8B"/>
    <w:rsid w:val="007A0131"/>
    <w:rsid w:val="007A04F8"/>
    <w:rsid w:val="007A06DE"/>
    <w:rsid w:val="007A0753"/>
    <w:rsid w:val="007A1C02"/>
    <w:rsid w:val="007A22CC"/>
    <w:rsid w:val="007A2411"/>
    <w:rsid w:val="007A415C"/>
    <w:rsid w:val="007A4DC4"/>
    <w:rsid w:val="007A52F8"/>
    <w:rsid w:val="007B2D07"/>
    <w:rsid w:val="007B463D"/>
    <w:rsid w:val="007B4759"/>
    <w:rsid w:val="007B7613"/>
    <w:rsid w:val="007B7E12"/>
    <w:rsid w:val="007B7E8F"/>
    <w:rsid w:val="007C16C8"/>
    <w:rsid w:val="007C1F3F"/>
    <w:rsid w:val="007C4AC0"/>
    <w:rsid w:val="007C4E63"/>
    <w:rsid w:val="007D026A"/>
    <w:rsid w:val="007D2563"/>
    <w:rsid w:val="007D307A"/>
    <w:rsid w:val="007D4086"/>
    <w:rsid w:val="007D4C3A"/>
    <w:rsid w:val="007D7799"/>
    <w:rsid w:val="007E0482"/>
    <w:rsid w:val="007E09E4"/>
    <w:rsid w:val="007E1661"/>
    <w:rsid w:val="007E2255"/>
    <w:rsid w:val="007E227E"/>
    <w:rsid w:val="007F13E0"/>
    <w:rsid w:val="007F1777"/>
    <w:rsid w:val="007F38BC"/>
    <w:rsid w:val="007F3F61"/>
    <w:rsid w:val="007F4B99"/>
    <w:rsid w:val="007F63BA"/>
    <w:rsid w:val="007F6818"/>
    <w:rsid w:val="00800019"/>
    <w:rsid w:val="00801B78"/>
    <w:rsid w:val="00802B5B"/>
    <w:rsid w:val="0080308A"/>
    <w:rsid w:val="00804C4B"/>
    <w:rsid w:val="0081201F"/>
    <w:rsid w:val="00812D1E"/>
    <w:rsid w:val="00815763"/>
    <w:rsid w:val="00815E16"/>
    <w:rsid w:val="008161B4"/>
    <w:rsid w:val="008161DB"/>
    <w:rsid w:val="00817DF5"/>
    <w:rsid w:val="00821175"/>
    <w:rsid w:val="00824358"/>
    <w:rsid w:val="00824F32"/>
    <w:rsid w:val="00827C77"/>
    <w:rsid w:val="0083050E"/>
    <w:rsid w:val="00830933"/>
    <w:rsid w:val="00833918"/>
    <w:rsid w:val="00834E03"/>
    <w:rsid w:val="00835135"/>
    <w:rsid w:val="0083641E"/>
    <w:rsid w:val="0084363D"/>
    <w:rsid w:val="00844443"/>
    <w:rsid w:val="00845386"/>
    <w:rsid w:val="0084696D"/>
    <w:rsid w:val="00851095"/>
    <w:rsid w:val="008545AF"/>
    <w:rsid w:val="00854D9D"/>
    <w:rsid w:val="00856B01"/>
    <w:rsid w:val="00857CB5"/>
    <w:rsid w:val="00860E37"/>
    <w:rsid w:val="00864501"/>
    <w:rsid w:val="0086479C"/>
    <w:rsid w:val="00867E76"/>
    <w:rsid w:val="00875681"/>
    <w:rsid w:val="00876F9C"/>
    <w:rsid w:val="008833EB"/>
    <w:rsid w:val="0088412E"/>
    <w:rsid w:val="00884613"/>
    <w:rsid w:val="00885453"/>
    <w:rsid w:val="008907B6"/>
    <w:rsid w:val="00892172"/>
    <w:rsid w:val="0089245A"/>
    <w:rsid w:val="008928F5"/>
    <w:rsid w:val="00895290"/>
    <w:rsid w:val="00897333"/>
    <w:rsid w:val="008A064D"/>
    <w:rsid w:val="008A0CDA"/>
    <w:rsid w:val="008A3325"/>
    <w:rsid w:val="008A3A9E"/>
    <w:rsid w:val="008A42DB"/>
    <w:rsid w:val="008A4398"/>
    <w:rsid w:val="008A497A"/>
    <w:rsid w:val="008A6EEA"/>
    <w:rsid w:val="008B3C91"/>
    <w:rsid w:val="008B4F69"/>
    <w:rsid w:val="008B5350"/>
    <w:rsid w:val="008B64F4"/>
    <w:rsid w:val="008B7D84"/>
    <w:rsid w:val="008C0BF7"/>
    <w:rsid w:val="008C1752"/>
    <w:rsid w:val="008C18C8"/>
    <w:rsid w:val="008C1911"/>
    <w:rsid w:val="008C3CF3"/>
    <w:rsid w:val="008C5966"/>
    <w:rsid w:val="008D120C"/>
    <w:rsid w:val="008D791B"/>
    <w:rsid w:val="008D7D85"/>
    <w:rsid w:val="008E0075"/>
    <w:rsid w:val="008E1E2D"/>
    <w:rsid w:val="008E245C"/>
    <w:rsid w:val="008E378D"/>
    <w:rsid w:val="008E4D9A"/>
    <w:rsid w:val="008E61D5"/>
    <w:rsid w:val="008F0C2B"/>
    <w:rsid w:val="008F5710"/>
    <w:rsid w:val="008F77EE"/>
    <w:rsid w:val="008F7ED6"/>
    <w:rsid w:val="00900D8F"/>
    <w:rsid w:val="009042D3"/>
    <w:rsid w:val="009050A6"/>
    <w:rsid w:val="0091018D"/>
    <w:rsid w:val="009131F4"/>
    <w:rsid w:val="009133FF"/>
    <w:rsid w:val="0091450B"/>
    <w:rsid w:val="00916F6F"/>
    <w:rsid w:val="00920005"/>
    <w:rsid w:val="00921BB2"/>
    <w:rsid w:val="00921C9B"/>
    <w:rsid w:val="00923E89"/>
    <w:rsid w:val="009248A8"/>
    <w:rsid w:val="009255A8"/>
    <w:rsid w:val="009312C2"/>
    <w:rsid w:val="009323A2"/>
    <w:rsid w:val="00935E27"/>
    <w:rsid w:val="009367E5"/>
    <w:rsid w:val="009409E2"/>
    <w:rsid w:val="00940AF2"/>
    <w:rsid w:val="00941372"/>
    <w:rsid w:val="00942277"/>
    <w:rsid w:val="00942DC1"/>
    <w:rsid w:val="00943053"/>
    <w:rsid w:val="009438E1"/>
    <w:rsid w:val="00945960"/>
    <w:rsid w:val="00947609"/>
    <w:rsid w:val="00951907"/>
    <w:rsid w:val="00952D9D"/>
    <w:rsid w:val="00952DE4"/>
    <w:rsid w:val="009533C5"/>
    <w:rsid w:val="00956197"/>
    <w:rsid w:val="009565ED"/>
    <w:rsid w:val="00962DEA"/>
    <w:rsid w:val="009710ED"/>
    <w:rsid w:val="00971C3D"/>
    <w:rsid w:val="0097422B"/>
    <w:rsid w:val="009745EC"/>
    <w:rsid w:val="00976166"/>
    <w:rsid w:val="00976C83"/>
    <w:rsid w:val="009771A3"/>
    <w:rsid w:val="009776DA"/>
    <w:rsid w:val="00977C06"/>
    <w:rsid w:val="00977FE5"/>
    <w:rsid w:val="0098141C"/>
    <w:rsid w:val="0098201F"/>
    <w:rsid w:val="00982B19"/>
    <w:rsid w:val="00982B32"/>
    <w:rsid w:val="009838F9"/>
    <w:rsid w:val="00984349"/>
    <w:rsid w:val="00987871"/>
    <w:rsid w:val="00992B35"/>
    <w:rsid w:val="009952D4"/>
    <w:rsid w:val="009A1E12"/>
    <w:rsid w:val="009A221A"/>
    <w:rsid w:val="009A2512"/>
    <w:rsid w:val="009A2F18"/>
    <w:rsid w:val="009A3B47"/>
    <w:rsid w:val="009A3D2C"/>
    <w:rsid w:val="009A5811"/>
    <w:rsid w:val="009A6EB4"/>
    <w:rsid w:val="009A74F8"/>
    <w:rsid w:val="009B2806"/>
    <w:rsid w:val="009B32C1"/>
    <w:rsid w:val="009B436D"/>
    <w:rsid w:val="009C1987"/>
    <w:rsid w:val="009C2266"/>
    <w:rsid w:val="009C3828"/>
    <w:rsid w:val="009C5372"/>
    <w:rsid w:val="009C55E7"/>
    <w:rsid w:val="009C5698"/>
    <w:rsid w:val="009C622E"/>
    <w:rsid w:val="009C6552"/>
    <w:rsid w:val="009C7B3A"/>
    <w:rsid w:val="009C7FBD"/>
    <w:rsid w:val="009D0799"/>
    <w:rsid w:val="009D10D1"/>
    <w:rsid w:val="009D242A"/>
    <w:rsid w:val="009D25C1"/>
    <w:rsid w:val="009D3010"/>
    <w:rsid w:val="009D35E6"/>
    <w:rsid w:val="009D3D5E"/>
    <w:rsid w:val="009D3EBE"/>
    <w:rsid w:val="009D3EDC"/>
    <w:rsid w:val="009D710C"/>
    <w:rsid w:val="009E0A97"/>
    <w:rsid w:val="009E1F56"/>
    <w:rsid w:val="009E2316"/>
    <w:rsid w:val="009E2943"/>
    <w:rsid w:val="009E323C"/>
    <w:rsid w:val="009E3755"/>
    <w:rsid w:val="009E6429"/>
    <w:rsid w:val="009E72DB"/>
    <w:rsid w:val="009F0348"/>
    <w:rsid w:val="009F2B15"/>
    <w:rsid w:val="009F300C"/>
    <w:rsid w:val="009F6445"/>
    <w:rsid w:val="00A00740"/>
    <w:rsid w:val="00A02968"/>
    <w:rsid w:val="00A04243"/>
    <w:rsid w:val="00A0453D"/>
    <w:rsid w:val="00A14E15"/>
    <w:rsid w:val="00A17070"/>
    <w:rsid w:val="00A17CA2"/>
    <w:rsid w:val="00A234A6"/>
    <w:rsid w:val="00A23847"/>
    <w:rsid w:val="00A3041F"/>
    <w:rsid w:val="00A323E2"/>
    <w:rsid w:val="00A34B1D"/>
    <w:rsid w:val="00A35CB4"/>
    <w:rsid w:val="00A42A3F"/>
    <w:rsid w:val="00A42B46"/>
    <w:rsid w:val="00A44CE7"/>
    <w:rsid w:val="00A4726A"/>
    <w:rsid w:val="00A47D9C"/>
    <w:rsid w:val="00A51DB2"/>
    <w:rsid w:val="00A52316"/>
    <w:rsid w:val="00A53552"/>
    <w:rsid w:val="00A538DD"/>
    <w:rsid w:val="00A557A2"/>
    <w:rsid w:val="00A61392"/>
    <w:rsid w:val="00A64878"/>
    <w:rsid w:val="00A656F5"/>
    <w:rsid w:val="00A66378"/>
    <w:rsid w:val="00A67636"/>
    <w:rsid w:val="00A71510"/>
    <w:rsid w:val="00A743CE"/>
    <w:rsid w:val="00A76FA0"/>
    <w:rsid w:val="00A77575"/>
    <w:rsid w:val="00A81B59"/>
    <w:rsid w:val="00A83122"/>
    <w:rsid w:val="00A83799"/>
    <w:rsid w:val="00A8380A"/>
    <w:rsid w:val="00A84B32"/>
    <w:rsid w:val="00A85781"/>
    <w:rsid w:val="00A85EB6"/>
    <w:rsid w:val="00A8749F"/>
    <w:rsid w:val="00A91441"/>
    <w:rsid w:val="00A92601"/>
    <w:rsid w:val="00A938CE"/>
    <w:rsid w:val="00A94279"/>
    <w:rsid w:val="00A9598F"/>
    <w:rsid w:val="00A95F1B"/>
    <w:rsid w:val="00AA01F2"/>
    <w:rsid w:val="00AA38DA"/>
    <w:rsid w:val="00AA6A7C"/>
    <w:rsid w:val="00AA6F28"/>
    <w:rsid w:val="00AA7B4A"/>
    <w:rsid w:val="00AB28A6"/>
    <w:rsid w:val="00AB304F"/>
    <w:rsid w:val="00AB39CE"/>
    <w:rsid w:val="00AB4012"/>
    <w:rsid w:val="00AB41B9"/>
    <w:rsid w:val="00AB420E"/>
    <w:rsid w:val="00AB45BE"/>
    <w:rsid w:val="00AB4750"/>
    <w:rsid w:val="00AB49E0"/>
    <w:rsid w:val="00AB5BEE"/>
    <w:rsid w:val="00AB5C6A"/>
    <w:rsid w:val="00AB79D3"/>
    <w:rsid w:val="00AB7DA9"/>
    <w:rsid w:val="00AC17F2"/>
    <w:rsid w:val="00AC20B6"/>
    <w:rsid w:val="00AC21B5"/>
    <w:rsid w:val="00AC3D15"/>
    <w:rsid w:val="00AC417D"/>
    <w:rsid w:val="00AC4944"/>
    <w:rsid w:val="00AC5492"/>
    <w:rsid w:val="00AC59F0"/>
    <w:rsid w:val="00AC7DB3"/>
    <w:rsid w:val="00AD2C1D"/>
    <w:rsid w:val="00AD4B8F"/>
    <w:rsid w:val="00AD5F1A"/>
    <w:rsid w:val="00AD61E9"/>
    <w:rsid w:val="00AD65A6"/>
    <w:rsid w:val="00AD732F"/>
    <w:rsid w:val="00AE1562"/>
    <w:rsid w:val="00AE40E2"/>
    <w:rsid w:val="00AE5159"/>
    <w:rsid w:val="00AE6D60"/>
    <w:rsid w:val="00AF1C97"/>
    <w:rsid w:val="00AF26D4"/>
    <w:rsid w:val="00AF3DE4"/>
    <w:rsid w:val="00AF4DD4"/>
    <w:rsid w:val="00AF685A"/>
    <w:rsid w:val="00AF690D"/>
    <w:rsid w:val="00B0030D"/>
    <w:rsid w:val="00B00625"/>
    <w:rsid w:val="00B02874"/>
    <w:rsid w:val="00B029F6"/>
    <w:rsid w:val="00B0529A"/>
    <w:rsid w:val="00B053CE"/>
    <w:rsid w:val="00B0610D"/>
    <w:rsid w:val="00B06848"/>
    <w:rsid w:val="00B1155B"/>
    <w:rsid w:val="00B1168E"/>
    <w:rsid w:val="00B142FE"/>
    <w:rsid w:val="00B1484A"/>
    <w:rsid w:val="00B15427"/>
    <w:rsid w:val="00B15B2F"/>
    <w:rsid w:val="00B15E0F"/>
    <w:rsid w:val="00B17243"/>
    <w:rsid w:val="00B17998"/>
    <w:rsid w:val="00B253DB"/>
    <w:rsid w:val="00B25FE0"/>
    <w:rsid w:val="00B26722"/>
    <w:rsid w:val="00B275FA"/>
    <w:rsid w:val="00B27995"/>
    <w:rsid w:val="00B27D4E"/>
    <w:rsid w:val="00B305AC"/>
    <w:rsid w:val="00B3107A"/>
    <w:rsid w:val="00B32DED"/>
    <w:rsid w:val="00B36DF0"/>
    <w:rsid w:val="00B374B3"/>
    <w:rsid w:val="00B404F8"/>
    <w:rsid w:val="00B40D76"/>
    <w:rsid w:val="00B426FF"/>
    <w:rsid w:val="00B442C6"/>
    <w:rsid w:val="00B44743"/>
    <w:rsid w:val="00B466CA"/>
    <w:rsid w:val="00B47C02"/>
    <w:rsid w:val="00B50A1A"/>
    <w:rsid w:val="00B53853"/>
    <w:rsid w:val="00B5513E"/>
    <w:rsid w:val="00B5587B"/>
    <w:rsid w:val="00B60532"/>
    <w:rsid w:val="00B6309F"/>
    <w:rsid w:val="00B63136"/>
    <w:rsid w:val="00B63AFC"/>
    <w:rsid w:val="00B655F7"/>
    <w:rsid w:val="00B6795A"/>
    <w:rsid w:val="00B70250"/>
    <w:rsid w:val="00B70CFD"/>
    <w:rsid w:val="00B72A3F"/>
    <w:rsid w:val="00B73234"/>
    <w:rsid w:val="00B73550"/>
    <w:rsid w:val="00B7435E"/>
    <w:rsid w:val="00B7718E"/>
    <w:rsid w:val="00B772AA"/>
    <w:rsid w:val="00B802E0"/>
    <w:rsid w:val="00B80FB0"/>
    <w:rsid w:val="00B82AF7"/>
    <w:rsid w:val="00B831B1"/>
    <w:rsid w:val="00B83E5F"/>
    <w:rsid w:val="00B845CE"/>
    <w:rsid w:val="00B84C7A"/>
    <w:rsid w:val="00B85487"/>
    <w:rsid w:val="00B87AB4"/>
    <w:rsid w:val="00B90D36"/>
    <w:rsid w:val="00B912DA"/>
    <w:rsid w:val="00B921BF"/>
    <w:rsid w:val="00B92330"/>
    <w:rsid w:val="00B95B60"/>
    <w:rsid w:val="00BA083C"/>
    <w:rsid w:val="00BA1EDF"/>
    <w:rsid w:val="00BA2DDA"/>
    <w:rsid w:val="00BA344F"/>
    <w:rsid w:val="00BA3DE0"/>
    <w:rsid w:val="00BA5C8C"/>
    <w:rsid w:val="00BA68A8"/>
    <w:rsid w:val="00BB02C0"/>
    <w:rsid w:val="00BB0636"/>
    <w:rsid w:val="00BB1B55"/>
    <w:rsid w:val="00BB4BBF"/>
    <w:rsid w:val="00BB5DF7"/>
    <w:rsid w:val="00BC25F6"/>
    <w:rsid w:val="00BC4881"/>
    <w:rsid w:val="00BC63F8"/>
    <w:rsid w:val="00BC7790"/>
    <w:rsid w:val="00BD4678"/>
    <w:rsid w:val="00BD51EA"/>
    <w:rsid w:val="00BD58CF"/>
    <w:rsid w:val="00BE1374"/>
    <w:rsid w:val="00BE1D5A"/>
    <w:rsid w:val="00BE1E26"/>
    <w:rsid w:val="00BE51CF"/>
    <w:rsid w:val="00BF0295"/>
    <w:rsid w:val="00BF07A9"/>
    <w:rsid w:val="00BF6865"/>
    <w:rsid w:val="00C0076D"/>
    <w:rsid w:val="00C0277E"/>
    <w:rsid w:val="00C02B5B"/>
    <w:rsid w:val="00C072A9"/>
    <w:rsid w:val="00C10A80"/>
    <w:rsid w:val="00C142DF"/>
    <w:rsid w:val="00C15E07"/>
    <w:rsid w:val="00C1604E"/>
    <w:rsid w:val="00C17264"/>
    <w:rsid w:val="00C17EE7"/>
    <w:rsid w:val="00C20522"/>
    <w:rsid w:val="00C21211"/>
    <w:rsid w:val="00C22DB1"/>
    <w:rsid w:val="00C24956"/>
    <w:rsid w:val="00C26EFD"/>
    <w:rsid w:val="00C30BC1"/>
    <w:rsid w:val="00C30CC7"/>
    <w:rsid w:val="00C31D35"/>
    <w:rsid w:val="00C33BFA"/>
    <w:rsid w:val="00C36677"/>
    <w:rsid w:val="00C371EB"/>
    <w:rsid w:val="00C420DA"/>
    <w:rsid w:val="00C42305"/>
    <w:rsid w:val="00C4270E"/>
    <w:rsid w:val="00C42D37"/>
    <w:rsid w:val="00C45D04"/>
    <w:rsid w:val="00C46BA6"/>
    <w:rsid w:val="00C471D5"/>
    <w:rsid w:val="00C47AFD"/>
    <w:rsid w:val="00C50797"/>
    <w:rsid w:val="00C50F6A"/>
    <w:rsid w:val="00C51F86"/>
    <w:rsid w:val="00C5248F"/>
    <w:rsid w:val="00C53445"/>
    <w:rsid w:val="00C560E8"/>
    <w:rsid w:val="00C56254"/>
    <w:rsid w:val="00C56339"/>
    <w:rsid w:val="00C61210"/>
    <w:rsid w:val="00C640A2"/>
    <w:rsid w:val="00C6773E"/>
    <w:rsid w:val="00C70227"/>
    <w:rsid w:val="00C7042D"/>
    <w:rsid w:val="00C70C00"/>
    <w:rsid w:val="00C73174"/>
    <w:rsid w:val="00C747A7"/>
    <w:rsid w:val="00C74ECD"/>
    <w:rsid w:val="00C7558A"/>
    <w:rsid w:val="00C7590B"/>
    <w:rsid w:val="00C7606D"/>
    <w:rsid w:val="00C87FA2"/>
    <w:rsid w:val="00C927C4"/>
    <w:rsid w:val="00C948AE"/>
    <w:rsid w:val="00C94B12"/>
    <w:rsid w:val="00C9575E"/>
    <w:rsid w:val="00CA16C9"/>
    <w:rsid w:val="00CA2121"/>
    <w:rsid w:val="00CA3123"/>
    <w:rsid w:val="00CA5338"/>
    <w:rsid w:val="00CA5DA6"/>
    <w:rsid w:val="00CA637E"/>
    <w:rsid w:val="00CA723C"/>
    <w:rsid w:val="00CB2F52"/>
    <w:rsid w:val="00CB4079"/>
    <w:rsid w:val="00CB5BEF"/>
    <w:rsid w:val="00CB5E8A"/>
    <w:rsid w:val="00CB6548"/>
    <w:rsid w:val="00CB7F72"/>
    <w:rsid w:val="00CC0A04"/>
    <w:rsid w:val="00CC0F34"/>
    <w:rsid w:val="00CC14DA"/>
    <w:rsid w:val="00CC35D4"/>
    <w:rsid w:val="00CC6C07"/>
    <w:rsid w:val="00CD1359"/>
    <w:rsid w:val="00CD1491"/>
    <w:rsid w:val="00CD2F31"/>
    <w:rsid w:val="00CD33ED"/>
    <w:rsid w:val="00CE0DE9"/>
    <w:rsid w:val="00CE12B8"/>
    <w:rsid w:val="00CE1B0D"/>
    <w:rsid w:val="00CE23BD"/>
    <w:rsid w:val="00CE2967"/>
    <w:rsid w:val="00CE37B0"/>
    <w:rsid w:val="00CE51D2"/>
    <w:rsid w:val="00CE669B"/>
    <w:rsid w:val="00CE7505"/>
    <w:rsid w:val="00CF2AD5"/>
    <w:rsid w:val="00CF72DA"/>
    <w:rsid w:val="00D0003C"/>
    <w:rsid w:val="00D01B8B"/>
    <w:rsid w:val="00D01E70"/>
    <w:rsid w:val="00D02411"/>
    <w:rsid w:val="00D03189"/>
    <w:rsid w:val="00D0616A"/>
    <w:rsid w:val="00D0634A"/>
    <w:rsid w:val="00D1178A"/>
    <w:rsid w:val="00D2089D"/>
    <w:rsid w:val="00D21867"/>
    <w:rsid w:val="00D22272"/>
    <w:rsid w:val="00D237B3"/>
    <w:rsid w:val="00D23FFB"/>
    <w:rsid w:val="00D271C3"/>
    <w:rsid w:val="00D3141E"/>
    <w:rsid w:val="00D3409D"/>
    <w:rsid w:val="00D34271"/>
    <w:rsid w:val="00D35BBD"/>
    <w:rsid w:val="00D4009E"/>
    <w:rsid w:val="00D4134C"/>
    <w:rsid w:val="00D42FC8"/>
    <w:rsid w:val="00D45242"/>
    <w:rsid w:val="00D4697E"/>
    <w:rsid w:val="00D52653"/>
    <w:rsid w:val="00D53EFA"/>
    <w:rsid w:val="00D5771C"/>
    <w:rsid w:val="00D61CF6"/>
    <w:rsid w:val="00D646C1"/>
    <w:rsid w:val="00D76958"/>
    <w:rsid w:val="00D76A5C"/>
    <w:rsid w:val="00D80D5B"/>
    <w:rsid w:val="00D8260E"/>
    <w:rsid w:val="00D853A8"/>
    <w:rsid w:val="00D8645D"/>
    <w:rsid w:val="00D86E55"/>
    <w:rsid w:val="00D87738"/>
    <w:rsid w:val="00D90545"/>
    <w:rsid w:val="00D90777"/>
    <w:rsid w:val="00D90878"/>
    <w:rsid w:val="00D9100D"/>
    <w:rsid w:val="00D938FE"/>
    <w:rsid w:val="00D94B80"/>
    <w:rsid w:val="00D95055"/>
    <w:rsid w:val="00D954CD"/>
    <w:rsid w:val="00D96B9B"/>
    <w:rsid w:val="00D9742A"/>
    <w:rsid w:val="00D97606"/>
    <w:rsid w:val="00D97B42"/>
    <w:rsid w:val="00DA301D"/>
    <w:rsid w:val="00DA7AC4"/>
    <w:rsid w:val="00DB1056"/>
    <w:rsid w:val="00DB179F"/>
    <w:rsid w:val="00DB32BF"/>
    <w:rsid w:val="00DB3A3E"/>
    <w:rsid w:val="00DB441B"/>
    <w:rsid w:val="00DB5411"/>
    <w:rsid w:val="00DB780C"/>
    <w:rsid w:val="00DC140E"/>
    <w:rsid w:val="00DC15EB"/>
    <w:rsid w:val="00DC1D3F"/>
    <w:rsid w:val="00DC4D6F"/>
    <w:rsid w:val="00DC6047"/>
    <w:rsid w:val="00DC7F71"/>
    <w:rsid w:val="00DD1343"/>
    <w:rsid w:val="00DD206C"/>
    <w:rsid w:val="00DD3D77"/>
    <w:rsid w:val="00DD4EDC"/>
    <w:rsid w:val="00DD6CC1"/>
    <w:rsid w:val="00DE0ED1"/>
    <w:rsid w:val="00DE1213"/>
    <w:rsid w:val="00DE3514"/>
    <w:rsid w:val="00DE758E"/>
    <w:rsid w:val="00DF05AF"/>
    <w:rsid w:val="00DF1F02"/>
    <w:rsid w:val="00DF2133"/>
    <w:rsid w:val="00DF3386"/>
    <w:rsid w:val="00DF3FBA"/>
    <w:rsid w:val="00DF4021"/>
    <w:rsid w:val="00DF4A8E"/>
    <w:rsid w:val="00DF6BA2"/>
    <w:rsid w:val="00DF7374"/>
    <w:rsid w:val="00DF7EA7"/>
    <w:rsid w:val="00E0025C"/>
    <w:rsid w:val="00E02AFE"/>
    <w:rsid w:val="00E02D73"/>
    <w:rsid w:val="00E06698"/>
    <w:rsid w:val="00E0734C"/>
    <w:rsid w:val="00E13625"/>
    <w:rsid w:val="00E13CBF"/>
    <w:rsid w:val="00E14C3A"/>
    <w:rsid w:val="00E1501E"/>
    <w:rsid w:val="00E21320"/>
    <w:rsid w:val="00E21CEE"/>
    <w:rsid w:val="00E22EB3"/>
    <w:rsid w:val="00E230A4"/>
    <w:rsid w:val="00E24D48"/>
    <w:rsid w:val="00E24EFD"/>
    <w:rsid w:val="00E2525D"/>
    <w:rsid w:val="00E2751F"/>
    <w:rsid w:val="00E30EBB"/>
    <w:rsid w:val="00E3287B"/>
    <w:rsid w:val="00E339AB"/>
    <w:rsid w:val="00E33A7B"/>
    <w:rsid w:val="00E34C94"/>
    <w:rsid w:val="00E35EBA"/>
    <w:rsid w:val="00E37899"/>
    <w:rsid w:val="00E402FB"/>
    <w:rsid w:val="00E41FE7"/>
    <w:rsid w:val="00E429CB"/>
    <w:rsid w:val="00E437B9"/>
    <w:rsid w:val="00E43AF1"/>
    <w:rsid w:val="00E45CCE"/>
    <w:rsid w:val="00E47EC3"/>
    <w:rsid w:val="00E533FF"/>
    <w:rsid w:val="00E62823"/>
    <w:rsid w:val="00E62B65"/>
    <w:rsid w:val="00E65421"/>
    <w:rsid w:val="00E66863"/>
    <w:rsid w:val="00E66F8E"/>
    <w:rsid w:val="00E676EC"/>
    <w:rsid w:val="00E7204A"/>
    <w:rsid w:val="00E73EB9"/>
    <w:rsid w:val="00E7415E"/>
    <w:rsid w:val="00E74F71"/>
    <w:rsid w:val="00E7737F"/>
    <w:rsid w:val="00E803B8"/>
    <w:rsid w:val="00E80C0A"/>
    <w:rsid w:val="00E84841"/>
    <w:rsid w:val="00E85793"/>
    <w:rsid w:val="00E87438"/>
    <w:rsid w:val="00E90C53"/>
    <w:rsid w:val="00E90E95"/>
    <w:rsid w:val="00EA196B"/>
    <w:rsid w:val="00EA2168"/>
    <w:rsid w:val="00EA4053"/>
    <w:rsid w:val="00EA6200"/>
    <w:rsid w:val="00EA692E"/>
    <w:rsid w:val="00EB1AE6"/>
    <w:rsid w:val="00EB3DA0"/>
    <w:rsid w:val="00EB3E9B"/>
    <w:rsid w:val="00EB43B2"/>
    <w:rsid w:val="00EB4F01"/>
    <w:rsid w:val="00EB5760"/>
    <w:rsid w:val="00EB7286"/>
    <w:rsid w:val="00EB7C2E"/>
    <w:rsid w:val="00EC12BC"/>
    <w:rsid w:val="00EC2FE0"/>
    <w:rsid w:val="00EC311E"/>
    <w:rsid w:val="00EC34EC"/>
    <w:rsid w:val="00EC5AA3"/>
    <w:rsid w:val="00EC705F"/>
    <w:rsid w:val="00ED0060"/>
    <w:rsid w:val="00ED1263"/>
    <w:rsid w:val="00ED2069"/>
    <w:rsid w:val="00ED24B8"/>
    <w:rsid w:val="00ED2550"/>
    <w:rsid w:val="00ED408F"/>
    <w:rsid w:val="00ED4270"/>
    <w:rsid w:val="00ED5F1C"/>
    <w:rsid w:val="00ED757A"/>
    <w:rsid w:val="00EE224F"/>
    <w:rsid w:val="00EE2691"/>
    <w:rsid w:val="00EE29AC"/>
    <w:rsid w:val="00EE3341"/>
    <w:rsid w:val="00EE5904"/>
    <w:rsid w:val="00EF04D7"/>
    <w:rsid w:val="00EF10A4"/>
    <w:rsid w:val="00EF40C9"/>
    <w:rsid w:val="00EF47F0"/>
    <w:rsid w:val="00EF4BDE"/>
    <w:rsid w:val="00EF584F"/>
    <w:rsid w:val="00F00F33"/>
    <w:rsid w:val="00F06997"/>
    <w:rsid w:val="00F07618"/>
    <w:rsid w:val="00F07AA7"/>
    <w:rsid w:val="00F11F7B"/>
    <w:rsid w:val="00F26A6D"/>
    <w:rsid w:val="00F320D0"/>
    <w:rsid w:val="00F32430"/>
    <w:rsid w:val="00F34A57"/>
    <w:rsid w:val="00F35F3A"/>
    <w:rsid w:val="00F3626C"/>
    <w:rsid w:val="00F40192"/>
    <w:rsid w:val="00F40388"/>
    <w:rsid w:val="00F42DDF"/>
    <w:rsid w:val="00F4458C"/>
    <w:rsid w:val="00F44A2F"/>
    <w:rsid w:val="00F4632A"/>
    <w:rsid w:val="00F46A37"/>
    <w:rsid w:val="00F55D79"/>
    <w:rsid w:val="00F56B37"/>
    <w:rsid w:val="00F61647"/>
    <w:rsid w:val="00F6171C"/>
    <w:rsid w:val="00F61836"/>
    <w:rsid w:val="00F627D9"/>
    <w:rsid w:val="00F630C2"/>
    <w:rsid w:val="00F66112"/>
    <w:rsid w:val="00F669DE"/>
    <w:rsid w:val="00F66D2A"/>
    <w:rsid w:val="00F71013"/>
    <w:rsid w:val="00F756AD"/>
    <w:rsid w:val="00F75C20"/>
    <w:rsid w:val="00F764CC"/>
    <w:rsid w:val="00F77CE0"/>
    <w:rsid w:val="00F80596"/>
    <w:rsid w:val="00F8093B"/>
    <w:rsid w:val="00F81F0B"/>
    <w:rsid w:val="00F832EB"/>
    <w:rsid w:val="00F83E21"/>
    <w:rsid w:val="00F84001"/>
    <w:rsid w:val="00F8531E"/>
    <w:rsid w:val="00F874E9"/>
    <w:rsid w:val="00F87ADF"/>
    <w:rsid w:val="00F91267"/>
    <w:rsid w:val="00F93D59"/>
    <w:rsid w:val="00F95B65"/>
    <w:rsid w:val="00F95EEB"/>
    <w:rsid w:val="00FA256F"/>
    <w:rsid w:val="00FA4580"/>
    <w:rsid w:val="00FA5538"/>
    <w:rsid w:val="00FB1A4D"/>
    <w:rsid w:val="00FB24E0"/>
    <w:rsid w:val="00FB27F3"/>
    <w:rsid w:val="00FB4F0A"/>
    <w:rsid w:val="00FB751A"/>
    <w:rsid w:val="00FC0A0B"/>
    <w:rsid w:val="00FC1470"/>
    <w:rsid w:val="00FC2DA7"/>
    <w:rsid w:val="00FC7410"/>
    <w:rsid w:val="00FC7772"/>
    <w:rsid w:val="00FD0ACF"/>
    <w:rsid w:val="00FD48A8"/>
    <w:rsid w:val="00FD6E56"/>
    <w:rsid w:val="00FD79F1"/>
    <w:rsid w:val="00FE0DB7"/>
    <w:rsid w:val="00FE42FF"/>
    <w:rsid w:val="00FE560E"/>
    <w:rsid w:val="00FE692C"/>
    <w:rsid w:val="00FE6A35"/>
    <w:rsid w:val="00FE6EBE"/>
    <w:rsid w:val="00FE78B2"/>
    <w:rsid w:val="00FF08F5"/>
    <w:rsid w:val="00FF1946"/>
    <w:rsid w:val="00FF2326"/>
    <w:rsid w:val="00FF26FE"/>
    <w:rsid w:val="00FF3969"/>
    <w:rsid w:val="00FF419B"/>
    <w:rsid w:val="00FF6BF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B6A5"/>
  <w15:chartTrackingRefBased/>
  <w15:docId w15:val="{421B3261-8518-44C7-AF4A-DE130CEC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7758F"/>
    <w:pPr>
      <w:keepNext/>
      <w:jc w:val="both"/>
      <w:outlineLvl w:val="1"/>
    </w:pPr>
    <w:rPr>
      <w:rFonts w:ascii="Arial" w:hAnsi="Arial"/>
      <w:b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758F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07758F"/>
    <w:pPr>
      <w:jc w:val="both"/>
    </w:pPr>
    <w:rPr>
      <w:rFonts w:ascii="Arial" w:hAnsi="Arial"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7758F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rsid w:val="0007758F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rsid w:val="0007758F"/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0775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775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5E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E1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F6C9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0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0C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3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5C81648F2B74FBE28110BB22E017B" ma:contentTypeVersion="13" ma:contentTypeDescription="Create a new document." ma:contentTypeScope="" ma:versionID="6702fad5a175fceecdb518f021056d4f">
  <xsd:schema xmlns:xsd="http://www.w3.org/2001/XMLSchema" xmlns:xs="http://www.w3.org/2001/XMLSchema" xmlns:p="http://schemas.microsoft.com/office/2006/metadata/properties" xmlns:ns3="e3288a83-2bd8-4e5f-8b24-12c6fdade768" xmlns:ns4="c28ab17c-065e-45f3-8417-264bcda2df64" targetNamespace="http://schemas.microsoft.com/office/2006/metadata/properties" ma:root="true" ma:fieldsID="61283b70cb5fae7551fffe629998a744" ns3:_="" ns4:_="">
    <xsd:import namespace="e3288a83-2bd8-4e5f-8b24-12c6fdade768"/>
    <xsd:import namespace="c28ab17c-065e-45f3-8417-264bcda2d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8a83-2bd8-4e5f-8b24-12c6fdade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b17c-065e-45f3-8417-264bcda2d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90AEE-6E45-4D5C-83AB-CC2525874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CB9D70-2DE1-40E0-90E6-2594CAC8F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8a83-2bd8-4e5f-8b24-12c6fdade768"/>
    <ds:schemaRef ds:uri="c28ab17c-065e-45f3-8417-264bcda2d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5F6C3-6EBF-493E-83CF-CA482D1D3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Klimánková Pavla</cp:lastModifiedBy>
  <cp:revision>2</cp:revision>
  <dcterms:created xsi:type="dcterms:W3CDTF">2025-12-17T07:36:00Z</dcterms:created>
  <dcterms:modified xsi:type="dcterms:W3CDTF">2025-12-17T07:36:00Z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0x010100C275C81648F2B74FBE28110BB22E017B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2025-12-17T07:36:52Z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56cb1986-538d-4303-9fe2-f9f9d070680c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