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7F7F4199" w14:textId="641EC477" w:rsidR="00132EBC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B37801">
        <w:rPr>
          <w:spacing w:val="-1"/>
        </w:rPr>
        <w:t>18</w:t>
      </w:r>
      <w:r w:rsidR="00855D4D">
        <w:rPr>
          <w:spacing w:val="-1"/>
        </w:rPr>
        <w:t>.</w:t>
      </w:r>
      <w:r w:rsidR="00B37801">
        <w:rPr>
          <w:spacing w:val="-1"/>
        </w:rPr>
        <w:t>11</w:t>
      </w:r>
      <w:r w:rsidR="00855D4D">
        <w:rPr>
          <w:spacing w:val="-1"/>
        </w:rPr>
        <w:t>.2025</w:t>
      </w:r>
    </w:p>
    <w:p w14:paraId="500482C4" w14:textId="73144F02" w:rsidR="00132EBC" w:rsidRDefault="00000000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4D1BE2">
        <w:rPr>
          <w:b/>
          <w:spacing w:val="-2"/>
          <w:sz w:val="28"/>
        </w:rPr>
        <w:t xml:space="preserve"> </w:t>
      </w:r>
    </w:p>
    <w:p w14:paraId="58198087" w14:textId="77777777" w:rsidR="00132EBC" w:rsidRDefault="00132EBC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77777777" w:rsidR="00132EBC" w:rsidRDefault="00000000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00000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683D510E" w:rsidR="00132EBC" w:rsidRPr="005E023C" w:rsidRDefault="004A2447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4A2447">
              <w:rPr>
                <w:rFonts w:asciiTheme="minorHAnsi" w:hAnsiTheme="minorHAnsi" w:cstheme="minorHAnsi"/>
              </w:rPr>
              <w:t>SWLogic</w:t>
            </w:r>
            <w:proofErr w:type="spellEnd"/>
            <w:r w:rsidRPr="004A2447">
              <w:rPr>
                <w:rFonts w:asciiTheme="minorHAnsi" w:hAnsiTheme="minorHAnsi" w:cstheme="minorHAnsi"/>
              </w:rPr>
              <w:t xml:space="preserve"> s.r.o.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F73DC8C" w14:textId="7EBF0624" w:rsidR="00ED5E3C" w:rsidRDefault="004A244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4A2447">
              <w:rPr>
                <w:rFonts w:asciiTheme="minorHAnsi" w:hAnsiTheme="minorHAnsi" w:cstheme="minorHAnsi"/>
              </w:rPr>
              <w:t>Olešnice č.p. 56</w:t>
            </w:r>
          </w:p>
          <w:p w14:paraId="0A3ED259" w14:textId="570216F9" w:rsidR="00132EBC" w:rsidRPr="005E023C" w:rsidRDefault="004A244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4A2447">
              <w:rPr>
                <w:rFonts w:asciiTheme="minorHAnsi" w:hAnsiTheme="minorHAnsi" w:cstheme="minorHAnsi"/>
              </w:rPr>
              <w:t>373 31 Olešnice u Českých Budějovic</w:t>
            </w: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7F0DB9D8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4A2447" w:rsidRPr="004A2447">
              <w:rPr>
                <w:rFonts w:asciiTheme="minorHAnsi" w:hAnsiTheme="minorHAnsi" w:cstheme="minorHAnsi"/>
              </w:rPr>
              <w:t>198 08 089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EA4B73" w14:textId="3EB57FEC" w:rsidR="005E023C" w:rsidRPr="005E023C" w:rsidRDefault="005E023C" w:rsidP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DIČ: CZ</w:t>
            </w:r>
            <w:r w:rsidR="004A2447" w:rsidRPr="004A2447">
              <w:rPr>
                <w:rFonts w:asciiTheme="minorHAnsi" w:hAnsiTheme="minorHAnsi" w:cstheme="minorHAnsi"/>
              </w:rPr>
              <w:t>198 08 089</w:t>
            </w:r>
          </w:p>
          <w:p w14:paraId="5D60A5DC" w14:textId="493BB473" w:rsidR="00132EBC" w:rsidRPr="005E023C" w:rsidRDefault="00ED5E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Kontaktní osoba: </w:t>
            </w:r>
            <w:r w:rsidR="004A2447" w:rsidRPr="004A2447">
              <w:rPr>
                <w:rFonts w:asciiTheme="minorHAnsi" w:hAnsiTheme="minorHAnsi" w:cstheme="minorHAnsi"/>
              </w:rPr>
              <w:t>Tadeáš Zahradník</w:t>
            </w: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3232E798" w:rsidR="00132EBC" w:rsidRPr="005E023C" w:rsidRDefault="00A3533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Tel.:</w:t>
            </w:r>
            <w:r w:rsidR="004A2447" w:rsidRPr="004A2447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r w:rsidR="004A2447" w:rsidRPr="004A2447">
              <w:rPr>
                <w:rFonts w:asciiTheme="minorHAnsi" w:hAnsiTheme="minorHAnsi" w:cstheme="minorHAnsi"/>
              </w:rPr>
              <w:t>+420 774 536 575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EEC7785" w14:textId="751EE952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>E-mail</w:t>
            </w:r>
            <w:r w:rsidR="00ED5E3C">
              <w:rPr>
                <w:rFonts w:asciiTheme="minorHAnsi" w:hAnsiTheme="minorHAnsi" w:cstheme="minorHAnsi"/>
              </w:rPr>
              <w:t xml:space="preserve">: </w:t>
            </w:r>
            <w:r w:rsidR="004A2447" w:rsidRPr="004A2447">
              <w:rPr>
                <w:rFonts w:asciiTheme="minorHAnsi" w:hAnsiTheme="minorHAnsi" w:cstheme="minorHAnsi"/>
              </w:rPr>
              <w:t>zahradnik@swlogic.cz</w:t>
            </w:r>
          </w:p>
        </w:tc>
      </w:tr>
    </w:tbl>
    <w:p w14:paraId="11C96A7F" w14:textId="77777777" w:rsidR="00C75AF2" w:rsidRDefault="00C75AF2">
      <w:pPr>
        <w:pStyle w:val="Zkladntext"/>
        <w:spacing w:before="1"/>
      </w:pPr>
    </w:p>
    <w:p w14:paraId="6EBCE287" w14:textId="391E9B51" w:rsidR="003423F4" w:rsidRPr="0020145E" w:rsidRDefault="00C75AF2" w:rsidP="004A2447">
      <w:pPr>
        <w:pStyle w:val="Zkladntext"/>
        <w:spacing w:before="1"/>
        <w:jc w:val="center"/>
      </w:pPr>
      <w:r w:rsidRPr="0020145E">
        <w:t>Věc: Objednávka</w:t>
      </w:r>
      <w:r w:rsidR="004A2447" w:rsidRPr="0020145E">
        <w:t xml:space="preserve"> dle NABÍDKY N0019/2025:</w:t>
      </w:r>
    </w:p>
    <w:p w14:paraId="2A70422F" w14:textId="77777777" w:rsidR="004A2447" w:rsidRDefault="004A2447" w:rsidP="003423F4">
      <w:pPr>
        <w:pStyle w:val="Zkladntext"/>
        <w:spacing w:before="1"/>
        <w:rPr>
          <w:b/>
          <w:bCs/>
        </w:rPr>
      </w:pPr>
    </w:p>
    <w:p w14:paraId="64606E41" w14:textId="77777777" w:rsidR="003423F4" w:rsidRDefault="003423F4" w:rsidP="003423F4">
      <w:pPr>
        <w:pStyle w:val="Zkladntext"/>
        <w:spacing w:before="1"/>
        <w:rPr>
          <w:b/>
          <w:bCs/>
        </w:rPr>
      </w:pPr>
    </w:p>
    <w:p w14:paraId="4F501D91" w14:textId="77777777" w:rsidR="004A2447" w:rsidRPr="004A2447" w:rsidRDefault="004A2447" w:rsidP="004A2447">
      <w:pPr>
        <w:pStyle w:val="Zkladntext"/>
        <w:spacing w:before="3"/>
        <w:jc w:val="center"/>
        <w:rPr>
          <w:b/>
          <w:bCs/>
          <w:sz w:val="24"/>
          <w:szCs w:val="24"/>
        </w:rPr>
      </w:pPr>
      <w:r w:rsidRPr="004A2447">
        <w:rPr>
          <w:b/>
          <w:bCs/>
          <w:sz w:val="24"/>
          <w:szCs w:val="24"/>
        </w:rPr>
        <w:t>Oprava HW – Regulační ventil páry pro regulaci tlaku</w:t>
      </w:r>
    </w:p>
    <w:p w14:paraId="4F8B1067" w14:textId="77777777" w:rsidR="004A2447" w:rsidRDefault="004A2447" w:rsidP="004A2447">
      <w:pPr>
        <w:pStyle w:val="Zkladntext"/>
        <w:spacing w:before="3"/>
        <w:jc w:val="center"/>
        <w:rPr>
          <w:b/>
          <w:bCs/>
          <w:sz w:val="24"/>
          <w:szCs w:val="24"/>
        </w:rPr>
      </w:pPr>
      <w:r w:rsidRPr="004A2447">
        <w:rPr>
          <w:b/>
          <w:bCs/>
          <w:sz w:val="24"/>
          <w:szCs w:val="24"/>
        </w:rPr>
        <w:t xml:space="preserve">v napájecí </w:t>
      </w:r>
      <w:proofErr w:type="gramStart"/>
      <w:r w:rsidRPr="004A2447">
        <w:rPr>
          <w:b/>
          <w:bCs/>
          <w:sz w:val="24"/>
          <w:szCs w:val="24"/>
        </w:rPr>
        <w:t>nádrži - Kotelna</w:t>
      </w:r>
      <w:proofErr w:type="gramEnd"/>
      <w:r w:rsidRPr="004A2447">
        <w:rPr>
          <w:b/>
          <w:bCs/>
          <w:sz w:val="24"/>
          <w:szCs w:val="24"/>
        </w:rPr>
        <w:t xml:space="preserve"> Kaplice</w:t>
      </w:r>
    </w:p>
    <w:p w14:paraId="1D6E2B44" w14:textId="77777777" w:rsidR="004A2447" w:rsidRDefault="004A2447" w:rsidP="004A2447">
      <w:pPr>
        <w:pStyle w:val="Zkladntext"/>
        <w:spacing w:before="3"/>
        <w:jc w:val="center"/>
        <w:rPr>
          <w:b/>
          <w:bCs/>
          <w:sz w:val="24"/>
          <w:szCs w:val="24"/>
        </w:rPr>
      </w:pPr>
    </w:p>
    <w:p w14:paraId="562D314E" w14:textId="09B09514" w:rsidR="004A2447" w:rsidRPr="0020145E" w:rsidRDefault="004A2447" w:rsidP="0020145E">
      <w:pPr>
        <w:pStyle w:val="Zkladntext"/>
        <w:numPr>
          <w:ilvl w:val="0"/>
          <w:numId w:val="5"/>
        </w:numPr>
        <w:spacing w:before="3"/>
        <w:jc w:val="center"/>
        <w:rPr>
          <w:sz w:val="24"/>
          <w:szCs w:val="24"/>
        </w:rPr>
      </w:pPr>
      <w:r w:rsidRPr="0020145E">
        <w:rPr>
          <w:sz w:val="24"/>
          <w:szCs w:val="24"/>
        </w:rPr>
        <w:t>Dodávka regulačního ventilu páry (bez strojní montáže)</w:t>
      </w:r>
    </w:p>
    <w:p w14:paraId="1A88C055" w14:textId="77777777" w:rsidR="004A2447" w:rsidRDefault="004A2447" w:rsidP="004A2447">
      <w:pPr>
        <w:pStyle w:val="Zkladntext"/>
        <w:spacing w:before="3"/>
        <w:jc w:val="center"/>
        <w:rPr>
          <w:b/>
          <w:bCs/>
          <w:sz w:val="24"/>
          <w:szCs w:val="24"/>
        </w:rPr>
      </w:pPr>
    </w:p>
    <w:p w14:paraId="48DAB65D" w14:textId="1945DFC7" w:rsidR="004A2447" w:rsidRDefault="004A2447" w:rsidP="004A2447">
      <w:pPr>
        <w:pStyle w:val="Zkladntext"/>
        <w:spacing w:before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Cenová </w:t>
      </w:r>
      <w:proofErr w:type="gramStart"/>
      <w:r>
        <w:rPr>
          <w:b/>
          <w:bCs/>
          <w:sz w:val="24"/>
          <w:szCs w:val="24"/>
        </w:rPr>
        <w:t>kalkulace :</w:t>
      </w:r>
      <w:proofErr w:type="gramEnd"/>
    </w:p>
    <w:p w14:paraId="46E5AFE9" w14:textId="77777777" w:rsidR="004A2447" w:rsidRPr="004A2447" w:rsidRDefault="004A2447" w:rsidP="004A2447">
      <w:pPr>
        <w:pStyle w:val="Zkladntext"/>
        <w:spacing w:before="3"/>
        <w:rPr>
          <w:b/>
          <w:bCs/>
          <w:sz w:val="24"/>
          <w:szCs w:val="24"/>
        </w:rPr>
      </w:pPr>
    </w:p>
    <w:p w14:paraId="5A6F3E14" w14:textId="77777777" w:rsidR="004A2447" w:rsidRPr="004A2447" w:rsidRDefault="004A2447" w:rsidP="004A2447">
      <w:pPr>
        <w:pStyle w:val="Zkladntext"/>
        <w:spacing w:before="3"/>
      </w:pPr>
      <w:r w:rsidRPr="004A2447">
        <w:t xml:space="preserve">1 HW – Dvoucestný regulační ventil, PN40, DN65, </w:t>
      </w:r>
      <w:proofErr w:type="spellStart"/>
      <w:r w:rsidRPr="004A2447">
        <w:t>kvs</w:t>
      </w:r>
      <w:proofErr w:type="spellEnd"/>
      <w:r w:rsidRPr="004A2447">
        <w:t xml:space="preserve"> 63 m3/h 74 500 Kč</w:t>
      </w:r>
    </w:p>
    <w:p w14:paraId="78AD64F2" w14:textId="77777777" w:rsidR="004A2447" w:rsidRPr="004A2447" w:rsidRDefault="004A2447" w:rsidP="004A2447">
      <w:pPr>
        <w:pStyle w:val="Zkladntext"/>
        <w:spacing w:before="3"/>
      </w:pPr>
      <w:r w:rsidRPr="004A2447">
        <w:t xml:space="preserve">2 HW – Zdvihový servopohon regulačního ventilu, </w:t>
      </w:r>
      <w:proofErr w:type="gramStart"/>
      <w:r w:rsidRPr="004A2447">
        <w:t>230V</w:t>
      </w:r>
      <w:proofErr w:type="gramEnd"/>
      <w:r w:rsidRPr="004A2447">
        <w:t xml:space="preserve"> AC, 2 </w:t>
      </w:r>
      <w:proofErr w:type="gramStart"/>
      <w:r w:rsidRPr="004A2447">
        <w:t>800N</w:t>
      </w:r>
      <w:proofErr w:type="gramEnd"/>
      <w:r w:rsidRPr="004A2447">
        <w:t xml:space="preserve">, </w:t>
      </w:r>
      <w:proofErr w:type="spellStart"/>
      <w:r w:rsidRPr="004A2447">
        <w:t>zdv</w:t>
      </w:r>
      <w:proofErr w:type="spellEnd"/>
      <w:r w:rsidRPr="004A2447">
        <w:t xml:space="preserve"> </w:t>
      </w:r>
      <w:proofErr w:type="gramStart"/>
      <w:r w:rsidRPr="004A2447">
        <w:t>40mm</w:t>
      </w:r>
      <w:proofErr w:type="gramEnd"/>
      <w:r w:rsidRPr="004A2447">
        <w:t xml:space="preserve"> 38 000 Kč</w:t>
      </w:r>
    </w:p>
    <w:p w14:paraId="2F069665" w14:textId="77777777" w:rsidR="004A2447" w:rsidRPr="004A2447" w:rsidRDefault="004A2447" w:rsidP="004A2447">
      <w:pPr>
        <w:pStyle w:val="Zkladntext"/>
        <w:spacing w:before="3"/>
      </w:pPr>
      <w:r w:rsidRPr="004A2447">
        <w:t>3 HW – modul, odporový snímač polohy pohonu 6 400 Kč</w:t>
      </w:r>
    </w:p>
    <w:p w14:paraId="2AC46B8C" w14:textId="77777777" w:rsidR="004A2447" w:rsidRPr="004A2447" w:rsidRDefault="004A2447" w:rsidP="004A2447">
      <w:pPr>
        <w:pStyle w:val="Zkladntext"/>
        <w:spacing w:before="3"/>
      </w:pPr>
      <w:r w:rsidRPr="004A2447">
        <w:t>4 PW – Naladění vysílače a nastavení regulace ventilu páry 5 000 Kč</w:t>
      </w:r>
    </w:p>
    <w:p w14:paraId="63687EB5" w14:textId="4C5E9EF1" w:rsidR="003423F4" w:rsidRDefault="004A2447" w:rsidP="004A2447">
      <w:pPr>
        <w:pStyle w:val="Zkladntext"/>
        <w:spacing w:before="3"/>
        <w:rPr>
          <w:u w:val="single"/>
        </w:rPr>
      </w:pPr>
      <w:r w:rsidRPr="004A2447">
        <w:rPr>
          <w:u w:val="single"/>
        </w:rPr>
        <w:t>CELKEM (bez DPH): 123 900 Kč</w:t>
      </w:r>
    </w:p>
    <w:p w14:paraId="4CD8E651" w14:textId="77777777" w:rsidR="0020145E" w:rsidRDefault="0020145E" w:rsidP="004A2447">
      <w:pPr>
        <w:pStyle w:val="Zkladntext"/>
        <w:spacing w:before="3"/>
        <w:rPr>
          <w:u w:val="single"/>
        </w:rPr>
      </w:pPr>
    </w:p>
    <w:p w14:paraId="3D23A6BC" w14:textId="77777777" w:rsidR="0020145E" w:rsidRDefault="0020145E" w:rsidP="004A2447">
      <w:pPr>
        <w:pStyle w:val="Zkladntext"/>
        <w:spacing w:before="3"/>
        <w:rPr>
          <w:u w:val="single"/>
        </w:rPr>
      </w:pPr>
    </w:p>
    <w:p w14:paraId="3B999DB3" w14:textId="77777777" w:rsidR="0020145E" w:rsidRDefault="0020145E" w:rsidP="004A2447">
      <w:pPr>
        <w:pStyle w:val="Zkladntext"/>
        <w:spacing w:before="3"/>
        <w:rPr>
          <w:u w:val="single"/>
        </w:rPr>
      </w:pPr>
    </w:p>
    <w:p w14:paraId="320CA9B0" w14:textId="77777777" w:rsidR="0020145E" w:rsidRDefault="0020145E" w:rsidP="004A2447">
      <w:pPr>
        <w:pStyle w:val="Zkladntext"/>
        <w:spacing w:before="3"/>
        <w:rPr>
          <w:u w:val="single"/>
        </w:rPr>
      </w:pPr>
    </w:p>
    <w:p w14:paraId="023ABC26" w14:textId="77777777" w:rsidR="0020145E" w:rsidRDefault="0020145E" w:rsidP="004A2447">
      <w:pPr>
        <w:pStyle w:val="Zkladntext"/>
        <w:spacing w:before="3"/>
        <w:rPr>
          <w:u w:val="single"/>
        </w:rPr>
      </w:pPr>
    </w:p>
    <w:p w14:paraId="0AC53ED2" w14:textId="77777777" w:rsidR="0020145E" w:rsidRPr="004A2447" w:rsidRDefault="0020145E" w:rsidP="004A2447">
      <w:pPr>
        <w:pStyle w:val="Zkladntext"/>
        <w:spacing w:before="3"/>
        <w:rPr>
          <w:u w:val="single"/>
        </w:rPr>
      </w:pPr>
    </w:p>
    <w:p w14:paraId="37845D4F" w14:textId="77777777" w:rsidR="00F82990" w:rsidRDefault="00F82990" w:rsidP="00C75AF2">
      <w:pPr>
        <w:pStyle w:val="Zkladntext"/>
        <w:spacing w:before="3"/>
      </w:pPr>
    </w:p>
    <w:p w14:paraId="5D5E27D5" w14:textId="77777777" w:rsidR="0020145E" w:rsidRDefault="0020145E" w:rsidP="00C75AF2">
      <w:pPr>
        <w:pStyle w:val="Zkladntext"/>
        <w:tabs>
          <w:tab w:val="left" w:pos="1725"/>
        </w:tabs>
        <w:spacing w:before="1" w:line="268" w:lineRule="exact"/>
        <w:ind w:left="117"/>
        <w:rPr>
          <w:spacing w:val="-2"/>
        </w:rPr>
      </w:pPr>
    </w:p>
    <w:p w14:paraId="0BCCB4D2" w14:textId="77777777" w:rsidR="0020145E" w:rsidRDefault="0020145E" w:rsidP="00C75AF2">
      <w:pPr>
        <w:pStyle w:val="Zkladntext"/>
        <w:tabs>
          <w:tab w:val="left" w:pos="1725"/>
        </w:tabs>
        <w:spacing w:before="1" w:line="268" w:lineRule="exact"/>
        <w:ind w:left="117"/>
        <w:rPr>
          <w:spacing w:val="-2"/>
        </w:rPr>
      </w:pPr>
    </w:p>
    <w:p w14:paraId="377D660A" w14:textId="77777777" w:rsidR="0020145E" w:rsidRDefault="0020145E" w:rsidP="00C75AF2">
      <w:pPr>
        <w:pStyle w:val="Zkladntext"/>
        <w:tabs>
          <w:tab w:val="left" w:pos="1725"/>
        </w:tabs>
        <w:spacing w:before="1" w:line="268" w:lineRule="exact"/>
        <w:ind w:left="117"/>
        <w:rPr>
          <w:spacing w:val="-2"/>
        </w:rPr>
      </w:pPr>
    </w:p>
    <w:p w14:paraId="4FBBC539" w14:textId="77777777" w:rsidR="0020145E" w:rsidRDefault="0020145E" w:rsidP="00C75AF2">
      <w:pPr>
        <w:pStyle w:val="Zkladntext"/>
        <w:tabs>
          <w:tab w:val="left" w:pos="1725"/>
        </w:tabs>
        <w:spacing w:before="1" w:line="268" w:lineRule="exact"/>
        <w:ind w:left="117"/>
        <w:rPr>
          <w:spacing w:val="-2"/>
        </w:rPr>
      </w:pPr>
    </w:p>
    <w:p w14:paraId="574CCE9F" w14:textId="77777777" w:rsidR="0020145E" w:rsidRDefault="0020145E" w:rsidP="00C75AF2">
      <w:pPr>
        <w:pStyle w:val="Zkladntext"/>
        <w:tabs>
          <w:tab w:val="left" w:pos="1725"/>
        </w:tabs>
        <w:spacing w:before="1" w:line="268" w:lineRule="exact"/>
        <w:ind w:left="117"/>
        <w:rPr>
          <w:spacing w:val="-2"/>
        </w:rPr>
      </w:pPr>
    </w:p>
    <w:p w14:paraId="3B9AD51C" w14:textId="718A0774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8"/>
          <w:footerReference w:type="default" r:id="rId9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B535" w14:textId="77777777" w:rsidR="009002E2" w:rsidRDefault="009002E2">
      <w:r>
        <w:separator/>
      </w:r>
    </w:p>
  </w:endnote>
  <w:endnote w:type="continuationSeparator" w:id="0">
    <w:p w14:paraId="56B48BEF" w14:textId="77777777" w:rsidR="009002E2" w:rsidRDefault="0090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1A14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72CF" w14:textId="77777777" w:rsidR="009002E2" w:rsidRDefault="009002E2">
      <w:r>
        <w:separator/>
      </w:r>
    </w:p>
  </w:footnote>
  <w:footnote w:type="continuationSeparator" w:id="0">
    <w:p w14:paraId="4FCDD786" w14:textId="77777777" w:rsidR="009002E2" w:rsidRDefault="0090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66EC0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ABB"/>
    <w:multiLevelType w:val="multilevel"/>
    <w:tmpl w:val="409A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D5836"/>
    <w:multiLevelType w:val="hybridMultilevel"/>
    <w:tmpl w:val="1C30CB8C"/>
    <w:lvl w:ilvl="0" w:tplc="9342D7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3380">
    <w:abstractNumId w:val="4"/>
  </w:num>
  <w:num w:numId="2" w16cid:durableId="874579508">
    <w:abstractNumId w:val="2"/>
  </w:num>
  <w:num w:numId="3" w16cid:durableId="197743701">
    <w:abstractNumId w:val="3"/>
  </w:num>
  <w:num w:numId="4" w16cid:durableId="1210530969">
    <w:abstractNumId w:val="0"/>
  </w:num>
  <w:num w:numId="5" w16cid:durableId="52213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031C51"/>
    <w:rsid w:val="000D2567"/>
    <w:rsid w:val="001050EB"/>
    <w:rsid w:val="00113C0E"/>
    <w:rsid w:val="00132EBC"/>
    <w:rsid w:val="00137CA3"/>
    <w:rsid w:val="001B35D5"/>
    <w:rsid w:val="001C6EE6"/>
    <w:rsid w:val="001D3FA5"/>
    <w:rsid w:val="0020145E"/>
    <w:rsid w:val="00223D10"/>
    <w:rsid w:val="00227FF2"/>
    <w:rsid w:val="002A2052"/>
    <w:rsid w:val="0033653C"/>
    <w:rsid w:val="00341ADF"/>
    <w:rsid w:val="003423F4"/>
    <w:rsid w:val="003563C0"/>
    <w:rsid w:val="003A1239"/>
    <w:rsid w:val="00404B06"/>
    <w:rsid w:val="004A2447"/>
    <w:rsid w:val="004B076F"/>
    <w:rsid w:val="004B4BA6"/>
    <w:rsid w:val="004D1BE2"/>
    <w:rsid w:val="004E1FD8"/>
    <w:rsid w:val="005221DF"/>
    <w:rsid w:val="005E023C"/>
    <w:rsid w:val="005F191E"/>
    <w:rsid w:val="006757D6"/>
    <w:rsid w:val="006A7C8F"/>
    <w:rsid w:val="006D002E"/>
    <w:rsid w:val="006E54D0"/>
    <w:rsid w:val="0071139E"/>
    <w:rsid w:val="007356DC"/>
    <w:rsid w:val="00792356"/>
    <w:rsid w:val="007A17F2"/>
    <w:rsid w:val="007E2911"/>
    <w:rsid w:val="00855D4D"/>
    <w:rsid w:val="0088770D"/>
    <w:rsid w:val="008A441D"/>
    <w:rsid w:val="008A6555"/>
    <w:rsid w:val="008E12ED"/>
    <w:rsid w:val="009002E2"/>
    <w:rsid w:val="009079AF"/>
    <w:rsid w:val="00947087"/>
    <w:rsid w:val="00981B1A"/>
    <w:rsid w:val="00A35331"/>
    <w:rsid w:val="00AB483D"/>
    <w:rsid w:val="00B277AD"/>
    <w:rsid w:val="00B37801"/>
    <w:rsid w:val="00B70207"/>
    <w:rsid w:val="00B87D63"/>
    <w:rsid w:val="00BA4147"/>
    <w:rsid w:val="00BB2E50"/>
    <w:rsid w:val="00C24D87"/>
    <w:rsid w:val="00C53031"/>
    <w:rsid w:val="00C755DA"/>
    <w:rsid w:val="00C75AF2"/>
    <w:rsid w:val="00D3696C"/>
    <w:rsid w:val="00D770AF"/>
    <w:rsid w:val="00E531A2"/>
    <w:rsid w:val="00E6349E"/>
    <w:rsid w:val="00E66D0A"/>
    <w:rsid w:val="00E71A32"/>
    <w:rsid w:val="00E726BE"/>
    <w:rsid w:val="00EA1000"/>
    <w:rsid w:val="00ED5E3C"/>
    <w:rsid w:val="00F10B9A"/>
    <w:rsid w:val="00F82990"/>
    <w:rsid w:val="00F83C46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336FB4A2-4B21-4CF0-BF67-64F9B5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A3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Jednatel TS Kaplice</cp:lastModifiedBy>
  <cp:revision>2</cp:revision>
  <dcterms:created xsi:type="dcterms:W3CDTF">2025-12-17T07:41:00Z</dcterms:created>
  <dcterms:modified xsi:type="dcterms:W3CDTF">2025-12-17T07:41:00Z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