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C379D6" w14:paraId="5740E23D" w14:textId="77777777">
        <w:trPr>
          <w:cantSplit/>
        </w:trPr>
        <w:tc>
          <w:tcPr>
            <w:tcW w:w="9919" w:type="dxa"/>
            <w:gridSpan w:val="21"/>
          </w:tcPr>
          <w:p w14:paraId="1B84F893" w14:textId="77777777" w:rsidR="00C379D6" w:rsidRDefault="00C379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79D6" w14:paraId="248B35C7" w14:textId="77777777">
        <w:trPr>
          <w:cantSplit/>
        </w:trPr>
        <w:tc>
          <w:tcPr>
            <w:tcW w:w="4363" w:type="dxa"/>
            <w:gridSpan w:val="10"/>
          </w:tcPr>
          <w:p w14:paraId="6F3418E5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ADC118A" wp14:editId="1799D3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14:paraId="3CAC081F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14:paraId="2EC05BB7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C379D6" w14:paraId="2226C64C" w14:textId="77777777">
        <w:trPr>
          <w:cantSplit/>
        </w:trPr>
        <w:tc>
          <w:tcPr>
            <w:tcW w:w="4363" w:type="dxa"/>
            <w:gridSpan w:val="10"/>
          </w:tcPr>
          <w:p w14:paraId="0B9AD2E9" w14:textId="77777777" w:rsidR="00C379D6" w:rsidRDefault="00C379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14:paraId="4D99F049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14:paraId="25A410D7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C379D6" w14:paraId="0064B41D" w14:textId="77777777">
        <w:trPr>
          <w:cantSplit/>
        </w:trPr>
        <w:tc>
          <w:tcPr>
            <w:tcW w:w="4363" w:type="dxa"/>
            <w:gridSpan w:val="10"/>
          </w:tcPr>
          <w:p w14:paraId="4492224F" w14:textId="77777777" w:rsidR="00C379D6" w:rsidRDefault="00C379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14:paraId="353AFC3A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14:paraId="32EB1A82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C379D6" w14:paraId="30423205" w14:textId="77777777">
        <w:trPr>
          <w:cantSplit/>
        </w:trPr>
        <w:tc>
          <w:tcPr>
            <w:tcW w:w="1785" w:type="dxa"/>
            <w:gridSpan w:val="4"/>
          </w:tcPr>
          <w:p w14:paraId="325E6991" w14:textId="77777777" w:rsidR="00C379D6" w:rsidRDefault="00C379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14:paraId="6B04BFE2" w14:textId="77777777" w:rsidR="00C379D6" w:rsidRDefault="00C379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9D6" w14:paraId="0A98720D" w14:textId="77777777">
        <w:trPr>
          <w:cantSplit/>
        </w:trPr>
        <w:tc>
          <w:tcPr>
            <w:tcW w:w="1785" w:type="dxa"/>
            <w:gridSpan w:val="4"/>
          </w:tcPr>
          <w:p w14:paraId="7685B976" w14:textId="77777777" w:rsidR="00C379D6" w:rsidRDefault="00C379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14:paraId="0328E74C" w14:textId="77777777" w:rsidR="00C379D6" w:rsidRDefault="00C379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33DF2CD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K-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net</w:t>
            </w:r>
            <w:proofErr w:type="spellEnd"/>
            <w:r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Technical</w:t>
            </w:r>
            <w:proofErr w:type="spellEnd"/>
            <w:r>
              <w:rPr>
                <w:rFonts w:ascii="Times New Roman" w:hAnsi="Times New Roman"/>
                <w:b/>
                <w:sz w:val="21"/>
              </w:rPr>
              <w:t xml:space="preserve"> International Group, s.r.o.</w:t>
            </w:r>
          </w:p>
        </w:tc>
      </w:tr>
      <w:tr w:rsidR="00C379D6" w14:paraId="3B46E8B5" w14:textId="77777777">
        <w:trPr>
          <w:cantSplit/>
        </w:trPr>
        <w:tc>
          <w:tcPr>
            <w:tcW w:w="1785" w:type="dxa"/>
            <w:gridSpan w:val="4"/>
          </w:tcPr>
          <w:p w14:paraId="155C2375" w14:textId="77777777" w:rsidR="00C379D6" w:rsidRDefault="00C379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14:paraId="0AC904F7" w14:textId="77777777" w:rsidR="00C379D6" w:rsidRDefault="00C379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D039D1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Antonínská 565/20</w:t>
            </w:r>
          </w:p>
        </w:tc>
      </w:tr>
      <w:tr w:rsidR="00C379D6" w14:paraId="22B9D7D4" w14:textId="77777777">
        <w:trPr>
          <w:cantSplit/>
        </w:trPr>
        <w:tc>
          <w:tcPr>
            <w:tcW w:w="5356" w:type="dxa"/>
            <w:gridSpan w:val="12"/>
          </w:tcPr>
          <w:p w14:paraId="2A5A432B" w14:textId="77777777" w:rsidR="00C379D6" w:rsidRDefault="005C1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informačních technologií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14:paraId="63CF932C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60200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14:paraId="2D4DF4EC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Brno</w:t>
            </w:r>
          </w:p>
        </w:tc>
      </w:tr>
      <w:tr w:rsidR="00C379D6" w14:paraId="79DEA668" w14:textId="77777777">
        <w:trPr>
          <w:cantSplit/>
        </w:trPr>
        <w:tc>
          <w:tcPr>
            <w:tcW w:w="5356" w:type="dxa"/>
            <w:gridSpan w:val="12"/>
          </w:tcPr>
          <w:p w14:paraId="4E99AE8A" w14:textId="77777777" w:rsidR="00C379D6" w:rsidRDefault="00C379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14:paraId="78C9CBC1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14:paraId="709AB355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47916745</w:t>
            </w:r>
          </w:p>
        </w:tc>
      </w:tr>
      <w:tr w:rsidR="00C379D6" w14:paraId="75FF4AAE" w14:textId="77777777">
        <w:trPr>
          <w:cantSplit/>
        </w:trPr>
        <w:tc>
          <w:tcPr>
            <w:tcW w:w="5356" w:type="dxa"/>
            <w:gridSpan w:val="12"/>
          </w:tcPr>
          <w:p w14:paraId="6DA2DE96" w14:textId="77777777" w:rsidR="00C379D6" w:rsidRDefault="00C379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1C42159C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2E43B18D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CZ699001418</w:t>
            </w:r>
          </w:p>
        </w:tc>
      </w:tr>
      <w:tr w:rsidR="00C379D6" w14:paraId="1B086BB0" w14:textId="77777777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14:paraId="5DE0FAF5" w14:textId="77777777" w:rsidR="00C379D6" w:rsidRDefault="00C379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79D6" w14:paraId="41A3FA48" w14:textId="77777777">
        <w:trPr>
          <w:cantSplit/>
        </w:trPr>
        <w:tc>
          <w:tcPr>
            <w:tcW w:w="1674" w:type="dxa"/>
            <w:gridSpan w:val="2"/>
          </w:tcPr>
          <w:p w14:paraId="2D17FAE2" w14:textId="77777777" w:rsidR="00C379D6" w:rsidRDefault="005C19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14:paraId="0C006F92" w14:textId="77777777" w:rsidR="00C379D6" w:rsidRDefault="005C19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14:paraId="07C4E1C0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14:paraId="27152E96" w14:textId="77777777" w:rsidR="00C379D6" w:rsidRDefault="005C19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14:paraId="72A8EDEE" w14:textId="77777777" w:rsidR="00C379D6" w:rsidRDefault="005C19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14:paraId="55BCC190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14:paraId="455AA620" w14:textId="77777777" w:rsidR="00C379D6" w:rsidRDefault="005C19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C379D6" w14:paraId="41F7F9DE" w14:textId="77777777">
        <w:trPr>
          <w:cantSplit/>
        </w:trPr>
        <w:tc>
          <w:tcPr>
            <w:tcW w:w="1686" w:type="dxa"/>
            <w:gridSpan w:val="3"/>
          </w:tcPr>
          <w:p w14:paraId="4AC58222" w14:textId="77777777" w:rsidR="00C379D6" w:rsidRDefault="00C379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14:paraId="161E345C" w14:textId="77777777" w:rsidR="00C379D6" w:rsidRDefault="005C19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14:paraId="1FCB7761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14:paraId="5BAF826D" w14:textId="3454AA19" w:rsidR="00C379D6" w:rsidRDefault="00DE6C2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14:paraId="772B86A8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14:paraId="5BD9CCEC" w14:textId="6307C5A1" w:rsidR="00C379D6" w:rsidRDefault="00DE6C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xxxxxxxxx</w:t>
            </w:r>
            <w:proofErr w:type="spellEnd"/>
          </w:p>
        </w:tc>
        <w:tc>
          <w:tcPr>
            <w:tcW w:w="2381" w:type="dxa"/>
            <w:gridSpan w:val="3"/>
          </w:tcPr>
          <w:p w14:paraId="4D97572B" w14:textId="77777777" w:rsidR="00C379D6" w:rsidRDefault="005C19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12.12.2025</w:t>
            </w:r>
          </w:p>
        </w:tc>
      </w:tr>
      <w:tr w:rsidR="00C379D6" w14:paraId="77E4BF33" w14:textId="77777777">
        <w:trPr>
          <w:cantSplit/>
        </w:trPr>
        <w:tc>
          <w:tcPr>
            <w:tcW w:w="9919" w:type="dxa"/>
            <w:gridSpan w:val="21"/>
          </w:tcPr>
          <w:p w14:paraId="61398D0B" w14:textId="77777777" w:rsidR="00C379D6" w:rsidRDefault="00C379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9D6" w14:paraId="56C788E2" w14:textId="77777777">
        <w:trPr>
          <w:cantSplit/>
        </w:trPr>
        <w:tc>
          <w:tcPr>
            <w:tcW w:w="1785" w:type="dxa"/>
            <w:gridSpan w:val="4"/>
          </w:tcPr>
          <w:p w14:paraId="1D88106C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14:paraId="07EAD3AF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OBJ/2025/2121/OIT</w:t>
            </w:r>
          </w:p>
        </w:tc>
      </w:tr>
      <w:tr w:rsidR="00C379D6" w14:paraId="588CC25F" w14:textId="77777777">
        <w:trPr>
          <w:cantSplit/>
        </w:trPr>
        <w:tc>
          <w:tcPr>
            <w:tcW w:w="9919" w:type="dxa"/>
            <w:gridSpan w:val="21"/>
          </w:tcPr>
          <w:p w14:paraId="3FDB3BAA" w14:textId="77777777" w:rsidR="00C379D6" w:rsidRDefault="00C379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79D6" w14:paraId="71483680" w14:textId="77777777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14:paraId="2B0999A5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14:paraId="2A580E55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14:paraId="0F2A9FFC" w14:textId="77777777" w:rsidR="00C379D6" w:rsidRDefault="00C379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79D6" w14:paraId="3625D704" w14:textId="77777777">
        <w:trPr>
          <w:cantSplit/>
        </w:trPr>
        <w:tc>
          <w:tcPr>
            <w:tcW w:w="1289" w:type="dxa"/>
            <w:tcMar>
              <w:left w:w="140" w:type="dxa"/>
            </w:tcMar>
          </w:tcPr>
          <w:p w14:paraId="7A5FAFED" w14:textId="77777777" w:rsidR="00C379D6" w:rsidRDefault="00C379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14:paraId="43ED18CC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14:paraId="79DD3421" w14:textId="77777777" w:rsidR="00C379D6" w:rsidRDefault="00C379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379D6" w14:paraId="5487C52A" w14:textId="77777777">
        <w:trPr>
          <w:cantSplit/>
        </w:trPr>
        <w:tc>
          <w:tcPr>
            <w:tcW w:w="1289" w:type="dxa"/>
            <w:tcMar>
              <w:left w:w="140" w:type="dxa"/>
            </w:tcMar>
          </w:tcPr>
          <w:p w14:paraId="64B68633" w14:textId="77777777" w:rsidR="00C379D6" w:rsidRDefault="00C379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14:paraId="494732E3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14:paraId="4B77F892" w14:textId="77777777" w:rsidR="00C379D6" w:rsidRDefault="00C379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379D6" w14:paraId="6F586B35" w14:textId="77777777">
        <w:trPr>
          <w:cantSplit/>
        </w:trPr>
        <w:tc>
          <w:tcPr>
            <w:tcW w:w="1289" w:type="dxa"/>
            <w:tcMar>
              <w:left w:w="140" w:type="dxa"/>
            </w:tcMar>
          </w:tcPr>
          <w:p w14:paraId="77A3CB13" w14:textId="77777777" w:rsidR="00C379D6" w:rsidRDefault="00C379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14:paraId="61B28A8A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14:paraId="1979CD0A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14:paraId="70BBCA9A" w14:textId="77777777" w:rsidR="00C379D6" w:rsidRDefault="00C379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79D6" w14:paraId="1C743D6B" w14:textId="77777777">
        <w:trPr>
          <w:cantSplit/>
        </w:trPr>
        <w:tc>
          <w:tcPr>
            <w:tcW w:w="1289" w:type="dxa"/>
            <w:tcMar>
              <w:left w:w="140" w:type="dxa"/>
            </w:tcMar>
          </w:tcPr>
          <w:p w14:paraId="2E15B46F" w14:textId="77777777" w:rsidR="00C379D6" w:rsidRDefault="00C379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14:paraId="11B7DA9F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14:paraId="554AC680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14:paraId="30ADF3F1" w14:textId="77777777" w:rsidR="00C379D6" w:rsidRDefault="00C379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379D6" w14:paraId="6631FCCF" w14:textId="7777777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14:paraId="3264F5AF" w14:textId="77777777" w:rsidR="00C379D6" w:rsidRDefault="00C379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79D6" w14:paraId="28AA8A8B" w14:textId="7777777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14:paraId="26BC80EB" w14:textId="77777777" w:rsidR="00C379D6" w:rsidRDefault="00C379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9D6" w14:paraId="3FC49E01" w14:textId="7777777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14:paraId="3191C1CD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K-</w:t>
            </w:r>
            <w:proofErr w:type="spellStart"/>
            <w:r>
              <w:rPr>
                <w:rFonts w:ascii="Times New Roman" w:hAnsi="Times New Roman"/>
                <w:sz w:val="18"/>
              </w:rPr>
              <w:t>net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Technical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International Group - dodání switch + napájecí zdroje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Objednáváme u Vás dodání 1ks switch Aruba 6300M 24SFP+ 4SFP56 včetně 2ks napájecích zdrojů a 1</w:t>
            </w:r>
            <w:proofErr w:type="gramStart"/>
            <w:r>
              <w:rPr>
                <w:rFonts w:ascii="Times New Roman" w:hAnsi="Times New Roman"/>
                <w:sz w:val="18"/>
              </w:rPr>
              <w:t>ks  DAC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kabelu.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 celkem 197 207,00 Kč bez DPH</w:t>
            </w:r>
          </w:p>
        </w:tc>
      </w:tr>
      <w:tr w:rsidR="00C379D6" w14:paraId="77D6B5F1" w14:textId="77777777">
        <w:trPr>
          <w:cantSplit/>
        </w:trPr>
        <w:tc>
          <w:tcPr>
            <w:tcW w:w="9919" w:type="dxa"/>
            <w:gridSpan w:val="21"/>
          </w:tcPr>
          <w:p w14:paraId="74EE5F9B" w14:textId="77777777" w:rsidR="00C379D6" w:rsidRDefault="00C379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9D6" w14:paraId="57DA5655" w14:textId="77777777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14:paraId="030EC97A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/>
                <w:b/>
                <w:sz w:val="21"/>
              </w:rPr>
              <w:t>DPH :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 xml:space="preserve"> do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14:paraId="69540896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238 621,00 Kč</w:t>
            </w:r>
          </w:p>
        </w:tc>
      </w:tr>
      <w:tr w:rsidR="00C379D6" w14:paraId="1807ACF9" w14:textId="77777777">
        <w:trPr>
          <w:cantSplit/>
        </w:trPr>
        <w:tc>
          <w:tcPr>
            <w:tcW w:w="9919" w:type="dxa"/>
            <w:gridSpan w:val="21"/>
          </w:tcPr>
          <w:p w14:paraId="6E2EE4AD" w14:textId="77777777" w:rsidR="00C379D6" w:rsidRDefault="00C379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9D6" w14:paraId="113F9C8E" w14:textId="77777777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14:paraId="79838420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14:paraId="4570BE41" w14:textId="77777777" w:rsidR="00C379D6" w:rsidRDefault="005C1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31.12.2025</w:t>
            </w:r>
          </w:p>
        </w:tc>
      </w:tr>
      <w:tr w:rsidR="00C379D6" w14:paraId="6A44DA43" w14:textId="7777777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14:paraId="5065BE5D" w14:textId="77777777" w:rsidR="00C379D6" w:rsidRDefault="00C379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9D6" w14:paraId="46936DF9" w14:textId="7777777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14:paraId="6E762C6E" w14:textId="77777777" w:rsidR="00C379D6" w:rsidRDefault="00C379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9D6" w14:paraId="03458698" w14:textId="7777777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14:paraId="20EEC698" w14:textId="77777777" w:rsidR="00C379D6" w:rsidRDefault="00C379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9D6" w14:paraId="30808A8C" w14:textId="77777777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14:paraId="1D4932BD" w14:textId="77777777" w:rsidR="00C379D6" w:rsidRDefault="00C379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14:paraId="1C2C3503" w14:textId="4ABAD93C" w:rsidR="00C379D6" w:rsidRDefault="00DE6C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Mar>
              <w:left w:w="140" w:type="dxa"/>
            </w:tcMar>
          </w:tcPr>
          <w:p w14:paraId="66FA6EFB" w14:textId="77777777" w:rsidR="00C379D6" w:rsidRDefault="00C379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9D6" w14:paraId="4C5631FB" w14:textId="77777777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14:paraId="4E4FDDE6" w14:textId="77777777" w:rsidR="00C379D6" w:rsidRDefault="00C379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14:paraId="69008D81" w14:textId="322114C1" w:rsidR="00C379D6" w:rsidRDefault="006F18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695" w:type="dxa"/>
            <w:tcMar>
              <w:left w:w="140" w:type="dxa"/>
            </w:tcMar>
          </w:tcPr>
          <w:p w14:paraId="55417C9B" w14:textId="77777777" w:rsidR="00C379D6" w:rsidRDefault="00C379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79D6" w14:paraId="1B004AB1" w14:textId="7777777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14:paraId="21C844B3" w14:textId="77777777" w:rsidR="00C379D6" w:rsidRDefault="00C379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753E1C99" w14:textId="77777777" w:rsidR="00A87FF3" w:rsidRDefault="00A87FF3"/>
    <w:sectPr w:rsidR="00A87FF3">
      <w:footerReference w:type="default" r:id="rId7"/>
      <w:pgSz w:w="11903" w:h="16835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86952" w14:textId="77777777" w:rsidR="005C19D0" w:rsidRDefault="005C19D0">
      <w:pPr>
        <w:spacing w:after="0" w:line="240" w:lineRule="auto"/>
      </w:pPr>
      <w:r>
        <w:separator/>
      </w:r>
    </w:p>
  </w:endnote>
  <w:endnote w:type="continuationSeparator" w:id="0">
    <w:p w14:paraId="1C747D99" w14:textId="77777777" w:rsidR="005C19D0" w:rsidRDefault="005C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C379D6" w14:paraId="5BA7DB47" w14:textId="77777777">
      <w:trPr>
        <w:cantSplit/>
      </w:trPr>
      <w:tc>
        <w:tcPr>
          <w:tcW w:w="9919" w:type="dxa"/>
          <w:tcMar>
            <w:left w:w="140" w:type="dxa"/>
          </w:tcMar>
        </w:tcPr>
        <w:p w14:paraId="07EE4A5F" w14:textId="77777777" w:rsidR="00C379D6" w:rsidRDefault="005C19D0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 xml:space="preserve">Upozorňujeme Vás, že na webových stránkách Města </w:t>
          </w:r>
          <w:r>
            <w:rPr>
              <w:rFonts w:ascii="Times New Roman" w:hAnsi="Times New Roman"/>
              <w:sz w:val="18"/>
            </w:rPr>
            <w:t>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</w:t>
          </w:r>
          <w:r>
            <w:rPr>
              <w:rFonts w:ascii="Times New Roman" w:hAnsi="Times New Roman"/>
              <w:sz w:val="18"/>
            </w:rPr>
            <w:t>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C285C" w14:textId="77777777" w:rsidR="005C19D0" w:rsidRDefault="005C19D0">
      <w:pPr>
        <w:spacing w:after="0" w:line="240" w:lineRule="auto"/>
      </w:pPr>
      <w:r>
        <w:separator/>
      </w:r>
    </w:p>
  </w:footnote>
  <w:footnote w:type="continuationSeparator" w:id="0">
    <w:p w14:paraId="60214739" w14:textId="77777777" w:rsidR="005C19D0" w:rsidRDefault="005C1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9D6"/>
    <w:rsid w:val="004B7B9B"/>
    <w:rsid w:val="005C19D0"/>
    <w:rsid w:val="006F18E9"/>
    <w:rsid w:val="00A87FF3"/>
    <w:rsid w:val="00C379D6"/>
    <w:rsid w:val="00D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DB02"/>
  <w15:docId w15:val="{3E6B7D2F-BF44-4116-BC1B-DDFBD6B0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Pavlína</dc:creator>
  <cp:lastModifiedBy>Nováková Pavlína</cp:lastModifiedBy>
  <cp:revision>2</cp:revision>
  <dcterms:created xsi:type="dcterms:W3CDTF">2025-12-16T13:46:00Z</dcterms:created>
  <dcterms:modified xsi:type="dcterms:W3CDTF">2025-12-16T13:46:00Z</dcterms:modified>
</cp:coreProperties>
</file>