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FF" w:rsidRDefault="00DC0449">
      <w:r>
        <w:t>CENOVÁ NABÍDKA</w:t>
      </w:r>
    </w:p>
    <w:p w:rsidR="00DC0449" w:rsidRDefault="00DC0449"/>
    <w:p w:rsidR="00DC0449" w:rsidRPr="00DC0449" w:rsidRDefault="00DC0449">
      <w:pPr>
        <w:rPr>
          <w:b/>
        </w:rPr>
      </w:pPr>
      <w:r w:rsidRPr="00DC0449">
        <w:rPr>
          <w:b/>
        </w:rPr>
        <w:t xml:space="preserve">Panely pro označení hradu </w:t>
      </w:r>
      <w:proofErr w:type="spellStart"/>
      <w:r w:rsidRPr="00DC0449">
        <w:rPr>
          <w:b/>
        </w:rPr>
        <w:t>Gutštejna</w:t>
      </w:r>
      <w:proofErr w:type="spellEnd"/>
    </w:p>
    <w:p w:rsidR="00DC0449" w:rsidRDefault="00DC0449">
      <w:r>
        <w:t>Úprava obrazového podkladu – vytvoření mapky</w:t>
      </w:r>
      <w:r>
        <w:tab/>
      </w:r>
      <w:r>
        <w:tab/>
      </w:r>
      <w:r>
        <w:tab/>
      </w:r>
      <w:r>
        <w:tab/>
        <w:t>8.750,-</w:t>
      </w:r>
    </w:p>
    <w:p w:rsidR="00DC0449" w:rsidRDefault="00DC0449">
      <w:r>
        <w:t>Cena výroby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44.600,-</w:t>
      </w:r>
    </w:p>
    <w:p w:rsidR="00DC0449" w:rsidRDefault="00DC0449">
      <w:pPr>
        <w:pBdr>
          <w:bottom w:val="single" w:sz="12" w:space="1" w:color="auto"/>
        </w:pBdr>
      </w:pPr>
      <w:r>
        <w:t>Doprava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12.000,-</w:t>
      </w:r>
    </w:p>
    <w:p w:rsidR="00DC0449" w:rsidRPr="00DC0449" w:rsidRDefault="00DC0449">
      <w:pPr>
        <w:rPr>
          <w:b/>
        </w:rPr>
      </w:pPr>
      <w:r w:rsidRPr="00DC0449">
        <w:rPr>
          <w:b/>
        </w:rPr>
        <w:t>Celkem za 2 panely 65.350,- bez DPH / 79.073,- Kč včetně DPH 21%</w:t>
      </w:r>
    </w:p>
    <w:p w:rsidR="00DC0449" w:rsidRDefault="00DC0449"/>
    <w:p w:rsidR="00DC0449" w:rsidRDefault="00DC0449">
      <w:r>
        <w:t>V ceně nejsou započteny zemní práce (betonový základ).</w:t>
      </w:r>
    </w:p>
    <w:p w:rsidR="00DC0449" w:rsidRDefault="00DC0449"/>
    <w:p w:rsidR="00DC0449" w:rsidRDefault="00DC0449"/>
    <w:p w:rsidR="00DC0449" w:rsidRDefault="00DC0449"/>
    <w:p w:rsidR="00DC0449" w:rsidRDefault="00DC0449"/>
    <w:p w:rsidR="00DC0449" w:rsidRPr="00DC0449" w:rsidRDefault="00DC0449">
      <w:pPr>
        <w:rPr>
          <w:b/>
        </w:rPr>
      </w:pPr>
      <w:r w:rsidRPr="00DC0449">
        <w:rPr>
          <w:b/>
        </w:rPr>
        <w:t>Panely pro označení hradu Přimda</w:t>
      </w:r>
    </w:p>
    <w:p w:rsidR="00DC0449" w:rsidRDefault="00DC0449" w:rsidP="00DC0449">
      <w:r>
        <w:t>Úprava obrazového podkladu – vytvoření mapky</w:t>
      </w:r>
      <w:r>
        <w:tab/>
      </w:r>
      <w:r>
        <w:tab/>
      </w:r>
      <w:r>
        <w:tab/>
      </w:r>
      <w:r>
        <w:tab/>
      </w:r>
      <w:r>
        <w:t>6</w:t>
      </w:r>
      <w:r>
        <w:t>.</w:t>
      </w:r>
      <w:r>
        <w:t>80</w:t>
      </w:r>
      <w:r>
        <w:t>0,-</w:t>
      </w:r>
    </w:p>
    <w:p w:rsidR="00DC0449" w:rsidRDefault="00DC0449" w:rsidP="00DC0449">
      <w:r>
        <w:t>Cena výroby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38</w:t>
      </w:r>
      <w:r>
        <w:t>.600,-</w:t>
      </w:r>
    </w:p>
    <w:p w:rsidR="00DC0449" w:rsidRDefault="00DC0449" w:rsidP="00DC0449">
      <w:pPr>
        <w:pBdr>
          <w:bottom w:val="single" w:sz="12" w:space="1" w:color="auto"/>
        </w:pBdr>
      </w:pPr>
      <w:r>
        <w:t>Doprava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12.000,-</w:t>
      </w:r>
    </w:p>
    <w:p w:rsidR="00DC0449" w:rsidRDefault="00DC0449" w:rsidP="00DC0449">
      <w:pPr>
        <w:rPr>
          <w:b/>
        </w:rPr>
      </w:pPr>
      <w:r w:rsidRPr="00DC0449">
        <w:rPr>
          <w:b/>
        </w:rPr>
        <w:t xml:space="preserve">Celkem za 2 panely </w:t>
      </w:r>
      <w:r>
        <w:rPr>
          <w:b/>
        </w:rPr>
        <w:t>57</w:t>
      </w:r>
      <w:r w:rsidRPr="00DC0449">
        <w:rPr>
          <w:b/>
        </w:rPr>
        <w:t>.</w:t>
      </w:r>
      <w:r>
        <w:rPr>
          <w:b/>
        </w:rPr>
        <w:t>40</w:t>
      </w:r>
      <w:r w:rsidRPr="00DC0449">
        <w:rPr>
          <w:b/>
        </w:rPr>
        <w:t xml:space="preserve">0,- bez DPH / </w:t>
      </w:r>
      <w:r>
        <w:rPr>
          <w:b/>
        </w:rPr>
        <w:t>6</w:t>
      </w:r>
      <w:r w:rsidRPr="00DC0449">
        <w:rPr>
          <w:b/>
        </w:rPr>
        <w:t>9.</w:t>
      </w:r>
      <w:r>
        <w:rPr>
          <w:b/>
        </w:rPr>
        <w:t>454</w:t>
      </w:r>
      <w:r w:rsidRPr="00DC0449">
        <w:rPr>
          <w:b/>
        </w:rPr>
        <w:t>,- Kč včetně DPH 21%</w:t>
      </w:r>
    </w:p>
    <w:p w:rsidR="00DC0449" w:rsidRPr="00DC0449" w:rsidRDefault="00DC0449" w:rsidP="00DC0449"/>
    <w:p w:rsidR="00DC0449" w:rsidRPr="00DC0449" w:rsidRDefault="00DC0449" w:rsidP="00DC0449">
      <w:r w:rsidRPr="00DC0449">
        <w:t>V ceně nejsou započteny zemní práce (betonový základ).</w:t>
      </w:r>
      <w:bookmarkStart w:id="0" w:name="_GoBack"/>
      <w:bookmarkEnd w:id="0"/>
    </w:p>
    <w:sectPr w:rsidR="00DC0449" w:rsidRPr="00DC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AC"/>
    <w:rsid w:val="00D825AC"/>
    <w:rsid w:val="00DC0449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D3D"/>
  <w15:chartTrackingRefBased/>
  <w15:docId w15:val="{2390703E-3D15-4B1A-8752-3F70A901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472</Characters>
  <Application>Microsoft Office Word</Application>
  <DocSecurity>0</DocSecurity>
  <Lines>3</Lines>
  <Paragraphs>1</Paragraphs>
  <ScaleCrop>false</ScaleCrop>
  <Company>NPU CB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Koupilová</dc:creator>
  <cp:keywords/>
  <dc:description/>
  <cp:lastModifiedBy>Monika Koupilová</cp:lastModifiedBy>
  <cp:revision>2</cp:revision>
  <dcterms:created xsi:type="dcterms:W3CDTF">2025-12-16T13:04:00Z</dcterms:created>
  <dcterms:modified xsi:type="dcterms:W3CDTF">2025-12-16T13:12:00Z</dcterms:modified>
</cp:coreProperties>
</file>