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155" w:rsidRDefault="00F20155" w:rsidP="00F20155">
      <w:pPr>
        <w:spacing w:before="150" w:after="15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Od: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sz w:val="20"/>
          <w:szCs w:val="20"/>
        </w:rPr>
        <w:fldChar w:fldCharType="begin"/>
      </w:r>
      <w:r>
        <w:rPr>
          <w:rFonts w:ascii="Tahoma" w:hAnsi="Tahoma" w:cs="Tahoma"/>
          <w:sz w:val="20"/>
          <w:szCs w:val="20"/>
        </w:rPr>
        <w:instrText xml:space="preserve"> HYPERLINK "mailto:panchartek@stapro.cz" \t "_blank" </w:instrText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Style w:val="Hypertextovodkaz"/>
          <w:rFonts w:ascii="Tahoma" w:hAnsi="Tahoma" w:cs="Tahoma"/>
          <w:color w:val="0088CC"/>
          <w:sz w:val="20"/>
          <w:szCs w:val="20"/>
        </w:rPr>
        <w:t>xxxxxxxxx</w:t>
      </w:r>
      <w:proofErr w:type="spellEnd"/>
      <w:r>
        <w:rPr>
          <w:rStyle w:val="Hypertextovodkaz"/>
          <w:rFonts w:ascii="Tahoma" w:hAnsi="Tahoma" w:cs="Tahoma"/>
          <w:color w:val="0088CC"/>
          <w:sz w:val="20"/>
          <w:szCs w:val="20"/>
        </w:rPr>
        <w:t xml:space="preserve"> </w:t>
      </w:r>
      <w:r>
        <w:rPr>
          <w:rStyle w:val="Hypertextovodkaz"/>
          <w:rFonts w:ascii="Tahoma" w:hAnsi="Tahoma" w:cs="Tahoma"/>
          <w:color w:val="0088CC"/>
          <w:sz w:val="20"/>
          <w:szCs w:val="20"/>
        </w:rPr>
        <w:t>@stapro.cz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>)</w:t>
      </w:r>
    </w:p>
    <w:p w:rsidR="00F20155" w:rsidRDefault="00F20155" w:rsidP="00F20155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Datum: 15.12.2025 15:42</w:t>
      </w:r>
    </w:p>
    <w:p w:rsidR="00F20155" w:rsidRDefault="00F20155" w:rsidP="00F20155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Příjemce: Bc.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(</w:t>
      </w:r>
      <w:hyperlink r:id="rId6" w:history="1">
        <w:r w:rsidRPr="00180357">
          <w:rPr>
            <w:rStyle w:val="Hypertextovodkaz"/>
            <w:rFonts w:ascii="Tahoma" w:hAnsi="Tahoma" w:cs="Tahoma"/>
            <w:sz w:val="20"/>
            <w:szCs w:val="20"/>
          </w:rPr>
          <w:t>xxxxxx.xxxxx@szzkrnov.cz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F20155" w:rsidRDefault="00F20155" w:rsidP="00F20155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sz w:val="20"/>
          <w:szCs w:val="20"/>
        </w:rPr>
        <w:t>FW: RE[4]: Modul mateřská, otcovská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20155" w:rsidRDefault="00F20155" w:rsidP="00F20155">
      <w:pPr>
        <w:spacing w:before="150" w:after="150"/>
        <w:rPr>
          <w:rFonts w:ascii="Tahoma" w:hAnsi="Tahoma" w:cs="Tahoma"/>
          <w:sz w:val="20"/>
          <w:szCs w:val="20"/>
        </w:rPr>
      </w:pPr>
    </w:p>
    <w:p w:rsidR="00F20155" w:rsidRDefault="00F20155" w:rsidP="00F20155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US"/>
        </w:rPr>
        <w:t>Dobrý den,</w:t>
      </w:r>
    </w:p>
    <w:p w:rsidR="00F20155" w:rsidRDefault="00F20155" w:rsidP="00F20155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US"/>
        </w:rPr>
        <w:t>posílám potvrzené a prosím o evidenci v registru smluv. Předám následně do realizace.</w:t>
      </w:r>
    </w:p>
    <w:p w:rsidR="00F20155" w:rsidRDefault="00F20155" w:rsidP="00F20155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US"/>
        </w:rPr>
        <w:t>Hezký den přeji.</w:t>
      </w:r>
    </w:p>
    <w:p w:rsidR="00F20155" w:rsidRDefault="00F20155" w:rsidP="00F20155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Siln"/>
          <w:color w:val="404040"/>
          <w:sz w:val="20"/>
          <w:szCs w:val="20"/>
          <w14:ligatures w14:val="standardContextual"/>
        </w:rPr>
        <w:t xml:space="preserve">Mgr. </w:t>
      </w:r>
      <w:proofErr w:type="spellStart"/>
      <w:r>
        <w:rPr>
          <w:rStyle w:val="Siln"/>
          <w:color w:val="404040"/>
          <w:sz w:val="20"/>
          <w:szCs w:val="20"/>
          <w14:ligatures w14:val="standardContextual"/>
        </w:rPr>
        <w:t>xxxxxxxxxxxx</w:t>
      </w:r>
      <w:proofErr w:type="spellEnd"/>
    </w:p>
    <w:p w:rsidR="00F20155" w:rsidRDefault="00F20155" w:rsidP="00F20155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404040"/>
          <w:sz w:val="16"/>
          <w:szCs w:val="16"/>
          <w14:ligatures w14:val="standardContextual"/>
        </w:rPr>
        <w:t>Obchodní manažer</w:t>
      </w:r>
    </w:p>
    <w:p w:rsidR="00F20155" w:rsidRDefault="00F20155" w:rsidP="00F20155">
      <w:pPr>
        <w:autoSpaceDE w:val="0"/>
        <w:autoSpaceDN w:val="0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Siln"/>
          <w:color w:val="6DE1C2"/>
          <w:sz w:val="16"/>
          <w:szCs w:val="16"/>
          <w14:ligatures w14:val="standardContextual"/>
        </w:rPr>
        <w:t>M</w:t>
      </w:r>
      <w:r>
        <w:rPr>
          <w:rStyle w:val="Siln"/>
          <w:color w:val="404040"/>
          <w:sz w:val="16"/>
          <w:szCs w:val="16"/>
          <w14:ligatures w14:val="standardContextual"/>
        </w:rPr>
        <w:t xml:space="preserve"> +420 739 679 959</w:t>
      </w:r>
      <w:r>
        <w:rPr>
          <w:rFonts w:ascii="Arial" w:hAnsi="Arial" w:cs="Arial"/>
          <w:color w:val="1F497D"/>
          <w:sz w:val="16"/>
          <w:szCs w:val="16"/>
          <w14:ligatures w14:val="standardContextual"/>
        </w:rPr>
        <w:t>|</w:t>
      </w:r>
    </w:p>
    <w:p w:rsidR="00F20155" w:rsidRDefault="00F20155" w:rsidP="00F20155">
      <w:pPr>
        <w:autoSpaceDE w:val="0"/>
        <w:autoSpaceDN w:val="0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hyperlink r:id="rId7" w:tgtFrame="_blank" w:history="1">
        <w:r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14:ligatures w14:val="standardContextual"/>
          </w:rPr>
          <w:t>xxxxxxxx</w:t>
        </w:r>
        <w:bookmarkStart w:id="0" w:name="_GoBack"/>
        <w:bookmarkEnd w:id="0"/>
        <w:r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14:ligatures w14:val="standardContextual"/>
          </w:rPr>
          <w:t>@stapro.cz</w:t>
        </w:r>
      </w:hyperlink>
    </w:p>
    <w:p w:rsidR="00F20155" w:rsidRDefault="00F20155" w:rsidP="00F20155">
      <w:pPr>
        <w:autoSpaceDE w:val="0"/>
        <w:autoSpaceDN w:val="0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404040"/>
          <w:sz w:val="16"/>
          <w:szCs w:val="16"/>
          <w14:ligatures w14:val="standardContextual"/>
        </w:rPr>
        <w:t>STAPRO s. r. o., Pernštýnské nám 51, 530 02 Pardubice  </w:t>
      </w:r>
      <w:r>
        <w:rPr>
          <w:rFonts w:ascii="Arial" w:hAnsi="Arial" w:cs="Arial"/>
          <w:color w:val="1F497D"/>
          <w:sz w:val="16"/>
          <w:szCs w:val="16"/>
          <w14:ligatures w14:val="standardContextual"/>
        </w:rPr>
        <w:t>|</w:t>
      </w:r>
      <w:hyperlink r:id="rId8" w:tgtFrame="_blank" w:history="1">
        <w:r>
          <w:rPr>
            <w:rStyle w:val="Hypertextovodkaz"/>
            <w:rFonts w:ascii="Arial" w:hAnsi="Arial" w:cs="Arial"/>
            <w:color w:val="auto"/>
            <w:sz w:val="16"/>
            <w:szCs w:val="16"/>
            <w14:ligatures w14:val="standardContextual"/>
          </w:rPr>
          <w:t>www.stapro.cz</w:t>
        </w:r>
      </w:hyperlink>
    </w:p>
    <w:p w:rsidR="00F20155" w:rsidRDefault="00F20155" w:rsidP="00F20155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color w:val="0000FF"/>
        </w:rPr>
        <w:drawing>
          <wp:inline distT="0" distB="0" distL="0" distR="0">
            <wp:extent cx="3533775" cy="1085850"/>
            <wp:effectExtent l="0" t="0" r="9525" b="0"/>
            <wp:docPr id="1" name="Obrázek 1" descr="cid:image004.jpg@01DC6DD9.5A938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jpg@01DC6DD9.5A9383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F20155" w:rsidRDefault="00A12CE1" w:rsidP="00F20155"/>
    <w:sectPr w:rsidR="00A12CE1" w:rsidRPr="00F20155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20155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2FB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pro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anchartek@stapro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.xxxxx@szzkrnov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4.jpg@01DC6DD9.5A9383A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142BF-556C-41C3-9B8C-C51F1D7C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2025-12-16T13:44:00Z</dcterms:created>
  <dcterms:modified xsi:type="dcterms:W3CDTF">2025-12-16T13:44:00Z</dcterms:modified>
</cp:coreProperties>
</file>