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339E" w14:textId="77777777" w:rsidR="009777C3" w:rsidRDefault="00C813E0">
      <w:pPr>
        <w:spacing w:before="142"/>
        <w:ind w:left="142"/>
        <w:rPr>
          <w:b/>
          <w:sz w:val="18"/>
        </w:rPr>
      </w:pPr>
      <w:bookmarkStart w:id="0" w:name="Upresnujici_objednavka_internet_(bez_uza"/>
      <w:bookmarkEnd w:id="0"/>
      <w:r>
        <w:rPr>
          <w:b/>
          <w:sz w:val="18"/>
          <w:u w:val="single"/>
        </w:rPr>
        <w:t>Obchodní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tajemství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TV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Nova</w:t>
      </w:r>
      <w:r>
        <w:rPr>
          <w:b/>
          <w:spacing w:val="-2"/>
          <w:sz w:val="18"/>
          <w:u w:val="single"/>
        </w:rPr>
        <w:t xml:space="preserve"> s.r.o.</w:t>
      </w:r>
    </w:p>
    <w:p w14:paraId="0B54339F" w14:textId="77777777" w:rsidR="009777C3" w:rsidRDefault="009777C3">
      <w:pPr>
        <w:pStyle w:val="Zkladntext"/>
        <w:spacing w:before="32"/>
        <w:rPr>
          <w:b/>
        </w:rPr>
      </w:pPr>
    </w:p>
    <w:p w14:paraId="0B5433A0" w14:textId="77777777" w:rsidR="009777C3" w:rsidRDefault="00C813E0">
      <w:pPr>
        <w:pStyle w:val="Nadpis1"/>
        <w:ind w:left="-1" w:right="279"/>
        <w:jc w:val="center"/>
      </w:pPr>
      <w:r>
        <w:t>UPŘESŇUJÍCÍ</w:t>
      </w:r>
      <w:r>
        <w:rPr>
          <w:spacing w:val="-5"/>
        </w:rPr>
        <w:t xml:space="preserve"> </w:t>
      </w:r>
      <w:r>
        <w:t>OBJEDNÁVKA</w:t>
      </w:r>
      <w:r>
        <w:rPr>
          <w:spacing w:val="-7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rPr>
          <w:spacing w:val="-2"/>
        </w:rPr>
        <w:t>10122025</w:t>
      </w:r>
    </w:p>
    <w:p w14:paraId="0B5433A1" w14:textId="77777777" w:rsidR="009777C3" w:rsidRDefault="00C813E0">
      <w:pPr>
        <w:pStyle w:val="Zkladntext"/>
        <w:spacing w:before="1" w:line="207" w:lineRule="exact"/>
        <w:ind w:left="2" w:right="283"/>
        <w:jc w:val="center"/>
      </w:pPr>
      <w:r>
        <w:t>PRO</w:t>
      </w:r>
      <w:r>
        <w:rPr>
          <w:spacing w:val="-5"/>
        </w:rPr>
        <w:t xml:space="preserve"> </w:t>
      </w:r>
      <w:r>
        <w:t>UMÍSTĚNÍ</w:t>
      </w:r>
      <w:r>
        <w:rPr>
          <w:spacing w:val="-3"/>
        </w:rPr>
        <w:t xml:space="preserve"> </w:t>
      </w:r>
      <w:r>
        <w:t>INTERNETOVÉ</w:t>
      </w:r>
      <w:r>
        <w:rPr>
          <w:spacing w:val="-4"/>
        </w:rPr>
        <w:t xml:space="preserve"> </w:t>
      </w:r>
      <w:r>
        <w:rPr>
          <w:spacing w:val="-2"/>
        </w:rPr>
        <w:t>INZERCE</w:t>
      </w:r>
    </w:p>
    <w:p w14:paraId="0B5433A2" w14:textId="77777777" w:rsidR="009777C3" w:rsidRDefault="00C813E0">
      <w:pPr>
        <w:pStyle w:val="Zkladntext"/>
        <w:spacing w:line="207" w:lineRule="exact"/>
        <w:ind w:right="283"/>
        <w:jc w:val="center"/>
        <w:rPr>
          <w:b/>
        </w:rPr>
      </w:pPr>
      <w:r>
        <w:t>V</w:t>
      </w:r>
      <w:r>
        <w:rPr>
          <w:spacing w:val="-3"/>
        </w:rPr>
        <w:t xml:space="preserve"> </w:t>
      </w:r>
      <w:r>
        <w:t>KALENDÁŘNÍM</w:t>
      </w:r>
      <w:r>
        <w:rPr>
          <w:spacing w:val="-3"/>
        </w:rPr>
        <w:t xml:space="preserve"> </w:t>
      </w:r>
      <w:r>
        <w:t>MĚSÍCI</w:t>
      </w:r>
      <w:r>
        <w:rPr>
          <w:spacing w:val="-2"/>
        </w:rPr>
        <w:t xml:space="preserve"> </w:t>
      </w:r>
      <w:r>
        <w:t>PROSINCI</w:t>
      </w:r>
      <w:r>
        <w:rPr>
          <w:spacing w:val="-2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rPr>
          <w:b/>
          <w:spacing w:val="-4"/>
        </w:rPr>
        <w:t>2025</w:t>
      </w:r>
    </w:p>
    <w:p w14:paraId="0B5433A3" w14:textId="77777777" w:rsidR="009777C3" w:rsidRDefault="009777C3">
      <w:pPr>
        <w:pStyle w:val="Zkladntext"/>
        <w:spacing w:before="120"/>
        <w:rPr>
          <w:b/>
        </w:rPr>
      </w:pPr>
    </w:p>
    <w:p w14:paraId="0B5433A4" w14:textId="77777777" w:rsidR="009777C3" w:rsidRDefault="00C813E0">
      <w:pPr>
        <w:pStyle w:val="Nadpis1"/>
        <w:tabs>
          <w:tab w:val="left" w:pos="5071"/>
        </w:tabs>
        <w:ind w:left="250"/>
      </w:pPr>
      <w:r>
        <w:rPr>
          <w:spacing w:val="-2"/>
        </w:rPr>
        <w:t>Poskytovatel:</w:t>
      </w:r>
      <w:r>
        <w:tab/>
      </w:r>
      <w:r>
        <w:rPr>
          <w:spacing w:val="-2"/>
        </w:rPr>
        <w:t>Zadavatel:</w:t>
      </w:r>
    </w:p>
    <w:p w14:paraId="0B5433A5" w14:textId="77777777" w:rsidR="009777C3" w:rsidRDefault="00C813E0">
      <w:pPr>
        <w:tabs>
          <w:tab w:val="left" w:pos="5071"/>
        </w:tabs>
        <w:spacing w:before="121"/>
        <w:ind w:left="250"/>
        <w:rPr>
          <w:b/>
          <w:sz w:val="18"/>
        </w:rPr>
      </w:pPr>
      <w:r>
        <w:rPr>
          <w:b/>
          <w:sz w:val="18"/>
        </w:rPr>
        <w:t>TV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Nova </w:t>
      </w:r>
      <w:r>
        <w:rPr>
          <w:b/>
          <w:spacing w:val="-2"/>
          <w:sz w:val="18"/>
        </w:rPr>
        <w:t>s.r.o.</w:t>
      </w:r>
      <w:r>
        <w:rPr>
          <w:b/>
          <w:sz w:val="18"/>
        </w:rPr>
        <w:tab/>
        <w:t>Muzeum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hlavního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města </w:t>
      </w:r>
      <w:r>
        <w:rPr>
          <w:b/>
          <w:spacing w:val="-2"/>
          <w:sz w:val="18"/>
        </w:rPr>
        <w:t>Prahy</w:t>
      </w:r>
    </w:p>
    <w:p w14:paraId="0B5433A6" w14:textId="77777777" w:rsidR="009777C3" w:rsidRDefault="00C813E0">
      <w:pPr>
        <w:pStyle w:val="Zkladntext"/>
        <w:tabs>
          <w:tab w:val="left" w:pos="5071"/>
        </w:tabs>
        <w:spacing w:before="119"/>
        <w:ind w:left="250"/>
      </w:pPr>
      <w:r>
        <w:t>IČ: 458</w:t>
      </w:r>
      <w:r>
        <w:rPr>
          <w:spacing w:val="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rPr>
          <w:spacing w:val="-5"/>
        </w:rPr>
        <w:t>456</w:t>
      </w:r>
      <w:r>
        <w:tab/>
        <w:t>IČ:</w:t>
      </w:r>
      <w:r>
        <w:rPr>
          <w:spacing w:val="-2"/>
        </w:rPr>
        <w:t xml:space="preserve"> 00064432</w:t>
      </w:r>
    </w:p>
    <w:p w14:paraId="0B5433A7" w14:textId="77777777" w:rsidR="009777C3" w:rsidRDefault="00C813E0">
      <w:pPr>
        <w:pStyle w:val="Zkladntext"/>
        <w:tabs>
          <w:tab w:val="left" w:pos="5071"/>
        </w:tabs>
        <w:spacing w:before="121"/>
        <w:ind w:left="250"/>
      </w:pPr>
      <w:r>
        <w:t>se</w:t>
      </w:r>
      <w:r>
        <w:rPr>
          <w:spacing w:val="-1"/>
        </w:rPr>
        <w:t xml:space="preserve"> </w:t>
      </w:r>
      <w:r>
        <w:t>sídlem:</w:t>
      </w:r>
      <w:r>
        <w:rPr>
          <w:spacing w:val="-1"/>
        </w:rPr>
        <w:t xml:space="preserve"> </w:t>
      </w:r>
      <w:r>
        <w:t>Praha 5,</w:t>
      </w:r>
      <w:r>
        <w:rPr>
          <w:spacing w:val="-1"/>
        </w:rPr>
        <w:t xml:space="preserve"> </w:t>
      </w:r>
      <w:r>
        <w:t>Kříženeckého</w:t>
      </w:r>
      <w:r>
        <w:rPr>
          <w:spacing w:val="-3"/>
        </w:rPr>
        <w:t xml:space="preserve"> </w:t>
      </w:r>
      <w:r>
        <w:t>nám.</w:t>
      </w:r>
      <w:r>
        <w:rPr>
          <w:spacing w:val="-1"/>
        </w:rPr>
        <w:t xml:space="preserve"> </w:t>
      </w:r>
      <w:r>
        <w:t>1078/5,</w:t>
      </w:r>
      <w:r>
        <w:rPr>
          <w:spacing w:val="-1"/>
        </w:rPr>
        <w:t xml:space="preserve"> </w:t>
      </w:r>
      <w:r>
        <w:t>PSČ</w:t>
      </w:r>
      <w:r>
        <w:rPr>
          <w:spacing w:val="-1"/>
        </w:rPr>
        <w:t xml:space="preserve"> </w:t>
      </w:r>
      <w:r>
        <w:t>152</w:t>
      </w:r>
      <w:r>
        <w:rPr>
          <w:spacing w:val="2"/>
        </w:rPr>
        <w:t xml:space="preserve"> </w:t>
      </w:r>
      <w:r>
        <w:rPr>
          <w:spacing w:val="-5"/>
        </w:rPr>
        <w:t>00</w:t>
      </w:r>
      <w:r>
        <w:tab/>
        <w:t>se</w:t>
      </w:r>
      <w:r>
        <w:rPr>
          <w:spacing w:val="-3"/>
        </w:rPr>
        <w:t xml:space="preserve"> </w:t>
      </w:r>
      <w:r>
        <w:t>sídlem: Kožná</w:t>
      </w:r>
      <w:r>
        <w:rPr>
          <w:spacing w:val="-1"/>
        </w:rPr>
        <w:t xml:space="preserve"> </w:t>
      </w:r>
      <w:r>
        <w:t>475/1, 110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Staré </w:t>
      </w:r>
      <w:r>
        <w:rPr>
          <w:spacing w:val="-2"/>
        </w:rPr>
        <w:t>Město</w:t>
      </w:r>
    </w:p>
    <w:p w14:paraId="0B5433A8" w14:textId="77777777" w:rsidR="009777C3" w:rsidRDefault="009777C3">
      <w:pPr>
        <w:pStyle w:val="Zkladntext"/>
        <w:sectPr w:rsidR="009777C3">
          <w:headerReference w:type="default" r:id="rId7"/>
          <w:footerReference w:type="default" r:id="rId8"/>
          <w:type w:val="continuous"/>
          <w:pgSz w:w="11910" w:h="16840"/>
          <w:pgMar w:top="900" w:right="708" w:bottom="620" w:left="992" w:header="433" w:footer="423" w:gutter="0"/>
          <w:pgNumType w:start="1"/>
          <w:cols w:space="708"/>
        </w:sectPr>
      </w:pPr>
    </w:p>
    <w:p w14:paraId="0B5433A9" w14:textId="77777777" w:rsidR="009777C3" w:rsidRDefault="00C813E0">
      <w:pPr>
        <w:pStyle w:val="Zkladntext"/>
        <w:spacing w:before="120"/>
        <w:ind w:left="250"/>
      </w:pPr>
      <w:r>
        <w:t>zapsaná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6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spisovou</w:t>
      </w:r>
      <w:r>
        <w:rPr>
          <w:spacing w:val="-5"/>
        </w:rPr>
        <w:t xml:space="preserve"> </w:t>
      </w:r>
      <w:r>
        <w:t>značkou</w:t>
      </w:r>
      <w:r>
        <w:rPr>
          <w:spacing w:val="-5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10581 vedenou u Městského soudu v Praze</w:t>
      </w:r>
    </w:p>
    <w:p w14:paraId="0B5433AA" w14:textId="77777777" w:rsidR="009777C3" w:rsidRDefault="00C813E0">
      <w:pPr>
        <w:pStyle w:val="Zkladntext"/>
        <w:spacing w:before="120"/>
        <w:ind w:left="250"/>
      </w:pPr>
      <w:r>
        <w:br w:type="column"/>
      </w:r>
      <w:r>
        <w:t>příspěvková</w:t>
      </w:r>
      <w:r>
        <w:rPr>
          <w:spacing w:val="1"/>
        </w:rPr>
        <w:t xml:space="preserve"> </w:t>
      </w:r>
      <w:r>
        <w:rPr>
          <w:spacing w:val="-2"/>
        </w:rPr>
        <w:t>organizace</w:t>
      </w:r>
    </w:p>
    <w:p w14:paraId="0B5433AB" w14:textId="77777777" w:rsidR="009777C3" w:rsidRDefault="009777C3">
      <w:pPr>
        <w:pStyle w:val="Zkladntext"/>
        <w:sectPr w:rsidR="009777C3">
          <w:type w:val="continuous"/>
          <w:pgSz w:w="11910" w:h="16840"/>
          <w:pgMar w:top="900" w:right="708" w:bottom="620" w:left="992" w:header="433" w:footer="423" w:gutter="0"/>
          <w:cols w:num="2" w:space="708" w:equalWidth="0">
            <w:col w:w="4762" w:space="59"/>
            <w:col w:w="5389"/>
          </w:cols>
        </w:sectPr>
      </w:pPr>
    </w:p>
    <w:p w14:paraId="0B5433AC" w14:textId="77777777" w:rsidR="009777C3" w:rsidRDefault="009777C3">
      <w:pPr>
        <w:pStyle w:val="Zkladntext"/>
        <w:spacing w:before="119"/>
      </w:pPr>
    </w:p>
    <w:p w14:paraId="0B5433AD" w14:textId="77777777" w:rsidR="009777C3" w:rsidRDefault="00C813E0">
      <w:pPr>
        <w:ind w:left="142"/>
        <w:rPr>
          <w:sz w:val="18"/>
        </w:rPr>
      </w:pPr>
      <w:r>
        <w:rPr>
          <w:sz w:val="18"/>
        </w:rPr>
        <w:t>(společně</w:t>
      </w:r>
      <w:r>
        <w:rPr>
          <w:spacing w:val="-2"/>
          <w:sz w:val="18"/>
        </w:rPr>
        <w:t xml:space="preserve"> </w:t>
      </w:r>
      <w:r>
        <w:rPr>
          <w:sz w:val="18"/>
        </w:rPr>
        <w:t>dále</w:t>
      </w:r>
      <w:r>
        <w:rPr>
          <w:spacing w:val="-1"/>
          <w:sz w:val="18"/>
        </w:rPr>
        <w:t xml:space="preserve"> </w:t>
      </w:r>
      <w:r>
        <w:rPr>
          <w:sz w:val="18"/>
        </w:rPr>
        <w:t>jako</w:t>
      </w:r>
      <w:r>
        <w:rPr>
          <w:spacing w:val="-1"/>
          <w:sz w:val="18"/>
        </w:rPr>
        <w:t xml:space="preserve"> </w:t>
      </w:r>
      <w:r>
        <w:rPr>
          <w:sz w:val="18"/>
        </w:rPr>
        <w:t>„</w:t>
      </w:r>
      <w:r>
        <w:rPr>
          <w:b/>
          <w:sz w:val="18"/>
        </w:rPr>
        <w:t>Smluvní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strany</w:t>
      </w:r>
      <w:r>
        <w:rPr>
          <w:spacing w:val="-2"/>
          <w:sz w:val="18"/>
        </w:rPr>
        <w:t>“)</w:t>
      </w:r>
    </w:p>
    <w:p w14:paraId="0B5433AE" w14:textId="77777777" w:rsidR="009777C3" w:rsidRDefault="009777C3">
      <w:pPr>
        <w:pStyle w:val="Zkladntext"/>
      </w:pPr>
    </w:p>
    <w:tbl>
      <w:tblPr>
        <w:tblStyle w:val="TableNormal"/>
        <w:tblW w:w="0" w:type="auto"/>
        <w:tblInd w:w="1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9"/>
        <w:gridCol w:w="4797"/>
      </w:tblGrid>
      <w:tr w:rsidR="009777C3" w14:paraId="0B5433B1" w14:textId="77777777">
        <w:trPr>
          <w:trHeight w:val="351"/>
        </w:trPr>
        <w:tc>
          <w:tcPr>
            <w:tcW w:w="4799" w:type="dxa"/>
            <w:tcBorders>
              <w:right w:val="double" w:sz="4" w:space="0" w:color="000000"/>
            </w:tcBorders>
          </w:tcPr>
          <w:p w14:paraId="0B5433AF" w14:textId="77777777" w:rsidR="009777C3" w:rsidRDefault="00C813E0">
            <w:pPr>
              <w:pStyle w:val="TableParagraph"/>
              <w:spacing w:before="73"/>
              <w:ind w:left="11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mallCaps/>
                <w:spacing w:val="-2"/>
                <w:sz w:val="18"/>
              </w:rPr>
              <w:t>Klient</w:t>
            </w:r>
          </w:p>
        </w:tc>
        <w:tc>
          <w:tcPr>
            <w:tcW w:w="4797" w:type="dxa"/>
            <w:tcBorders>
              <w:left w:val="double" w:sz="4" w:space="0" w:color="000000"/>
            </w:tcBorders>
          </w:tcPr>
          <w:p w14:paraId="0B5433B0" w14:textId="77777777" w:rsidR="009777C3" w:rsidRDefault="00C813E0">
            <w:pPr>
              <w:pStyle w:val="TableParagraph"/>
              <w:spacing w:before="73"/>
              <w:ind w:right="179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Muzeum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hlavního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města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Prahy</w:t>
            </w:r>
          </w:p>
        </w:tc>
      </w:tr>
      <w:tr w:rsidR="009777C3" w14:paraId="0B5433B5" w14:textId="77777777">
        <w:trPr>
          <w:trHeight w:val="414"/>
        </w:trPr>
        <w:tc>
          <w:tcPr>
            <w:tcW w:w="4799" w:type="dxa"/>
            <w:tcBorders>
              <w:right w:val="double" w:sz="4" w:space="0" w:color="000000"/>
            </w:tcBorders>
          </w:tcPr>
          <w:p w14:paraId="0B5433B2" w14:textId="77777777" w:rsidR="009777C3" w:rsidRDefault="00C813E0">
            <w:pPr>
              <w:pStyle w:val="TableParagraph"/>
              <w:spacing w:before="1" w:line="207" w:lineRule="exact"/>
              <w:ind w:left="11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mallCaps/>
                <w:sz w:val="18"/>
              </w:rPr>
              <w:t>Dílčí</w:t>
            </w:r>
            <w:r>
              <w:rPr>
                <w:rFonts w:ascii="Times New Roman" w:hAnsi="Times New Roman"/>
                <w:b/>
                <w:smallCaps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18"/>
              </w:rPr>
              <w:t>objem</w:t>
            </w:r>
            <w:r>
              <w:rPr>
                <w:rFonts w:ascii="Times New Roman" w:hAnsi="Times New Roman"/>
                <w:b/>
                <w:smallCaps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18"/>
              </w:rPr>
              <w:t>objednávky</w:t>
            </w:r>
            <w:r>
              <w:rPr>
                <w:rFonts w:ascii="Times New Roman" w:hAnsi="Times New Roman"/>
                <w:b/>
                <w:smallCaps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18"/>
              </w:rPr>
              <w:t>internetové</w:t>
            </w:r>
            <w:r>
              <w:rPr>
                <w:rFonts w:ascii="Times New Roman" w:hAnsi="Times New Roman"/>
                <w:b/>
                <w:smallCaps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pacing w:val="-2"/>
                <w:sz w:val="18"/>
              </w:rPr>
              <w:t>inzerce</w:t>
            </w:r>
          </w:p>
          <w:p w14:paraId="0B5433B3" w14:textId="77777777" w:rsidR="009777C3" w:rsidRDefault="00C813E0">
            <w:pPr>
              <w:pStyle w:val="TableParagraph"/>
              <w:spacing w:line="187" w:lineRule="exact"/>
              <w:ind w:left="11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mallCaps/>
                <w:sz w:val="18"/>
              </w:rPr>
              <w:t>nakoupený</w:t>
            </w:r>
            <w:r>
              <w:rPr>
                <w:rFonts w:ascii="Times New Roman" w:hAnsi="Times New Roman"/>
                <w:smallCaps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mallCaps/>
                <w:sz w:val="18"/>
              </w:rPr>
              <w:t>Zadavatelem</w:t>
            </w:r>
            <w:r>
              <w:rPr>
                <w:rFonts w:ascii="Times New Roman" w:hAnsi="Times New Roman"/>
                <w:smallCaps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mallCaps/>
                <w:sz w:val="18"/>
              </w:rPr>
              <w:t>touto</w:t>
            </w:r>
            <w:r>
              <w:rPr>
                <w:rFonts w:ascii="Times New Roman" w:hAnsi="Times New Roman"/>
                <w:smallCaps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mallCaps/>
                <w:sz w:val="18"/>
              </w:rPr>
              <w:t>Upřesňující</w:t>
            </w:r>
            <w:r>
              <w:rPr>
                <w:rFonts w:ascii="Times New Roman" w:hAnsi="Times New Roman"/>
                <w:smallCaps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mallCaps/>
                <w:spacing w:val="-2"/>
                <w:sz w:val="18"/>
              </w:rPr>
              <w:t>objednávkou</w:t>
            </w:r>
          </w:p>
        </w:tc>
        <w:tc>
          <w:tcPr>
            <w:tcW w:w="4797" w:type="dxa"/>
            <w:tcBorders>
              <w:left w:val="double" w:sz="4" w:space="0" w:color="000000"/>
            </w:tcBorders>
          </w:tcPr>
          <w:p w14:paraId="0B5433B4" w14:textId="77777777" w:rsidR="009777C3" w:rsidRDefault="00C813E0">
            <w:pPr>
              <w:pStyle w:val="TableParagraph"/>
              <w:spacing w:before="104"/>
              <w:ind w:right="179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501 610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Kč</w:t>
            </w:r>
          </w:p>
        </w:tc>
      </w:tr>
      <w:tr w:rsidR="009777C3" w14:paraId="0B5433BB" w14:textId="77777777">
        <w:trPr>
          <w:trHeight w:val="621"/>
        </w:trPr>
        <w:tc>
          <w:tcPr>
            <w:tcW w:w="4799" w:type="dxa"/>
            <w:tcBorders>
              <w:right w:val="double" w:sz="4" w:space="0" w:color="000000"/>
            </w:tcBorders>
          </w:tcPr>
          <w:p w14:paraId="0B5433B6" w14:textId="77777777" w:rsidR="009777C3" w:rsidRDefault="00C813E0">
            <w:pPr>
              <w:pStyle w:val="TableParagraph"/>
              <w:spacing w:line="207" w:lineRule="exact"/>
              <w:ind w:left="9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mallCaps/>
                <w:sz w:val="18"/>
              </w:rPr>
              <w:t>Dílčí</w:t>
            </w:r>
            <w:r>
              <w:rPr>
                <w:rFonts w:ascii="Times New Roman" w:hAnsi="Times New Roman"/>
                <w:b/>
                <w:smallCaps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18"/>
              </w:rPr>
              <w:t>objem</w:t>
            </w:r>
            <w:r>
              <w:rPr>
                <w:rFonts w:ascii="Times New Roman" w:hAnsi="Times New Roman"/>
                <w:b/>
                <w:smallCaps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18"/>
              </w:rPr>
              <w:t>objednávky</w:t>
            </w:r>
            <w:r>
              <w:rPr>
                <w:rFonts w:ascii="Times New Roman" w:hAnsi="Times New Roman"/>
                <w:b/>
                <w:smallCaps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18"/>
              </w:rPr>
              <w:t>internetové</w:t>
            </w:r>
            <w:r>
              <w:rPr>
                <w:rFonts w:ascii="Times New Roman" w:hAnsi="Times New Roman"/>
                <w:b/>
                <w:smallCaps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pacing w:val="-2"/>
                <w:sz w:val="18"/>
              </w:rPr>
              <w:t>inzerce</w:t>
            </w:r>
          </w:p>
          <w:p w14:paraId="0B5433B7" w14:textId="77777777" w:rsidR="009777C3" w:rsidRDefault="00C813E0">
            <w:pPr>
              <w:pStyle w:val="TableParagraph"/>
              <w:ind w:left="9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mallCaps/>
                <w:sz w:val="18"/>
              </w:rPr>
              <w:t>(či</w:t>
            </w:r>
            <w:r>
              <w:rPr>
                <w:rFonts w:ascii="Times New Roman" w:hAnsi="Times New Roman"/>
                <w:smallCaps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mallCaps/>
                <w:sz w:val="18"/>
              </w:rPr>
              <w:t>jeho</w:t>
            </w:r>
            <w:r>
              <w:rPr>
                <w:rFonts w:ascii="Times New Roman" w:hAnsi="Times New Roman"/>
                <w:smallCaps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mallCaps/>
                <w:sz w:val="18"/>
              </w:rPr>
              <w:t>část)</w:t>
            </w:r>
            <w:r>
              <w:rPr>
                <w:rFonts w:ascii="Times New Roman" w:hAnsi="Times New Roman"/>
                <w:smallCaps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mallCaps/>
                <w:sz w:val="18"/>
              </w:rPr>
              <w:t>umísťovaný</w:t>
            </w:r>
            <w:r>
              <w:rPr>
                <w:rFonts w:ascii="Times New Roman" w:hAnsi="Times New Roman"/>
                <w:smallCaps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mallCaps/>
                <w:sz w:val="18"/>
              </w:rPr>
              <w:t>Zadavatelem</w:t>
            </w:r>
            <w:r>
              <w:rPr>
                <w:rFonts w:ascii="Times New Roman" w:hAnsi="Times New Roman"/>
                <w:smallCaps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mallCaps/>
                <w:sz w:val="18"/>
              </w:rPr>
              <w:t>touto</w:t>
            </w:r>
            <w:r>
              <w:rPr>
                <w:rFonts w:ascii="Times New Roman" w:hAnsi="Times New Roman"/>
                <w:smallCaps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mallCaps/>
                <w:spacing w:val="-2"/>
                <w:sz w:val="18"/>
              </w:rPr>
              <w:t>Upřesňující</w:t>
            </w:r>
          </w:p>
          <w:p w14:paraId="0B5433B8" w14:textId="77777777" w:rsidR="009777C3" w:rsidRDefault="00C813E0">
            <w:pPr>
              <w:pStyle w:val="TableParagraph"/>
              <w:spacing w:before="37" w:line="150" w:lineRule="exact"/>
              <w:ind w:left="9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OBJEDNÁVKOU</w:t>
            </w:r>
          </w:p>
        </w:tc>
        <w:tc>
          <w:tcPr>
            <w:tcW w:w="4797" w:type="dxa"/>
            <w:tcBorders>
              <w:left w:val="double" w:sz="4" w:space="0" w:color="000000"/>
            </w:tcBorders>
          </w:tcPr>
          <w:p w14:paraId="0B5433B9" w14:textId="77777777" w:rsidR="009777C3" w:rsidRDefault="009777C3">
            <w:pPr>
              <w:pStyle w:val="TableParagraph"/>
              <w:rPr>
                <w:rFonts w:ascii="Times New Roman"/>
                <w:sz w:val="18"/>
              </w:rPr>
            </w:pPr>
          </w:p>
          <w:p w14:paraId="0B5433BA" w14:textId="77777777" w:rsidR="009777C3" w:rsidRDefault="00C813E0">
            <w:pPr>
              <w:pStyle w:val="TableParagraph"/>
              <w:ind w:right="179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501 610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Kč</w:t>
            </w:r>
          </w:p>
        </w:tc>
      </w:tr>
      <w:tr w:rsidR="009777C3" w14:paraId="0B5433BE" w14:textId="77777777">
        <w:trPr>
          <w:trHeight w:val="317"/>
        </w:trPr>
        <w:tc>
          <w:tcPr>
            <w:tcW w:w="4799" w:type="dxa"/>
            <w:tcBorders>
              <w:right w:val="double" w:sz="4" w:space="0" w:color="000000"/>
            </w:tcBorders>
          </w:tcPr>
          <w:p w14:paraId="0B5433BC" w14:textId="77777777" w:rsidR="009777C3" w:rsidRDefault="00C813E0">
            <w:pPr>
              <w:pStyle w:val="TableParagraph"/>
              <w:spacing w:before="55"/>
              <w:ind w:left="9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mallCaps/>
                <w:sz w:val="18"/>
              </w:rPr>
              <w:t>Aktuální</w:t>
            </w:r>
            <w:r>
              <w:rPr>
                <w:rFonts w:ascii="Times New Roman" w:hAnsi="Times New Roman"/>
                <w:b/>
                <w:smallCaps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18"/>
              </w:rPr>
              <w:t>objem</w:t>
            </w:r>
            <w:r>
              <w:rPr>
                <w:rFonts w:ascii="Times New Roman" w:hAnsi="Times New Roman"/>
                <w:b/>
                <w:smallCaps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18"/>
              </w:rPr>
              <w:t>objednávky</w:t>
            </w:r>
            <w:r>
              <w:rPr>
                <w:rFonts w:ascii="Times New Roman" w:hAnsi="Times New Roman"/>
                <w:b/>
                <w:smallCaps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18"/>
              </w:rPr>
              <w:t>internetové</w:t>
            </w:r>
            <w:r>
              <w:rPr>
                <w:rFonts w:ascii="Times New Roman" w:hAnsi="Times New Roman"/>
                <w:b/>
                <w:smallCaps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pacing w:val="-2"/>
                <w:sz w:val="18"/>
              </w:rPr>
              <w:t>inzerce</w:t>
            </w:r>
          </w:p>
        </w:tc>
        <w:tc>
          <w:tcPr>
            <w:tcW w:w="4797" w:type="dxa"/>
            <w:tcBorders>
              <w:left w:val="double" w:sz="4" w:space="0" w:color="000000"/>
            </w:tcBorders>
          </w:tcPr>
          <w:p w14:paraId="0B5433BD" w14:textId="77777777" w:rsidR="009777C3" w:rsidRDefault="00C813E0">
            <w:pPr>
              <w:pStyle w:val="TableParagraph"/>
              <w:spacing w:before="55"/>
              <w:ind w:right="179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501 610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Kč</w:t>
            </w:r>
          </w:p>
        </w:tc>
      </w:tr>
      <w:tr w:rsidR="009777C3" w14:paraId="0B5433C2" w14:textId="77777777">
        <w:trPr>
          <w:trHeight w:val="413"/>
        </w:trPr>
        <w:tc>
          <w:tcPr>
            <w:tcW w:w="4799" w:type="dxa"/>
            <w:tcBorders>
              <w:right w:val="double" w:sz="4" w:space="0" w:color="000000"/>
            </w:tcBorders>
          </w:tcPr>
          <w:p w14:paraId="0B5433BF" w14:textId="77777777" w:rsidR="009777C3" w:rsidRDefault="00C813E0">
            <w:pPr>
              <w:pStyle w:val="TableParagraph"/>
              <w:spacing w:line="207" w:lineRule="exact"/>
              <w:ind w:left="9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mallCaps/>
                <w:sz w:val="18"/>
              </w:rPr>
              <w:t>Sleva</w:t>
            </w:r>
            <w:r>
              <w:rPr>
                <w:rFonts w:ascii="Times New Roman" w:hAnsi="Times New Roman"/>
                <w:b/>
                <w:smallCaps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18"/>
              </w:rPr>
              <w:t>z</w:t>
            </w:r>
            <w:r>
              <w:rPr>
                <w:rFonts w:ascii="Times New Roman" w:hAnsi="Times New Roman"/>
                <w:b/>
                <w:smallCaps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18"/>
              </w:rPr>
              <w:t>Ceny</w:t>
            </w:r>
            <w:r>
              <w:rPr>
                <w:rFonts w:ascii="Times New Roman" w:hAnsi="Times New Roman"/>
                <w:b/>
                <w:smallCaps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18"/>
              </w:rPr>
              <w:t>internetové</w:t>
            </w:r>
            <w:r>
              <w:rPr>
                <w:rFonts w:ascii="Times New Roman" w:hAnsi="Times New Roman"/>
                <w:b/>
                <w:smallCaps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18"/>
              </w:rPr>
              <w:t>inzerce</w:t>
            </w:r>
            <w:r>
              <w:rPr>
                <w:rFonts w:ascii="Times New Roman" w:hAnsi="Times New Roman"/>
                <w:b/>
                <w:smallCaps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ODPOVÍDAJÍCÍ</w:t>
            </w:r>
          </w:p>
          <w:p w14:paraId="0B5433C0" w14:textId="77777777" w:rsidR="009777C3" w:rsidRDefault="00C813E0">
            <w:pPr>
              <w:pStyle w:val="TableParagraph"/>
              <w:spacing w:line="186" w:lineRule="exact"/>
              <w:ind w:left="9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mallCaps/>
                <w:sz w:val="18"/>
              </w:rPr>
              <w:t>Aktuálnímu</w:t>
            </w:r>
            <w:r>
              <w:rPr>
                <w:rFonts w:ascii="Times New Roman" w:hAnsi="Times New Roman"/>
                <w:smallCaps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mallCaps/>
                <w:sz w:val="18"/>
              </w:rPr>
              <w:t>objemu</w:t>
            </w:r>
            <w:r>
              <w:rPr>
                <w:rFonts w:ascii="Times New Roman" w:hAnsi="Times New Roman"/>
                <w:smallCaps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mallCaps/>
                <w:sz w:val="18"/>
              </w:rPr>
              <w:t>objednávky</w:t>
            </w:r>
            <w:r>
              <w:rPr>
                <w:rFonts w:ascii="Times New Roman" w:hAnsi="Times New Roman"/>
                <w:smallCaps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mallCaps/>
                <w:sz w:val="18"/>
              </w:rPr>
              <w:t>internetové</w:t>
            </w:r>
            <w:r>
              <w:rPr>
                <w:rFonts w:ascii="Times New Roman" w:hAnsi="Times New Roman"/>
                <w:smallCaps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mallCaps/>
                <w:spacing w:val="-2"/>
                <w:sz w:val="18"/>
              </w:rPr>
              <w:t>inzerce</w:t>
            </w:r>
          </w:p>
        </w:tc>
        <w:tc>
          <w:tcPr>
            <w:tcW w:w="4797" w:type="dxa"/>
            <w:tcBorders>
              <w:left w:val="double" w:sz="4" w:space="0" w:color="000000"/>
            </w:tcBorders>
          </w:tcPr>
          <w:p w14:paraId="0B5433C1" w14:textId="77777777" w:rsidR="009777C3" w:rsidRDefault="009777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77C3" w14:paraId="0B5433C5" w14:textId="77777777">
        <w:trPr>
          <w:trHeight w:val="317"/>
        </w:trPr>
        <w:tc>
          <w:tcPr>
            <w:tcW w:w="4799" w:type="dxa"/>
            <w:tcBorders>
              <w:right w:val="double" w:sz="4" w:space="0" w:color="000000"/>
            </w:tcBorders>
          </w:tcPr>
          <w:p w14:paraId="0B5433C3" w14:textId="77777777" w:rsidR="009777C3" w:rsidRDefault="00C813E0">
            <w:pPr>
              <w:pStyle w:val="TableParagraph"/>
              <w:spacing w:before="55"/>
              <w:ind w:left="11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mallCaps/>
                <w:sz w:val="18"/>
              </w:rPr>
              <w:t>Ostatní</w:t>
            </w:r>
            <w:r>
              <w:rPr>
                <w:rFonts w:ascii="Times New Roman" w:hAnsi="Times New Roman"/>
                <w:b/>
                <w:smallCaps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pacing w:val="-2"/>
                <w:sz w:val="18"/>
              </w:rPr>
              <w:t>ujednání</w:t>
            </w:r>
          </w:p>
        </w:tc>
        <w:tc>
          <w:tcPr>
            <w:tcW w:w="4797" w:type="dxa"/>
            <w:tcBorders>
              <w:left w:val="double" w:sz="4" w:space="0" w:color="000000"/>
            </w:tcBorders>
          </w:tcPr>
          <w:p w14:paraId="0B5433C4" w14:textId="77777777" w:rsidR="009777C3" w:rsidRDefault="009777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5433C6" w14:textId="77777777" w:rsidR="009777C3" w:rsidRDefault="009777C3">
      <w:pPr>
        <w:pStyle w:val="Zkladntext"/>
        <w:spacing w:before="1"/>
      </w:pPr>
    </w:p>
    <w:p w14:paraId="0B5433C7" w14:textId="77777777" w:rsidR="009777C3" w:rsidRDefault="00C813E0">
      <w:pPr>
        <w:pStyle w:val="Nadpis1"/>
      </w:pPr>
      <w:r>
        <w:t>Specifikace</w:t>
      </w:r>
      <w:r>
        <w:rPr>
          <w:spacing w:val="-3"/>
        </w:rPr>
        <w:t xml:space="preserve"> </w:t>
      </w:r>
      <w:r>
        <w:t>uveřejnění</w:t>
      </w:r>
      <w:r>
        <w:rPr>
          <w:spacing w:val="-3"/>
        </w:rPr>
        <w:t xml:space="preserve"> </w:t>
      </w:r>
      <w:r>
        <w:t>Internetové</w:t>
      </w:r>
      <w:r>
        <w:rPr>
          <w:spacing w:val="-2"/>
        </w:rPr>
        <w:t xml:space="preserve"> inzerce:</w:t>
      </w:r>
    </w:p>
    <w:p w14:paraId="0B5433C8" w14:textId="77777777" w:rsidR="009777C3" w:rsidRDefault="009777C3">
      <w:pPr>
        <w:pStyle w:val="Zkladntext"/>
        <w:spacing w:after="1"/>
        <w:rPr>
          <w:b/>
        </w:rPr>
      </w:pPr>
    </w:p>
    <w:tbl>
      <w:tblPr>
        <w:tblStyle w:val="TableNormal"/>
        <w:tblW w:w="0" w:type="auto"/>
        <w:tblInd w:w="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1620"/>
        <w:gridCol w:w="2160"/>
        <w:gridCol w:w="1563"/>
        <w:gridCol w:w="1277"/>
        <w:gridCol w:w="1679"/>
      </w:tblGrid>
      <w:tr w:rsidR="009777C3" w14:paraId="0B5433D6" w14:textId="77777777">
        <w:trPr>
          <w:trHeight w:val="827"/>
        </w:trPr>
        <w:tc>
          <w:tcPr>
            <w:tcW w:w="1581" w:type="dxa"/>
            <w:tcBorders>
              <w:right w:val="double" w:sz="4" w:space="0" w:color="000000"/>
            </w:tcBorders>
          </w:tcPr>
          <w:p w14:paraId="0B5433C9" w14:textId="77777777" w:rsidR="009777C3" w:rsidRDefault="009777C3">
            <w:pPr>
              <w:pStyle w:val="TableParagraph"/>
              <w:spacing w:before="103"/>
              <w:rPr>
                <w:rFonts w:ascii="Times New Roman"/>
                <w:b/>
                <w:sz w:val="18"/>
              </w:rPr>
            </w:pPr>
          </w:p>
          <w:p w14:paraId="0B5433CA" w14:textId="77777777" w:rsidR="009777C3" w:rsidRDefault="00C813E0">
            <w:pPr>
              <w:pStyle w:val="TableParagraph"/>
              <w:ind w:left="52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Server</w:t>
            </w:r>
          </w:p>
        </w:tc>
        <w:tc>
          <w:tcPr>
            <w:tcW w:w="1620" w:type="dxa"/>
            <w:tcBorders>
              <w:left w:val="double" w:sz="4" w:space="0" w:color="000000"/>
              <w:right w:val="double" w:sz="4" w:space="0" w:color="000000"/>
            </w:tcBorders>
          </w:tcPr>
          <w:p w14:paraId="0B5433CB" w14:textId="77777777" w:rsidR="009777C3" w:rsidRDefault="00C813E0">
            <w:pPr>
              <w:pStyle w:val="TableParagraph"/>
              <w:spacing w:before="103"/>
              <w:ind w:left="391" w:right="169" w:firstLine="12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Termín uveřejnění </w:t>
            </w:r>
            <w:r>
              <w:rPr>
                <w:rFonts w:ascii="Times New Roman" w:hAnsi="Times New Roman"/>
                <w:b/>
                <w:sz w:val="18"/>
              </w:rPr>
              <w:t>(od – do)</w:t>
            </w:r>
          </w:p>
        </w:tc>
        <w:tc>
          <w:tcPr>
            <w:tcW w:w="2160" w:type="dxa"/>
            <w:tcBorders>
              <w:left w:val="double" w:sz="4" w:space="0" w:color="000000"/>
              <w:right w:val="double" w:sz="4" w:space="0" w:color="000000"/>
            </w:tcBorders>
          </w:tcPr>
          <w:p w14:paraId="0B5433CC" w14:textId="77777777" w:rsidR="009777C3" w:rsidRDefault="009777C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0B5433CD" w14:textId="77777777" w:rsidR="009777C3" w:rsidRDefault="00C813E0">
            <w:pPr>
              <w:pStyle w:val="TableParagraph"/>
              <w:spacing w:line="207" w:lineRule="exact"/>
              <w:ind w:left="15" w:right="1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Formát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Reklamy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  <w:t>/</w:t>
            </w:r>
          </w:p>
          <w:p w14:paraId="0B5433CE" w14:textId="77777777" w:rsidR="009777C3" w:rsidRDefault="00C813E0">
            <w:pPr>
              <w:pStyle w:val="TableParagraph"/>
              <w:spacing w:line="207" w:lineRule="exact"/>
              <w:ind w:left="15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Sponzorování</w:t>
            </w:r>
          </w:p>
        </w:tc>
        <w:tc>
          <w:tcPr>
            <w:tcW w:w="1563" w:type="dxa"/>
            <w:tcBorders>
              <w:left w:val="double" w:sz="4" w:space="0" w:color="000000"/>
              <w:right w:val="double" w:sz="4" w:space="0" w:color="000000"/>
            </w:tcBorders>
          </w:tcPr>
          <w:p w14:paraId="0B5433CF" w14:textId="77777777" w:rsidR="009777C3" w:rsidRDefault="009777C3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0B5433D0" w14:textId="77777777" w:rsidR="009777C3" w:rsidRDefault="00C813E0">
            <w:pPr>
              <w:pStyle w:val="TableParagraph"/>
              <w:spacing w:line="207" w:lineRule="exact"/>
              <w:ind w:left="16" w:right="1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Cena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internetové</w:t>
            </w:r>
          </w:p>
          <w:p w14:paraId="0B5433D1" w14:textId="77777777" w:rsidR="009777C3" w:rsidRDefault="00C813E0">
            <w:pPr>
              <w:pStyle w:val="TableParagraph"/>
              <w:spacing w:line="207" w:lineRule="exact"/>
              <w:ind w:left="16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inzerce</w:t>
            </w:r>
          </w:p>
        </w:tc>
        <w:tc>
          <w:tcPr>
            <w:tcW w:w="1277" w:type="dxa"/>
            <w:tcBorders>
              <w:left w:val="double" w:sz="4" w:space="0" w:color="000000"/>
              <w:right w:val="double" w:sz="4" w:space="0" w:color="000000"/>
            </w:tcBorders>
          </w:tcPr>
          <w:p w14:paraId="0B5433D2" w14:textId="77777777" w:rsidR="009777C3" w:rsidRDefault="00C813E0">
            <w:pPr>
              <w:pStyle w:val="TableParagraph"/>
              <w:spacing w:before="103"/>
              <w:ind w:left="19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Sleva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z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Ceny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internetové inzerce</w:t>
            </w:r>
          </w:p>
        </w:tc>
        <w:tc>
          <w:tcPr>
            <w:tcW w:w="1679" w:type="dxa"/>
            <w:tcBorders>
              <w:left w:val="double" w:sz="4" w:space="0" w:color="000000"/>
            </w:tcBorders>
          </w:tcPr>
          <w:p w14:paraId="0B5433D3" w14:textId="77777777" w:rsidR="009777C3" w:rsidRDefault="00C813E0">
            <w:pPr>
              <w:pStyle w:val="TableParagraph"/>
              <w:spacing w:line="207" w:lineRule="exact"/>
              <w:ind w:left="25" w:right="1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Cena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internetové</w:t>
            </w:r>
          </w:p>
          <w:p w14:paraId="0B5433D4" w14:textId="77777777" w:rsidR="009777C3" w:rsidRDefault="00C813E0">
            <w:pPr>
              <w:pStyle w:val="TableParagraph"/>
              <w:spacing w:line="207" w:lineRule="exact"/>
              <w:ind w:left="25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inzerce</w:t>
            </w:r>
          </w:p>
          <w:p w14:paraId="0B5433D5" w14:textId="77777777" w:rsidR="009777C3" w:rsidRDefault="00C813E0">
            <w:pPr>
              <w:pStyle w:val="TableParagraph"/>
              <w:spacing w:line="208" w:lineRule="exact"/>
              <w:ind w:left="406" w:right="378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k</w:t>
            </w:r>
            <w:r>
              <w:rPr>
                <w:rFonts w:ascii="Times New Roman"/>
                <w:b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fakturaci (bez </w:t>
            </w:r>
            <w:r>
              <w:rPr>
                <w:rFonts w:ascii="Times New Roman"/>
                <w:b/>
                <w:spacing w:val="-4"/>
                <w:sz w:val="18"/>
              </w:rPr>
              <w:t>DPH)</w:t>
            </w:r>
          </w:p>
        </w:tc>
      </w:tr>
      <w:tr w:rsidR="009777C3" w14:paraId="0B5433DD" w14:textId="77777777">
        <w:trPr>
          <w:trHeight w:val="204"/>
        </w:trPr>
        <w:tc>
          <w:tcPr>
            <w:tcW w:w="1581" w:type="dxa"/>
            <w:tcBorders>
              <w:bottom w:val="double" w:sz="4" w:space="0" w:color="000000"/>
              <w:right w:val="double" w:sz="4" w:space="0" w:color="000000"/>
            </w:tcBorders>
          </w:tcPr>
          <w:p w14:paraId="0B5433D7" w14:textId="77777777" w:rsidR="009777C3" w:rsidRDefault="00C813E0">
            <w:pPr>
              <w:pStyle w:val="TableParagraph"/>
              <w:spacing w:line="185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TN.cz</w:t>
            </w:r>
          </w:p>
        </w:tc>
        <w:tc>
          <w:tcPr>
            <w:tcW w:w="162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5433D8" w14:textId="77777777" w:rsidR="009777C3" w:rsidRDefault="00C813E0">
            <w:pPr>
              <w:pStyle w:val="TableParagraph"/>
              <w:spacing w:line="185" w:lineRule="exact"/>
              <w:ind w:left="11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28.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12.2025</w:t>
            </w:r>
          </w:p>
        </w:tc>
        <w:tc>
          <w:tcPr>
            <w:tcW w:w="216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5433D9" w14:textId="77777777" w:rsidR="009777C3" w:rsidRDefault="00C813E0">
            <w:pPr>
              <w:pStyle w:val="TableParagraph"/>
              <w:spacing w:line="185" w:lineRule="exact"/>
              <w:ind w:left="11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Skyscraper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desktop</w:t>
            </w:r>
          </w:p>
        </w:tc>
        <w:tc>
          <w:tcPr>
            <w:tcW w:w="156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5433DA" w14:textId="18D7424A" w:rsidR="009777C3" w:rsidRDefault="008319D3">
            <w:pPr>
              <w:pStyle w:val="TableParagraph"/>
              <w:spacing w:line="185" w:lineRule="exact"/>
              <w:ind w:left="11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127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5433DB" w14:textId="348801E7" w:rsidR="009777C3" w:rsidRDefault="008319D3">
            <w:pPr>
              <w:pStyle w:val="TableParagraph"/>
              <w:spacing w:line="185" w:lineRule="exact"/>
              <w:ind w:left="11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1679" w:type="dxa"/>
            <w:tcBorders>
              <w:left w:val="double" w:sz="4" w:space="0" w:color="000000"/>
              <w:bottom w:val="double" w:sz="4" w:space="0" w:color="000000"/>
            </w:tcBorders>
          </w:tcPr>
          <w:p w14:paraId="0B5433DC" w14:textId="0C0F757D" w:rsidR="009777C3" w:rsidRDefault="008319D3">
            <w:pPr>
              <w:pStyle w:val="TableParagraph"/>
              <w:spacing w:line="185" w:lineRule="exact"/>
              <w:ind w:left="11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</w:tr>
      <w:tr w:rsidR="009777C3" w14:paraId="0B5433E4" w14:textId="77777777">
        <w:trPr>
          <w:trHeight w:val="207"/>
        </w:trPr>
        <w:tc>
          <w:tcPr>
            <w:tcW w:w="158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5433DE" w14:textId="77777777" w:rsidR="009777C3" w:rsidRDefault="00C813E0">
            <w:pPr>
              <w:pStyle w:val="TableParagraph"/>
              <w:spacing w:line="18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TN.cz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5433DF" w14:textId="77777777" w:rsidR="009777C3" w:rsidRDefault="00C813E0">
            <w:pPr>
              <w:pStyle w:val="TableParagraph"/>
              <w:spacing w:line="187" w:lineRule="exact"/>
              <w:ind w:left="11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31.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12.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</w:rPr>
              <w:t>2025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5433E0" w14:textId="77777777" w:rsidR="009777C3" w:rsidRDefault="00C813E0">
            <w:pPr>
              <w:pStyle w:val="TableParagraph"/>
              <w:spacing w:line="187" w:lineRule="exact"/>
              <w:ind w:left="11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Interscroller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mobile</w:t>
            </w:r>
          </w:p>
        </w:tc>
        <w:tc>
          <w:tcPr>
            <w:tcW w:w="1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5433E1" w14:textId="2F9A8195" w:rsidR="009777C3" w:rsidRDefault="008319D3">
            <w:pPr>
              <w:pStyle w:val="TableParagraph"/>
              <w:spacing w:line="187" w:lineRule="exact"/>
              <w:ind w:left="11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5433E2" w14:textId="12A125A4" w:rsidR="009777C3" w:rsidRDefault="008319D3">
            <w:pPr>
              <w:pStyle w:val="TableParagraph"/>
              <w:spacing w:line="187" w:lineRule="exact"/>
              <w:ind w:left="11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16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B5433E3" w14:textId="4A3EDE8F" w:rsidR="009777C3" w:rsidRDefault="00A1093E">
            <w:pPr>
              <w:pStyle w:val="TableParagraph"/>
              <w:spacing w:line="187" w:lineRule="exact"/>
              <w:ind w:left="11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</w:tr>
      <w:tr w:rsidR="009777C3" w14:paraId="0B5433EB" w14:textId="77777777">
        <w:trPr>
          <w:trHeight w:val="207"/>
        </w:trPr>
        <w:tc>
          <w:tcPr>
            <w:tcW w:w="1581" w:type="dxa"/>
            <w:tcBorders>
              <w:top w:val="double" w:sz="4" w:space="0" w:color="000000"/>
              <w:right w:val="double" w:sz="4" w:space="0" w:color="000000"/>
            </w:tcBorders>
          </w:tcPr>
          <w:p w14:paraId="0B5433E5" w14:textId="77777777" w:rsidR="009777C3" w:rsidRDefault="00C813E0">
            <w:pPr>
              <w:pStyle w:val="TableParagraph"/>
              <w:spacing w:line="18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Nova </w:t>
            </w:r>
            <w:r>
              <w:rPr>
                <w:rFonts w:ascii="Times New Roman"/>
                <w:spacing w:val="-2"/>
                <w:sz w:val="18"/>
              </w:rPr>
              <w:t>Group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B5433E6" w14:textId="77777777" w:rsidR="009777C3" w:rsidRDefault="00C813E0">
            <w:pPr>
              <w:pStyle w:val="TableParagraph"/>
              <w:spacing w:line="187" w:lineRule="exact"/>
              <w:ind w:left="11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31.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12.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</w:rPr>
              <w:t>2025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B5433E7" w14:textId="77777777" w:rsidR="009777C3" w:rsidRDefault="00C813E0">
            <w:pPr>
              <w:pStyle w:val="TableParagraph"/>
              <w:spacing w:line="187" w:lineRule="exact"/>
              <w:ind w:left="11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HbbTV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Max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Reach</w:t>
            </w:r>
          </w:p>
        </w:tc>
        <w:tc>
          <w:tcPr>
            <w:tcW w:w="1563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B5433E8" w14:textId="269FFCF4" w:rsidR="009777C3" w:rsidRDefault="008319D3">
            <w:pPr>
              <w:pStyle w:val="TableParagraph"/>
              <w:spacing w:line="187" w:lineRule="exact"/>
              <w:ind w:left="11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127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B5433E9" w14:textId="13F4AE12" w:rsidR="009777C3" w:rsidRDefault="008319D3">
            <w:pPr>
              <w:pStyle w:val="TableParagraph"/>
              <w:spacing w:line="187" w:lineRule="exact"/>
              <w:ind w:left="11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1679" w:type="dxa"/>
            <w:tcBorders>
              <w:top w:val="double" w:sz="4" w:space="0" w:color="000000"/>
              <w:left w:val="double" w:sz="4" w:space="0" w:color="000000"/>
            </w:tcBorders>
          </w:tcPr>
          <w:p w14:paraId="0B5433EA" w14:textId="3613D4FD" w:rsidR="009777C3" w:rsidRDefault="00A1093E">
            <w:pPr>
              <w:pStyle w:val="TableParagraph"/>
              <w:spacing w:line="187" w:lineRule="exact"/>
              <w:ind w:left="11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</w:tr>
    </w:tbl>
    <w:p w14:paraId="0B5433EC" w14:textId="77777777" w:rsidR="009777C3" w:rsidRDefault="009777C3">
      <w:pPr>
        <w:pStyle w:val="Zkladntext"/>
        <w:spacing w:before="1"/>
        <w:rPr>
          <w:b/>
          <w:sz w:val="10"/>
        </w:rPr>
      </w:pPr>
    </w:p>
    <w:p w14:paraId="0B5433ED" w14:textId="77777777" w:rsidR="009777C3" w:rsidRDefault="009777C3">
      <w:pPr>
        <w:pStyle w:val="Zkladntext"/>
        <w:rPr>
          <w:b/>
          <w:sz w:val="10"/>
        </w:rPr>
        <w:sectPr w:rsidR="009777C3">
          <w:type w:val="continuous"/>
          <w:pgSz w:w="11910" w:h="16840"/>
          <w:pgMar w:top="900" w:right="708" w:bottom="620" w:left="992" w:header="433" w:footer="423" w:gutter="0"/>
          <w:cols w:space="708"/>
        </w:sectPr>
      </w:pPr>
    </w:p>
    <w:p w14:paraId="0B5433EE" w14:textId="77777777" w:rsidR="009777C3" w:rsidRDefault="00C813E0">
      <w:pPr>
        <w:pStyle w:val="Odstavecseseznamem"/>
        <w:numPr>
          <w:ilvl w:val="0"/>
          <w:numId w:val="1"/>
        </w:numPr>
        <w:tabs>
          <w:tab w:val="left" w:pos="426"/>
        </w:tabs>
        <w:spacing w:before="92"/>
        <w:jc w:val="both"/>
        <w:rPr>
          <w:sz w:val="18"/>
        </w:rPr>
      </w:pPr>
      <w:r>
        <w:rPr>
          <w:sz w:val="18"/>
        </w:rPr>
        <w:t>Není-li stanoveno jinak, mají výrazy používané v</w:t>
      </w:r>
      <w:r>
        <w:rPr>
          <w:spacing w:val="-1"/>
          <w:sz w:val="18"/>
        </w:rPr>
        <w:t xml:space="preserve"> </w:t>
      </w:r>
      <w:r>
        <w:rPr>
          <w:sz w:val="18"/>
        </w:rPr>
        <w:t>této Upřesňující objednávce význam uvedený ve Všeobecných a cenových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podmínkách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internetové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inzerce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(dále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jen</w:t>
      </w:r>
    </w:p>
    <w:p w14:paraId="0B5433EF" w14:textId="77777777" w:rsidR="009777C3" w:rsidRDefault="00C813E0">
      <w:pPr>
        <w:pStyle w:val="Zkladntext"/>
        <w:ind w:left="426" w:right="38"/>
        <w:jc w:val="both"/>
      </w:pPr>
      <w:r>
        <w:t>„</w:t>
      </w:r>
      <w:r>
        <w:rPr>
          <w:b/>
        </w:rPr>
        <w:t>Podmínky</w:t>
      </w:r>
      <w:r>
        <w:t>“), platných ke dni uzavření této Upřesňující objednávky. V</w:t>
      </w:r>
      <w:r>
        <w:rPr>
          <w:spacing w:val="-6"/>
        </w:rPr>
        <w:t xml:space="preserve"> </w:t>
      </w:r>
      <w:r>
        <w:t>případě, že Podmínky nebo jiná smluvní dokumentace,</w:t>
      </w:r>
      <w:r>
        <w:rPr>
          <w:spacing w:val="80"/>
        </w:rPr>
        <w:t xml:space="preserve"> </w:t>
      </w:r>
      <w:r>
        <w:t>písemně</w:t>
      </w:r>
      <w:r>
        <w:rPr>
          <w:spacing w:val="80"/>
        </w:rPr>
        <w:t xml:space="preserve"> </w:t>
      </w:r>
      <w:r>
        <w:t>uzavřená</w:t>
      </w:r>
      <w:r>
        <w:rPr>
          <w:spacing w:val="80"/>
        </w:rPr>
        <w:t xml:space="preserve"> </w:t>
      </w:r>
      <w:r>
        <w:t>mezi</w:t>
      </w:r>
      <w:r>
        <w:rPr>
          <w:spacing w:val="80"/>
        </w:rPr>
        <w:t xml:space="preserve"> </w:t>
      </w:r>
      <w:r>
        <w:t>Poskytovatelem</w:t>
      </w:r>
      <w:r>
        <w:rPr>
          <w:spacing w:val="8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Zadavatelem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souvislosti</w:t>
      </w:r>
      <w:r>
        <w:rPr>
          <w:spacing w:val="4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obstaráním</w:t>
      </w:r>
      <w:r>
        <w:rPr>
          <w:spacing w:val="40"/>
        </w:rPr>
        <w:t xml:space="preserve"> </w:t>
      </w:r>
      <w:r>
        <w:t>umístění Internetové</w:t>
      </w:r>
      <w:r>
        <w:rPr>
          <w:spacing w:val="40"/>
        </w:rPr>
        <w:t xml:space="preserve"> </w:t>
      </w:r>
      <w:r>
        <w:t>inzerce,</w:t>
      </w:r>
      <w:r>
        <w:rPr>
          <w:spacing w:val="40"/>
        </w:rPr>
        <w:t xml:space="preserve"> </w:t>
      </w:r>
      <w:r>
        <w:t>stanoví</w:t>
      </w:r>
      <w:r>
        <w:rPr>
          <w:spacing w:val="40"/>
        </w:rPr>
        <w:t xml:space="preserve"> </w:t>
      </w:r>
      <w:r>
        <w:t>jakákoliv</w:t>
      </w:r>
      <w:r>
        <w:rPr>
          <w:spacing w:val="40"/>
        </w:rPr>
        <w:t xml:space="preserve"> </w:t>
      </w:r>
      <w:r>
        <w:t>práva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povinnosti ve</w:t>
      </w:r>
      <w:r>
        <w:rPr>
          <w:spacing w:val="-3"/>
        </w:rPr>
        <w:t xml:space="preserve"> </w:t>
      </w:r>
      <w:r>
        <w:t>vztahu k</w:t>
      </w:r>
      <w:r>
        <w:rPr>
          <w:spacing w:val="-4"/>
        </w:rPr>
        <w:t xml:space="preserve"> </w:t>
      </w:r>
      <w:r>
        <w:t>Závazné objednávce, pak bude tato Upřesňující objednávka,</w:t>
      </w:r>
      <w:r>
        <w:rPr>
          <w:spacing w:val="-12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účely</w:t>
      </w:r>
      <w:r>
        <w:rPr>
          <w:spacing w:val="-11"/>
        </w:rPr>
        <w:t xml:space="preserve"> </w:t>
      </w:r>
      <w:r>
        <w:t>umístění</w:t>
      </w:r>
      <w:r>
        <w:rPr>
          <w:spacing w:val="-11"/>
        </w:rPr>
        <w:t xml:space="preserve"> </w:t>
      </w:r>
      <w:r>
        <w:t>Internetové</w:t>
      </w:r>
      <w:r>
        <w:rPr>
          <w:spacing w:val="-12"/>
        </w:rPr>
        <w:t xml:space="preserve"> </w:t>
      </w:r>
      <w:r>
        <w:t>inzerce</w:t>
      </w:r>
      <w:r>
        <w:rPr>
          <w:spacing w:val="-11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této Upřesňující objednávky, považována za Závaznou objednávku, a to však s</w:t>
      </w:r>
      <w:r>
        <w:rPr>
          <w:spacing w:val="-3"/>
        </w:rPr>
        <w:t xml:space="preserve"> </w:t>
      </w:r>
      <w:r>
        <w:t>výjimkou veškerých ustanovení příslušné</w:t>
      </w:r>
      <w:r>
        <w:rPr>
          <w:spacing w:val="40"/>
        </w:rPr>
        <w:t xml:space="preserve"> </w:t>
      </w:r>
      <w:r>
        <w:t>dokumentace,</w:t>
      </w:r>
      <w:r>
        <w:rPr>
          <w:spacing w:val="40"/>
        </w:rPr>
        <w:t xml:space="preserve"> </w:t>
      </w:r>
      <w:r>
        <w:t>která</w:t>
      </w:r>
      <w:r>
        <w:rPr>
          <w:spacing w:val="40"/>
        </w:rPr>
        <w:t xml:space="preserve"> </w:t>
      </w:r>
      <w:r>
        <w:t>upravují</w:t>
      </w:r>
      <w:r>
        <w:rPr>
          <w:spacing w:val="40"/>
        </w:rPr>
        <w:t xml:space="preserve"> </w:t>
      </w:r>
      <w:r>
        <w:t>poskytování</w:t>
      </w:r>
      <w:r>
        <w:rPr>
          <w:spacing w:val="40"/>
        </w:rPr>
        <w:t xml:space="preserve"> </w:t>
      </w:r>
      <w:r>
        <w:t>slevy</w:t>
      </w:r>
      <w:r>
        <w:rPr>
          <w:spacing w:val="4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ceny</w:t>
      </w:r>
      <w:r>
        <w:rPr>
          <w:spacing w:val="-12"/>
        </w:rPr>
        <w:t xml:space="preserve"> </w:t>
      </w:r>
      <w:r>
        <w:t>Internetové</w:t>
      </w:r>
      <w:r>
        <w:rPr>
          <w:spacing w:val="-11"/>
        </w:rPr>
        <w:t xml:space="preserve"> </w:t>
      </w:r>
      <w:r>
        <w:t>inzerce</w:t>
      </w:r>
      <w:r>
        <w:rPr>
          <w:spacing w:val="-10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souvislosti</w:t>
      </w:r>
      <w:r>
        <w:rPr>
          <w:spacing w:val="-12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vlastním</w:t>
      </w:r>
      <w:r>
        <w:rPr>
          <w:spacing w:val="-12"/>
        </w:rPr>
        <w:t xml:space="preserve"> </w:t>
      </w:r>
      <w:r>
        <w:t>uzavřením Závazné objednávky.</w:t>
      </w:r>
    </w:p>
    <w:p w14:paraId="0B5433F0" w14:textId="77777777" w:rsidR="009777C3" w:rsidRDefault="00C813E0">
      <w:pPr>
        <w:pStyle w:val="Odstavecseseznamem"/>
        <w:numPr>
          <w:ilvl w:val="0"/>
          <w:numId w:val="1"/>
        </w:numPr>
        <w:tabs>
          <w:tab w:val="left" w:pos="426"/>
        </w:tabs>
        <w:jc w:val="both"/>
        <w:rPr>
          <w:sz w:val="18"/>
        </w:rPr>
      </w:pPr>
      <w:r>
        <w:rPr>
          <w:sz w:val="18"/>
        </w:rPr>
        <w:t>Poskytovatel se zavazuje zajistit prostor pro uveřejnění Reklamních spotů či Sponzorských vzkazů nakoupených touto Upřesňující objednávkou na Zadavatelem zvolených Serverech a v</w:t>
      </w:r>
      <w:r>
        <w:rPr>
          <w:spacing w:val="-1"/>
          <w:sz w:val="18"/>
        </w:rPr>
        <w:t xml:space="preserve"> </w:t>
      </w:r>
      <w:r>
        <w:rPr>
          <w:sz w:val="18"/>
        </w:rPr>
        <w:t>termínech určených Zadavatelem prostřednictvím této Upřesňující objednávky a Zadavatel se zavazuje</w:t>
      </w:r>
      <w:r>
        <w:rPr>
          <w:spacing w:val="40"/>
          <w:sz w:val="18"/>
        </w:rPr>
        <w:t xml:space="preserve"> </w:t>
      </w:r>
      <w:r>
        <w:rPr>
          <w:sz w:val="18"/>
        </w:rPr>
        <w:t>za</w:t>
      </w:r>
      <w:r>
        <w:rPr>
          <w:spacing w:val="40"/>
          <w:sz w:val="18"/>
        </w:rPr>
        <w:t xml:space="preserve"> </w:t>
      </w:r>
      <w:r>
        <w:rPr>
          <w:sz w:val="18"/>
        </w:rPr>
        <w:t>takové</w:t>
      </w:r>
      <w:r>
        <w:rPr>
          <w:spacing w:val="40"/>
          <w:sz w:val="18"/>
        </w:rPr>
        <w:t xml:space="preserve"> </w:t>
      </w:r>
      <w:r>
        <w:rPr>
          <w:sz w:val="18"/>
        </w:rPr>
        <w:t>zajištění</w:t>
      </w:r>
      <w:r>
        <w:rPr>
          <w:spacing w:val="40"/>
          <w:sz w:val="18"/>
        </w:rPr>
        <w:t xml:space="preserve"> </w:t>
      </w:r>
      <w:r>
        <w:rPr>
          <w:sz w:val="18"/>
        </w:rPr>
        <w:t>zaplatit</w:t>
      </w:r>
      <w:r>
        <w:rPr>
          <w:spacing w:val="40"/>
          <w:sz w:val="18"/>
        </w:rPr>
        <w:t xml:space="preserve"> </w:t>
      </w:r>
      <w:r>
        <w:rPr>
          <w:sz w:val="18"/>
        </w:rPr>
        <w:t>Poskytovateli</w:t>
      </w:r>
      <w:r>
        <w:rPr>
          <w:spacing w:val="40"/>
          <w:sz w:val="18"/>
        </w:rPr>
        <w:t xml:space="preserve"> </w:t>
      </w:r>
      <w:r>
        <w:rPr>
          <w:sz w:val="18"/>
        </w:rPr>
        <w:t>úplatu (tj.</w:t>
      </w:r>
      <w:r>
        <w:rPr>
          <w:spacing w:val="-3"/>
          <w:sz w:val="18"/>
        </w:rPr>
        <w:t xml:space="preserve"> </w:t>
      </w:r>
      <w:r>
        <w:rPr>
          <w:sz w:val="18"/>
        </w:rPr>
        <w:t>Cenu</w:t>
      </w:r>
      <w:r>
        <w:rPr>
          <w:spacing w:val="40"/>
          <w:sz w:val="18"/>
        </w:rPr>
        <w:t xml:space="preserve"> </w:t>
      </w:r>
      <w:r>
        <w:rPr>
          <w:sz w:val="18"/>
        </w:rPr>
        <w:t>internetové</w:t>
      </w:r>
      <w:r>
        <w:rPr>
          <w:spacing w:val="40"/>
          <w:sz w:val="18"/>
        </w:rPr>
        <w:t xml:space="preserve"> </w:t>
      </w:r>
      <w:r>
        <w:rPr>
          <w:sz w:val="18"/>
        </w:rPr>
        <w:t>inzerce)</w:t>
      </w:r>
      <w:r>
        <w:rPr>
          <w:spacing w:val="40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souladu</w:t>
      </w:r>
      <w:r>
        <w:rPr>
          <w:spacing w:val="40"/>
          <w:sz w:val="18"/>
        </w:rPr>
        <w:t xml:space="preserve"> </w:t>
      </w:r>
      <w:r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(i)</w:t>
      </w:r>
      <w:r>
        <w:rPr>
          <w:spacing w:val="-3"/>
          <w:sz w:val="18"/>
        </w:rPr>
        <w:t xml:space="preserve"> </w:t>
      </w:r>
      <w:r>
        <w:rPr>
          <w:sz w:val="18"/>
        </w:rPr>
        <w:t>Podmínkami,</w:t>
      </w:r>
    </w:p>
    <w:p w14:paraId="0B5433F1" w14:textId="77777777" w:rsidR="009777C3" w:rsidRDefault="00C813E0">
      <w:pPr>
        <w:pStyle w:val="Zkladntext"/>
        <w:spacing w:before="1"/>
        <w:ind w:left="426" w:right="38"/>
        <w:jc w:val="both"/>
      </w:pPr>
      <w:r>
        <w:t>(ii)</w:t>
      </w:r>
      <w:r>
        <w:rPr>
          <w:spacing w:val="-2"/>
        </w:rPr>
        <w:t xml:space="preserve"> </w:t>
      </w:r>
      <w:r>
        <w:t>příslušným</w:t>
      </w:r>
      <w:r>
        <w:rPr>
          <w:spacing w:val="40"/>
        </w:rPr>
        <w:t xml:space="preserve"> </w:t>
      </w:r>
      <w:r>
        <w:t>Ceníkem</w:t>
      </w:r>
      <w:r>
        <w:rPr>
          <w:spacing w:val="66"/>
        </w:rPr>
        <w:t xml:space="preserve"> </w:t>
      </w:r>
      <w:r>
        <w:t>internetové</w:t>
      </w:r>
      <w:r>
        <w:rPr>
          <w:spacing w:val="40"/>
        </w:rPr>
        <w:t xml:space="preserve"> </w:t>
      </w:r>
      <w:r>
        <w:t>inzerce</w:t>
      </w:r>
      <w:r>
        <w:rPr>
          <w:spacing w:val="40"/>
        </w:rPr>
        <w:t xml:space="preserve"> </w:t>
      </w:r>
      <w:r>
        <w:t>či</w:t>
      </w:r>
      <w:r>
        <w:rPr>
          <w:spacing w:val="67"/>
        </w:rPr>
        <w:t xml:space="preserve"> </w:t>
      </w:r>
      <w:r>
        <w:t>případně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(iii) jinou písemně uzavřenou smluvní dokumentací</w:t>
      </w:r>
      <w:r>
        <w:rPr>
          <w:spacing w:val="40"/>
        </w:rPr>
        <w:t xml:space="preserve"> </w:t>
      </w:r>
      <w:r>
        <w:t>závaznou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Smluvní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souvislosti</w:t>
      </w:r>
      <w:r>
        <w:rPr>
          <w:spacing w:val="40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zajištěním uveřejnění Internetové inzerce na Serverech (dokumenty</w:t>
      </w:r>
      <w:r>
        <w:rPr>
          <w:spacing w:val="-7"/>
        </w:rPr>
        <w:t xml:space="preserve"> </w:t>
      </w:r>
      <w:r>
        <w:t>uvedené</w:t>
      </w:r>
      <w:r>
        <w:rPr>
          <w:spacing w:val="-6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(i)</w:t>
      </w:r>
      <w:r>
        <w:rPr>
          <w:spacing w:val="-5"/>
        </w:rPr>
        <w:t xml:space="preserve"> </w:t>
      </w:r>
      <w:r>
        <w:t>až</w:t>
      </w:r>
      <w:r>
        <w:rPr>
          <w:spacing w:val="-7"/>
        </w:rPr>
        <w:t xml:space="preserve"> </w:t>
      </w:r>
      <w:r>
        <w:t>(iii)</w:t>
      </w:r>
      <w:r>
        <w:rPr>
          <w:spacing w:val="-7"/>
        </w:rPr>
        <w:t xml:space="preserve"> </w:t>
      </w:r>
      <w:r>
        <w:t>výše,</w:t>
      </w:r>
      <w:r>
        <w:rPr>
          <w:spacing w:val="-7"/>
        </w:rPr>
        <w:t xml:space="preserve"> </w:t>
      </w:r>
      <w:r>
        <w:t>společně</w:t>
      </w:r>
      <w:r>
        <w:rPr>
          <w:spacing w:val="-5"/>
        </w:rPr>
        <w:t xml:space="preserve"> </w:t>
      </w:r>
      <w:r>
        <w:t>dále jen „</w:t>
      </w:r>
      <w:r>
        <w:rPr>
          <w:b/>
        </w:rPr>
        <w:t>Závazná dokumentace</w:t>
      </w:r>
      <w:r>
        <w:t>“).</w:t>
      </w:r>
    </w:p>
    <w:p w14:paraId="0B5433F2" w14:textId="77777777" w:rsidR="009777C3" w:rsidRDefault="00C813E0">
      <w:pPr>
        <w:pStyle w:val="Odstavecseseznamem"/>
        <w:numPr>
          <w:ilvl w:val="0"/>
          <w:numId w:val="1"/>
        </w:numPr>
        <w:tabs>
          <w:tab w:val="left" w:pos="426"/>
        </w:tabs>
        <w:spacing w:before="92"/>
        <w:ind w:right="420"/>
        <w:jc w:val="both"/>
        <w:rPr>
          <w:sz w:val="18"/>
        </w:rPr>
      </w:pPr>
      <w:r>
        <w:br w:type="column"/>
      </w:r>
      <w:r>
        <w:rPr>
          <w:b/>
          <w:sz w:val="18"/>
        </w:rPr>
        <w:t>Závazná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dokumentace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uvedená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bodem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(i)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(ii)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výše je 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dispozici v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sídle Poskytovatele a na internetových stránkách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Poskytovatele </w:t>
      </w:r>
      <w:hyperlink r:id="rId9">
        <w:r>
          <w:rPr>
            <w:b/>
            <w:color w:val="0000FF"/>
            <w:sz w:val="18"/>
            <w:u w:val="single" w:color="0000FF"/>
          </w:rPr>
          <w:t>https://www.novagroup.cz/obch</w:t>
        </w:r>
      </w:hyperlink>
      <w:r>
        <w:rPr>
          <w:b/>
          <w:color w:val="0000FF"/>
          <w:sz w:val="18"/>
        </w:rPr>
        <w:t xml:space="preserve"> </w:t>
      </w:r>
      <w:hyperlink r:id="rId10">
        <w:r>
          <w:rPr>
            <w:b/>
            <w:color w:val="0000FF"/>
            <w:sz w:val="18"/>
            <w:u w:val="single" w:color="0000FF"/>
          </w:rPr>
          <w:t>od/televizni-reklama</w:t>
        </w:r>
      </w:hyperlink>
      <w:r>
        <w:rPr>
          <w:b/>
          <w:color w:val="0000FF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Zadavatel svým podpisem níže potvrzuje, že se před podpisem této Upřesňující objednávky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touto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Závaznou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dokumentací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seznámil,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že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tuto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Závaznou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dokumentaci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obdržel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přečetl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si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ji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že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žádné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její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ustanovení nepovažuje 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takové,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které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by nemohl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rozumně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očekávat,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včetně,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nikoli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však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výlučně,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čl. 6.14, čl.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6.15 a čl.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6.20 až 6.23 Podmínek. Smluvní strany v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souladu 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ustanovením §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1801 Občanského zákoníku sjednávají, že ustanovení §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1799 a §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1800 Občanského zákoníku se nepoužije na tuto Upřesňující objednávku</w:t>
      </w:r>
      <w:r>
        <w:rPr>
          <w:sz w:val="18"/>
        </w:rPr>
        <w:t>.</w:t>
      </w:r>
    </w:p>
    <w:p w14:paraId="0B5433F3" w14:textId="77777777" w:rsidR="009777C3" w:rsidRDefault="00C813E0">
      <w:pPr>
        <w:pStyle w:val="Odstavecseseznamem"/>
        <w:numPr>
          <w:ilvl w:val="0"/>
          <w:numId w:val="1"/>
        </w:numPr>
        <w:tabs>
          <w:tab w:val="left" w:pos="426"/>
        </w:tabs>
        <w:ind w:right="421"/>
        <w:jc w:val="both"/>
        <w:rPr>
          <w:sz w:val="18"/>
        </w:rPr>
      </w:pPr>
      <w:r>
        <w:rPr>
          <w:sz w:val="18"/>
        </w:rPr>
        <w:t>Smluvní strany sjednávají, že vztahy z této Upřesňující objednávky vyplývající či 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ní související se řídí ustanoveními Závazné dokumentace a platnými právními předpisy, zejména příslušnými ustanoveními Občanského </w:t>
      </w:r>
      <w:r>
        <w:rPr>
          <w:spacing w:val="-2"/>
          <w:sz w:val="18"/>
        </w:rPr>
        <w:t>zákoníku.</w:t>
      </w:r>
    </w:p>
    <w:p w14:paraId="0B5433F4" w14:textId="77777777" w:rsidR="009777C3" w:rsidRDefault="00C813E0">
      <w:pPr>
        <w:pStyle w:val="Odstavecseseznamem"/>
        <w:numPr>
          <w:ilvl w:val="0"/>
          <w:numId w:val="1"/>
        </w:numPr>
        <w:tabs>
          <w:tab w:val="left" w:pos="426"/>
        </w:tabs>
        <w:spacing w:before="61"/>
        <w:ind w:right="421"/>
        <w:jc w:val="both"/>
        <w:rPr>
          <w:sz w:val="18"/>
        </w:rPr>
      </w:pPr>
      <w:r>
        <w:rPr>
          <w:sz w:val="18"/>
        </w:rPr>
        <w:t>Zadavatel bere na vědomí, že je povinen v průběhu Relevantního období řádně umístit Dílčí objem objednávky internetové inzerce nakoupený touto Upřesňující objednávkou</w:t>
      </w:r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souladu</w:t>
      </w:r>
      <w:r>
        <w:rPr>
          <w:spacing w:val="-11"/>
          <w:sz w:val="18"/>
        </w:rPr>
        <w:t xml:space="preserve"> </w:t>
      </w:r>
      <w:r>
        <w:rPr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z w:val="18"/>
        </w:rPr>
        <w:t>Závaznou</w:t>
      </w:r>
      <w:r>
        <w:rPr>
          <w:spacing w:val="-12"/>
          <w:sz w:val="18"/>
        </w:rPr>
        <w:t xml:space="preserve"> </w:t>
      </w:r>
      <w:r>
        <w:rPr>
          <w:sz w:val="18"/>
        </w:rPr>
        <w:t>dokumentací.</w:t>
      </w:r>
      <w:r>
        <w:rPr>
          <w:spacing w:val="-11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případě, že</w:t>
      </w:r>
      <w:r>
        <w:rPr>
          <w:spacing w:val="-4"/>
          <w:sz w:val="18"/>
        </w:rPr>
        <w:t xml:space="preserve"> </w:t>
      </w:r>
      <w:r>
        <w:rPr>
          <w:sz w:val="18"/>
        </w:rPr>
        <w:t>Zadavatel</w:t>
      </w:r>
      <w:r>
        <w:rPr>
          <w:spacing w:val="-4"/>
          <w:sz w:val="18"/>
        </w:rPr>
        <w:t xml:space="preserve"> </w:t>
      </w:r>
      <w:r>
        <w:rPr>
          <w:sz w:val="18"/>
        </w:rPr>
        <w:t>Dílčí</w:t>
      </w:r>
      <w:r>
        <w:rPr>
          <w:spacing w:val="-4"/>
          <w:sz w:val="18"/>
        </w:rPr>
        <w:t xml:space="preserve"> </w:t>
      </w:r>
      <w:r>
        <w:rPr>
          <w:sz w:val="18"/>
        </w:rPr>
        <w:t>objem</w:t>
      </w:r>
      <w:r>
        <w:rPr>
          <w:spacing w:val="-4"/>
          <w:sz w:val="18"/>
        </w:rPr>
        <w:t xml:space="preserve"> </w:t>
      </w:r>
      <w:r>
        <w:rPr>
          <w:sz w:val="18"/>
        </w:rPr>
        <w:t>objednávky</w:t>
      </w:r>
      <w:r>
        <w:rPr>
          <w:spacing w:val="-4"/>
          <w:sz w:val="18"/>
        </w:rPr>
        <w:t xml:space="preserve"> </w:t>
      </w:r>
      <w:r>
        <w:rPr>
          <w:sz w:val="18"/>
        </w:rPr>
        <w:t>internetové</w:t>
      </w:r>
      <w:r>
        <w:rPr>
          <w:spacing w:val="-5"/>
          <w:sz w:val="18"/>
        </w:rPr>
        <w:t xml:space="preserve"> </w:t>
      </w:r>
      <w:r>
        <w:rPr>
          <w:sz w:val="18"/>
        </w:rPr>
        <w:t>inzerce</w:t>
      </w:r>
      <w:r>
        <w:rPr>
          <w:spacing w:val="-4"/>
          <w:sz w:val="18"/>
        </w:rPr>
        <w:t xml:space="preserve"> </w:t>
      </w:r>
      <w:r>
        <w:rPr>
          <w:sz w:val="18"/>
        </w:rPr>
        <w:t>dle předchozí věty neumístí, pak (i) bude Poskytovatel při Rekalkulaci (tj. přepočtu Ceny internetové inzerce) postupovat v</w:t>
      </w:r>
      <w:r>
        <w:rPr>
          <w:spacing w:val="-4"/>
          <w:sz w:val="18"/>
        </w:rPr>
        <w:t xml:space="preserve"> </w:t>
      </w:r>
      <w:r>
        <w:rPr>
          <w:sz w:val="18"/>
        </w:rPr>
        <w:t>souladu s</w:t>
      </w:r>
      <w:r>
        <w:rPr>
          <w:spacing w:val="-4"/>
          <w:sz w:val="18"/>
        </w:rPr>
        <w:t xml:space="preserve"> </w:t>
      </w:r>
      <w:r>
        <w:rPr>
          <w:sz w:val="18"/>
        </w:rPr>
        <w:t>příslušnými ustanoveními Závazné dokumentace a současně (ii) vznikne Poskytovateli nárok na</w:t>
      </w:r>
    </w:p>
    <w:p w14:paraId="0B5433F5" w14:textId="77777777" w:rsidR="009777C3" w:rsidRDefault="009777C3">
      <w:pPr>
        <w:pStyle w:val="Odstavecseseznamem"/>
        <w:rPr>
          <w:sz w:val="18"/>
        </w:rPr>
        <w:sectPr w:rsidR="009777C3">
          <w:type w:val="continuous"/>
          <w:pgSz w:w="11910" w:h="16840"/>
          <w:pgMar w:top="900" w:right="708" w:bottom="620" w:left="992" w:header="433" w:footer="423" w:gutter="0"/>
          <w:cols w:num="2" w:space="708" w:equalWidth="0">
            <w:col w:w="4862" w:space="102"/>
            <w:col w:w="5246"/>
          </w:cols>
        </w:sectPr>
      </w:pPr>
    </w:p>
    <w:p w14:paraId="0B5433F6" w14:textId="77777777" w:rsidR="009777C3" w:rsidRDefault="00C813E0">
      <w:pPr>
        <w:pStyle w:val="Zkladntext"/>
        <w:spacing w:before="82"/>
        <w:ind w:left="426" w:right="39"/>
        <w:jc w:val="both"/>
      </w:pPr>
      <w:r>
        <w:lastRenderedPageBreak/>
        <w:t>zaplacení</w:t>
      </w:r>
      <w:r>
        <w:rPr>
          <w:spacing w:val="40"/>
        </w:rPr>
        <w:t xml:space="preserve"> </w:t>
      </w:r>
      <w:r>
        <w:t>smluvní</w:t>
      </w:r>
      <w:r>
        <w:rPr>
          <w:spacing w:val="40"/>
        </w:rPr>
        <w:t xml:space="preserve"> </w:t>
      </w:r>
      <w:r>
        <w:t>pokuty</w:t>
      </w:r>
      <w:r>
        <w:rPr>
          <w:spacing w:val="40"/>
        </w:rPr>
        <w:t xml:space="preserve"> </w:t>
      </w:r>
      <w:r>
        <w:t>v souladu</w:t>
      </w:r>
      <w:r>
        <w:rPr>
          <w:spacing w:val="4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příslušnými ustanoveními Závazné dokumentace.</w:t>
      </w:r>
    </w:p>
    <w:p w14:paraId="0B5433F7" w14:textId="77777777" w:rsidR="009777C3" w:rsidRDefault="00C813E0">
      <w:pPr>
        <w:pStyle w:val="Odstavecseseznamem"/>
        <w:numPr>
          <w:ilvl w:val="0"/>
          <w:numId w:val="1"/>
        </w:numPr>
        <w:tabs>
          <w:tab w:val="left" w:pos="426"/>
        </w:tabs>
        <w:ind w:right="39"/>
        <w:jc w:val="both"/>
        <w:rPr>
          <w:sz w:val="18"/>
        </w:rPr>
      </w:pPr>
      <w:r>
        <w:rPr>
          <w:sz w:val="18"/>
        </w:rPr>
        <w:t>Veškeré ceny, ostatní finanční plnění a údaje ve finančním vyjádření uváděné v</w:t>
      </w:r>
      <w:r>
        <w:rPr>
          <w:spacing w:val="-5"/>
          <w:sz w:val="18"/>
        </w:rPr>
        <w:t xml:space="preserve"> </w:t>
      </w:r>
      <w:r>
        <w:rPr>
          <w:sz w:val="18"/>
        </w:rPr>
        <w:t>této Upřesňující objednávce nezahrnují příslušnou daň z</w:t>
      </w:r>
      <w:r>
        <w:rPr>
          <w:spacing w:val="-2"/>
          <w:sz w:val="18"/>
        </w:rPr>
        <w:t xml:space="preserve"> </w:t>
      </w:r>
      <w:r>
        <w:rPr>
          <w:sz w:val="18"/>
        </w:rPr>
        <w:t>přidané hodnoty. V</w:t>
      </w:r>
      <w:r>
        <w:rPr>
          <w:spacing w:val="-3"/>
          <w:sz w:val="18"/>
        </w:rPr>
        <w:t xml:space="preserve"> </w:t>
      </w:r>
      <w:r>
        <w:rPr>
          <w:sz w:val="18"/>
        </w:rPr>
        <w:t>případě jakéhokoliv plnění</w:t>
      </w:r>
      <w:r>
        <w:rPr>
          <w:spacing w:val="-3"/>
          <w:sz w:val="18"/>
        </w:rPr>
        <w:t xml:space="preserve"> </w:t>
      </w:r>
      <w:r>
        <w:rPr>
          <w:sz w:val="18"/>
        </w:rPr>
        <w:t>podléhajícího</w:t>
      </w:r>
      <w:r>
        <w:rPr>
          <w:spacing w:val="-3"/>
          <w:sz w:val="18"/>
        </w:rPr>
        <w:t xml:space="preserve"> </w:t>
      </w:r>
      <w:r>
        <w:rPr>
          <w:sz w:val="18"/>
        </w:rPr>
        <w:t>dani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přidané</w:t>
      </w:r>
      <w:r>
        <w:rPr>
          <w:spacing w:val="-2"/>
          <w:sz w:val="18"/>
        </w:rPr>
        <w:t xml:space="preserve"> </w:t>
      </w:r>
      <w:r>
        <w:rPr>
          <w:sz w:val="18"/>
        </w:rPr>
        <w:t>hodnoty</w:t>
      </w:r>
      <w:r>
        <w:rPr>
          <w:spacing w:val="-3"/>
          <w:sz w:val="18"/>
        </w:rPr>
        <w:t xml:space="preserve"> </w:t>
      </w:r>
      <w:r>
        <w:rPr>
          <w:sz w:val="18"/>
        </w:rPr>
        <w:t>bude</w:t>
      </w:r>
      <w:r>
        <w:rPr>
          <w:spacing w:val="-3"/>
          <w:sz w:val="18"/>
        </w:rPr>
        <w:t xml:space="preserve"> </w:t>
      </w:r>
      <w:r>
        <w:rPr>
          <w:sz w:val="18"/>
        </w:rPr>
        <w:t>Zadavateli k</w:t>
      </w:r>
      <w:r>
        <w:rPr>
          <w:spacing w:val="-3"/>
          <w:sz w:val="18"/>
        </w:rPr>
        <w:t xml:space="preserve"> </w:t>
      </w:r>
      <w:r>
        <w:rPr>
          <w:sz w:val="18"/>
        </w:rPr>
        <w:t>takovému plnění vyúčtována i příslušná daň z</w:t>
      </w:r>
      <w:r>
        <w:rPr>
          <w:spacing w:val="-1"/>
          <w:sz w:val="18"/>
        </w:rPr>
        <w:t xml:space="preserve"> </w:t>
      </w:r>
      <w:r>
        <w:rPr>
          <w:sz w:val="18"/>
        </w:rPr>
        <w:t>přidané hodnoty určená v souladu s platnými právními předpisy.</w:t>
      </w:r>
    </w:p>
    <w:p w14:paraId="0B5433F8" w14:textId="77777777" w:rsidR="009777C3" w:rsidRDefault="00C813E0">
      <w:pPr>
        <w:pStyle w:val="Odstavecseseznamem"/>
        <w:numPr>
          <w:ilvl w:val="0"/>
          <w:numId w:val="1"/>
        </w:numPr>
        <w:tabs>
          <w:tab w:val="left" w:pos="426"/>
        </w:tabs>
        <w:jc w:val="both"/>
        <w:rPr>
          <w:sz w:val="18"/>
        </w:rPr>
      </w:pPr>
      <w:r>
        <w:rPr>
          <w:sz w:val="18"/>
        </w:rPr>
        <w:t>Zadavatel a Poskytovatel se dohodli, že jakékoli částky uhrazené</w:t>
      </w:r>
      <w:r>
        <w:rPr>
          <w:spacing w:val="-5"/>
          <w:sz w:val="18"/>
        </w:rPr>
        <w:t xml:space="preserve"> </w:t>
      </w:r>
      <w:r>
        <w:rPr>
          <w:sz w:val="18"/>
        </w:rPr>
        <w:t>ze</w:t>
      </w:r>
      <w:r>
        <w:rPr>
          <w:spacing w:val="-4"/>
          <w:sz w:val="18"/>
        </w:rPr>
        <w:t xml:space="preserve"> </w:t>
      </w:r>
      <w:r>
        <w:rPr>
          <w:sz w:val="18"/>
        </w:rPr>
        <w:t>strany</w:t>
      </w:r>
      <w:r>
        <w:rPr>
          <w:spacing w:val="-4"/>
          <w:sz w:val="18"/>
        </w:rPr>
        <w:t xml:space="preserve"> </w:t>
      </w:r>
      <w:r>
        <w:rPr>
          <w:sz w:val="18"/>
        </w:rPr>
        <w:t>Zadavatele</w:t>
      </w:r>
      <w:r>
        <w:rPr>
          <w:spacing w:val="-4"/>
          <w:sz w:val="18"/>
        </w:rPr>
        <w:t xml:space="preserve"> </w:t>
      </w:r>
      <w:r>
        <w:rPr>
          <w:sz w:val="18"/>
        </w:rPr>
        <w:t>předem</w:t>
      </w:r>
      <w:r>
        <w:rPr>
          <w:spacing w:val="-5"/>
          <w:sz w:val="18"/>
        </w:rPr>
        <w:t xml:space="preserve"> </w:t>
      </w:r>
      <w:r>
        <w:rPr>
          <w:sz w:val="18"/>
        </w:rPr>
        <w:t>jako</w:t>
      </w:r>
      <w:r>
        <w:rPr>
          <w:spacing w:val="-5"/>
          <w:sz w:val="18"/>
        </w:rPr>
        <w:t xml:space="preserve"> </w:t>
      </w:r>
      <w:r>
        <w:rPr>
          <w:sz w:val="18"/>
        </w:rPr>
        <w:t>záloha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úhradu Ceny propagace mohou být zúčtovány a použity na úhradu jakéhokoli dluhu Zadavatele vůči Poskytovateli (vzniklého</w:t>
      </w:r>
      <w:r>
        <w:rPr>
          <w:spacing w:val="80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jakékoli smlouvy či jiného právního důvodu) dle uvážení Poskytovatele bez jakéhokoli omezení, tedy mohou být použity</w:t>
      </w:r>
      <w:r>
        <w:rPr>
          <w:spacing w:val="80"/>
          <w:sz w:val="18"/>
        </w:rPr>
        <w:t xml:space="preserve"> </w:t>
      </w:r>
      <w:r>
        <w:rPr>
          <w:sz w:val="18"/>
        </w:rPr>
        <w:t>zejména</w:t>
      </w:r>
      <w:r>
        <w:rPr>
          <w:spacing w:val="80"/>
          <w:sz w:val="18"/>
        </w:rPr>
        <w:t xml:space="preserve"> </w:t>
      </w:r>
      <w:r>
        <w:rPr>
          <w:sz w:val="18"/>
        </w:rPr>
        <w:t>na</w:t>
      </w:r>
      <w:r>
        <w:rPr>
          <w:spacing w:val="80"/>
          <w:sz w:val="18"/>
        </w:rPr>
        <w:t xml:space="preserve"> </w:t>
      </w:r>
      <w:r>
        <w:rPr>
          <w:sz w:val="18"/>
        </w:rPr>
        <w:t>úhradu</w:t>
      </w:r>
      <w:r>
        <w:rPr>
          <w:spacing w:val="80"/>
          <w:sz w:val="18"/>
        </w:rPr>
        <w:t xml:space="preserve"> </w:t>
      </w:r>
      <w:r>
        <w:rPr>
          <w:sz w:val="18"/>
        </w:rPr>
        <w:t>Ceny</w:t>
      </w:r>
      <w:r>
        <w:rPr>
          <w:spacing w:val="80"/>
          <w:sz w:val="18"/>
        </w:rPr>
        <w:t xml:space="preserve"> </w:t>
      </w:r>
      <w:r>
        <w:rPr>
          <w:sz w:val="18"/>
        </w:rPr>
        <w:t>internetové</w:t>
      </w:r>
      <w:r>
        <w:rPr>
          <w:spacing w:val="80"/>
          <w:sz w:val="18"/>
        </w:rPr>
        <w:t xml:space="preserve"> </w:t>
      </w:r>
      <w:r>
        <w:rPr>
          <w:sz w:val="18"/>
        </w:rPr>
        <w:t>inzerce ve</w:t>
      </w:r>
      <w:r>
        <w:rPr>
          <w:spacing w:val="-2"/>
          <w:sz w:val="18"/>
        </w:rPr>
        <w:t xml:space="preserve"> </w:t>
      </w:r>
      <w:r>
        <w:rPr>
          <w:sz w:val="18"/>
        </w:rPr>
        <w:t>vztahu k</w:t>
      </w:r>
      <w:r>
        <w:rPr>
          <w:spacing w:val="-2"/>
          <w:sz w:val="18"/>
        </w:rPr>
        <w:t xml:space="preserve"> </w:t>
      </w:r>
      <w:r>
        <w:rPr>
          <w:sz w:val="18"/>
        </w:rPr>
        <w:t>jakékoli Inzerci</w:t>
      </w:r>
      <w:r>
        <w:rPr>
          <w:spacing w:val="40"/>
          <w:sz w:val="18"/>
        </w:rPr>
        <w:t xml:space="preserve"> </w:t>
      </w:r>
      <w:r>
        <w:rPr>
          <w:sz w:val="18"/>
        </w:rPr>
        <w:t>uveřejněné</w:t>
      </w:r>
      <w:r>
        <w:rPr>
          <w:spacing w:val="40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smyslu</w:t>
      </w:r>
      <w:r>
        <w:rPr>
          <w:spacing w:val="40"/>
          <w:sz w:val="18"/>
        </w:rPr>
        <w:t xml:space="preserve"> </w:t>
      </w:r>
      <w:r>
        <w:rPr>
          <w:sz w:val="18"/>
        </w:rPr>
        <w:t>čl.</w:t>
      </w:r>
      <w:r>
        <w:rPr>
          <w:spacing w:val="-2"/>
          <w:sz w:val="18"/>
        </w:rPr>
        <w:t xml:space="preserve"> </w:t>
      </w:r>
      <w:r>
        <w:rPr>
          <w:sz w:val="18"/>
        </w:rPr>
        <w:t>4.3 Podmínek,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případě,</w:t>
      </w:r>
      <w:r>
        <w:rPr>
          <w:spacing w:val="-8"/>
          <w:sz w:val="18"/>
        </w:rPr>
        <w:t xml:space="preserve"> </w:t>
      </w:r>
      <w:r>
        <w:rPr>
          <w:sz w:val="18"/>
        </w:rPr>
        <w:t>že</w:t>
      </w:r>
      <w:r>
        <w:rPr>
          <w:spacing w:val="-6"/>
          <w:sz w:val="18"/>
        </w:rPr>
        <w:t xml:space="preserve"> </w:t>
      </w:r>
      <w:r>
        <w:rPr>
          <w:sz w:val="18"/>
        </w:rPr>
        <w:t>záloha</w:t>
      </w:r>
      <w:r>
        <w:rPr>
          <w:spacing w:val="-6"/>
          <w:sz w:val="18"/>
        </w:rPr>
        <w:t xml:space="preserve"> </w:t>
      </w:r>
      <w:r>
        <w:rPr>
          <w:sz w:val="18"/>
        </w:rPr>
        <w:t>byla</w:t>
      </w:r>
      <w:r>
        <w:rPr>
          <w:spacing w:val="-7"/>
          <w:sz w:val="18"/>
        </w:rPr>
        <w:t xml:space="preserve"> </w:t>
      </w:r>
      <w:r>
        <w:rPr>
          <w:sz w:val="18"/>
        </w:rPr>
        <w:t>původně</w:t>
      </w:r>
      <w:r>
        <w:rPr>
          <w:spacing w:val="-6"/>
          <w:sz w:val="18"/>
        </w:rPr>
        <w:t xml:space="preserve"> </w:t>
      </w:r>
      <w:r>
        <w:rPr>
          <w:sz w:val="18"/>
        </w:rPr>
        <w:t>určena</w:t>
      </w:r>
      <w:r>
        <w:rPr>
          <w:spacing w:val="-7"/>
          <w:sz w:val="18"/>
        </w:rPr>
        <w:t xml:space="preserve"> </w:t>
      </w:r>
      <w:r>
        <w:rPr>
          <w:sz w:val="18"/>
        </w:rPr>
        <w:t>na úhradu Ceny internetové inzerce ve</w:t>
      </w:r>
      <w:r>
        <w:rPr>
          <w:spacing w:val="-2"/>
          <w:sz w:val="18"/>
        </w:rPr>
        <w:t xml:space="preserve"> </w:t>
      </w:r>
      <w:r>
        <w:rPr>
          <w:sz w:val="18"/>
        </w:rPr>
        <w:t>vztahu k</w:t>
      </w:r>
      <w:r>
        <w:rPr>
          <w:spacing w:val="-5"/>
          <w:sz w:val="18"/>
        </w:rPr>
        <w:t xml:space="preserve"> </w:t>
      </w:r>
      <w:r>
        <w:rPr>
          <w:sz w:val="18"/>
        </w:rPr>
        <w:t>Internetové inzerci v</w:t>
      </w:r>
      <w:r>
        <w:rPr>
          <w:spacing w:val="-4"/>
          <w:sz w:val="18"/>
        </w:rPr>
        <w:t xml:space="preserve"> </w:t>
      </w:r>
      <w:r>
        <w:rPr>
          <w:sz w:val="18"/>
        </w:rPr>
        <w:t>rámci konkrétní kampaně, Internetové inzerci uveřejněné</w:t>
      </w:r>
      <w:r>
        <w:rPr>
          <w:spacing w:val="-1"/>
          <w:sz w:val="18"/>
        </w:rPr>
        <w:t xml:space="preserve"> </w:t>
      </w:r>
      <w:r>
        <w:rPr>
          <w:sz w:val="18"/>
        </w:rPr>
        <w:t>pouze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určitých</w:t>
      </w:r>
      <w:r>
        <w:rPr>
          <w:spacing w:val="-2"/>
          <w:sz w:val="18"/>
        </w:rPr>
        <w:t xml:space="preserve"> </w:t>
      </w:r>
      <w:r>
        <w:rPr>
          <w:sz w:val="18"/>
        </w:rPr>
        <w:t>Serverech</w:t>
      </w:r>
      <w:r>
        <w:rPr>
          <w:spacing w:val="-2"/>
          <w:sz w:val="18"/>
        </w:rPr>
        <w:t xml:space="preserve"> </w:t>
      </w:r>
      <w:r>
        <w:rPr>
          <w:sz w:val="18"/>
        </w:rPr>
        <w:t>či</w:t>
      </w:r>
      <w:r>
        <w:rPr>
          <w:spacing w:val="-1"/>
          <w:sz w:val="18"/>
        </w:rPr>
        <w:t xml:space="preserve"> </w:t>
      </w:r>
      <w:r>
        <w:rPr>
          <w:sz w:val="18"/>
        </w:rPr>
        <w:t>uveřejněné</w:t>
      </w:r>
      <w:r>
        <w:rPr>
          <w:spacing w:val="-1"/>
          <w:sz w:val="18"/>
        </w:rPr>
        <w:t xml:space="preserve"> </w:t>
      </w:r>
      <w:r>
        <w:rPr>
          <w:sz w:val="18"/>
        </w:rPr>
        <w:t>pouze v určité části Relevantního období, apod.</w:t>
      </w:r>
    </w:p>
    <w:p w14:paraId="0B5433F9" w14:textId="77777777" w:rsidR="009777C3" w:rsidRDefault="00C813E0">
      <w:pPr>
        <w:pStyle w:val="Odstavecseseznamem"/>
        <w:numPr>
          <w:ilvl w:val="0"/>
          <w:numId w:val="1"/>
        </w:numPr>
        <w:tabs>
          <w:tab w:val="left" w:pos="426"/>
        </w:tabs>
        <w:jc w:val="both"/>
        <w:rPr>
          <w:sz w:val="18"/>
        </w:rPr>
      </w:pPr>
      <w:r>
        <w:rPr>
          <w:sz w:val="18"/>
        </w:rPr>
        <w:t>Zadavatel prohlašuje, že konečným uživatelem Upřesňující objednávky je Klient, a dále že se na žádnou z</w:t>
      </w:r>
      <w:r>
        <w:rPr>
          <w:spacing w:val="-4"/>
          <w:sz w:val="18"/>
        </w:rPr>
        <w:t xml:space="preserve"> </w:t>
      </w:r>
      <w:r>
        <w:rPr>
          <w:sz w:val="18"/>
        </w:rPr>
        <w:t>Předmětných osob</w:t>
      </w:r>
      <w:r>
        <w:rPr>
          <w:spacing w:val="40"/>
          <w:sz w:val="18"/>
        </w:rPr>
        <w:t xml:space="preserve"> </w:t>
      </w:r>
      <w:r>
        <w:rPr>
          <w:sz w:val="18"/>
        </w:rPr>
        <w:t>nevztahují</w:t>
      </w:r>
      <w:r>
        <w:rPr>
          <w:spacing w:val="40"/>
          <w:sz w:val="18"/>
        </w:rPr>
        <w:t xml:space="preserve"> </w:t>
      </w:r>
      <w:r>
        <w:rPr>
          <w:sz w:val="18"/>
        </w:rPr>
        <w:t>omezující</w:t>
      </w:r>
      <w:r>
        <w:rPr>
          <w:spacing w:val="40"/>
          <w:sz w:val="18"/>
        </w:rPr>
        <w:t xml:space="preserve"> </w:t>
      </w:r>
      <w:r>
        <w:rPr>
          <w:sz w:val="18"/>
        </w:rPr>
        <w:t>opatření</w:t>
      </w:r>
      <w:r>
        <w:rPr>
          <w:spacing w:val="40"/>
          <w:sz w:val="18"/>
        </w:rPr>
        <w:t xml:space="preserve"> </w:t>
      </w:r>
      <w:r>
        <w:rPr>
          <w:sz w:val="18"/>
        </w:rPr>
        <w:t>(hospodářské</w:t>
      </w:r>
      <w:r>
        <w:rPr>
          <w:spacing w:val="40"/>
          <w:sz w:val="18"/>
        </w:rPr>
        <w:t xml:space="preserve"> </w:t>
      </w:r>
      <w:r>
        <w:rPr>
          <w:sz w:val="18"/>
        </w:rPr>
        <w:t>sankce) ve</w:t>
      </w:r>
      <w:r>
        <w:rPr>
          <w:spacing w:val="-2"/>
          <w:sz w:val="18"/>
        </w:rPr>
        <w:t xml:space="preserve"> </w:t>
      </w:r>
      <w:r>
        <w:rPr>
          <w:sz w:val="18"/>
        </w:rPr>
        <w:t>smyslu čl.</w:t>
      </w:r>
      <w:r>
        <w:rPr>
          <w:spacing w:val="-3"/>
          <w:sz w:val="18"/>
        </w:rPr>
        <w:t xml:space="preserve"> </w:t>
      </w:r>
      <w:r>
        <w:rPr>
          <w:sz w:val="18"/>
        </w:rPr>
        <w:t>6.20 Podmínek. Zadavatel bere na vědomí, že je povinen na výzvu Poskytovatele bez zbytečného odkladu, nejpozději však do pěti (5) pracovních dnů od vyžádání Poskytovatele poskytnout doklady k</w:t>
      </w:r>
      <w:r>
        <w:rPr>
          <w:spacing w:val="-3"/>
          <w:sz w:val="18"/>
        </w:rPr>
        <w:t xml:space="preserve"> </w:t>
      </w:r>
      <w:r>
        <w:rPr>
          <w:sz w:val="18"/>
        </w:rPr>
        <w:t>prokázání vlastnické struktury Zadavatele a Klienta, včetně jejich skutečných majitelů, ve</w:t>
      </w:r>
      <w:r>
        <w:rPr>
          <w:spacing w:val="-4"/>
          <w:sz w:val="18"/>
        </w:rPr>
        <w:t xml:space="preserve"> </w:t>
      </w:r>
      <w:r>
        <w:rPr>
          <w:sz w:val="18"/>
        </w:rPr>
        <w:t>formě a rozsahu přijatelných pro Poskytovatele,</w:t>
      </w:r>
    </w:p>
    <w:p w14:paraId="0B5433FA" w14:textId="77777777" w:rsidR="009777C3" w:rsidRDefault="00C813E0">
      <w:pPr>
        <w:pStyle w:val="Zkladntext"/>
        <w:spacing w:before="82"/>
        <w:ind w:left="426" w:right="420"/>
        <w:jc w:val="both"/>
      </w:pPr>
      <w:r>
        <w:br w:type="column"/>
      </w:r>
      <w:r>
        <w:t>v</w:t>
      </w:r>
      <w:r>
        <w:rPr>
          <w:spacing w:val="-3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6.22 Podmínek. Zadavatel si je vědom svých informačních</w:t>
      </w:r>
      <w:r>
        <w:rPr>
          <w:spacing w:val="-12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čl.</w:t>
      </w:r>
      <w:r>
        <w:rPr>
          <w:spacing w:val="-6"/>
        </w:rPr>
        <w:t xml:space="preserve"> </w:t>
      </w:r>
      <w:r>
        <w:t>6.22</w:t>
      </w:r>
      <w:r>
        <w:rPr>
          <w:spacing w:val="-12"/>
        </w:rPr>
        <w:t xml:space="preserve"> </w:t>
      </w:r>
      <w:r>
        <w:t>Podmínek.</w:t>
      </w:r>
      <w:r>
        <w:rPr>
          <w:spacing w:val="-11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případě,</w:t>
      </w:r>
      <w:r>
        <w:rPr>
          <w:spacing w:val="-12"/>
        </w:rPr>
        <w:t xml:space="preserve"> </w:t>
      </w:r>
      <w:r>
        <w:t>že kterékoli z</w:t>
      </w:r>
      <w:r>
        <w:rPr>
          <w:spacing w:val="-4"/>
        </w:rPr>
        <w:t xml:space="preserve"> </w:t>
      </w:r>
      <w:r>
        <w:t>prohlášení Zadavatele či poskytnutých informací budou</w:t>
      </w:r>
      <w:r>
        <w:rPr>
          <w:spacing w:val="-10"/>
        </w:rPr>
        <w:t xml:space="preserve"> </w:t>
      </w:r>
      <w:r>
        <w:t>Poskytovatelem</w:t>
      </w:r>
      <w:r>
        <w:rPr>
          <w:spacing w:val="-10"/>
        </w:rPr>
        <w:t xml:space="preserve"> </w:t>
      </w:r>
      <w:r>
        <w:t>vyhodnoceny</w:t>
      </w:r>
      <w:r>
        <w:rPr>
          <w:spacing w:val="-10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neúplné,</w:t>
      </w:r>
      <w:r>
        <w:rPr>
          <w:spacing w:val="-9"/>
        </w:rPr>
        <w:t xml:space="preserve"> </w:t>
      </w:r>
      <w:r>
        <w:t>nepřesné, nepravdivé</w:t>
      </w:r>
      <w:r>
        <w:rPr>
          <w:spacing w:val="40"/>
        </w:rPr>
        <w:t xml:space="preserve"> </w:t>
      </w:r>
      <w:r>
        <w:t>či</w:t>
      </w:r>
      <w:r>
        <w:rPr>
          <w:spacing w:val="40"/>
        </w:rPr>
        <w:t xml:space="preserve"> </w:t>
      </w:r>
      <w:r>
        <w:t>zavádějící,</w:t>
      </w:r>
      <w:r>
        <w:rPr>
          <w:spacing w:val="40"/>
        </w:rPr>
        <w:t xml:space="preserve"> </w:t>
      </w:r>
      <w:r>
        <w:t>či</w:t>
      </w:r>
      <w:r>
        <w:rPr>
          <w:spacing w:val="40"/>
        </w:rPr>
        <w:t xml:space="preserve"> </w:t>
      </w:r>
      <w:r>
        <w:t>poruší-li</w:t>
      </w:r>
      <w:r>
        <w:rPr>
          <w:spacing w:val="40"/>
        </w:rPr>
        <w:t xml:space="preserve"> </w:t>
      </w:r>
      <w:r>
        <w:t>Zadavatel</w:t>
      </w:r>
      <w:r>
        <w:rPr>
          <w:spacing w:val="40"/>
        </w:rPr>
        <w:t xml:space="preserve"> </w:t>
      </w:r>
      <w:r>
        <w:t>některou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povinností dle čl.</w:t>
      </w:r>
      <w:r>
        <w:rPr>
          <w:spacing w:val="-2"/>
        </w:rPr>
        <w:t xml:space="preserve"> </w:t>
      </w:r>
      <w:r>
        <w:t>6.21 či 6.22 Podmínek, je Poskytovatel oprávněn postupovat dle čl.</w:t>
      </w:r>
      <w:r>
        <w:rPr>
          <w:spacing w:val="-3"/>
        </w:rPr>
        <w:t xml:space="preserve"> </w:t>
      </w:r>
      <w:r>
        <w:t>6.23 Podmínek, zejména neuveřejnit Inzerci dle této Upřesňující objednávky a od Upřesňující objednávky odstoupit.</w:t>
      </w:r>
    </w:p>
    <w:p w14:paraId="0B5433FB" w14:textId="77777777" w:rsidR="009777C3" w:rsidRDefault="00C813E0">
      <w:pPr>
        <w:pStyle w:val="Odstavecseseznamem"/>
        <w:numPr>
          <w:ilvl w:val="0"/>
          <w:numId w:val="1"/>
        </w:numPr>
        <w:tabs>
          <w:tab w:val="left" w:pos="426"/>
        </w:tabs>
        <w:ind w:right="422"/>
        <w:jc w:val="both"/>
        <w:rPr>
          <w:sz w:val="18"/>
        </w:rPr>
      </w:pPr>
      <w:r>
        <w:rPr>
          <w:sz w:val="18"/>
        </w:rPr>
        <w:t>Tato Upřesňující objednávka představuje úplnou dohodu Smluvních</w:t>
      </w:r>
      <w:r>
        <w:rPr>
          <w:spacing w:val="-12"/>
          <w:sz w:val="18"/>
        </w:rPr>
        <w:t xml:space="preserve"> </w:t>
      </w:r>
      <w:r>
        <w:rPr>
          <w:sz w:val="18"/>
        </w:rPr>
        <w:t>stran</w:t>
      </w:r>
      <w:r>
        <w:rPr>
          <w:spacing w:val="-11"/>
          <w:sz w:val="18"/>
        </w:rPr>
        <w:t xml:space="preserve"> </w:t>
      </w:r>
      <w:r>
        <w:rPr>
          <w:sz w:val="18"/>
        </w:rPr>
        <w:t>ohledně</w:t>
      </w:r>
      <w:r>
        <w:rPr>
          <w:spacing w:val="-11"/>
          <w:sz w:val="18"/>
        </w:rPr>
        <w:t xml:space="preserve"> </w:t>
      </w:r>
      <w:r>
        <w:rPr>
          <w:sz w:val="18"/>
        </w:rPr>
        <w:t>jejího</w:t>
      </w:r>
      <w:r>
        <w:rPr>
          <w:spacing w:val="-11"/>
          <w:sz w:val="18"/>
        </w:rPr>
        <w:t xml:space="preserve"> </w:t>
      </w:r>
      <w:r>
        <w:rPr>
          <w:sz w:val="18"/>
        </w:rPr>
        <w:t>předmětu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nahrazuje</w:t>
      </w:r>
      <w:r>
        <w:rPr>
          <w:spacing w:val="-10"/>
          <w:sz w:val="18"/>
        </w:rPr>
        <w:t xml:space="preserve"> </w:t>
      </w:r>
      <w:r>
        <w:rPr>
          <w:sz w:val="18"/>
        </w:rPr>
        <w:t>veškeré předchozí smlouvy, dohody</w:t>
      </w:r>
      <w:r>
        <w:rPr>
          <w:spacing w:val="-1"/>
          <w:sz w:val="18"/>
        </w:rPr>
        <w:t xml:space="preserve"> </w:t>
      </w:r>
      <w:r>
        <w:rPr>
          <w:sz w:val="18"/>
        </w:rPr>
        <w:t>či ujednání, ať již písemné nebo ústní,</w:t>
      </w:r>
      <w:r>
        <w:rPr>
          <w:spacing w:val="40"/>
          <w:sz w:val="18"/>
        </w:rPr>
        <w:t xml:space="preserve"> </w:t>
      </w:r>
      <w:r>
        <w:rPr>
          <w:sz w:val="18"/>
        </w:rPr>
        <w:t>týkající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sz w:val="18"/>
        </w:rPr>
        <w:t>předmětu</w:t>
      </w:r>
      <w:r>
        <w:rPr>
          <w:spacing w:val="40"/>
          <w:sz w:val="18"/>
        </w:rPr>
        <w:t xml:space="preserve"> </w:t>
      </w:r>
      <w:r>
        <w:rPr>
          <w:sz w:val="18"/>
        </w:rPr>
        <w:t>této</w:t>
      </w:r>
      <w:r>
        <w:rPr>
          <w:spacing w:val="40"/>
          <w:sz w:val="18"/>
        </w:rPr>
        <w:t xml:space="preserve"> </w:t>
      </w:r>
      <w:r>
        <w:rPr>
          <w:sz w:val="18"/>
        </w:rPr>
        <w:t>Upřesňující</w:t>
      </w:r>
      <w:r>
        <w:rPr>
          <w:spacing w:val="40"/>
          <w:sz w:val="18"/>
        </w:rPr>
        <w:t xml:space="preserve"> </w:t>
      </w:r>
      <w:r>
        <w:rPr>
          <w:sz w:val="18"/>
        </w:rPr>
        <w:t>objednávky,</w:t>
      </w:r>
      <w:r>
        <w:rPr>
          <w:spacing w:val="80"/>
          <w:sz w:val="18"/>
        </w:rPr>
        <w:t xml:space="preserve"> </w:t>
      </w:r>
      <w:r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výjimkou případných jiných Upřesňujících objednávek dosud uzavřených mezi Smluvními stranami pro dané Relevantní</w:t>
      </w:r>
      <w:r>
        <w:rPr>
          <w:spacing w:val="-8"/>
          <w:sz w:val="18"/>
        </w:rPr>
        <w:t xml:space="preserve"> </w:t>
      </w:r>
      <w:r>
        <w:rPr>
          <w:sz w:val="18"/>
        </w:rPr>
        <w:t>období.</w:t>
      </w:r>
      <w:r>
        <w:rPr>
          <w:spacing w:val="-6"/>
          <w:sz w:val="18"/>
        </w:rPr>
        <w:t xml:space="preserve"> </w:t>
      </w:r>
      <w:r>
        <w:rPr>
          <w:sz w:val="18"/>
        </w:rPr>
        <w:t>Obsah</w:t>
      </w:r>
      <w:r>
        <w:rPr>
          <w:spacing w:val="-8"/>
          <w:sz w:val="18"/>
        </w:rPr>
        <w:t xml:space="preserve"> </w:t>
      </w:r>
      <w:r>
        <w:rPr>
          <w:sz w:val="18"/>
        </w:rPr>
        <w:t>této</w:t>
      </w:r>
      <w:r>
        <w:rPr>
          <w:spacing w:val="-5"/>
          <w:sz w:val="18"/>
        </w:rPr>
        <w:t xml:space="preserve"> </w:t>
      </w:r>
      <w:r>
        <w:rPr>
          <w:sz w:val="18"/>
        </w:rPr>
        <w:t>Upřesňující</w:t>
      </w:r>
      <w:r>
        <w:rPr>
          <w:spacing w:val="-6"/>
          <w:sz w:val="18"/>
        </w:rPr>
        <w:t xml:space="preserve"> </w:t>
      </w:r>
      <w:r>
        <w:rPr>
          <w:sz w:val="18"/>
        </w:rPr>
        <w:t>objednávky</w:t>
      </w:r>
      <w:r>
        <w:rPr>
          <w:spacing w:val="-7"/>
          <w:sz w:val="18"/>
        </w:rPr>
        <w:t xml:space="preserve"> </w:t>
      </w:r>
      <w:r>
        <w:rPr>
          <w:sz w:val="18"/>
        </w:rPr>
        <w:t>může být měněn pouze na základě písemné dohody mezi Smluvními</w:t>
      </w:r>
      <w:r>
        <w:rPr>
          <w:spacing w:val="-7"/>
          <w:sz w:val="18"/>
        </w:rPr>
        <w:t xml:space="preserve"> </w:t>
      </w:r>
      <w:r>
        <w:rPr>
          <w:sz w:val="18"/>
        </w:rPr>
        <w:t>stranami,</w:t>
      </w:r>
      <w:r>
        <w:rPr>
          <w:spacing w:val="-7"/>
          <w:sz w:val="18"/>
        </w:rPr>
        <w:t xml:space="preserve"> </w:t>
      </w:r>
      <w:r>
        <w:rPr>
          <w:sz w:val="18"/>
        </w:rPr>
        <w:t>podepsané</w:t>
      </w:r>
      <w:r>
        <w:rPr>
          <w:spacing w:val="-9"/>
          <w:sz w:val="18"/>
        </w:rPr>
        <w:t xml:space="preserve"> </w:t>
      </w:r>
      <w:r>
        <w:rPr>
          <w:sz w:val="18"/>
        </w:rPr>
        <w:t>oběma</w:t>
      </w:r>
      <w:r>
        <w:rPr>
          <w:spacing w:val="-8"/>
          <w:sz w:val="18"/>
        </w:rPr>
        <w:t xml:space="preserve"> </w:t>
      </w:r>
      <w:r>
        <w:rPr>
          <w:sz w:val="18"/>
        </w:rPr>
        <w:t>Smluvními</w:t>
      </w:r>
      <w:r>
        <w:rPr>
          <w:spacing w:val="-7"/>
          <w:sz w:val="18"/>
        </w:rPr>
        <w:t xml:space="preserve"> </w:t>
      </w:r>
      <w:r>
        <w:rPr>
          <w:sz w:val="18"/>
        </w:rPr>
        <w:t>stranami.</w:t>
      </w:r>
    </w:p>
    <w:p w14:paraId="0B5433FC" w14:textId="77777777" w:rsidR="009777C3" w:rsidRDefault="00C813E0">
      <w:pPr>
        <w:pStyle w:val="Odstavecseseznamem"/>
        <w:numPr>
          <w:ilvl w:val="0"/>
          <w:numId w:val="1"/>
        </w:numPr>
        <w:tabs>
          <w:tab w:val="left" w:pos="426"/>
        </w:tabs>
        <w:ind w:right="421"/>
        <w:jc w:val="both"/>
        <w:rPr>
          <w:sz w:val="18"/>
        </w:rPr>
      </w:pPr>
      <w:r>
        <w:rPr>
          <w:sz w:val="18"/>
        </w:rPr>
        <w:t>Smluvní strany uzavírají tuto Upřesňující objednávku na základě svobodné a vážné vůle, s vědomím právních důsledků z</w:t>
      </w:r>
      <w:r>
        <w:rPr>
          <w:spacing w:val="-3"/>
          <w:sz w:val="18"/>
        </w:rPr>
        <w:t xml:space="preserve"> </w:t>
      </w:r>
      <w:r>
        <w:rPr>
          <w:sz w:val="18"/>
        </w:rPr>
        <w:t>ní plynoucích. Tato Upřesňující objednávka se považuje za uzavřenou okamžikem jejího podpisu oběma Smluvními stranami.</w:t>
      </w:r>
    </w:p>
    <w:p w14:paraId="0B5433FD" w14:textId="77777777" w:rsidR="009777C3" w:rsidRDefault="00C813E0">
      <w:pPr>
        <w:pStyle w:val="Odstavecseseznamem"/>
        <w:numPr>
          <w:ilvl w:val="0"/>
          <w:numId w:val="1"/>
        </w:numPr>
        <w:tabs>
          <w:tab w:val="left" w:pos="426"/>
        </w:tabs>
        <w:ind w:right="421"/>
        <w:jc w:val="both"/>
        <w:rPr>
          <w:sz w:val="18"/>
        </w:rPr>
      </w:pPr>
      <w:r>
        <w:rPr>
          <w:sz w:val="18"/>
        </w:rPr>
        <w:t>Zadavatel tímto výslovně prohlašuje a zaručuje se, že obsah obchodního sdělení Klienta objednaný Zadavatelem je plně</w:t>
      </w:r>
      <w:r>
        <w:rPr>
          <w:spacing w:val="40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souladu s</w:t>
      </w:r>
      <w:r>
        <w:rPr>
          <w:spacing w:val="-4"/>
          <w:sz w:val="18"/>
        </w:rPr>
        <w:t xml:space="preserve"> </w:t>
      </w:r>
      <w:r>
        <w:rPr>
          <w:sz w:val="18"/>
        </w:rPr>
        <w:t>platnými ustanoveními zákona č. 186/2016 Sb.,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hazardních hrách. Na základě písemné žádosti Poskytovatele Zadavatel vystaví obdobné prohlášení ke každému jednotlivému obchodnímu sdělení Klienta.</w:t>
      </w:r>
    </w:p>
    <w:p w14:paraId="0B5433FE" w14:textId="77777777" w:rsidR="009777C3" w:rsidRDefault="009777C3">
      <w:pPr>
        <w:pStyle w:val="Odstavecseseznamem"/>
        <w:rPr>
          <w:sz w:val="18"/>
        </w:rPr>
        <w:sectPr w:rsidR="009777C3">
          <w:pgSz w:w="11910" w:h="16840"/>
          <w:pgMar w:top="900" w:right="708" w:bottom="620" w:left="992" w:header="433" w:footer="423" w:gutter="0"/>
          <w:cols w:num="2" w:space="708" w:equalWidth="0">
            <w:col w:w="4863" w:space="101"/>
            <w:col w:w="5246"/>
          </w:cols>
        </w:sectPr>
      </w:pPr>
    </w:p>
    <w:p w14:paraId="0B5433FF" w14:textId="77777777" w:rsidR="009777C3" w:rsidRDefault="009777C3">
      <w:pPr>
        <w:pStyle w:val="Zkladntext"/>
        <w:spacing w:before="120"/>
      </w:pPr>
    </w:p>
    <w:p w14:paraId="0B543400" w14:textId="6E28EED5" w:rsidR="009777C3" w:rsidRDefault="00C813E0">
      <w:pPr>
        <w:pStyle w:val="Zkladntext"/>
        <w:tabs>
          <w:tab w:val="left" w:pos="5353"/>
        </w:tabs>
        <w:spacing w:line="207" w:lineRule="exact"/>
        <w:ind w:left="534"/>
      </w:pPr>
      <w:r>
        <w:t>V</w:t>
      </w:r>
      <w:r>
        <w:rPr>
          <w:spacing w:val="-2"/>
        </w:rPr>
        <w:t xml:space="preserve"> </w:t>
      </w:r>
      <w:r>
        <w:t xml:space="preserve">Praze, </w:t>
      </w:r>
      <w:r>
        <w:rPr>
          <w:spacing w:val="-5"/>
        </w:rPr>
        <w:t>dne</w:t>
      </w:r>
      <w:r>
        <w:tab/>
        <w:t>V</w:t>
      </w:r>
      <w:r>
        <w:rPr>
          <w:spacing w:val="-3"/>
        </w:rPr>
        <w:t xml:space="preserve"> </w:t>
      </w:r>
      <w:r>
        <w:t xml:space="preserve">Praze, </w:t>
      </w:r>
      <w:r>
        <w:rPr>
          <w:spacing w:val="-5"/>
        </w:rPr>
        <w:t>dne</w:t>
      </w:r>
    </w:p>
    <w:p w14:paraId="0B543401" w14:textId="10E3533B" w:rsidR="009777C3" w:rsidRDefault="00C813E0">
      <w:pPr>
        <w:pStyle w:val="Nadpis1"/>
        <w:tabs>
          <w:tab w:val="left" w:pos="5353"/>
        </w:tabs>
        <w:spacing w:line="207" w:lineRule="exact"/>
        <w:ind w:left="534"/>
      </w:pPr>
      <w:r>
        <w:t xml:space="preserve">Za </w:t>
      </w:r>
      <w:r>
        <w:rPr>
          <w:spacing w:val="-2"/>
        </w:rPr>
        <w:t>Poskytovatele:</w:t>
      </w:r>
      <w:r w:rsidR="00A1093E">
        <w:rPr>
          <w:spacing w:val="-2"/>
        </w:rPr>
        <w:t xml:space="preserve"> 11.12.2025</w:t>
      </w:r>
      <w:r>
        <w:tab/>
        <w:t>Za</w:t>
      </w:r>
      <w:r>
        <w:rPr>
          <w:spacing w:val="-2"/>
        </w:rPr>
        <w:t xml:space="preserve"> Zadavatele:</w:t>
      </w:r>
      <w:r w:rsidR="00A1093E">
        <w:rPr>
          <w:spacing w:val="-2"/>
        </w:rPr>
        <w:t xml:space="preserve"> 11.12.2025</w:t>
      </w:r>
    </w:p>
    <w:p w14:paraId="0B543402" w14:textId="77777777" w:rsidR="009777C3" w:rsidRDefault="009777C3">
      <w:pPr>
        <w:pStyle w:val="Zkladntext"/>
        <w:rPr>
          <w:b/>
          <w:sz w:val="20"/>
        </w:rPr>
      </w:pPr>
    </w:p>
    <w:p w14:paraId="0B543403" w14:textId="77777777" w:rsidR="009777C3" w:rsidRDefault="009777C3">
      <w:pPr>
        <w:pStyle w:val="Zkladntext"/>
        <w:rPr>
          <w:b/>
          <w:sz w:val="20"/>
        </w:rPr>
      </w:pPr>
    </w:p>
    <w:p w14:paraId="0B543404" w14:textId="00FF0B48" w:rsidR="009777C3" w:rsidRDefault="004B009C">
      <w:pPr>
        <w:pStyle w:val="Zkladntext"/>
        <w:spacing w:before="165" w:after="1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Xxx                                                                                        xxx</w:t>
      </w:r>
    </w:p>
    <w:tbl>
      <w:tblPr>
        <w:tblStyle w:val="TableNormal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1610"/>
        <w:gridCol w:w="2880"/>
        <w:gridCol w:w="1935"/>
        <w:gridCol w:w="2877"/>
      </w:tblGrid>
      <w:tr w:rsidR="009777C3" w14:paraId="0B543409" w14:textId="77777777">
        <w:trPr>
          <w:trHeight w:val="210"/>
        </w:trPr>
        <w:tc>
          <w:tcPr>
            <w:tcW w:w="1610" w:type="dxa"/>
          </w:tcPr>
          <w:p w14:paraId="0B543405" w14:textId="77777777" w:rsidR="009777C3" w:rsidRDefault="00C813E0">
            <w:pPr>
              <w:pStyle w:val="TableParagraph"/>
              <w:spacing w:line="191" w:lineRule="exact"/>
              <w:ind w:left="5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Jméno:</w:t>
            </w:r>
          </w:p>
        </w:tc>
        <w:tc>
          <w:tcPr>
            <w:tcW w:w="2880" w:type="dxa"/>
            <w:tcBorders>
              <w:top w:val="single" w:sz="4" w:space="0" w:color="000000"/>
            </w:tcBorders>
          </w:tcPr>
          <w:p w14:paraId="0B543406" w14:textId="77777777" w:rsidR="009777C3" w:rsidRDefault="00C813E0">
            <w:pPr>
              <w:pStyle w:val="TableParagraph"/>
              <w:spacing w:line="191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Lubor </w:t>
            </w:r>
            <w:r>
              <w:rPr>
                <w:rFonts w:ascii="Times New Roman"/>
                <w:spacing w:val="-2"/>
                <w:sz w:val="18"/>
              </w:rPr>
              <w:t>Burda</w:t>
            </w:r>
          </w:p>
        </w:tc>
        <w:tc>
          <w:tcPr>
            <w:tcW w:w="1935" w:type="dxa"/>
          </w:tcPr>
          <w:p w14:paraId="0B543407" w14:textId="77777777" w:rsidR="009777C3" w:rsidRDefault="00C813E0">
            <w:pPr>
              <w:pStyle w:val="TableParagraph"/>
              <w:spacing w:line="191" w:lineRule="exact"/>
              <w:ind w:left="37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Jméno:</w:t>
            </w:r>
          </w:p>
        </w:tc>
        <w:tc>
          <w:tcPr>
            <w:tcW w:w="2877" w:type="dxa"/>
            <w:tcBorders>
              <w:top w:val="single" w:sz="4" w:space="0" w:color="000000"/>
            </w:tcBorders>
          </w:tcPr>
          <w:p w14:paraId="0B543408" w14:textId="77777777" w:rsidR="009777C3" w:rsidRDefault="00C813E0">
            <w:pPr>
              <w:pStyle w:val="TableParagraph"/>
              <w:spacing w:line="191" w:lineRule="exact"/>
              <w:ind w:left="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Ivo </w:t>
            </w:r>
            <w:r>
              <w:rPr>
                <w:rFonts w:ascii="Times New Roman"/>
                <w:spacing w:val="-2"/>
                <w:sz w:val="18"/>
              </w:rPr>
              <w:t>Macek</w:t>
            </w:r>
          </w:p>
        </w:tc>
      </w:tr>
      <w:tr w:rsidR="009777C3" w14:paraId="0B54340E" w14:textId="77777777">
        <w:trPr>
          <w:trHeight w:val="203"/>
        </w:trPr>
        <w:tc>
          <w:tcPr>
            <w:tcW w:w="1610" w:type="dxa"/>
          </w:tcPr>
          <w:p w14:paraId="0B54340A" w14:textId="77777777" w:rsidR="009777C3" w:rsidRDefault="00C813E0">
            <w:pPr>
              <w:pStyle w:val="TableParagraph"/>
              <w:spacing w:line="183" w:lineRule="exact"/>
              <w:ind w:left="50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Funkce:</w:t>
            </w:r>
          </w:p>
        </w:tc>
        <w:tc>
          <w:tcPr>
            <w:tcW w:w="2880" w:type="dxa"/>
          </w:tcPr>
          <w:p w14:paraId="0B54340B" w14:textId="77777777" w:rsidR="009777C3" w:rsidRDefault="00C813E0">
            <w:pPr>
              <w:pStyle w:val="TableParagraph"/>
              <w:spacing w:line="183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Head of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Digital</w:t>
            </w:r>
            <w:r>
              <w:rPr>
                <w:rFonts w:ascii="Times New Roman"/>
                <w:spacing w:val="-2"/>
                <w:sz w:val="18"/>
              </w:rPr>
              <w:t xml:space="preserve"> Sales</w:t>
            </w:r>
          </w:p>
        </w:tc>
        <w:tc>
          <w:tcPr>
            <w:tcW w:w="1935" w:type="dxa"/>
          </w:tcPr>
          <w:p w14:paraId="0B54340C" w14:textId="77777777" w:rsidR="009777C3" w:rsidRDefault="00C813E0">
            <w:pPr>
              <w:pStyle w:val="TableParagraph"/>
              <w:spacing w:line="183" w:lineRule="exact"/>
              <w:ind w:left="378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Funkce:</w:t>
            </w:r>
          </w:p>
        </w:tc>
        <w:tc>
          <w:tcPr>
            <w:tcW w:w="2877" w:type="dxa"/>
          </w:tcPr>
          <w:p w14:paraId="0B54340D" w14:textId="77777777" w:rsidR="009777C3" w:rsidRDefault="00C813E0">
            <w:pPr>
              <w:pStyle w:val="TableParagraph"/>
              <w:spacing w:line="183" w:lineRule="exact"/>
              <w:ind w:left="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Ředitel</w:t>
            </w:r>
          </w:p>
        </w:tc>
      </w:tr>
    </w:tbl>
    <w:p w14:paraId="0B54340F" w14:textId="77777777" w:rsidR="009777C3" w:rsidRDefault="009777C3">
      <w:pPr>
        <w:pStyle w:val="TableParagraph"/>
        <w:spacing w:line="183" w:lineRule="exact"/>
        <w:jc w:val="center"/>
        <w:rPr>
          <w:rFonts w:ascii="Times New Roman" w:hAnsi="Times New Roman"/>
          <w:sz w:val="18"/>
        </w:rPr>
        <w:sectPr w:rsidR="009777C3">
          <w:type w:val="continuous"/>
          <w:pgSz w:w="11910" w:h="16840"/>
          <w:pgMar w:top="900" w:right="708" w:bottom="620" w:left="992" w:header="433" w:footer="423" w:gutter="0"/>
          <w:cols w:space="708"/>
        </w:sectPr>
      </w:pPr>
    </w:p>
    <w:p w14:paraId="0B543410" w14:textId="77777777" w:rsidR="009777C3" w:rsidRDefault="009777C3">
      <w:pPr>
        <w:pStyle w:val="Zkladntext"/>
        <w:rPr>
          <w:b/>
          <w:sz w:val="20"/>
        </w:rPr>
      </w:pPr>
    </w:p>
    <w:p w14:paraId="0B543411" w14:textId="77777777" w:rsidR="009777C3" w:rsidRDefault="009777C3">
      <w:pPr>
        <w:pStyle w:val="Zkladntext"/>
        <w:spacing w:before="31"/>
        <w:rPr>
          <w:b/>
          <w:sz w:val="20"/>
        </w:rPr>
      </w:pPr>
    </w:p>
    <w:tbl>
      <w:tblPr>
        <w:tblStyle w:val="TableNormal"/>
        <w:tblW w:w="0" w:type="auto"/>
        <w:tblInd w:w="43" w:type="dxa"/>
        <w:tblLayout w:type="fixed"/>
        <w:tblLook w:val="01E0" w:firstRow="1" w:lastRow="1" w:firstColumn="1" w:lastColumn="1" w:noHBand="0" w:noVBand="0"/>
      </w:tblPr>
      <w:tblGrid>
        <w:gridCol w:w="1383"/>
        <w:gridCol w:w="1186"/>
        <w:gridCol w:w="1992"/>
        <w:gridCol w:w="2117"/>
      </w:tblGrid>
      <w:tr w:rsidR="009777C3" w14:paraId="0B543416" w14:textId="77777777">
        <w:trPr>
          <w:trHeight w:val="160"/>
        </w:trPr>
        <w:tc>
          <w:tcPr>
            <w:tcW w:w="1383" w:type="dxa"/>
            <w:tcBorders>
              <w:right w:val="single" w:sz="4" w:space="0" w:color="000000"/>
            </w:tcBorders>
          </w:tcPr>
          <w:p w14:paraId="0B543412" w14:textId="77777777" w:rsidR="009777C3" w:rsidRDefault="00C813E0">
            <w:pPr>
              <w:pStyle w:val="TableParagraph"/>
              <w:spacing w:before="64" w:line="76" w:lineRule="exact"/>
              <w:ind w:left="21"/>
              <w:rPr>
                <w:b/>
                <w:sz w:val="8"/>
              </w:rPr>
            </w:pPr>
            <w:bookmarkStart w:id="1" w:name="MP_online_MuzeumPraha_prosinec2025_(005)"/>
            <w:bookmarkEnd w:id="1"/>
            <w:r>
              <w:rPr>
                <w:b/>
                <w:spacing w:val="-2"/>
                <w:w w:val="110"/>
                <w:sz w:val="8"/>
              </w:rPr>
              <w:t>Klient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3413" w14:textId="77777777" w:rsidR="009777C3" w:rsidRDefault="00C813E0">
            <w:pPr>
              <w:pStyle w:val="TableParagraph"/>
              <w:spacing w:before="28"/>
              <w:ind w:left="21" w:right="9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Muzeum</w:t>
            </w:r>
            <w:r>
              <w:rPr>
                <w:b/>
                <w:spacing w:val="6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Prahy</w:t>
            </w: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</w:tcPr>
          <w:p w14:paraId="0B543414" w14:textId="77777777" w:rsidR="009777C3" w:rsidRDefault="00C813E0">
            <w:pPr>
              <w:pStyle w:val="TableParagraph"/>
              <w:spacing w:before="30"/>
              <w:ind w:right="511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10"/>
                <w:sz w:val="8"/>
              </w:rPr>
              <w:t>Datum</w:t>
            </w:r>
          </w:p>
        </w:tc>
        <w:tc>
          <w:tcPr>
            <w:tcW w:w="2117" w:type="dxa"/>
            <w:tcBorders>
              <w:left w:val="single" w:sz="4" w:space="0" w:color="000000"/>
            </w:tcBorders>
          </w:tcPr>
          <w:p w14:paraId="0B543415" w14:textId="77777777" w:rsidR="009777C3" w:rsidRDefault="00C813E0">
            <w:pPr>
              <w:pStyle w:val="TableParagraph"/>
              <w:spacing w:before="28"/>
              <w:ind w:left="392"/>
              <w:rPr>
                <w:sz w:val="8"/>
              </w:rPr>
            </w:pPr>
            <w:r>
              <w:rPr>
                <w:spacing w:val="-2"/>
                <w:sz w:val="8"/>
              </w:rPr>
              <w:t>09.12.2025</w:t>
            </w:r>
          </w:p>
        </w:tc>
      </w:tr>
      <w:tr w:rsidR="009777C3" w14:paraId="0B54341D" w14:textId="77777777">
        <w:trPr>
          <w:trHeight w:val="270"/>
        </w:trPr>
        <w:tc>
          <w:tcPr>
            <w:tcW w:w="1383" w:type="dxa"/>
          </w:tcPr>
          <w:p w14:paraId="0B543417" w14:textId="77777777" w:rsidR="009777C3" w:rsidRDefault="009777C3">
            <w:pPr>
              <w:pStyle w:val="TableParagraph"/>
              <w:spacing w:before="27"/>
              <w:rPr>
                <w:rFonts w:ascii="Times New Roman"/>
                <w:b/>
                <w:sz w:val="8"/>
              </w:rPr>
            </w:pPr>
          </w:p>
          <w:p w14:paraId="0B543418" w14:textId="77777777" w:rsidR="009777C3" w:rsidRDefault="00C813E0">
            <w:pPr>
              <w:pStyle w:val="TableParagraph"/>
              <w:ind w:left="21"/>
              <w:rPr>
                <w:b/>
                <w:sz w:val="8"/>
              </w:rPr>
            </w:pPr>
            <w:r>
              <w:rPr>
                <w:b/>
                <w:spacing w:val="-2"/>
                <w:w w:val="110"/>
                <w:sz w:val="8"/>
              </w:rPr>
              <w:t>Kampaň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14:paraId="0B543419" w14:textId="77777777" w:rsidR="009777C3" w:rsidRDefault="009777C3">
            <w:pPr>
              <w:pStyle w:val="TableParagraph"/>
              <w:rPr>
                <w:rFonts w:ascii="Times New Roman"/>
                <w:b/>
                <w:sz w:val="4"/>
              </w:rPr>
            </w:pPr>
          </w:p>
          <w:p w14:paraId="0B54341A" w14:textId="77777777" w:rsidR="009777C3" w:rsidRDefault="00C813E0">
            <w:pPr>
              <w:pStyle w:val="TableParagraph"/>
              <w:spacing w:line="177" w:lineRule="exact"/>
              <w:ind w:left="-4" w:right="-72"/>
              <w:rPr>
                <w:rFonts w:ascii="Times New Roman"/>
                <w:position w:val="-3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B543571" wp14:editId="0B543572">
                      <wp:extent cx="758190" cy="11303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190" cy="113030"/>
                                <a:chOff x="0" y="0"/>
                                <a:chExt cx="758190" cy="1130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5819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190" h="113030">
                                      <a:moveTo>
                                        <a:pt x="757732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776"/>
                                      </a:lnTo>
                                      <a:lnTo>
                                        <a:pt x="4572" y="112776"/>
                                      </a:lnTo>
                                      <a:lnTo>
                                        <a:pt x="753110" y="112776"/>
                                      </a:lnTo>
                                      <a:lnTo>
                                        <a:pt x="757682" y="112776"/>
                                      </a:lnTo>
                                      <a:lnTo>
                                        <a:pt x="757732" y="108204"/>
                                      </a:lnTo>
                                      <a:lnTo>
                                        <a:pt x="757682" y="4584"/>
                                      </a:lnTo>
                                      <a:lnTo>
                                        <a:pt x="753110" y="4584"/>
                                      </a:lnTo>
                                      <a:lnTo>
                                        <a:pt x="753110" y="108204"/>
                                      </a:lnTo>
                                      <a:lnTo>
                                        <a:pt x="4572" y="108204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757732" y="4572"/>
                                      </a:lnTo>
                                      <a:lnTo>
                                        <a:pt x="7577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18917" id="Group 6" o:spid="_x0000_s1026" style="width:59.7pt;height:8.9pt;mso-position-horizontal-relative:char;mso-position-vertical-relative:line" coordsize="7581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">
                      <v:shape id="Graphic 7" o:spid="_x0000_s1027" style="position:absolute;width:7581;height:1130;visibility:visible;mso-wrap-style:square;v-text-anchor:top" coordsize="75819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" path="m757732,l4572,,,,,112776r4572,l753110,112776r4572,l757732,108204,757682,4584r-4572,l753110,108204r-748538,l4572,4572r753160,l75773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92" w:type="dxa"/>
          </w:tcPr>
          <w:p w14:paraId="0B54341B" w14:textId="77777777" w:rsidR="009777C3" w:rsidRDefault="00C813E0">
            <w:pPr>
              <w:pStyle w:val="TableParagraph"/>
              <w:spacing w:before="85"/>
              <w:ind w:right="516"/>
              <w:jc w:val="right"/>
              <w:rPr>
                <w:b/>
                <w:sz w:val="8"/>
              </w:rPr>
            </w:pPr>
            <w:r>
              <w:rPr>
                <w:b/>
                <w:spacing w:val="-5"/>
                <w:w w:val="110"/>
                <w:sz w:val="8"/>
              </w:rPr>
              <w:t>KAM</w:t>
            </w:r>
          </w:p>
        </w:tc>
        <w:tc>
          <w:tcPr>
            <w:tcW w:w="2117" w:type="dxa"/>
          </w:tcPr>
          <w:p w14:paraId="0B54341C" w14:textId="77777777" w:rsidR="009777C3" w:rsidRDefault="00C813E0">
            <w:pPr>
              <w:pStyle w:val="TableParagraph"/>
              <w:spacing w:before="83"/>
              <w:ind w:left="267"/>
              <w:rPr>
                <w:sz w:val="8"/>
              </w:rPr>
            </w:pPr>
            <w:r>
              <w:rPr>
                <w:noProof/>
                <w:sz w:val="8"/>
              </w:rPr>
              <mc:AlternateContent>
                <mc:Choice Requires="wpg">
                  <w:drawing>
                    <wp:anchor distT="0" distB="0" distL="0" distR="0" simplePos="0" relativeHeight="487143424" behindDoc="1" locked="0" layoutInCell="1" allowOverlap="1" wp14:anchorId="0B543573" wp14:editId="0B543574">
                      <wp:simplePos x="0" y="0"/>
                      <wp:positionH relativeFrom="column">
                        <wp:posOffset>-2286</wp:posOffset>
                      </wp:positionH>
                      <wp:positionV relativeFrom="paragraph">
                        <wp:posOffset>-113809</wp:posOffset>
                      </wp:positionV>
                      <wp:extent cx="732155" cy="25654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2155" cy="256540"/>
                                <a:chOff x="0" y="0"/>
                                <a:chExt cx="732155" cy="25654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732155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2155" h="256540">
                                      <a:moveTo>
                                        <a:pt x="731901" y="147840"/>
                                      </a:moveTo>
                                      <a:lnTo>
                                        <a:pt x="727329" y="147840"/>
                                      </a:lnTo>
                                      <a:lnTo>
                                        <a:pt x="727329" y="251460"/>
                                      </a:lnTo>
                                      <a:lnTo>
                                        <a:pt x="4572" y="251460"/>
                                      </a:lnTo>
                                      <a:lnTo>
                                        <a:pt x="4572" y="147828"/>
                                      </a:lnTo>
                                      <a:lnTo>
                                        <a:pt x="731824" y="147828"/>
                                      </a:lnTo>
                                      <a:lnTo>
                                        <a:pt x="731824" y="143256"/>
                                      </a:lnTo>
                                      <a:lnTo>
                                        <a:pt x="4572" y="143256"/>
                                      </a:lnTo>
                                      <a:lnTo>
                                        <a:pt x="0" y="143256"/>
                                      </a:lnTo>
                                      <a:lnTo>
                                        <a:pt x="0" y="256032"/>
                                      </a:lnTo>
                                      <a:lnTo>
                                        <a:pt x="4572" y="256032"/>
                                      </a:lnTo>
                                      <a:lnTo>
                                        <a:pt x="727329" y="256032"/>
                                      </a:lnTo>
                                      <a:lnTo>
                                        <a:pt x="731824" y="256032"/>
                                      </a:lnTo>
                                      <a:lnTo>
                                        <a:pt x="731901" y="147840"/>
                                      </a:lnTo>
                                      <a:close/>
                                    </a:path>
                                    <a:path w="732155" h="256540">
                                      <a:moveTo>
                                        <a:pt x="731901" y="4572"/>
                                      </a:moveTo>
                                      <a:lnTo>
                                        <a:pt x="731824" y="0"/>
                                      </a:lnTo>
                                      <a:lnTo>
                                        <a:pt x="4572" y="0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727329" y="4572"/>
                                      </a:lnTo>
                                      <a:lnTo>
                                        <a:pt x="727329" y="108204"/>
                                      </a:lnTo>
                                      <a:lnTo>
                                        <a:pt x="4572" y="108204"/>
                                      </a:lnTo>
                                      <a:lnTo>
                                        <a:pt x="4572" y="112776"/>
                                      </a:lnTo>
                                      <a:lnTo>
                                        <a:pt x="727329" y="112776"/>
                                      </a:lnTo>
                                      <a:lnTo>
                                        <a:pt x="731824" y="112776"/>
                                      </a:lnTo>
                                      <a:lnTo>
                                        <a:pt x="731901" y="45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861E7A" id="Group 8" o:spid="_x0000_s1026" style="position:absolute;margin-left:-.2pt;margin-top:-8.95pt;width:57.65pt;height:20.2pt;z-index:-16173056;mso-wrap-distance-left:0;mso-wrap-distance-right:0" coordsize="7321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">
                      <v:shape id="Graphic 9" o:spid="_x0000_s1027" style="position:absolute;width:7321;height:2565;visibility:visible;mso-wrap-style:square;v-text-anchor:top" coordsize="73215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" path="m731901,147840r-4572,l727329,251460r-722757,l4572,147828r727252,l731824,143256r-727252,l,143256,,256032r4572,l727329,256032r4495,l731901,147840xem731901,4572l731824,,4572,r,4572l727329,4572r,103632l4572,108204r,4572l727329,112776r4495,l731901,457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8"/>
              </w:rPr>
              <w:t>Lenka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Kapušňáková</w:t>
            </w:r>
          </w:p>
        </w:tc>
      </w:tr>
      <w:tr w:rsidR="009777C3" w14:paraId="0B543422" w14:textId="77777777">
        <w:trPr>
          <w:trHeight w:val="160"/>
        </w:trPr>
        <w:tc>
          <w:tcPr>
            <w:tcW w:w="1383" w:type="dxa"/>
            <w:tcBorders>
              <w:right w:val="single" w:sz="4" w:space="0" w:color="000000"/>
            </w:tcBorders>
          </w:tcPr>
          <w:p w14:paraId="0B54341E" w14:textId="77777777" w:rsidR="009777C3" w:rsidRDefault="00C813E0">
            <w:pPr>
              <w:pStyle w:val="TableParagraph"/>
              <w:spacing w:before="64" w:line="76" w:lineRule="exact"/>
              <w:ind w:left="21"/>
              <w:rPr>
                <w:b/>
                <w:sz w:val="8"/>
              </w:rPr>
            </w:pPr>
            <w:r>
              <w:rPr>
                <w:b/>
                <w:spacing w:val="-2"/>
                <w:w w:val="110"/>
                <w:sz w:val="8"/>
              </w:rPr>
              <w:t>Termín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341F" w14:textId="77777777" w:rsidR="009777C3" w:rsidRDefault="00C813E0">
            <w:pPr>
              <w:pStyle w:val="TableParagraph"/>
              <w:spacing w:before="28"/>
              <w:ind w:left="284"/>
              <w:rPr>
                <w:sz w:val="8"/>
              </w:rPr>
            </w:pPr>
            <w:r>
              <w:rPr>
                <w:sz w:val="8"/>
              </w:rPr>
              <w:t>22.12.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31.12.2025</w:t>
            </w:r>
          </w:p>
        </w:tc>
        <w:tc>
          <w:tcPr>
            <w:tcW w:w="1992" w:type="dxa"/>
            <w:tcBorders>
              <w:left w:val="single" w:sz="4" w:space="0" w:color="000000"/>
            </w:tcBorders>
          </w:tcPr>
          <w:p w14:paraId="0B543420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7" w:type="dxa"/>
          </w:tcPr>
          <w:p w14:paraId="0B543421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777C3" w14:paraId="0B543427" w14:textId="77777777">
        <w:trPr>
          <w:trHeight w:val="45"/>
        </w:trPr>
        <w:tc>
          <w:tcPr>
            <w:tcW w:w="1383" w:type="dxa"/>
          </w:tcPr>
          <w:p w14:paraId="0B543423" w14:textId="77777777" w:rsidR="009777C3" w:rsidRDefault="009777C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14:paraId="0B543424" w14:textId="77777777" w:rsidR="009777C3" w:rsidRDefault="009777C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92" w:type="dxa"/>
          </w:tcPr>
          <w:p w14:paraId="0B543425" w14:textId="77777777" w:rsidR="009777C3" w:rsidRDefault="009777C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17" w:type="dxa"/>
          </w:tcPr>
          <w:p w14:paraId="0B543426" w14:textId="77777777" w:rsidR="009777C3" w:rsidRDefault="009777C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777C3" w14:paraId="0B54342C" w14:textId="77777777">
        <w:trPr>
          <w:trHeight w:val="160"/>
        </w:trPr>
        <w:tc>
          <w:tcPr>
            <w:tcW w:w="1383" w:type="dxa"/>
            <w:tcBorders>
              <w:right w:val="single" w:sz="4" w:space="0" w:color="000000"/>
            </w:tcBorders>
          </w:tcPr>
          <w:p w14:paraId="0B543428" w14:textId="77777777" w:rsidR="009777C3" w:rsidRDefault="00C813E0">
            <w:pPr>
              <w:pStyle w:val="TableParagraph"/>
              <w:spacing w:before="64" w:line="76" w:lineRule="exact"/>
              <w:ind w:left="21"/>
              <w:rPr>
                <w:b/>
                <w:sz w:val="8"/>
              </w:rPr>
            </w:pPr>
            <w:r>
              <w:rPr>
                <w:b/>
                <w:spacing w:val="-2"/>
                <w:w w:val="110"/>
                <w:sz w:val="8"/>
              </w:rPr>
              <w:t>Cílení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3429" w14:textId="77777777" w:rsidR="009777C3" w:rsidRDefault="00C813E0">
            <w:pPr>
              <w:pStyle w:val="TableParagraph"/>
              <w:spacing w:before="28"/>
              <w:ind w:left="21" w:righ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all</w:t>
            </w:r>
          </w:p>
        </w:tc>
        <w:tc>
          <w:tcPr>
            <w:tcW w:w="1992" w:type="dxa"/>
            <w:tcBorders>
              <w:left w:val="single" w:sz="4" w:space="0" w:color="000000"/>
            </w:tcBorders>
          </w:tcPr>
          <w:p w14:paraId="0B54342A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7" w:type="dxa"/>
          </w:tcPr>
          <w:p w14:paraId="0B54342B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777C3" w14:paraId="0B543433" w14:textId="77777777">
        <w:trPr>
          <w:trHeight w:val="368"/>
        </w:trPr>
        <w:tc>
          <w:tcPr>
            <w:tcW w:w="1383" w:type="dxa"/>
          </w:tcPr>
          <w:p w14:paraId="0B54342D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14:paraId="0B54342E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92" w:type="dxa"/>
          </w:tcPr>
          <w:p w14:paraId="0B54342F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7" w:type="dxa"/>
          </w:tcPr>
          <w:p w14:paraId="0B543430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31" w14:textId="77777777" w:rsidR="009777C3" w:rsidRDefault="009777C3">
            <w:pPr>
              <w:pStyle w:val="TableParagraph"/>
              <w:spacing w:before="88"/>
              <w:rPr>
                <w:rFonts w:ascii="Times New Roman"/>
                <w:b/>
                <w:sz w:val="8"/>
              </w:rPr>
            </w:pPr>
          </w:p>
          <w:p w14:paraId="0B543432" w14:textId="77777777" w:rsidR="009777C3" w:rsidRDefault="00C813E0">
            <w:pPr>
              <w:pStyle w:val="TableParagraph"/>
              <w:spacing w:before="1" w:line="76" w:lineRule="exact"/>
              <w:ind w:right="18"/>
              <w:jc w:val="right"/>
              <w:rPr>
                <w:sz w:val="8"/>
              </w:rPr>
            </w:pPr>
            <w:r>
              <w:rPr>
                <w:noProof/>
                <w:sz w:val="8"/>
              </w:rPr>
              <mc:AlternateContent>
                <mc:Choice Requires="wpg">
                  <w:drawing>
                    <wp:anchor distT="0" distB="0" distL="0" distR="0" simplePos="0" relativeHeight="487142912" behindDoc="1" locked="0" layoutInCell="1" allowOverlap="1" wp14:anchorId="0B543575" wp14:editId="0B543576">
                      <wp:simplePos x="0" y="0"/>
                      <wp:positionH relativeFrom="column">
                        <wp:posOffset>872871</wp:posOffset>
                      </wp:positionH>
                      <wp:positionV relativeFrom="paragraph">
                        <wp:posOffset>-18051</wp:posOffset>
                      </wp:positionV>
                      <wp:extent cx="510540" cy="10223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0540" cy="102235"/>
                                <a:chOff x="0" y="0"/>
                                <a:chExt cx="510540" cy="1022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1054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0540" h="102235">
                                      <a:moveTo>
                                        <a:pt x="0" y="102108"/>
                                      </a:moveTo>
                                      <a:lnTo>
                                        <a:pt x="510539" y="102108"/>
                                      </a:lnTo>
                                      <a:lnTo>
                                        <a:pt x="510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8F204" id="Group 10" o:spid="_x0000_s1026" style="position:absolute;margin-left:68.75pt;margin-top:-1.4pt;width:40.2pt;height:8.05pt;z-index:-16173568;mso-wrap-distance-left:0;mso-wrap-distance-right:0" coordsize="51054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">
                      <v:shape id="Graphic 11" o:spid="_x0000_s1027" style="position:absolute;width:510540;height:102235;visibility:visible;mso-wrap-style:square;v-text-anchor:top" coordsize="51054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" path="m,102108r510539,l510539,,,,,102108xe" fillcolor="#ff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8"/>
              </w:rPr>
              <w:t>24.-26.12.</w:t>
            </w:r>
            <w:r>
              <w:rPr>
                <w:spacing w:val="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st.svátek</w:t>
            </w:r>
          </w:p>
        </w:tc>
      </w:tr>
    </w:tbl>
    <w:p w14:paraId="0B543434" w14:textId="77777777" w:rsidR="009777C3" w:rsidRDefault="009777C3">
      <w:pPr>
        <w:pStyle w:val="Zkladntext"/>
        <w:spacing w:before="3"/>
        <w:rPr>
          <w:b/>
          <w:sz w:val="2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86"/>
        <w:gridCol w:w="1135"/>
        <w:gridCol w:w="857"/>
        <w:gridCol w:w="1144"/>
        <w:gridCol w:w="231"/>
        <w:gridCol w:w="801"/>
        <w:gridCol w:w="589"/>
        <w:gridCol w:w="627"/>
        <w:gridCol w:w="523"/>
        <w:gridCol w:w="627"/>
        <w:gridCol w:w="706"/>
        <w:gridCol w:w="852"/>
        <w:gridCol w:w="667"/>
        <w:gridCol w:w="667"/>
        <w:gridCol w:w="652"/>
        <w:gridCol w:w="825"/>
      </w:tblGrid>
      <w:tr w:rsidR="009777C3" w14:paraId="0B543482" w14:textId="77777777">
        <w:trPr>
          <w:trHeight w:val="182"/>
        </w:trPr>
        <w:tc>
          <w:tcPr>
            <w:tcW w:w="1384" w:type="dxa"/>
            <w:vMerge w:val="restart"/>
            <w:tcBorders>
              <w:right w:val="single" w:sz="4" w:space="0" w:color="000000"/>
            </w:tcBorders>
            <w:shd w:val="clear" w:color="auto" w:fill="0D1667"/>
          </w:tcPr>
          <w:p w14:paraId="0B543435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36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37" w14:textId="77777777" w:rsidR="009777C3" w:rsidRDefault="009777C3">
            <w:pPr>
              <w:pStyle w:val="TableParagraph"/>
              <w:spacing w:before="55"/>
              <w:rPr>
                <w:rFonts w:ascii="Times New Roman"/>
                <w:b/>
                <w:sz w:val="8"/>
              </w:rPr>
            </w:pPr>
          </w:p>
          <w:p w14:paraId="0B543438" w14:textId="77777777" w:rsidR="009777C3" w:rsidRDefault="00C813E0">
            <w:pPr>
              <w:pStyle w:val="TableParagraph"/>
              <w:ind w:left="446"/>
              <w:rPr>
                <w:b/>
                <w:sz w:val="8"/>
              </w:rPr>
            </w:pPr>
            <w:r>
              <w:rPr>
                <w:b/>
                <w:color w:val="FFFFFF"/>
                <w:sz w:val="8"/>
              </w:rPr>
              <w:t>Název</w:t>
            </w:r>
            <w:r>
              <w:rPr>
                <w:b/>
                <w:color w:val="FFFFFF"/>
                <w:spacing w:val="15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sz w:val="8"/>
              </w:rPr>
              <w:t>serveru</w:t>
            </w:r>
          </w:p>
        </w:tc>
        <w:tc>
          <w:tcPr>
            <w:tcW w:w="11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39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3A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3B" w14:textId="77777777" w:rsidR="009777C3" w:rsidRDefault="009777C3">
            <w:pPr>
              <w:pStyle w:val="TableParagraph"/>
              <w:spacing w:before="62"/>
              <w:rPr>
                <w:rFonts w:ascii="Times New Roman"/>
                <w:b/>
                <w:sz w:val="8"/>
              </w:rPr>
            </w:pPr>
          </w:p>
          <w:p w14:paraId="0B54343C" w14:textId="77777777" w:rsidR="009777C3" w:rsidRDefault="00C813E0">
            <w:pPr>
              <w:pStyle w:val="TableParagraph"/>
              <w:ind w:left="21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Formát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3D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3E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3F" w14:textId="77777777" w:rsidR="009777C3" w:rsidRDefault="009777C3">
            <w:pPr>
              <w:pStyle w:val="TableParagraph"/>
              <w:spacing w:before="62"/>
              <w:rPr>
                <w:rFonts w:ascii="Times New Roman"/>
                <w:b/>
                <w:sz w:val="8"/>
              </w:rPr>
            </w:pPr>
          </w:p>
          <w:p w14:paraId="0B543440" w14:textId="77777777" w:rsidR="009777C3" w:rsidRDefault="00C813E0">
            <w:pPr>
              <w:pStyle w:val="TableParagraph"/>
              <w:ind w:left="339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>Velikost</w:t>
            </w:r>
            <w:r>
              <w:rPr>
                <w:b/>
                <w:color w:val="FFFFFF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8"/>
              </w:rPr>
              <w:t>(pix)</w:t>
            </w:r>
          </w:p>
        </w:tc>
        <w:tc>
          <w:tcPr>
            <w:tcW w:w="8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41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42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43" w14:textId="77777777" w:rsidR="009777C3" w:rsidRDefault="009777C3">
            <w:pPr>
              <w:pStyle w:val="TableParagraph"/>
              <w:spacing w:before="62"/>
              <w:rPr>
                <w:rFonts w:ascii="Times New Roman"/>
                <w:b/>
                <w:sz w:val="8"/>
              </w:rPr>
            </w:pPr>
          </w:p>
          <w:p w14:paraId="0B543444" w14:textId="77777777" w:rsidR="009777C3" w:rsidRDefault="00C813E0">
            <w:pPr>
              <w:pStyle w:val="TableParagraph"/>
              <w:ind w:left="29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Zařízení</w:t>
            </w:r>
          </w:p>
        </w:tc>
        <w:tc>
          <w:tcPr>
            <w:tcW w:w="1144" w:type="dxa"/>
            <w:vMerge w:val="restart"/>
            <w:tcBorders>
              <w:left w:val="single" w:sz="4" w:space="0" w:color="000000"/>
            </w:tcBorders>
            <w:shd w:val="clear" w:color="auto" w:fill="0D1667"/>
          </w:tcPr>
          <w:p w14:paraId="0B543445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46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47" w14:textId="77777777" w:rsidR="009777C3" w:rsidRDefault="009777C3">
            <w:pPr>
              <w:pStyle w:val="TableParagraph"/>
              <w:spacing w:before="62"/>
              <w:rPr>
                <w:rFonts w:ascii="Times New Roman"/>
                <w:b/>
                <w:sz w:val="8"/>
              </w:rPr>
            </w:pPr>
          </w:p>
          <w:p w14:paraId="0B543448" w14:textId="77777777" w:rsidR="009777C3" w:rsidRDefault="00C813E0">
            <w:pPr>
              <w:pStyle w:val="TableParagraph"/>
              <w:ind w:left="2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Sezóna</w:t>
            </w:r>
          </w:p>
        </w:tc>
        <w:tc>
          <w:tcPr>
            <w:tcW w:w="231" w:type="dxa"/>
            <w:vMerge w:val="restart"/>
            <w:tcBorders>
              <w:right w:val="nil"/>
            </w:tcBorders>
            <w:shd w:val="clear" w:color="auto" w:fill="0D1667"/>
          </w:tcPr>
          <w:p w14:paraId="0B543449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0" w:type="dxa"/>
            <w:gridSpan w:val="2"/>
            <w:tcBorders>
              <w:left w:val="nil"/>
              <w:bottom w:val="single" w:sz="4" w:space="0" w:color="000000"/>
            </w:tcBorders>
            <w:shd w:val="clear" w:color="auto" w:fill="E2E2E2"/>
          </w:tcPr>
          <w:p w14:paraId="0B54344A" w14:textId="77777777" w:rsidR="009777C3" w:rsidRDefault="00C813E0">
            <w:pPr>
              <w:pStyle w:val="TableParagraph"/>
              <w:spacing w:before="22"/>
              <w:ind w:left="33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PROSINEC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2025</w:t>
            </w:r>
          </w:p>
        </w:tc>
        <w:tc>
          <w:tcPr>
            <w:tcW w:w="627" w:type="dxa"/>
            <w:vMerge w:val="restart"/>
            <w:tcBorders>
              <w:right w:val="single" w:sz="4" w:space="0" w:color="000000"/>
            </w:tcBorders>
            <w:shd w:val="clear" w:color="auto" w:fill="0D1667"/>
          </w:tcPr>
          <w:p w14:paraId="0B54344B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4C" w14:textId="77777777" w:rsidR="009777C3" w:rsidRDefault="009777C3">
            <w:pPr>
              <w:pStyle w:val="TableParagraph"/>
              <w:spacing w:before="41"/>
              <w:rPr>
                <w:rFonts w:ascii="Times New Roman"/>
                <w:b/>
                <w:sz w:val="8"/>
              </w:rPr>
            </w:pPr>
          </w:p>
          <w:p w14:paraId="0B54344D" w14:textId="77777777" w:rsidR="009777C3" w:rsidRDefault="00C813E0">
            <w:pPr>
              <w:pStyle w:val="TableParagraph"/>
              <w:spacing w:before="1" w:line="278" w:lineRule="auto"/>
              <w:ind w:left="185" w:right="-5" w:hanging="164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Plánovaný</w:t>
            </w:r>
            <w:r>
              <w:rPr>
                <w:b/>
                <w:color w:val="FFFFFF"/>
                <w:spacing w:val="-3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8"/>
              </w:rPr>
              <w:t>počet</w:t>
            </w:r>
            <w:r>
              <w:rPr>
                <w:b/>
                <w:color w:val="FFFFFF"/>
                <w:spacing w:val="40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8"/>
              </w:rPr>
              <w:t>impresí</w:t>
            </w:r>
            <w:r>
              <w:rPr>
                <w:b/>
                <w:color w:val="FFFFFF"/>
                <w:spacing w:val="40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8"/>
              </w:rPr>
              <w:t>celkem</w:t>
            </w:r>
          </w:p>
        </w:tc>
        <w:tc>
          <w:tcPr>
            <w:tcW w:w="5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4E" w14:textId="77777777" w:rsidR="009777C3" w:rsidRDefault="00C813E0">
            <w:pPr>
              <w:pStyle w:val="TableParagraph"/>
              <w:spacing w:line="84" w:lineRule="exact"/>
              <w:ind w:left="26" w:right="4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Nákupní</w:t>
            </w:r>
          </w:p>
          <w:p w14:paraId="0B54344F" w14:textId="77777777" w:rsidR="009777C3" w:rsidRDefault="00C813E0">
            <w:pPr>
              <w:pStyle w:val="TableParagraph"/>
              <w:spacing w:before="15" w:line="278" w:lineRule="auto"/>
              <w:ind w:left="67" w:right="42" w:hanging="2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jednotka</w:t>
            </w:r>
            <w:r>
              <w:rPr>
                <w:b/>
                <w:color w:val="FFFFFF"/>
                <w:spacing w:val="40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sz w:val="8"/>
              </w:rPr>
              <w:t>(CPT/Cena)</w:t>
            </w:r>
            <w:r>
              <w:rPr>
                <w:b/>
                <w:color w:val="FFFFFF"/>
                <w:spacing w:val="40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4"/>
                <w:w w:val="110"/>
                <w:sz w:val="8"/>
              </w:rPr>
              <w:t>bez</w:t>
            </w:r>
          </w:p>
          <w:p w14:paraId="0B543450" w14:textId="77777777" w:rsidR="009777C3" w:rsidRDefault="00C813E0">
            <w:pPr>
              <w:pStyle w:val="TableParagraph"/>
              <w:spacing w:line="96" w:lineRule="exact"/>
              <w:ind w:left="26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koeficientů</w:t>
            </w:r>
          </w:p>
          <w:p w14:paraId="0B543451" w14:textId="77777777" w:rsidR="009777C3" w:rsidRDefault="009777C3">
            <w:pPr>
              <w:pStyle w:val="TableParagraph"/>
              <w:spacing w:before="45"/>
              <w:rPr>
                <w:rFonts w:ascii="Times New Roman"/>
                <w:b/>
                <w:sz w:val="8"/>
              </w:rPr>
            </w:pPr>
          </w:p>
          <w:p w14:paraId="0B543452" w14:textId="77777777" w:rsidR="009777C3" w:rsidRDefault="00C813E0">
            <w:pPr>
              <w:pStyle w:val="TableParagraph"/>
              <w:spacing w:line="87" w:lineRule="exact"/>
              <w:ind w:left="26" w:right="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7"/>
                <w:w w:val="110"/>
                <w:sz w:val="8"/>
              </w:rPr>
              <w:t>Kč</w:t>
            </w:r>
          </w:p>
        </w:tc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53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54" w14:textId="77777777" w:rsidR="009777C3" w:rsidRDefault="009777C3">
            <w:pPr>
              <w:pStyle w:val="TableParagraph"/>
              <w:spacing w:before="25"/>
              <w:rPr>
                <w:rFonts w:ascii="Times New Roman"/>
                <w:b/>
                <w:sz w:val="8"/>
              </w:rPr>
            </w:pPr>
          </w:p>
          <w:p w14:paraId="0B543455" w14:textId="77777777" w:rsidR="009777C3" w:rsidRDefault="00C813E0">
            <w:pPr>
              <w:pStyle w:val="TableParagraph"/>
              <w:ind w:left="26" w:right="2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Sezónní</w:t>
            </w:r>
          </w:p>
          <w:p w14:paraId="0B543456" w14:textId="77777777" w:rsidR="009777C3" w:rsidRDefault="00C813E0">
            <w:pPr>
              <w:pStyle w:val="TableParagraph"/>
              <w:spacing w:before="15"/>
              <w:ind w:left="26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koeficient</w:t>
            </w:r>
          </w:p>
          <w:p w14:paraId="0B543457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58" w14:textId="77777777" w:rsidR="009777C3" w:rsidRDefault="009777C3">
            <w:pPr>
              <w:pStyle w:val="TableParagraph"/>
              <w:spacing w:before="69"/>
              <w:rPr>
                <w:rFonts w:ascii="Times New Roman"/>
                <w:b/>
                <w:sz w:val="8"/>
              </w:rPr>
            </w:pPr>
          </w:p>
          <w:p w14:paraId="0B543459" w14:textId="77777777" w:rsidR="009777C3" w:rsidRDefault="00C813E0">
            <w:pPr>
              <w:pStyle w:val="TableParagraph"/>
              <w:spacing w:line="87" w:lineRule="exact"/>
              <w:ind w:left="26" w:right="1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7"/>
                <w:w w:val="110"/>
                <w:sz w:val="8"/>
              </w:rPr>
              <w:t>Kč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5A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5B" w14:textId="77777777" w:rsidR="009777C3" w:rsidRDefault="009777C3">
            <w:pPr>
              <w:pStyle w:val="TableParagraph"/>
              <w:spacing w:before="25"/>
              <w:rPr>
                <w:rFonts w:ascii="Times New Roman"/>
                <w:b/>
                <w:sz w:val="8"/>
              </w:rPr>
            </w:pPr>
          </w:p>
          <w:p w14:paraId="0B54345C" w14:textId="77777777" w:rsidR="009777C3" w:rsidRDefault="00C813E0">
            <w:pPr>
              <w:pStyle w:val="TableParagraph"/>
              <w:ind w:left="23" w:right="1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Příplatkový</w:t>
            </w:r>
          </w:p>
          <w:p w14:paraId="0B54345D" w14:textId="77777777" w:rsidR="009777C3" w:rsidRDefault="00C813E0">
            <w:pPr>
              <w:pStyle w:val="TableParagraph"/>
              <w:spacing w:before="15"/>
              <w:ind w:left="2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koeficient</w:t>
            </w:r>
          </w:p>
          <w:p w14:paraId="0B54345E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5F" w14:textId="77777777" w:rsidR="009777C3" w:rsidRDefault="009777C3">
            <w:pPr>
              <w:pStyle w:val="TableParagraph"/>
              <w:spacing w:before="69"/>
              <w:rPr>
                <w:rFonts w:ascii="Times New Roman"/>
                <w:b/>
                <w:sz w:val="8"/>
              </w:rPr>
            </w:pPr>
          </w:p>
          <w:p w14:paraId="0B543460" w14:textId="77777777" w:rsidR="009777C3" w:rsidRDefault="00C813E0">
            <w:pPr>
              <w:pStyle w:val="TableParagraph"/>
              <w:spacing w:line="87" w:lineRule="exact"/>
              <w:ind w:left="2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7"/>
                <w:w w:val="110"/>
                <w:sz w:val="8"/>
              </w:rPr>
              <w:t>Kč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61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62" w14:textId="77777777" w:rsidR="009777C3" w:rsidRDefault="009777C3">
            <w:pPr>
              <w:pStyle w:val="TableParagraph"/>
              <w:spacing w:before="82"/>
              <w:rPr>
                <w:rFonts w:ascii="Times New Roman"/>
                <w:b/>
                <w:sz w:val="8"/>
              </w:rPr>
            </w:pPr>
          </w:p>
          <w:p w14:paraId="0B543463" w14:textId="77777777" w:rsidR="009777C3" w:rsidRDefault="00C813E0">
            <w:pPr>
              <w:pStyle w:val="TableParagraph"/>
              <w:ind w:left="24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Total</w:t>
            </w:r>
            <w:r>
              <w:rPr>
                <w:b/>
                <w:color w:val="FFFFFF"/>
                <w:spacing w:val="2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8"/>
              </w:rPr>
              <w:t>Gross</w:t>
            </w:r>
          </w:p>
          <w:p w14:paraId="0B543464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65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66" w14:textId="77777777" w:rsidR="009777C3" w:rsidRDefault="009777C3">
            <w:pPr>
              <w:pStyle w:val="TableParagraph"/>
              <w:spacing w:before="32"/>
              <w:rPr>
                <w:rFonts w:ascii="Times New Roman"/>
                <w:b/>
                <w:sz w:val="8"/>
              </w:rPr>
            </w:pPr>
          </w:p>
          <w:p w14:paraId="0B543467" w14:textId="77777777" w:rsidR="009777C3" w:rsidRDefault="00C813E0">
            <w:pPr>
              <w:pStyle w:val="TableParagraph"/>
              <w:spacing w:line="87" w:lineRule="exact"/>
              <w:ind w:left="24" w:right="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CZK</w:t>
            </w:r>
          </w:p>
        </w:tc>
        <w:tc>
          <w:tcPr>
            <w:tcW w:w="6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68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69" w14:textId="77777777" w:rsidR="009777C3" w:rsidRDefault="009777C3">
            <w:pPr>
              <w:pStyle w:val="TableParagraph"/>
              <w:spacing w:before="82"/>
              <w:rPr>
                <w:rFonts w:ascii="Times New Roman"/>
                <w:b/>
                <w:sz w:val="8"/>
              </w:rPr>
            </w:pPr>
          </w:p>
          <w:p w14:paraId="0B54346A" w14:textId="77777777" w:rsidR="009777C3" w:rsidRDefault="00C813E0">
            <w:pPr>
              <w:pStyle w:val="TableParagraph"/>
              <w:ind w:left="35" w:right="14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4"/>
                <w:w w:val="110"/>
                <w:sz w:val="8"/>
              </w:rPr>
              <w:t>Sleva</w:t>
            </w:r>
          </w:p>
          <w:p w14:paraId="0B54346B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6C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6D" w14:textId="77777777" w:rsidR="009777C3" w:rsidRDefault="009777C3">
            <w:pPr>
              <w:pStyle w:val="TableParagraph"/>
              <w:spacing w:before="27"/>
              <w:rPr>
                <w:rFonts w:ascii="Times New Roman"/>
                <w:b/>
                <w:sz w:val="8"/>
              </w:rPr>
            </w:pPr>
          </w:p>
          <w:p w14:paraId="0B54346E" w14:textId="77777777" w:rsidR="009777C3" w:rsidRDefault="00C813E0">
            <w:pPr>
              <w:pStyle w:val="TableParagraph"/>
              <w:spacing w:before="1" w:line="92" w:lineRule="exact"/>
              <w:ind w:left="35" w:right="1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10"/>
                <w:w w:val="110"/>
                <w:sz w:val="8"/>
              </w:rPr>
              <w:t>%</w:t>
            </w:r>
          </w:p>
        </w:tc>
        <w:tc>
          <w:tcPr>
            <w:tcW w:w="6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6F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70" w14:textId="77777777" w:rsidR="009777C3" w:rsidRDefault="009777C3">
            <w:pPr>
              <w:pStyle w:val="TableParagraph"/>
              <w:spacing w:before="82"/>
              <w:rPr>
                <w:rFonts w:ascii="Times New Roman"/>
                <w:b/>
                <w:sz w:val="8"/>
              </w:rPr>
            </w:pPr>
          </w:p>
          <w:p w14:paraId="0B543471" w14:textId="77777777" w:rsidR="009777C3" w:rsidRDefault="00C813E0">
            <w:pPr>
              <w:pStyle w:val="TableParagraph"/>
              <w:ind w:left="35" w:right="1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4"/>
                <w:w w:val="110"/>
                <w:sz w:val="8"/>
              </w:rPr>
              <w:t>Sleva</w:t>
            </w:r>
          </w:p>
          <w:p w14:paraId="0B543472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73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74" w14:textId="77777777" w:rsidR="009777C3" w:rsidRDefault="009777C3">
            <w:pPr>
              <w:pStyle w:val="TableParagraph"/>
              <w:spacing w:before="27"/>
              <w:rPr>
                <w:rFonts w:ascii="Times New Roman"/>
                <w:b/>
                <w:sz w:val="8"/>
              </w:rPr>
            </w:pPr>
          </w:p>
          <w:p w14:paraId="0B543475" w14:textId="77777777" w:rsidR="009777C3" w:rsidRDefault="00C813E0">
            <w:pPr>
              <w:pStyle w:val="TableParagraph"/>
              <w:spacing w:before="1" w:line="92" w:lineRule="exact"/>
              <w:ind w:left="35" w:right="2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7"/>
                <w:w w:val="110"/>
                <w:sz w:val="8"/>
              </w:rPr>
              <w:t>Kč</w:t>
            </w:r>
          </w:p>
        </w:tc>
        <w:tc>
          <w:tcPr>
            <w:tcW w:w="652" w:type="dxa"/>
            <w:vMerge w:val="restart"/>
            <w:tcBorders>
              <w:left w:val="single" w:sz="4" w:space="0" w:color="000000"/>
            </w:tcBorders>
            <w:shd w:val="clear" w:color="auto" w:fill="0D1667"/>
          </w:tcPr>
          <w:p w14:paraId="0B543476" w14:textId="77777777" w:rsidR="009777C3" w:rsidRDefault="009777C3">
            <w:pPr>
              <w:pStyle w:val="TableParagraph"/>
              <w:spacing w:before="61"/>
              <w:rPr>
                <w:rFonts w:ascii="Times New Roman"/>
                <w:b/>
                <w:sz w:val="8"/>
              </w:rPr>
            </w:pPr>
          </w:p>
          <w:p w14:paraId="0B543477" w14:textId="77777777" w:rsidR="009777C3" w:rsidRDefault="00C813E0">
            <w:pPr>
              <w:pStyle w:val="TableParagraph"/>
              <w:spacing w:before="1"/>
              <w:ind w:left="38" w:right="12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z w:val="8"/>
              </w:rPr>
              <w:t>Celková</w:t>
            </w:r>
            <w:r>
              <w:rPr>
                <w:b/>
                <w:color w:val="FFFFFF"/>
                <w:spacing w:val="17"/>
                <w:sz w:val="8"/>
              </w:rPr>
              <w:t xml:space="preserve"> </w:t>
            </w:r>
            <w:r>
              <w:rPr>
                <w:b/>
                <w:color w:val="FFFFFF"/>
                <w:spacing w:val="-4"/>
                <w:sz w:val="8"/>
              </w:rPr>
              <w:t>cena</w:t>
            </w:r>
          </w:p>
          <w:p w14:paraId="0B543478" w14:textId="77777777" w:rsidR="009777C3" w:rsidRDefault="00C813E0">
            <w:pPr>
              <w:pStyle w:val="TableParagraph"/>
              <w:spacing w:before="15"/>
              <w:ind w:left="38" w:right="12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NET/NET</w:t>
            </w:r>
          </w:p>
          <w:p w14:paraId="0B543479" w14:textId="77777777" w:rsidR="009777C3" w:rsidRDefault="00C813E0">
            <w:pPr>
              <w:pStyle w:val="TableParagraph"/>
              <w:spacing w:before="15"/>
              <w:ind w:left="38" w:right="10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bez</w:t>
            </w:r>
            <w:r>
              <w:rPr>
                <w:b/>
                <w:color w:val="FFFFFF"/>
                <w:spacing w:val="-1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5"/>
                <w:w w:val="110"/>
                <w:sz w:val="8"/>
              </w:rPr>
              <w:t>DPH</w:t>
            </w:r>
          </w:p>
          <w:p w14:paraId="0B54347A" w14:textId="77777777" w:rsidR="009777C3" w:rsidRDefault="009777C3">
            <w:pPr>
              <w:pStyle w:val="TableParagraph"/>
              <w:rPr>
                <w:rFonts w:ascii="Times New Roman"/>
                <w:b/>
                <w:sz w:val="8"/>
              </w:rPr>
            </w:pPr>
          </w:p>
          <w:p w14:paraId="0B54347B" w14:textId="77777777" w:rsidR="009777C3" w:rsidRDefault="009777C3">
            <w:pPr>
              <w:pStyle w:val="TableParagraph"/>
              <w:spacing w:before="6"/>
              <w:rPr>
                <w:rFonts w:ascii="Times New Roman"/>
                <w:b/>
                <w:sz w:val="8"/>
              </w:rPr>
            </w:pPr>
          </w:p>
          <w:p w14:paraId="0B54347C" w14:textId="77777777" w:rsidR="009777C3" w:rsidRDefault="00C813E0">
            <w:pPr>
              <w:pStyle w:val="TableParagraph"/>
              <w:spacing w:line="92" w:lineRule="exact"/>
              <w:ind w:left="38" w:right="1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7"/>
                <w:w w:val="110"/>
                <w:sz w:val="8"/>
              </w:rPr>
              <w:t>Kč</w:t>
            </w:r>
          </w:p>
        </w:tc>
        <w:tc>
          <w:tcPr>
            <w:tcW w:w="825" w:type="dxa"/>
            <w:vMerge w:val="restart"/>
            <w:tcBorders>
              <w:bottom w:val="single" w:sz="4" w:space="0" w:color="000000"/>
            </w:tcBorders>
            <w:shd w:val="clear" w:color="auto" w:fill="0D1667"/>
          </w:tcPr>
          <w:p w14:paraId="0B54347D" w14:textId="77777777" w:rsidR="009777C3" w:rsidRDefault="009777C3">
            <w:pPr>
              <w:pStyle w:val="TableParagraph"/>
              <w:spacing w:before="4"/>
              <w:rPr>
                <w:rFonts w:ascii="Times New Roman"/>
                <w:b/>
                <w:sz w:val="8"/>
              </w:rPr>
            </w:pPr>
          </w:p>
          <w:p w14:paraId="0B54347E" w14:textId="77777777" w:rsidR="009777C3" w:rsidRDefault="00C813E0">
            <w:pPr>
              <w:pStyle w:val="TableParagraph"/>
              <w:ind w:left="27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>Nákupní</w:t>
            </w:r>
            <w:r>
              <w:rPr>
                <w:b/>
                <w:color w:val="FFFFFF"/>
                <w:spacing w:val="3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8"/>
              </w:rPr>
              <w:t>jednotka</w:t>
            </w:r>
          </w:p>
          <w:p w14:paraId="0B54347F" w14:textId="77777777" w:rsidR="009777C3" w:rsidRDefault="00C813E0">
            <w:pPr>
              <w:pStyle w:val="TableParagraph"/>
              <w:spacing w:before="15" w:line="278" w:lineRule="auto"/>
              <w:ind w:left="212" w:right="183" w:firstLine="7"/>
              <w:jc w:val="both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(CPT/Cena)</w:t>
            </w:r>
            <w:r>
              <w:rPr>
                <w:b/>
                <w:color w:val="FFFFFF"/>
                <w:spacing w:val="40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8"/>
              </w:rPr>
              <w:t>po</w:t>
            </w:r>
            <w:r>
              <w:rPr>
                <w:b/>
                <w:color w:val="FFFFFF"/>
                <w:spacing w:val="-3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8"/>
              </w:rPr>
              <w:t>slevě</w:t>
            </w:r>
            <w:r>
              <w:rPr>
                <w:b/>
                <w:color w:val="FFFFFF"/>
                <w:spacing w:val="-3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8"/>
              </w:rPr>
              <w:t>vč.</w:t>
            </w:r>
            <w:r>
              <w:rPr>
                <w:b/>
                <w:color w:val="FFFFFF"/>
                <w:spacing w:val="40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8"/>
              </w:rPr>
              <w:t>koeficientů</w:t>
            </w:r>
          </w:p>
          <w:p w14:paraId="0B543480" w14:textId="77777777" w:rsidR="009777C3" w:rsidRDefault="009777C3">
            <w:pPr>
              <w:pStyle w:val="TableParagraph"/>
              <w:spacing w:before="31"/>
              <w:rPr>
                <w:rFonts w:ascii="Times New Roman"/>
                <w:b/>
                <w:sz w:val="8"/>
              </w:rPr>
            </w:pPr>
          </w:p>
          <w:p w14:paraId="0B543481" w14:textId="77777777" w:rsidR="009777C3" w:rsidRDefault="00C813E0">
            <w:pPr>
              <w:pStyle w:val="TableParagraph"/>
              <w:spacing w:before="1" w:line="87" w:lineRule="exact"/>
              <w:ind w:left="27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7"/>
                <w:w w:val="110"/>
                <w:sz w:val="8"/>
              </w:rPr>
              <w:t>Kč</w:t>
            </w:r>
          </w:p>
        </w:tc>
      </w:tr>
      <w:tr w:rsidR="009777C3" w14:paraId="0B54349A" w14:textId="77777777">
        <w:trPr>
          <w:trHeight w:val="581"/>
        </w:trPr>
        <w:tc>
          <w:tcPr>
            <w:tcW w:w="1384" w:type="dxa"/>
            <w:vMerge/>
            <w:tcBorders>
              <w:top w:val="nil"/>
              <w:right w:val="single" w:sz="4" w:space="0" w:color="000000"/>
            </w:tcBorders>
            <w:shd w:val="clear" w:color="auto" w:fill="0D1667"/>
          </w:tcPr>
          <w:p w14:paraId="0B543483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84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85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86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</w:tcBorders>
            <w:shd w:val="clear" w:color="auto" w:fill="0D1667"/>
          </w:tcPr>
          <w:p w14:paraId="0B543487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231" w:type="dxa"/>
            <w:vMerge/>
            <w:tcBorders>
              <w:top w:val="nil"/>
              <w:right w:val="nil"/>
            </w:tcBorders>
            <w:shd w:val="clear" w:color="auto" w:fill="0D1667"/>
          </w:tcPr>
          <w:p w14:paraId="0B543488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2E2"/>
          </w:tcPr>
          <w:p w14:paraId="0B543489" w14:textId="77777777" w:rsidR="009777C3" w:rsidRDefault="009777C3">
            <w:pPr>
              <w:pStyle w:val="TableParagraph"/>
              <w:spacing w:before="47"/>
              <w:rPr>
                <w:rFonts w:ascii="Times New Roman"/>
                <w:b/>
                <w:sz w:val="10"/>
              </w:rPr>
            </w:pPr>
          </w:p>
          <w:p w14:paraId="0B54348A" w14:textId="77777777" w:rsidR="009777C3" w:rsidRDefault="00C813E0">
            <w:pPr>
              <w:pStyle w:val="TableParagraph"/>
              <w:ind w:left="207"/>
              <w:rPr>
                <w:b/>
                <w:sz w:val="10"/>
              </w:rPr>
            </w:pPr>
            <w:r>
              <w:rPr>
                <w:b/>
                <w:sz w:val="10"/>
              </w:rPr>
              <w:t>52.</w:t>
            </w:r>
            <w:r>
              <w:rPr>
                <w:b/>
                <w:spacing w:val="-2"/>
                <w:sz w:val="10"/>
              </w:rPr>
              <w:t xml:space="preserve"> týden</w:t>
            </w:r>
          </w:p>
          <w:p w14:paraId="0B54348B" w14:textId="77777777" w:rsidR="009777C3" w:rsidRDefault="009777C3">
            <w:pPr>
              <w:pStyle w:val="TableParagraph"/>
              <w:spacing w:before="75"/>
              <w:rPr>
                <w:rFonts w:ascii="Times New Roman"/>
                <w:b/>
                <w:sz w:val="10"/>
              </w:rPr>
            </w:pPr>
          </w:p>
          <w:p w14:paraId="0B54348C" w14:textId="77777777" w:rsidR="009777C3" w:rsidRDefault="00C813E0">
            <w:pPr>
              <w:pStyle w:val="TableParagraph"/>
              <w:spacing w:line="87" w:lineRule="exact"/>
              <w:ind w:left="176"/>
              <w:rPr>
                <w:sz w:val="8"/>
              </w:rPr>
            </w:pPr>
            <w:r>
              <w:rPr>
                <w:w w:val="105"/>
                <w:sz w:val="8"/>
              </w:rPr>
              <w:t>22.12.-</w:t>
            </w:r>
            <w:r>
              <w:rPr>
                <w:spacing w:val="-2"/>
                <w:w w:val="110"/>
                <w:sz w:val="8"/>
              </w:rPr>
              <w:t>28.12.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2E2E2"/>
          </w:tcPr>
          <w:p w14:paraId="0B54348D" w14:textId="77777777" w:rsidR="009777C3" w:rsidRDefault="009777C3">
            <w:pPr>
              <w:pStyle w:val="TableParagraph"/>
              <w:spacing w:before="47"/>
              <w:rPr>
                <w:rFonts w:ascii="Times New Roman"/>
                <w:b/>
                <w:sz w:val="10"/>
              </w:rPr>
            </w:pPr>
          </w:p>
          <w:p w14:paraId="0B54348E" w14:textId="77777777" w:rsidR="009777C3" w:rsidRDefault="00C813E0">
            <w:pPr>
              <w:pStyle w:val="TableParagraph"/>
              <w:ind w:left="129"/>
              <w:rPr>
                <w:b/>
                <w:sz w:val="10"/>
              </w:rPr>
            </w:pPr>
            <w:r>
              <w:rPr>
                <w:b/>
                <w:sz w:val="10"/>
              </w:rPr>
              <w:t>1.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týden</w:t>
            </w:r>
          </w:p>
          <w:p w14:paraId="0B54348F" w14:textId="77777777" w:rsidR="009777C3" w:rsidRDefault="009777C3">
            <w:pPr>
              <w:pStyle w:val="TableParagraph"/>
              <w:spacing w:before="75"/>
              <w:rPr>
                <w:rFonts w:ascii="Times New Roman"/>
                <w:b/>
                <w:sz w:val="10"/>
              </w:rPr>
            </w:pPr>
          </w:p>
          <w:p w14:paraId="0B543490" w14:textId="77777777" w:rsidR="009777C3" w:rsidRDefault="00C813E0">
            <w:pPr>
              <w:pStyle w:val="TableParagraph"/>
              <w:spacing w:line="87" w:lineRule="exact"/>
              <w:ind w:left="71"/>
              <w:rPr>
                <w:sz w:val="8"/>
              </w:rPr>
            </w:pPr>
            <w:r>
              <w:rPr>
                <w:w w:val="105"/>
                <w:sz w:val="8"/>
              </w:rPr>
              <w:t>29.12.-</w:t>
            </w:r>
            <w:r>
              <w:rPr>
                <w:spacing w:val="-2"/>
                <w:w w:val="110"/>
                <w:sz w:val="8"/>
              </w:rPr>
              <w:t>31.12.</w:t>
            </w:r>
          </w:p>
        </w:tc>
        <w:tc>
          <w:tcPr>
            <w:tcW w:w="627" w:type="dxa"/>
            <w:vMerge/>
            <w:tcBorders>
              <w:top w:val="nil"/>
              <w:right w:val="single" w:sz="4" w:space="0" w:color="000000"/>
            </w:tcBorders>
            <w:shd w:val="clear" w:color="auto" w:fill="0D1667"/>
          </w:tcPr>
          <w:p w14:paraId="0B543491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92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93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94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95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96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97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000000"/>
            </w:tcBorders>
            <w:shd w:val="clear" w:color="auto" w:fill="0D1667"/>
          </w:tcPr>
          <w:p w14:paraId="0B543498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bottom w:val="single" w:sz="4" w:space="0" w:color="000000"/>
            </w:tcBorders>
            <w:shd w:val="clear" w:color="auto" w:fill="0D1667"/>
          </w:tcPr>
          <w:p w14:paraId="0B543499" w14:textId="77777777" w:rsidR="009777C3" w:rsidRDefault="009777C3">
            <w:pPr>
              <w:rPr>
                <w:sz w:val="2"/>
                <w:szCs w:val="2"/>
              </w:rPr>
            </w:pPr>
          </w:p>
        </w:tc>
      </w:tr>
      <w:tr w:rsidR="009777C3" w14:paraId="0B54349F" w14:textId="77777777">
        <w:trPr>
          <w:trHeight w:val="159"/>
        </w:trPr>
        <w:tc>
          <w:tcPr>
            <w:tcW w:w="7327" w:type="dxa"/>
            <w:gridSpan w:val="8"/>
            <w:tcBorders>
              <w:bottom w:val="single" w:sz="4" w:space="0" w:color="000000"/>
            </w:tcBorders>
            <w:shd w:val="clear" w:color="auto" w:fill="0D1667"/>
          </w:tcPr>
          <w:p w14:paraId="0B54349B" w14:textId="77777777" w:rsidR="009777C3" w:rsidRDefault="00C813E0">
            <w:pPr>
              <w:pStyle w:val="TableParagraph"/>
              <w:spacing w:before="18" w:line="122" w:lineRule="exact"/>
              <w:ind w:left="23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ONLINE</w:t>
            </w:r>
          </w:p>
        </w:tc>
        <w:tc>
          <w:tcPr>
            <w:tcW w:w="4669" w:type="dxa"/>
            <w:gridSpan w:val="7"/>
            <w:tcBorders>
              <w:bottom w:val="single" w:sz="4" w:space="0" w:color="000000"/>
            </w:tcBorders>
            <w:shd w:val="clear" w:color="auto" w:fill="0D1667"/>
          </w:tcPr>
          <w:p w14:paraId="0B54349C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2" w:type="dxa"/>
            <w:tcBorders>
              <w:bottom w:val="single" w:sz="4" w:space="0" w:color="000000"/>
            </w:tcBorders>
            <w:shd w:val="clear" w:color="auto" w:fill="0D1667"/>
          </w:tcPr>
          <w:p w14:paraId="0B54349D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D1667"/>
          </w:tcPr>
          <w:p w14:paraId="0B54349E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777C3" w14:paraId="0B5434B1" w14:textId="77777777">
        <w:trPr>
          <w:trHeight w:val="160"/>
        </w:trPr>
        <w:tc>
          <w:tcPr>
            <w:tcW w:w="1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34A0" w14:textId="77777777" w:rsidR="009777C3" w:rsidRDefault="00C813E0">
            <w:pPr>
              <w:pStyle w:val="TableParagraph"/>
              <w:spacing w:before="37"/>
              <w:ind w:left="21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tn.cz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34A1" w14:textId="77777777" w:rsidR="009777C3" w:rsidRDefault="00C813E0">
            <w:pPr>
              <w:pStyle w:val="TableParagraph"/>
              <w:spacing w:before="37"/>
              <w:ind w:left="21" w:right="2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Skyscraper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34A2" w14:textId="299CA96D" w:rsidR="009777C3" w:rsidRDefault="00E2320B">
            <w:pPr>
              <w:pStyle w:val="TableParagraph"/>
              <w:spacing w:before="37"/>
              <w:ind w:left="1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xxx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34A3" w14:textId="77777777" w:rsidR="009777C3" w:rsidRDefault="00C813E0">
            <w:pPr>
              <w:pStyle w:val="TableParagraph"/>
              <w:spacing w:before="42"/>
              <w:ind w:left="2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desktop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434A4" w14:textId="77777777" w:rsidR="009777C3" w:rsidRDefault="00C813E0">
            <w:pPr>
              <w:pStyle w:val="TableParagraph"/>
              <w:spacing w:before="37"/>
              <w:ind w:left="23" w:right="2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standard</w:t>
            </w:r>
          </w:p>
        </w:tc>
        <w:tc>
          <w:tcPr>
            <w:tcW w:w="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34A5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34A6" w14:textId="5560ADD4" w:rsidR="009777C3" w:rsidRDefault="00E2320B">
            <w:pPr>
              <w:pStyle w:val="TableParagraph"/>
              <w:spacing w:before="37"/>
              <w:ind w:left="23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xxx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434A7" w14:textId="0200EE4D" w:rsidR="009777C3" w:rsidRDefault="00E2320B">
            <w:pPr>
              <w:pStyle w:val="TableParagraph"/>
              <w:rPr>
                <w:rFonts w:ascii="Times New Roman"/>
                <w:sz w:val="8"/>
              </w:rPr>
            </w:pPr>
            <w:r>
              <w:rPr>
                <w:rFonts w:ascii="Times New Roman"/>
                <w:sz w:val="8"/>
              </w:rPr>
              <w:t>xxx</w:t>
            </w:r>
          </w:p>
        </w:tc>
        <w:tc>
          <w:tcPr>
            <w:tcW w:w="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34A8" w14:textId="5328086A" w:rsidR="009777C3" w:rsidRDefault="00F361BB">
            <w:pPr>
              <w:pStyle w:val="TableParagraph"/>
              <w:spacing w:before="37"/>
              <w:ind w:left="31" w:right="1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xxx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34A9" w14:textId="32594A31" w:rsidR="009777C3" w:rsidRDefault="00C813E0">
            <w:pPr>
              <w:pStyle w:val="TableParagraph"/>
              <w:spacing w:before="37"/>
              <w:ind w:left="35" w:right="13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xxx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34AA" w14:textId="77777777" w:rsidR="009777C3" w:rsidRDefault="00C813E0">
            <w:pPr>
              <w:pStyle w:val="TableParagraph"/>
              <w:spacing w:before="37"/>
              <w:ind w:left="26" w:right="1"/>
              <w:jc w:val="center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1,00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34AB" w14:textId="77777777" w:rsidR="009777C3" w:rsidRDefault="00C813E0">
            <w:pPr>
              <w:pStyle w:val="TableParagraph"/>
              <w:spacing w:before="30"/>
              <w:ind w:left="23" w:right="5"/>
              <w:jc w:val="center"/>
              <w:rPr>
                <w:i/>
                <w:sz w:val="8"/>
              </w:rPr>
            </w:pPr>
            <w:r>
              <w:rPr>
                <w:i/>
                <w:spacing w:val="-4"/>
                <w:w w:val="110"/>
                <w:sz w:val="8"/>
              </w:rPr>
              <w:t>1,00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34AC" w14:textId="6E01DC03" w:rsidR="009777C3" w:rsidRDefault="00F361BB">
            <w:pPr>
              <w:pStyle w:val="TableParagraph"/>
              <w:spacing w:before="30"/>
              <w:ind w:left="30"/>
              <w:jc w:val="center"/>
              <w:rPr>
                <w:sz w:val="8"/>
              </w:rPr>
            </w:pPr>
            <w:r>
              <w:rPr>
                <w:sz w:val="8"/>
              </w:rPr>
              <w:t>xxx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34AD" w14:textId="77777777" w:rsidR="009777C3" w:rsidRDefault="00C813E0">
            <w:pPr>
              <w:pStyle w:val="TableParagraph"/>
              <w:spacing w:before="30"/>
              <w:ind w:left="35" w:right="17"/>
              <w:jc w:val="center"/>
              <w:rPr>
                <w:i/>
                <w:sz w:val="8"/>
              </w:rPr>
            </w:pPr>
            <w:r>
              <w:rPr>
                <w:i/>
                <w:spacing w:val="-5"/>
                <w:w w:val="110"/>
                <w:sz w:val="8"/>
              </w:rPr>
              <w:t>27%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34AE" w14:textId="30B7C59B" w:rsidR="009777C3" w:rsidRDefault="00F361BB">
            <w:pPr>
              <w:pStyle w:val="TableParagraph"/>
              <w:spacing w:before="30"/>
              <w:ind w:left="35" w:right="2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xxx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434AF" w14:textId="6B0E9853" w:rsidR="009777C3" w:rsidRDefault="00F361BB">
            <w:pPr>
              <w:pStyle w:val="TableParagraph"/>
              <w:spacing w:before="30"/>
              <w:ind w:left="38"/>
              <w:jc w:val="center"/>
              <w:rPr>
                <w:sz w:val="8"/>
              </w:rPr>
            </w:pPr>
            <w:r>
              <w:rPr>
                <w:sz w:val="8"/>
              </w:rPr>
              <w:t>xxx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14:paraId="0B5434B0" w14:textId="5F353F5F" w:rsidR="009777C3" w:rsidRDefault="004006FB">
            <w:pPr>
              <w:pStyle w:val="TableParagraph"/>
              <w:spacing w:before="37"/>
              <w:ind w:left="27" w:right="2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xxx</w:t>
            </w:r>
          </w:p>
        </w:tc>
      </w:tr>
      <w:tr w:rsidR="009777C3" w14:paraId="0B5434C3" w14:textId="77777777" w:rsidTr="002D0AA5">
        <w:trPr>
          <w:trHeight w:val="231"/>
        </w:trPr>
        <w:tc>
          <w:tcPr>
            <w:tcW w:w="1384" w:type="dxa"/>
            <w:tcBorders>
              <w:top w:val="single" w:sz="4" w:space="0" w:color="000000"/>
              <w:right w:val="single" w:sz="4" w:space="0" w:color="000000"/>
            </w:tcBorders>
          </w:tcPr>
          <w:p w14:paraId="0B5434B2" w14:textId="77777777" w:rsidR="009777C3" w:rsidRDefault="00C813E0">
            <w:pPr>
              <w:pStyle w:val="TableParagraph"/>
              <w:spacing w:before="37"/>
              <w:ind w:left="21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tn.cz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4B3" w14:textId="069A3FA8" w:rsidR="009777C3" w:rsidRDefault="00E2320B">
            <w:pPr>
              <w:pStyle w:val="TableParagraph"/>
              <w:spacing w:before="37"/>
              <w:ind w:left="21" w:right="5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xxx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4B4" w14:textId="0991A8C2" w:rsidR="009777C3" w:rsidRDefault="00E2320B">
            <w:pPr>
              <w:pStyle w:val="TableParagraph"/>
              <w:spacing w:before="37"/>
              <w:ind w:left="1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xxx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4B5" w14:textId="77777777" w:rsidR="009777C3" w:rsidRDefault="00C813E0">
            <w:pPr>
              <w:pStyle w:val="TableParagraph"/>
              <w:spacing w:before="42"/>
              <w:ind w:left="2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mobile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</w:tcBorders>
          </w:tcPr>
          <w:p w14:paraId="0B5434B6" w14:textId="77777777" w:rsidR="009777C3" w:rsidRDefault="00C813E0">
            <w:pPr>
              <w:pStyle w:val="TableParagraph"/>
              <w:spacing w:before="37"/>
              <w:ind w:left="23" w:right="2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standard</w:t>
            </w:r>
          </w:p>
        </w:tc>
        <w:tc>
          <w:tcPr>
            <w:tcW w:w="231" w:type="dxa"/>
            <w:tcBorders>
              <w:top w:val="single" w:sz="4" w:space="0" w:color="000000"/>
              <w:right w:val="single" w:sz="4" w:space="0" w:color="000000"/>
            </w:tcBorders>
          </w:tcPr>
          <w:p w14:paraId="0B5434B7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4B8" w14:textId="63D8F4A6" w:rsidR="009777C3" w:rsidRDefault="00E2320B">
            <w:pPr>
              <w:pStyle w:val="TableParagraph"/>
              <w:spacing w:before="37"/>
              <w:ind w:left="23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xxx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0B5434B9" w14:textId="44B108F6" w:rsidR="009777C3" w:rsidRDefault="00E2320B">
            <w:pPr>
              <w:pStyle w:val="TableParagraph"/>
              <w:spacing w:before="37"/>
              <w:ind w:left="16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xxx</w:t>
            </w:r>
          </w:p>
        </w:tc>
        <w:tc>
          <w:tcPr>
            <w:tcW w:w="627" w:type="dxa"/>
            <w:tcBorders>
              <w:top w:val="single" w:sz="4" w:space="0" w:color="000000"/>
              <w:right w:val="single" w:sz="4" w:space="0" w:color="000000"/>
            </w:tcBorders>
          </w:tcPr>
          <w:p w14:paraId="0B5434BA" w14:textId="56329341" w:rsidR="009777C3" w:rsidRDefault="00F361BB">
            <w:pPr>
              <w:pStyle w:val="TableParagraph"/>
              <w:spacing w:before="37"/>
              <w:ind w:left="31" w:right="1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xxx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4BB" w14:textId="110022E6" w:rsidR="009777C3" w:rsidRDefault="00C813E0">
            <w:pPr>
              <w:pStyle w:val="TableParagraph"/>
              <w:spacing w:before="37"/>
              <w:ind w:left="35" w:right="13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xxx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4BC" w14:textId="77777777" w:rsidR="009777C3" w:rsidRDefault="00C813E0">
            <w:pPr>
              <w:pStyle w:val="TableParagraph"/>
              <w:spacing w:before="37"/>
              <w:ind w:left="26" w:right="1"/>
              <w:jc w:val="center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1,00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4BD" w14:textId="77777777" w:rsidR="009777C3" w:rsidRDefault="00C813E0">
            <w:pPr>
              <w:pStyle w:val="TableParagraph"/>
              <w:spacing w:before="30"/>
              <w:ind w:left="23" w:right="5"/>
              <w:jc w:val="center"/>
              <w:rPr>
                <w:i/>
                <w:sz w:val="8"/>
              </w:rPr>
            </w:pPr>
            <w:r>
              <w:rPr>
                <w:i/>
                <w:spacing w:val="-4"/>
                <w:w w:val="110"/>
                <w:sz w:val="8"/>
              </w:rPr>
              <w:t>1,00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4BE" w14:textId="4C002884" w:rsidR="009777C3" w:rsidRDefault="00F361BB">
            <w:pPr>
              <w:pStyle w:val="TableParagraph"/>
              <w:spacing w:before="30"/>
              <w:ind w:left="30"/>
              <w:jc w:val="center"/>
              <w:rPr>
                <w:sz w:val="8"/>
              </w:rPr>
            </w:pPr>
            <w:r>
              <w:rPr>
                <w:sz w:val="8"/>
              </w:rPr>
              <w:t>xxx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4BF" w14:textId="77777777" w:rsidR="009777C3" w:rsidRDefault="00C813E0">
            <w:pPr>
              <w:pStyle w:val="TableParagraph"/>
              <w:spacing w:before="30"/>
              <w:ind w:left="35" w:right="17"/>
              <w:jc w:val="center"/>
              <w:rPr>
                <w:i/>
                <w:sz w:val="8"/>
              </w:rPr>
            </w:pPr>
            <w:r>
              <w:rPr>
                <w:i/>
                <w:spacing w:val="-5"/>
                <w:w w:val="110"/>
                <w:sz w:val="8"/>
              </w:rPr>
              <w:t>27%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4C0" w14:textId="0907521E" w:rsidR="009777C3" w:rsidRDefault="00F361BB">
            <w:pPr>
              <w:pStyle w:val="TableParagraph"/>
              <w:spacing w:before="30"/>
              <w:ind w:left="35" w:right="2"/>
              <w:jc w:val="center"/>
              <w:rPr>
                <w:sz w:val="8"/>
              </w:rPr>
            </w:pPr>
            <w:r>
              <w:rPr>
                <w:sz w:val="8"/>
              </w:rPr>
              <w:t>xxx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</w:tcPr>
          <w:p w14:paraId="0B5434C1" w14:textId="6496E87C" w:rsidR="009777C3" w:rsidRDefault="00F361BB">
            <w:pPr>
              <w:pStyle w:val="TableParagraph"/>
              <w:spacing w:before="30"/>
              <w:ind w:left="38" w:right="1"/>
              <w:jc w:val="center"/>
              <w:rPr>
                <w:sz w:val="8"/>
              </w:rPr>
            </w:pPr>
            <w:r>
              <w:rPr>
                <w:sz w:val="8"/>
              </w:rPr>
              <w:t>xxx</w:t>
            </w:r>
          </w:p>
        </w:tc>
        <w:tc>
          <w:tcPr>
            <w:tcW w:w="825" w:type="dxa"/>
            <w:tcBorders>
              <w:top w:val="single" w:sz="4" w:space="0" w:color="000000"/>
            </w:tcBorders>
          </w:tcPr>
          <w:p w14:paraId="0B5434C2" w14:textId="5C13D3C2" w:rsidR="009777C3" w:rsidRDefault="004006FB">
            <w:pPr>
              <w:pStyle w:val="TableParagraph"/>
              <w:spacing w:before="37"/>
              <w:ind w:left="27" w:right="2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xxx</w:t>
            </w:r>
          </w:p>
        </w:tc>
      </w:tr>
      <w:tr w:rsidR="009777C3" w14:paraId="0B5434CF" w14:textId="77777777">
        <w:trPr>
          <w:trHeight w:val="155"/>
        </w:trPr>
        <w:tc>
          <w:tcPr>
            <w:tcW w:w="5706" w:type="dxa"/>
            <w:gridSpan w:val="5"/>
            <w:shd w:val="clear" w:color="auto" w:fill="0D1667"/>
          </w:tcPr>
          <w:p w14:paraId="0B5434C4" w14:textId="77777777" w:rsidR="009777C3" w:rsidRDefault="00C813E0">
            <w:pPr>
              <w:pStyle w:val="TableParagraph"/>
              <w:spacing w:before="29"/>
              <w:ind w:left="21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>Celkem</w:t>
            </w:r>
            <w:r>
              <w:rPr>
                <w:b/>
                <w:color w:val="FFFFFF"/>
                <w:spacing w:val="1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8"/>
              </w:rPr>
              <w:t>ONLINE</w:t>
            </w:r>
          </w:p>
        </w:tc>
        <w:tc>
          <w:tcPr>
            <w:tcW w:w="1621" w:type="dxa"/>
            <w:gridSpan w:val="3"/>
            <w:shd w:val="clear" w:color="auto" w:fill="0D1667"/>
          </w:tcPr>
          <w:p w14:paraId="0B5434C5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7" w:type="dxa"/>
            <w:tcBorders>
              <w:right w:val="single" w:sz="4" w:space="0" w:color="000000"/>
            </w:tcBorders>
            <w:shd w:val="clear" w:color="auto" w:fill="0D1667"/>
          </w:tcPr>
          <w:p w14:paraId="0B5434C6" w14:textId="22838AAF" w:rsidR="009777C3" w:rsidRDefault="002D0AA5">
            <w:pPr>
              <w:pStyle w:val="TableParagraph"/>
              <w:spacing w:before="29"/>
              <w:ind w:left="31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w w:val="110"/>
                <w:sz w:val="8"/>
              </w:rPr>
              <w:t>xxx</w:t>
            </w:r>
          </w:p>
        </w:tc>
        <w:tc>
          <w:tcPr>
            <w:tcW w:w="5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C7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C8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C9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CA" w14:textId="47E95288" w:rsidR="009777C3" w:rsidRDefault="002D0AA5">
            <w:pPr>
              <w:pStyle w:val="TableParagraph"/>
              <w:spacing w:before="29"/>
              <w:ind w:left="30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xxx</w:t>
            </w:r>
          </w:p>
        </w:tc>
        <w:tc>
          <w:tcPr>
            <w:tcW w:w="6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CB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CC" w14:textId="0F1E1166" w:rsidR="009777C3" w:rsidRDefault="002D0AA5">
            <w:pPr>
              <w:pStyle w:val="TableParagraph"/>
              <w:spacing w:before="29"/>
              <w:ind w:left="35" w:right="2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xxx</w:t>
            </w:r>
          </w:p>
        </w:tc>
        <w:tc>
          <w:tcPr>
            <w:tcW w:w="6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CD" w14:textId="5B75DD33" w:rsidR="009777C3" w:rsidRDefault="00EB34A1">
            <w:pPr>
              <w:pStyle w:val="TableParagraph"/>
              <w:spacing w:before="29"/>
              <w:ind w:left="36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xxxx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CE" w14:textId="7D6B8EF1" w:rsidR="009777C3" w:rsidRDefault="00DE1C6D" w:rsidP="00DE1C6D">
            <w:pPr>
              <w:pStyle w:val="TableParagraph"/>
              <w:spacing w:before="29"/>
              <w:ind w:left="20"/>
              <w:rPr>
                <w:i/>
                <w:sz w:val="8"/>
              </w:rPr>
            </w:pPr>
            <w:r>
              <w:rPr>
                <w:i/>
                <w:color w:val="FFFFFF"/>
                <w:spacing w:val="-2"/>
                <w:w w:val="110"/>
                <w:sz w:val="8"/>
              </w:rPr>
              <w:t>xxxx</w:t>
            </w:r>
          </w:p>
        </w:tc>
      </w:tr>
    </w:tbl>
    <w:p w14:paraId="0B5434D0" w14:textId="77777777" w:rsidR="009777C3" w:rsidRDefault="009777C3">
      <w:pPr>
        <w:pStyle w:val="Zkladntext"/>
        <w:spacing w:before="8"/>
        <w:rPr>
          <w:b/>
          <w:sz w:val="1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86"/>
        <w:gridCol w:w="1135"/>
        <w:gridCol w:w="857"/>
        <w:gridCol w:w="1144"/>
        <w:gridCol w:w="231"/>
        <w:gridCol w:w="801"/>
        <w:gridCol w:w="589"/>
        <w:gridCol w:w="627"/>
        <w:gridCol w:w="523"/>
        <w:gridCol w:w="627"/>
        <w:gridCol w:w="706"/>
        <w:gridCol w:w="852"/>
        <w:gridCol w:w="667"/>
        <w:gridCol w:w="667"/>
        <w:gridCol w:w="653"/>
        <w:gridCol w:w="824"/>
      </w:tblGrid>
      <w:tr w:rsidR="009777C3" w14:paraId="0B5434F8" w14:textId="77777777">
        <w:trPr>
          <w:trHeight w:val="185"/>
        </w:trPr>
        <w:tc>
          <w:tcPr>
            <w:tcW w:w="138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D1" w14:textId="77777777" w:rsidR="009777C3" w:rsidRDefault="009777C3">
            <w:pPr>
              <w:pStyle w:val="TableParagraph"/>
              <w:spacing w:before="81"/>
              <w:rPr>
                <w:rFonts w:ascii="Times New Roman"/>
                <w:b/>
                <w:sz w:val="8"/>
              </w:rPr>
            </w:pPr>
          </w:p>
          <w:p w14:paraId="0B5434D2" w14:textId="77777777" w:rsidR="009777C3" w:rsidRDefault="00C813E0">
            <w:pPr>
              <w:pStyle w:val="TableParagraph"/>
              <w:ind w:left="446"/>
              <w:rPr>
                <w:b/>
                <w:sz w:val="8"/>
              </w:rPr>
            </w:pPr>
            <w:r>
              <w:rPr>
                <w:b/>
                <w:color w:val="FFFFFF"/>
                <w:sz w:val="8"/>
              </w:rPr>
              <w:t>Název</w:t>
            </w:r>
            <w:r>
              <w:rPr>
                <w:b/>
                <w:color w:val="FFFFFF"/>
                <w:spacing w:val="15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sz w:val="8"/>
              </w:rPr>
              <w:t>serveru</w:t>
            </w:r>
          </w:p>
        </w:tc>
        <w:tc>
          <w:tcPr>
            <w:tcW w:w="11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D3" w14:textId="77777777" w:rsidR="009777C3" w:rsidRDefault="009777C3">
            <w:pPr>
              <w:pStyle w:val="TableParagraph"/>
              <w:spacing w:before="88"/>
              <w:rPr>
                <w:rFonts w:ascii="Times New Roman"/>
                <w:b/>
                <w:sz w:val="8"/>
              </w:rPr>
            </w:pPr>
          </w:p>
          <w:p w14:paraId="0B5434D4" w14:textId="77777777" w:rsidR="009777C3" w:rsidRDefault="00C813E0">
            <w:pPr>
              <w:pStyle w:val="TableParagraph"/>
              <w:ind w:left="21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Formát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D5" w14:textId="77777777" w:rsidR="009777C3" w:rsidRDefault="009777C3">
            <w:pPr>
              <w:pStyle w:val="TableParagraph"/>
              <w:spacing w:before="88"/>
              <w:rPr>
                <w:rFonts w:ascii="Times New Roman"/>
                <w:b/>
                <w:sz w:val="8"/>
              </w:rPr>
            </w:pPr>
          </w:p>
          <w:p w14:paraId="0B5434D6" w14:textId="77777777" w:rsidR="009777C3" w:rsidRDefault="00C813E0">
            <w:pPr>
              <w:pStyle w:val="TableParagraph"/>
              <w:ind w:left="339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>Velikost</w:t>
            </w:r>
            <w:r>
              <w:rPr>
                <w:b/>
                <w:color w:val="FFFFFF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8"/>
              </w:rPr>
              <w:t>(pix)</w:t>
            </w:r>
          </w:p>
        </w:tc>
        <w:tc>
          <w:tcPr>
            <w:tcW w:w="8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D7" w14:textId="77777777" w:rsidR="009777C3" w:rsidRDefault="009777C3">
            <w:pPr>
              <w:pStyle w:val="TableParagraph"/>
              <w:spacing w:before="88"/>
              <w:rPr>
                <w:rFonts w:ascii="Times New Roman"/>
                <w:b/>
                <w:sz w:val="8"/>
              </w:rPr>
            </w:pPr>
          </w:p>
          <w:p w14:paraId="0B5434D8" w14:textId="77777777" w:rsidR="009777C3" w:rsidRDefault="00C813E0">
            <w:pPr>
              <w:pStyle w:val="TableParagraph"/>
              <w:ind w:left="29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Zařízení</w:t>
            </w:r>
          </w:p>
        </w:tc>
        <w:tc>
          <w:tcPr>
            <w:tcW w:w="11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0D1667"/>
          </w:tcPr>
          <w:p w14:paraId="0B5434D9" w14:textId="77777777" w:rsidR="009777C3" w:rsidRDefault="009777C3">
            <w:pPr>
              <w:pStyle w:val="TableParagraph"/>
              <w:spacing w:before="88"/>
              <w:rPr>
                <w:rFonts w:ascii="Times New Roman"/>
                <w:b/>
                <w:sz w:val="8"/>
              </w:rPr>
            </w:pPr>
          </w:p>
          <w:p w14:paraId="0B5434DA" w14:textId="77777777" w:rsidR="009777C3" w:rsidRDefault="00C813E0">
            <w:pPr>
              <w:pStyle w:val="TableParagraph"/>
              <w:ind w:left="2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Sezóna</w:t>
            </w:r>
          </w:p>
        </w:tc>
        <w:tc>
          <w:tcPr>
            <w:tcW w:w="231" w:type="dxa"/>
            <w:vMerge w:val="restart"/>
            <w:tcBorders>
              <w:bottom w:val="single" w:sz="4" w:space="0" w:color="000000"/>
              <w:right w:val="nil"/>
            </w:tcBorders>
            <w:shd w:val="clear" w:color="auto" w:fill="0D1667"/>
          </w:tcPr>
          <w:p w14:paraId="0B5434DB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0" w:type="dxa"/>
            <w:gridSpan w:val="2"/>
            <w:tcBorders>
              <w:left w:val="nil"/>
              <w:bottom w:val="single" w:sz="4" w:space="0" w:color="000000"/>
            </w:tcBorders>
            <w:shd w:val="clear" w:color="auto" w:fill="E2E2E2"/>
          </w:tcPr>
          <w:p w14:paraId="0B5434DC" w14:textId="77777777" w:rsidR="009777C3" w:rsidRDefault="00C813E0">
            <w:pPr>
              <w:pStyle w:val="TableParagraph"/>
              <w:spacing w:before="22"/>
              <w:ind w:left="33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PROSINEC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2025</w:t>
            </w:r>
          </w:p>
        </w:tc>
        <w:tc>
          <w:tcPr>
            <w:tcW w:w="62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DD" w14:textId="77777777" w:rsidR="009777C3" w:rsidRDefault="00C813E0">
            <w:pPr>
              <w:pStyle w:val="TableParagraph"/>
              <w:spacing w:line="88" w:lineRule="exact"/>
              <w:ind w:left="130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Plánované</w:t>
            </w:r>
          </w:p>
          <w:p w14:paraId="0B5434DE" w14:textId="77777777" w:rsidR="009777C3" w:rsidRDefault="00C813E0">
            <w:pPr>
              <w:pStyle w:val="TableParagraph"/>
              <w:spacing w:before="15" w:line="278" w:lineRule="auto"/>
              <w:ind w:left="200" w:right="62" w:hanging="108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zobrazení</w:t>
            </w:r>
            <w:r>
              <w:rPr>
                <w:b/>
                <w:color w:val="FFFFFF"/>
                <w:spacing w:val="-3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8"/>
              </w:rPr>
              <w:t>na</w:t>
            </w:r>
            <w:r>
              <w:rPr>
                <w:b/>
                <w:color w:val="FFFFFF"/>
                <w:spacing w:val="40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8"/>
              </w:rPr>
              <w:t>diváka</w:t>
            </w:r>
          </w:p>
        </w:tc>
        <w:tc>
          <w:tcPr>
            <w:tcW w:w="5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DF" w14:textId="77777777" w:rsidR="009777C3" w:rsidRDefault="00C813E0">
            <w:pPr>
              <w:pStyle w:val="TableParagraph"/>
              <w:spacing w:line="88" w:lineRule="exact"/>
              <w:ind w:left="84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Plánovaný</w:t>
            </w:r>
          </w:p>
          <w:p w14:paraId="0B5434E0" w14:textId="77777777" w:rsidR="009777C3" w:rsidRDefault="00C813E0">
            <w:pPr>
              <w:pStyle w:val="TableParagraph"/>
              <w:spacing w:before="15" w:line="278" w:lineRule="auto"/>
              <w:ind w:left="43" w:right="9" w:firstLine="127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počet</w:t>
            </w:r>
            <w:r>
              <w:rPr>
                <w:b/>
                <w:color w:val="FFFFFF"/>
                <w:spacing w:val="40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8"/>
              </w:rPr>
              <w:t>zobrazení</w:t>
            </w:r>
            <w:r>
              <w:rPr>
                <w:b/>
                <w:color w:val="FFFFFF"/>
                <w:spacing w:val="-3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8"/>
              </w:rPr>
              <w:t>na</w:t>
            </w:r>
          </w:p>
        </w:tc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E1" w14:textId="77777777" w:rsidR="009777C3" w:rsidRDefault="00C813E0">
            <w:pPr>
              <w:pStyle w:val="TableParagraph"/>
              <w:spacing w:line="88" w:lineRule="exact"/>
              <w:ind w:left="26" w:right="2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Nákupní</w:t>
            </w:r>
          </w:p>
          <w:p w14:paraId="0B5434E2" w14:textId="77777777" w:rsidR="009777C3" w:rsidRDefault="00C813E0">
            <w:pPr>
              <w:pStyle w:val="TableParagraph"/>
              <w:spacing w:before="15" w:line="278" w:lineRule="auto"/>
              <w:ind w:left="120" w:right="93" w:hanging="2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jednotka</w:t>
            </w:r>
            <w:r>
              <w:rPr>
                <w:b/>
                <w:color w:val="FFFFFF"/>
                <w:spacing w:val="40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8"/>
              </w:rPr>
              <w:t>(CPT/Cena)</w:t>
            </w:r>
          </w:p>
          <w:p w14:paraId="0B5434E3" w14:textId="77777777" w:rsidR="009777C3" w:rsidRDefault="00C813E0">
            <w:pPr>
              <w:pStyle w:val="TableParagraph"/>
              <w:spacing w:before="20" w:line="96" w:lineRule="exact"/>
              <w:ind w:left="26" w:right="1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7"/>
                <w:w w:val="110"/>
                <w:sz w:val="8"/>
              </w:rPr>
              <w:t>Kč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E4" w14:textId="77777777" w:rsidR="009777C3" w:rsidRDefault="009777C3">
            <w:pPr>
              <w:pStyle w:val="TableParagraph"/>
              <w:spacing w:before="9"/>
              <w:rPr>
                <w:rFonts w:ascii="Times New Roman"/>
                <w:b/>
                <w:sz w:val="8"/>
              </w:rPr>
            </w:pPr>
          </w:p>
          <w:p w14:paraId="0B5434E5" w14:textId="77777777" w:rsidR="009777C3" w:rsidRDefault="00C813E0">
            <w:pPr>
              <w:pStyle w:val="TableParagraph"/>
              <w:ind w:left="38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>měsíční</w:t>
            </w:r>
            <w:r>
              <w:rPr>
                <w:b/>
                <w:color w:val="FFFFFF"/>
                <w:spacing w:val="2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8"/>
              </w:rPr>
              <w:t>koeficient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E6" w14:textId="77777777" w:rsidR="009777C3" w:rsidRDefault="009777C3">
            <w:pPr>
              <w:pStyle w:val="TableParagraph"/>
              <w:spacing w:before="88"/>
              <w:rPr>
                <w:rFonts w:ascii="Times New Roman"/>
                <w:b/>
                <w:sz w:val="8"/>
              </w:rPr>
            </w:pPr>
          </w:p>
          <w:p w14:paraId="0B5434E7" w14:textId="77777777" w:rsidR="009777C3" w:rsidRDefault="00C813E0">
            <w:pPr>
              <w:pStyle w:val="TableParagraph"/>
              <w:ind w:left="43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>příplatkový</w:t>
            </w:r>
            <w:r>
              <w:rPr>
                <w:b/>
                <w:color w:val="FFFFFF"/>
                <w:spacing w:val="3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8"/>
              </w:rPr>
              <w:t>koeficient</w:t>
            </w:r>
          </w:p>
        </w:tc>
        <w:tc>
          <w:tcPr>
            <w:tcW w:w="6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E8" w14:textId="77777777" w:rsidR="009777C3" w:rsidRDefault="00C813E0">
            <w:pPr>
              <w:pStyle w:val="TableParagraph"/>
              <w:spacing w:before="46"/>
              <w:ind w:left="35" w:right="14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z w:val="8"/>
              </w:rPr>
              <w:t>Celková</w:t>
            </w:r>
            <w:r>
              <w:rPr>
                <w:b/>
                <w:color w:val="FFFFFF"/>
                <w:spacing w:val="17"/>
                <w:sz w:val="8"/>
              </w:rPr>
              <w:t xml:space="preserve"> </w:t>
            </w:r>
            <w:r>
              <w:rPr>
                <w:b/>
                <w:color w:val="FFFFFF"/>
                <w:spacing w:val="-4"/>
                <w:sz w:val="8"/>
              </w:rPr>
              <w:t>cena</w:t>
            </w:r>
          </w:p>
          <w:p w14:paraId="0B5434E9" w14:textId="77777777" w:rsidR="009777C3" w:rsidRDefault="00C813E0">
            <w:pPr>
              <w:pStyle w:val="TableParagraph"/>
              <w:spacing w:before="15"/>
              <w:ind w:left="35" w:right="1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GROSS</w:t>
            </w:r>
          </w:p>
          <w:p w14:paraId="0B5434EA" w14:textId="77777777" w:rsidR="009777C3" w:rsidRDefault="009777C3">
            <w:pPr>
              <w:pStyle w:val="TableParagraph"/>
              <w:spacing w:before="2"/>
              <w:rPr>
                <w:rFonts w:ascii="Times New Roman"/>
                <w:b/>
                <w:sz w:val="8"/>
              </w:rPr>
            </w:pPr>
          </w:p>
          <w:p w14:paraId="0B5434EB" w14:textId="77777777" w:rsidR="009777C3" w:rsidRDefault="00C813E0">
            <w:pPr>
              <w:pStyle w:val="TableParagraph"/>
              <w:spacing w:line="96" w:lineRule="exact"/>
              <w:ind w:left="35" w:right="12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7"/>
                <w:w w:val="110"/>
                <w:sz w:val="8"/>
              </w:rPr>
              <w:t>Kč</w:t>
            </w:r>
          </w:p>
        </w:tc>
        <w:tc>
          <w:tcPr>
            <w:tcW w:w="6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EC" w14:textId="77777777" w:rsidR="009777C3" w:rsidRDefault="009777C3">
            <w:pPr>
              <w:pStyle w:val="TableParagraph"/>
              <w:spacing w:before="9"/>
              <w:rPr>
                <w:rFonts w:ascii="Times New Roman"/>
                <w:b/>
                <w:sz w:val="8"/>
              </w:rPr>
            </w:pPr>
          </w:p>
          <w:p w14:paraId="0B5434ED" w14:textId="77777777" w:rsidR="009777C3" w:rsidRDefault="00C813E0">
            <w:pPr>
              <w:pStyle w:val="TableParagraph"/>
              <w:ind w:left="35" w:right="1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4"/>
                <w:w w:val="110"/>
                <w:sz w:val="8"/>
              </w:rPr>
              <w:t>Sleva</w:t>
            </w:r>
          </w:p>
          <w:p w14:paraId="0B5434EE" w14:textId="77777777" w:rsidR="009777C3" w:rsidRDefault="009777C3">
            <w:pPr>
              <w:pStyle w:val="TableParagraph"/>
              <w:spacing w:before="52"/>
              <w:rPr>
                <w:rFonts w:ascii="Times New Roman"/>
                <w:b/>
                <w:sz w:val="8"/>
              </w:rPr>
            </w:pPr>
          </w:p>
          <w:p w14:paraId="0B5434EF" w14:textId="77777777" w:rsidR="009777C3" w:rsidRDefault="00C813E0">
            <w:pPr>
              <w:pStyle w:val="TableParagraph"/>
              <w:spacing w:before="1"/>
              <w:ind w:left="35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10"/>
                <w:w w:val="110"/>
                <w:sz w:val="8"/>
              </w:rPr>
              <w:t>%</w:t>
            </w:r>
          </w:p>
        </w:tc>
        <w:tc>
          <w:tcPr>
            <w:tcW w:w="6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F0" w14:textId="77777777" w:rsidR="009777C3" w:rsidRDefault="009777C3">
            <w:pPr>
              <w:pStyle w:val="TableParagraph"/>
              <w:spacing w:before="9"/>
              <w:rPr>
                <w:rFonts w:ascii="Times New Roman"/>
                <w:b/>
                <w:sz w:val="8"/>
              </w:rPr>
            </w:pPr>
          </w:p>
          <w:p w14:paraId="0B5434F1" w14:textId="77777777" w:rsidR="009777C3" w:rsidRDefault="00C813E0">
            <w:pPr>
              <w:pStyle w:val="TableParagraph"/>
              <w:ind w:left="34" w:right="11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4"/>
                <w:w w:val="110"/>
                <w:sz w:val="8"/>
              </w:rPr>
              <w:t>Sleva</w:t>
            </w:r>
          </w:p>
          <w:p w14:paraId="0B5434F2" w14:textId="77777777" w:rsidR="009777C3" w:rsidRDefault="009777C3">
            <w:pPr>
              <w:pStyle w:val="TableParagraph"/>
              <w:spacing w:before="52"/>
              <w:rPr>
                <w:rFonts w:ascii="Times New Roman"/>
                <w:b/>
                <w:sz w:val="8"/>
              </w:rPr>
            </w:pPr>
          </w:p>
          <w:p w14:paraId="0B5434F3" w14:textId="77777777" w:rsidR="009777C3" w:rsidRDefault="00C813E0">
            <w:pPr>
              <w:pStyle w:val="TableParagraph"/>
              <w:spacing w:before="1"/>
              <w:ind w:left="34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7"/>
                <w:w w:val="110"/>
                <w:sz w:val="8"/>
              </w:rPr>
              <w:t>Kč</w:t>
            </w:r>
          </w:p>
        </w:tc>
        <w:tc>
          <w:tcPr>
            <w:tcW w:w="8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0D1667"/>
          </w:tcPr>
          <w:p w14:paraId="0B5434F4" w14:textId="77777777" w:rsidR="009777C3" w:rsidRDefault="00C813E0">
            <w:pPr>
              <w:pStyle w:val="TableParagraph"/>
              <w:spacing w:line="88" w:lineRule="exact"/>
              <w:ind w:left="38" w:right="11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z w:val="8"/>
              </w:rPr>
              <w:t>Celková</w:t>
            </w:r>
            <w:r>
              <w:rPr>
                <w:b/>
                <w:color w:val="FFFFFF"/>
                <w:spacing w:val="17"/>
                <w:sz w:val="8"/>
              </w:rPr>
              <w:t xml:space="preserve"> </w:t>
            </w:r>
            <w:r>
              <w:rPr>
                <w:b/>
                <w:color w:val="FFFFFF"/>
                <w:spacing w:val="-4"/>
                <w:sz w:val="8"/>
              </w:rPr>
              <w:t>cena</w:t>
            </w:r>
          </w:p>
          <w:p w14:paraId="0B5434F5" w14:textId="77777777" w:rsidR="009777C3" w:rsidRDefault="00C813E0">
            <w:pPr>
              <w:pStyle w:val="TableParagraph"/>
              <w:spacing w:before="15"/>
              <w:ind w:left="38" w:right="12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NET/NET</w:t>
            </w:r>
          </w:p>
          <w:p w14:paraId="0B5434F6" w14:textId="77777777" w:rsidR="009777C3" w:rsidRDefault="00C813E0">
            <w:pPr>
              <w:pStyle w:val="TableParagraph"/>
              <w:spacing w:before="15"/>
              <w:ind w:left="38" w:right="9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bez</w:t>
            </w:r>
            <w:r>
              <w:rPr>
                <w:b/>
                <w:color w:val="FFFFFF"/>
                <w:spacing w:val="-1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5"/>
                <w:w w:val="110"/>
                <w:sz w:val="8"/>
              </w:rPr>
              <w:t>DPH</w:t>
            </w:r>
          </w:p>
          <w:p w14:paraId="0B5434F7" w14:textId="77777777" w:rsidR="009777C3" w:rsidRDefault="00C813E0">
            <w:pPr>
              <w:pStyle w:val="TableParagraph"/>
              <w:spacing w:before="30"/>
              <w:ind w:left="38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7"/>
                <w:w w:val="110"/>
                <w:sz w:val="8"/>
              </w:rPr>
              <w:t>Kč</w:t>
            </w:r>
          </w:p>
        </w:tc>
      </w:tr>
      <w:tr w:rsidR="009777C3" w14:paraId="0B54350C" w14:textId="77777777">
        <w:trPr>
          <w:trHeight w:val="270"/>
        </w:trPr>
        <w:tc>
          <w:tcPr>
            <w:tcW w:w="138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F9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FA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FB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4FC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0D1667"/>
          </w:tcPr>
          <w:p w14:paraId="0B5434FD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231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0D1667"/>
          </w:tcPr>
          <w:p w14:paraId="0B5434FE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14:paraId="0B5434FF" w14:textId="77777777" w:rsidR="009777C3" w:rsidRDefault="00C813E0">
            <w:pPr>
              <w:pStyle w:val="TableParagraph"/>
              <w:spacing w:before="1"/>
              <w:ind w:left="207"/>
              <w:rPr>
                <w:b/>
                <w:sz w:val="10"/>
              </w:rPr>
            </w:pPr>
            <w:r>
              <w:rPr>
                <w:b/>
                <w:sz w:val="10"/>
              </w:rPr>
              <w:t>52.</w:t>
            </w:r>
            <w:r>
              <w:rPr>
                <w:b/>
                <w:spacing w:val="-2"/>
                <w:sz w:val="10"/>
              </w:rPr>
              <w:t xml:space="preserve"> týden</w:t>
            </w:r>
          </w:p>
          <w:p w14:paraId="0B543500" w14:textId="77777777" w:rsidR="009777C3" w:rsidRDefault="00C813E0">
            <w:pPr>
              <w:pStyle w:val="TableParagraph"/>
              <w:spacing w:before="32" w:line="96" w:lineRule="exact"/>
              <w:ind w:left="176"/>
              <w:rPr>
                <w:sz w:val="8"/>
              </w:rPr>
            </w:pPr>
            <w:r>
              <w:rPr>
                <w:w w:val="105"/>
                <w:sz w:val="8"/>
              </w:rPr>
              <w:t>22.12.-</w:t>
            </w:r>
            <w:r>
              <w:rPr>
                <w:spacing w:val="-2"/>
                <w:w w:val="110"/>
                <w:sz w:val="8"/>
              </w:rPr>
              <w:t>28.12.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2E2"/>
          </w:tcPr>
          <w:p w14:paraId="0B543501" w14:textId="77777777" w:rsidR="009777C3" w:rsidRDefault="00C813E0">
            <w:pPr>
              <w:pStyle w:val="TableParagraph"/>
              <w:spacing w:before="1"/>
              <w:ind w:left="129"/>
              <w:rPr>
                <w:b/>
                <w:sz w:val="10"/>
              </w:rPr>
            </w:pPr>
            <w:r>
              <w:rPr>
                <w:b/>
                <w:sz w:val="10"/>
              </w:rPr>
              <w:t>1.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týden</w:t>
            </w:r>
          </w:p>
          <w:p w14:paraId="0B543502" w14:textId="77777777" w:rsidR="009777C3" w:rsidRDefault="00C813E0">
            <w:pPr>
              <w:pStyle w:val="TableParagraph"/>
              <w:spacing w:before="32" w:line="96" w:lineRule="exact"/>
              <w:ind w:left="71"/>
              <w:rPr>
                <w:sz w:val="8"/>
              </w:rPr>
            </w:pPr>
            <w:r>
              <w:rPr>
                <w:w w:val="105"/>
                <w:sz w:val="8"/>
              </w:rPr>
              <w:t>29.12.-</w:t>
            </w:r>
            <w:r>
              <w:rPr>
                <w:spacing w:val="-2"/>
                <w:w w:val="110"/>
                <w:sz w:val="8"/>
              </w:rPr>
              <w:t>31.12.</w:t>
            </w:r>
          </w:p>
        </w:tc>
        <w:tc>
          <w:tcPr>
            <w:tcW w:w="62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503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504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505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506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507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508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509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1667"/>
          </w:tcPr>
          <w:p w14:paraId="0B54350A" w14:textId="77777777" w:rsidR="009777C3" w:rsidRDefault="009777C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0D1667"/>
          </w:tcPr>
          <w:p w14:paraId="0B54350B" w14:textId="77777777" w:rsidR="009777C3" w:rsidRDefault="009777C3">
            <w:pPr>
              <w:rPr>
                <w:sz w:val="2"/>
                <w:szCs w:val="2"/>
              </w:rPr>
            </w:pPr>
          </w:p>
        </w:tc>
      </w:tr>
      <w:tr w:rsidR="009777C3" w14:paraId="0B54350E" w14:textId="77777777">
        <w:trPr>
          <w:trHeight w:val="160"/>
        </w:trPr>
        <w:tc>
          <w:tcPr>
            <w:tcW w:w="13473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0D1667"/>
          </w:tcPr>
          <w:p w14:paraId="0B54350D" w14:textId="77777777" w:rsidR="009777C3" w:rsidRDefault="00C813E0">
            <w:pPr>
              <w:pStyle w:val="TableParagraph"/>
              <w:spacing w:before="18" w:line="122" w:lineRule="exact"/>
              <w:ind w:left="23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HBBTV</w:t>
            </w:r>
          </w:p>
        </w:tc>
      </w:tr>
      <w:tr w:rsidR="009777C3" w14:paraId="0B543520" w14:textId="77777777">
        <w:trPr>
          <w:trHeight w:val="156"/>
        </w:trPr>
        <w:tc>
          <w:tcPr>
            <w:tcW w:w="1384" w:type="dxa"/>
            <w:tcBorders>
              <w:top w:val="single" w:sz="4" w:space="0" w:color="000000"/>
              <w:right w:val="single" w:sz="4" w:space="0" w:color="000000"/>
            </w:tcBorders>
          </w:tcPr>
          <w:p w14:paraId="0B54350F" w14:textId="77777777" w:rsidR="009777C3" w:rsidRDefault="00C813E0">
            <w:pPr>
              <w:pStyle w:val="TableParagraph"/>
              <w:spacing w:before="37"/>
              <w:ind w:left="21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HbbTV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510" w14:textId="77777777" w:rsidR="009777C3" w:rsidRDefault="00C813E0">
            <w:pPr>
              <w:pStyle w:val="TableParagraph"/>
              <w:spacing w:before="37"/>
              <w:ind w:left="115"/>
              <w:rPr>
                <w:sz w:val="8"/>
              </w:rPr>
            </w:pPr>
            <w:r>
              <w:rPr>
                <w:sz w:val="8"/>
              </w:rPr>
              <w:t>Max</w:t>
            </w:r>
            <w:r>
              <w:rPr>
                <w:spacing w:val="15"/>
                <w:sz w:val="8"/>
              </w:rPr>
              <w:t xml:space="preserve"> </w:t>
            </w:r>
            <w:r>
              <w:rPr>
                <w:sz w:val="8"/>
              </w:rPr>
              <w:t>Reach</w:t>
            </w:r>
            <w:r>
              <w:rPr>
                <w:spacing w:val="16"/>
                <w:sz w:val="8"/>
              </w:rPr>
              <w:t xml:space="preserve"> </w:t>
            </w:r>
            <w:r>
              <w:rPr>
                <w:sz w:val="8"/>
              </w:rPr>
              <w:t>červené</w:t>
            </w:r>
            <w:r>
              <w:rPr>
                <w:spacing w:val="1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tlačítko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511" w14:textId="77777777" w:rsidR="009777C3" w:rsidRDefault="00C813E0">
            <w:pPr>
              <w:pStyle w:val="TableParagraph"/>
              <w:spacing w:before="37"/>
              <w:ind w:left="19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300x300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512" w14:textId="77777777" w:rsidR="009777C3" w:rsidRDefault="00C813E0">
            <w:pPr>
              <w:pStyle w:val="TableParagraph"/>
              <w:spacing w:before="37"/>
              <w:ind w:left="288"/>
              <w:rPr>
                <w:sz w:val="8"/>
              </w:rPr>
            </w:pPr>
            <w:r>
              <w:rPr>
                <w:w w:val="110"/>
                <w:sz w:val="8"/>
              </w:rPr>
              <w:t>TV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Nova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</w:tcBorders>
          </w:tcPr>
          <w:p w14:paraId="0B543513" w14:textId="77777777" w:rsidR="009777C3" w:rsidRDefault="00C813E0">
            <w:pPr>
              <w:pStyle w:val="TableParagraph"/>
              <w:spacing w:before="37"/>
              <w:ind w:left="23" w:right="2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standard</w:t>
            </w:r>
          </w:p>
        </w:tc>
        <w:tc>
          <w:tcPr>
            <w:tcW w:w="231" w:type="dxa"/>
            <w:tcBorders>
              <w:top w:val="single" w:sz="4" w:space="0" w:color="000000"/>
              <w:right w:val="single" w:sz="4" w:space="0" w:color="000000"/>
            </w:tcBorders>
          </w:tcPr>
          <w:p w14:paraId="0B543514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515" w14:textId="4AA86768" w:rsidR="009777C3" w:rsidRDefault="004006FB">
            <w:pPr>
              <w:pStyle w:val="TableParagraph"/>
              <w:spacing w:before="37"/>
              <w:ind w:left="267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xxx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0B543516" w14:textId="19555CEC" w:rsidR="009777C3" w:rsidRDefault="004006FB">
            <w:pPr>
              <w:pStyle w:val="TableParagraph"/>
              <w:spacing w:before="37"/>
              <w:ind w:left="162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xxx</w:t>
            </w:r>
          </w:p>
        </w:tc>
        <w:tc>
          <w:tcPr>
            <w:tcW w:w="627" w:type="dxa"/>
            <w:tcBorders>
              <w:top w:val="single" w:sz="4" w:space="0" w:color="000000"/>
              <w:right w:val="single" w:sz="4" w:space="0" w:color="000000"/>
            </w:tcBorders>
          </w:tcPr>
          <w:p w14:paraId="0B543517" w14:textId="4E0DE550" w:rsidR="009777C3" w:rsidRDefault="002D0AA5">
            <w:pPr>
              <w:pStyle w:val="TableParagraph"/>
              <w:spacing w:before="37"/>
              <w:ind w:left="31" w:right="10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xxx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518" w14:textId="36F41256" w:rsidR="009777C3" w:rsidRDefault="002D0AA5">
            <w:pPr>
              <w:pStyle w:val="TableParagraph"/>
              <w:spacing w:before="37"/>
              <w:ind w:left="35" w:right="1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xxx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519" w14:textId="522441B3" w:rsidR="009777C3" w:rsidRDefault="002D0AA5">
            <w:pPr>
              <w:pStyle w:val="TableParagraph"/>
              <w:spacing w:before="37"/>
              <w:ind w:left="26" w:right="4"/>
              <w:jc w:val="center"/>
              <w:rPr>
                <w:sz w:val="8"/>
              </w:rPr>
            </w:pPr>
            <w:r>
              <w:rPr>
                <w:spacing w:val="-5"/>
                <w:w w:val="110"/>
                <w:sz w:val="8"/>
              </w:rPr>
              <w:t>xxx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51A" w14:textId="77777777" w:rsidR="009777C3" w:rsidRDefault="00C813E0">
            <w:pPr>
              <w:pStyle w:val="TableParagraph"/>
              <w:spacing w:before="37"/>
              <w:ind w:left="23" w:right="1"/>
              <w:jc w:val="center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1,00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51B" w14:textId="77777777" w:rsidR="009777C3" w:rsidRDefault="00C813E0">
            <w:pPr>
              <w:pStyle w:val="TableParagraph"/>
              <w:spacing w:before="37"/>
              <w:ind w:left="30" w:right="6"/>
              <w:jc w:val="center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1,00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51C" w14:textId="516BA78C" w:rsidR="009777C3" w:rsidRDefault="00C813E0">
            <w:pPr>
              <w:pStyle w:val="TableParagraph"/>
              <w:spacing w:before="30"/>
              <w:ind w:left="35" w:right="2"/>
              <w:jc w:val="center"/>
              <w:rPr>
                <w:sz w:val="8"/>
              </w:rPr>
            </w:pPr>
            <w:r>
              <w:rPr>
                <w:sz w:val="8"/>
              </w:rPr>
              <w:t>xxx</w:t>
            </w:r>
            <w:r>
              <w:rPr>
                <w:spacing w:val="11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CZK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51D" w14:textId="77777777" w:rsidR="009777C3" w:rsidRDefault="00C813E0">
            <w:pPr>
              <w:pStyle w:val="TableParagraph"/>
              <w:spacing w:before="30"/>
              <w:ind w:left="35" w:right="17"/>
              <w:jc w:val="center"/>
              <w:rPr>
                <w:i/>
                <w:sz w:val="8"/>
              </w:rPr>
            </w:pPr>
            <w:r>
              <w:rPr>
                <w:i/>
                <w:spacing w:val="-5"/>
                <w:w w:val="110"/>
                <w:sz w:val="8"/>
              </w:rPr>
              <w:t>50%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4351E" w14:textId="3449730F" w:rsidR="009777C3" w:rsidRDefault="00DE1C6D">
            <w:pPr>
              <w:pStyle w:val="TableParagraph"/>
              <w:spacing w:before="30"/>
              <w:ind w:left="35" w:right="2"/>
              <w:jc w:val="center"/>
              <w:rPr>
                <w:sz w:val="8"/>
              </w:rPr>
            </w:pPr>
            <w:r>
              <w:rPr>
                <w:sz w:val="8"/>
              </w:rPr>
              <w:t>xxx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</w:tcPr>
          <w:p w14:paraId="0B54351F" w14:textId="6769E8EF" w:rsidR="009777C3" w:rsidRDefault="00DE1C6D">
            <w:pPr>
              <w:pStyle w:val="TableParagraph"/>
              <w:spacing w:before="30"/>
              <w:ind w:left="38"/>
              <w:jc w:val="center"/>
              <w:rPr>
                <w:sz w:val="8"/>
              </w:rPr>
            </w:pPr>
            <w:r>
              <w:rPr>
                <w:sz w:val="8"/>
              </w:rPr>
              <w:t>xxx</w:t>
            </w:r>
          </w:p>
        </w:tc>
      </w:tr>
      <w:tr w:rsidR="009777C3" w14:paraId="0B54352C" w14:textId="77777777">
        <w:trPr>
          <w:trHeight w:val="155"/>
        </w:trPr>
        <w:tc>
          <w:tcPr>
            <w:tcW w:w="5706" w:type="dxa"/>
            <w:gridSpan w:val="5"/>
            <w:shd w:val="clear" w:color="auto" w:fill="0D1667"/>
          </w:tcPr>
          <w:p w14:paraId="0B543521" w14:textId="77777777" w:rsidR="009777C3" w:rsidRDefault="00C813E0">
            <w:pPr>
              <w:pStyle w:val="TableParagraph"/>
              <w:spacing w:before="29"/>
              <w:ind w:left="21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>Celkem</w:t>
            </w:r>
            <w:r>
              <w:rPr>
                <w:b/>
                <w:color w:val="FFFFFF"/>
                <w:spacing w:val="1"/>
                <w:w w:val="110"/>
                <w:sz w:val="8"/>
              </w:rPr>
              <w:t xml:space="preserve"> </w:t>
            </w:r>
            <w:r>
              <w:rPr>
                <w:b/>
                <w:color w:val="FFFFFF"/>
                <w:spacing w:val="-4"/>
                <w:w w:val="110"/>
                <w:sz w:val="8"/>
              </w:rPr>
              <w:t>HBBTV</w:t>
            </w:r>
          </w:p>
        </w:tc>
        <w:tc>
          <w:tcPr>
            <w:tcW w:w="1621" w:type="dxa"/>
            <w:gridSpan w:val="3"/>
            <w:shd w:val="clear" w:color="auto" w:fill="0D1667"/>
          </w:tcPr>
          <w:p w14:paraId="0B543522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7" w:type="dxa"/>
            <w:tcBorders>
              <w:right w:val="single" w:sz="4" w:space="0" w:color="000000"/>
            </w:tcBorders>
            <w:shd w:val="clear" w:color="auto" w:fill="0D1667"/>
          </w:tcPr>
          <w:p w14:paraId="0B543523" w14:textId="73E6ED03" w:rsidR="009777C3" w:rsidRDefault="00DE1C6D">
            <w:pPr>
              <w:pStyle w:val="TableParagraph"/>
              <w:spacing w:before="29"/>
              <w:ind w:left="31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w w:val="110"/>
                <w:sz w:val="8"/>
              </w:rPr>
              <w:t>xxx</w:t>
            </w:r>
          </w:p>
        </w:tc>
        <w:tc>
          <w:tcPr>
            <w:tcW w:w="5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524" w14:textId="4F374C7E" w:rsidR="009777C3" w:rsidRDefault="00DE1C6D">
            <w:pPr>
              <w:pStyle w:val="TableParagraph"/>
              <w:spacing w:before="29"/>
              <w:ind w:left="35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xxx</w:t>
            </w:r>
          </w:p>
        </w:tc>
        <w:tc>
          <w:tcPr>
            <w:tcW w:w="6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525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526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527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528" w14:textId="01359816" w:rsidR="009777C3" w:rsidRDefault="00DE1C6D">
            <w:pPr>
              <w:pStyle w:val="TableParagraph"/>
              <w:spacing w:before="29"/>
              <w:ind w:left="35" w:right="2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xxx</w:t>
            </w:r>
          </w:p>
        </w:tc>
        <w:tc>
          <w:tcPr>
            <w:tcW w:w="6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529" w14:textId="5D12C93E" w:rsidR="009777C3" w:rsidRDefault="00DE1C6D">
            <w:pPr>
              <w:pStyle w:val="TableParagraph"/>
              <w:rPr>
                <w:rFonts w:ascii="Times New Roman"/>
                <w:sz w:val="8"/>
              </w:rPr>
            </w:pPr>
            <w:r>
              <w:rPr>
                <w:rFonts w:ascii="Times New Roman"/>
                <w:sz w:val="8"/>
              </w:rPr>
              <w:t>xxx</w:t>
            </w:r>
          </w:p>
        </w:tc>
        <w:tc>
          <w:tcPr>
            <w:tcW w:w="6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52A" w14:textId="47D94AD3" w:rsidR="009777C3" w:rsidRDefault="00DE1C6D">
            <w:pPr>
              <w:pStyle w:val="TableParagraph"/>
              <w:spacing w:before="29"/>
              <w:ind w:left="35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xxx</w:t>
            </w:r>
          </w:p>
        </w:tc>
        <w:tc>
          <w:tcPr>
            <w:tcW w:w="8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52B" w14:textId="159A8741" w:rsidR="009777C3" w:rsidRDefault="00DE1C6D">
            <w:pPr>
              <w:pStyle w:val="TableParagraph"/>
              <w:spacing w:before="29"/>
              <w:ind w:left="36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xxx</w:t>
            </w:r>
          </w:p>
        </w:tc>
      </w:tr>
    </w:tbl>
    <w:p w14:paraId="0B54352D" w14:textId="77777777" w:rsidR="009777C3" w:rsidRDefault="00C813E0">
      <w:pPr>
        <w:spacing w:before="10"/>
        <w:ind w:left="57"/>
        <w:rPr>
          <w:rFonts w:ascii="Calibri" w:hAnsi="Calibri"/>
          <w:sz w:val="9"/>
        </w:rPr>
      </w:pPr>
      <w:r>
        <w:rPr>
          <w:rFonts w:ascii="Calibri" w:hAnsi="Calibri"/>
          <w:spacing w:val="-2"/>
          <w:w w:val="105"/>
          <w:sz w:val="9"/>
        </w:rPr>
        <w:t>HbbTV</w:t>
      </w:r>
      <w:r>
        <w:rPr>
          <w:rFonts w:ascii="Calibri" w:hAnsi="Calibri"/>
          <w:spacing w:val="3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červené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tlačítko: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V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MP</w:t>
      </w:r>
      <w:r>
        <w:rPr>
          <w:rFonts w:ascii="Calibri" w:hAnsi="Calibri"/>
          <w:spacing w:val="3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se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počítá</w:t>
      </w:r>
      <w:r>
        <w:rPr>
          <w:rFonts w:ascii="Calibri" w:hAnsi="Calibri"/>
          <w:spacing w:val="5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CPT</w:t>
      </w:r>
      <w:r>
        <w:rPr>
          <w:rFonts w:ascii="Calibri" w:hAnsi="Calibri"/>
          <w:spacing w:val="5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zobrazení</w:t>
      </w:r>
      <w:r>
        <w:rPr>
          <w:rFonts w:ascii="Calibri" w:hAnsi="Calibri"/>
          <w:spacing w:val="5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na</w:t>
      </w:r>
      <w:r>
        <w:rPr>
          <w:rFonts w:ascii="Calibri" w:hAnsi="Calibri"/>
          <w:spacing w:val="5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diváka</w:t>
      </w:r>
      <w:r>
        <w:rPr>
          <w:rFonts w:ascii="Calibri" w:hAnsi="Calibri"/>
          <w:spacing w:val="5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(nejedná</w:t>
      </w:r>
      <w:r>
        <w:rPr>
          <w:rFonts w:ascii="Calibri" w:hAnsi="Calibri"/>
          <w:spacing w:val="5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se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o</w:t>
      </w:r>
      <w:r>
        <w:rPr>
          <w:rFonts w:ascii="Calibri" w:hAnsi="Calibri"/>
          <w:spacing w:val="7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unikátního</w:t>
      </w:r>
      <w:r>
        <w:rPr>
          <w:rFonts w:ascii="Calibri" w:hAnsi="Calibri"/>
          <w:spacing w:val="6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diváka.</w:t>
      </w:r>
      <w:r>
        <w:rPr>
          <w:rFonts w:ascii="Calibri" w:hAnsi="Calibri"/>
          <w:spacing w:val="5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Unikátní</w:t>
      </w:r>
      <w:r>
        <w:rPr>
          <w:rFonts w:ascii="Calibri" w:hAnsi="Calibri"/>
          <w:spacing w:val="5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divák</w:t>
      </w:r>
      <w:r>
        <w:rPr>
          <w:rFonts w:ascii="Calibri" w:hAnsi="Calibri"/>
          <w:spacing w:val="5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se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zajišťuje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cappingem</w:t>
      </w:r>
      <w:r>
        <w:rPr>
          <w:rFonts w:ascii="Calibri" w:hAnsi="Calibri"/>
          <w:spacing w:val="3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1)</w:t>
      </w:r>
      <w:r>
        <w:rPr>
          <w:rFonts w:ascii="Calibri" w:hAnsi="Calibri"/>
          <w:spacing w:val="5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.</w:t>
      </w:r>
      <w:r>
        <w:rPr>
          <w:rFonts w:ascii="Calibri" w:hAnsi="Calibri"/>
          <w:spacing w:val="5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Jednomu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zobrazení</w:t>
      </w:r>
      <w:r>
        <w:rPr>
          <w:rFonts w:ascii="Calibri" w:hAnsi="Calibri"/>
          <w:spacing w:val="5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na</w:t>
      </w:r>
      <w:r>
        <w:rPr>
          <w:rFonts w:ascii="Calibri" w:hAnsi="Calibri"/>
          <w:spacing w:val="5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TV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odpovídá</w:t>
      </w:r>
      <w:r>
        <w:rPr>
          <w:rFonts w:ascii="Calibri" w:hAnsi="Calibri"/>
          <w:spacing w:val="5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2,1</w:t>
      </w:r>
      <w:r>
        <w:rPr>
          <w:rFonts w:ascii="Calibri" w:hAnsi="Calibri"/>
          <w:spacing w:val="5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diváka</w:t>
      </w:r>
      <w:r>
        <w:rPr>
          <w:rFonts w:ascii="Calibri" w:hAnsi="Calibri"/>
          <w:spacing w:val="5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u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obrazovky.</w:t>
      </w:r>
      <w:r>
        <w:rPr>
          <w:rFonts w:ascii="Calibri" w:hAnsi="Calibri"/>
          <w:spacing w:val="5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Zdroj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dat</w:t>
      </w:r>
      <w:r>
        <w:rPr>
          <w:rFonts w:ascii="Calibri" w:hAnsi="Calibri"/>
          <w:spacing w:val="5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ATO: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Nielsen</w:t>
      </w:r>
      <w:r>
        <w:rPr>
          <w:rFonts w:ascii="Calibri" w:hAnsi="Calibri"/>
          <w:spacing w:val="3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Admosphere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(Statický</w:t>
      </w:r>
      <w:r>
        <w:rPr>
          <w:rFonts w:ascii="Calibri" w:hAnsi="Calibri"/>
          <w:spacing w:val="5"/>
          <w:w w:val="105"/>
          <w:sz w:val="9"/>
        </w:rPr>
        <w:t xml:space="preserve"> </w:t>
      </w:r>
      <w:r>
        <w:rPr>
          <w:rFonts w:ascii="Calibri" w:hAnsi="Calibri"/>
          <w:spacing w:val="-2"/>
          <w:w w:val="105"/>
          <w:sz w:val="9"/>
        </w:rPr>
        <w:t>obsah)</w:t>
      </w:r>
    </w:p>
    <w:p w14:paraId="0B54352E" w14:textId="77777777" w:rsidR="009777C3" w:rsidRDefault="00C813E0">
      <w:pPr>
        <w:spacing w:before="36"/>
        <w:ind w:left="57"/>
        <w:rPr>
          <w:rFonts w:ascii="Calibri" w:hAnsi="Calibri"/>
          <w:b/>
          <w:sz w:val="8"/>
        </w:rPr>
      </w:pPr>
      <w:r>
        <w:rPr>
          <w:rFonts w:ascii="Calibri" w:hAnsi="Calibri"/>
          <w:b/>
          <w:spacing w:val="-2"/>
          <w:w w:val="110"/>
          <w:sz w:val="8"/>
        </w:rPr>
        <w:t>HbbTV</w:t>
      </w:r>
      <w:r>
        <w:rPr>
          <w:rFonts w:ascii="Calibri" w:hAnsi="Calibri"/>
          <w:b/>
          <w:spacing w:val="2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červené</w:t>
      </w:r>
      <w:r>
        <w:rPr>
          <w:rFonts w:ascii="Calibri" w:hAnsi="Calibri"/>
          <w:b/>
          <w:spacing w:val="2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tlačítko</w:t>
      </w:r>
      <w:r>
        <w:rPr>
          <w:rFonts w:ascii="Calibri" w:hAnsi="Calibri"/>
          <w:b/>
          <w:spacing w:val="4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SMS:</w:t>
      </w:r>
      <w:r>
        <w:rPr>
          <w:rFonts w:ascii="Calibri" w:hAnsi="Calibri"/>
          <w:b/>
          <w:spacing w:val="4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Klientovi</w:t>
      </w:r>
      <w:r>
        <w:rPr>
          <w:rFonts w:ascii="Calibri" w:hAnsi="Calibri"/>
          <w:b/>
          <w:spacing w:val="4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se</w:t>
      </w:r>
      <w:r>
        <w:rPr>
          <w:rFonts w:ascii="Calibri" w:hAnsi="Calibri"/>
          <w:b/>
          <w:spacing w:val="3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následně,</w:t>
      </w:r>
      <w:r>
        <w:rPr>
          <w:rFonts w:ascii="Calibri" w:hAnsi="Calibri"/>
          <w:b/>
          <w:spacing w:val="4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po</w:t>
      </w:r>
      <w:r>
        <w:rPr>
          <w:rFonts w:ascii="Calibri" w:hAnsi="Calibri"/>
          <w:b/>
          <w:spacing w:val="3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skončení</w:t>
      </w:r>
      <w:r>
        <w:rPr>
          <w:rFonts w:ascii="Calibri" w:hAnsi="Calibri"/>
          <w:b/>
          <w:spacing w:val="4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kampaně,</w:t>
      </w:r>
      <w:r>
        <w:rPr>
          <w:rFonts w:ascii="Calibri" w:hAnsi="Calibri"/>
          <w:b/>
          <w:spacing w:val="4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dofakturuje</w:t>
      </w:r>
      <w:r>
        <w:rPr>
          <w:rFonts w:ascii="Calibri" w:hAnsi="Calibri"/>
          <w:b/>
          <w:spacing w:val="3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částka</w:t>
      </w:r>
      <w:r>
        <w:rPr>
          <w:rFonts w:ascii="Calibri" w:hAnsi="Calibri"/>
          <w:b/>
          <w:spacing w:val="4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za</w:t>
      </w:r>
      <w:r>
        <w:rPr>
          <w:rFonts w:ascii="Calibri" w:hAnsi="Calibri"/>
          <w:b/>
          <w:spacing w:val="4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odeslané</w:t>
      </w:r>
      <w:r>
        <w:rPr>
          <w:rFonts w:ascii="Calibri" w:hAnsi="Calibri"/>
          <w:b/>
          <w:spacing w:val="2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SMS.</w:t>
      </w:r>
      <w:r>
        <w:rPr>
          <w:rFonts w:ascii="Calibri" w:hAnsi="Calibri"/>
          <w:b/>
          <w:spacing w:val="4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Cena</w:t>
      </w:r>
      <w:r>
        <w:rPr>
          <w:rFonts w:ascii="Calibri" w:hAnsi="Calibri"/>
          <w:b/>
          <w:spacing w:val="4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jedné</w:t>
      </w:r>
      <w:r>
        <w:rPr>
          <w:rFonts w:ascii="Calibri" w:hAnsi="Calibri"/>
          <w:b/>
          <w:spacing w:val="2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SMS</w:t>
      </w:r>
      <w:r>
        <w:rPr>
          <w:rFonts w:ascii="Calibri" w:hAnsi="Calibri"/>
          <w:b/>
          <w:spacing w:val="4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je</w:t>
      </w:r>
      <w:r>
        <w:rPr>
          <w:rFonts w:ascii="Calibri" w:hAnsi="Calibri"/>
          <w:b/>
          <w:spacing w:val="3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1,50</w:t>
      </w:r>
      <w:r>
        <w:rPr>
          <w:rFonts w:ascii="Calibri" w:hAnsi="Calibri"/>
          <w:b/>
          <w:spacing w:val="5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Kč</w:t>
      </w:r>
      <w:r>
        <w:rPr>
          <w:rFonts w:ascii="Calibri" w:hAnsi="Calibri"/>
          <w:b/>
          <w:spacing w:val="4"/>
          <w:w w:val="110"/>
          <w:sz w:val="8"/>
        </w:rPr>
        <w:t xml:space="preserve"> </w:t>
      </w:r>
      <w:r>
        <w:rPr>
          <w:rFonts w:ascii="Calibri" w:hAnsi="Calibri"/>
          <w:b/>
          <w:spacing w:val="-2"/>
          <w:w w:val="110"/>
          <w:sz w:val="8"/>
        </w:rPr>
        <w:t>bez</w:t>
      </w:r>
      <w:r>
        <w:rPr>
          <w:rFonts w:ascii="Calibri" w:hAnsi="Calibri"/>
          <w:b/>
          <w:spacing w:val="2"/>
          <w:w w:val="110"/>
          <w:sz w:val="8"/>
        </w:rPr>
        <w:t xml:space="preserve"> </w:t>
      </w:r>
      <w:r>
        <w:rPr>
          <w:rFonts w:ascii="Calibri" w:hAnsi="Calibri"/>
          <w:b/>
          <w:spacing w:val="-4"/>
          <w:w w:val="110"/>
          <w:sz w:val="8"/>
        </w:rPr>
        <w:t>DPH.</w:t>
      </w:r>
    </w:p>
    <w:p w14:paraId="0B54352F" w14:textId="77777777" w:rsidR="009777C3" w:rsidRDefault="009777C3">
      <w:pPr>
        <w:pStyle w:val="Zkladntext"/>
        <w:spacing w:before="5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98"/>
        <w:gridCol w:w="654"/>
        <w:gridCol w:w="826"/>
      </w:tblGrid>
      <w:tr w:rsidR="009777C3" w14:paraId="0B543533" w14:textId="77777777">
        <w:trPr>
          <w:trHeight w:val="191"/>
        </w:trPr>
        <w:tc>
          <w:tcPr>
            <w:tcW w:w="11998" w:type="dxa"/>
            <w:tcBorders>
              <w:right w:val="single" w:sz="4" w:space="0" w:color="000000"/>
            </w:tcBorders>
            <w:shd w:val="clear" w:color="auto" w:fill="0D1667"/>
          </w:tcPr>
          <w:p w14:paraId="0B543530" w14:textId="77777777" w:rsidR="009777C3" w:rsidRDefault="00C813E0">
            <w:pPr>
              <w:pStyle w:val="TableParagraph"/>
              <w:spacing w:before="34"/>
              <w:ind w:left="23"/>
              <w:rPr>
                <w:b/>
                <w:sz w:val="10"/>
              </w:rPr>
            </w:pPr>
            <w:r>
              <w:rPr>
                <w:b/>
                <w:color w:val="FFFFFF"/>
                <w:sz w:val="10"/>
              </w:rPr>
              <w:t>Celkem</w:t>
            </w:r>
            <w:r>
              <w:rPr>
                <w:b/>
                <w:color w:val="FFFFFF"/>
                <w:spacing w:val="-2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ONLINE</w:t>
            </w:r>
            <w:r>
              <w:rPr>
                <w:b/>
                <w:color w:val="FFFFFF"/>
                <w:spacing w:val="-2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+</w:t>
            </w:r>
            <w:r>
              <w:rPr>
                <w:b/>
                <w:color w:val="FFFFFF"/>
                <w:spacing w:val="21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HBBTV</w:t>
            </w:r>
          </w:p>
        </w:tc>
        <w:tc>
          <w:tcPr>
            <w:tcW w:w="6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531" w14:textId="77777777" w:rsidR="009777C3" w:rsidRDefault="009777C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D1667"/>
          </w:tcPr>
          <w:p w14:paraId="0B543532" w14:textId="77777777" w:rsidR="009777C3" w:rsidRDefault="00C813E0">
            <w:pPr>
              <w:pStyle w:val="TableParagraph"/>
              <w:spacing w:before="48"/>
              <w:ind w:left="151"/>
              <w:rPr>
                <w:b/>
                <w:sz w:val="8"/>
              </w:rPr>
            </w:pPr>
            <w:r>
              <w:rPr>
                <w:b/>
                <w:color w:val="FFFFFF"/>
                <w:sz w:val="8"/>
              </w:rPr>
              <w:t>501</w:t>
            </w:r>
            <w:r>
              <w:rPr>
                <w:b/>
                <w:color w:val="FFFFFF"/>
                <w:spacing w:val="10"/>
                <w:sz w:val="8"/>
              </w:rPr>
              <w:t xml:space="preserve"> </w:t>
            </w:r>
            <w:r>
              <w:rPr>
                <w:b/>
                <w:color w:val="FFFFFF"/>
                <w:sz w:val="8"/>
              </w:rPr>
              <w:t>610,00</w:t>
            </w:r>
            <w:r>
              <w:rPr>
                <w:b/>
                <w:color w:val="FFFFFF"/>
                <w:spacing w:val="10"/>
                <w:sz w:val="8"/>
              </w:rPr>
              <w:t xml:space="preserve"> </w:t>
            </w:r>
            <w:r>
              <w:rPr>
                <w:b/>
                <w:color w:val="FFFFFF"/>
                <w:spacing w:val="-5"/>
                <w:sz w:val="8"/>
              </w:rPr>
              <w:t>CZK</w:t>
            </w:r>
          </w:p>
        </w:tc>
      </w:tr>
    </w:tbl>
    <w:p w14:paraId="0B543534" w14:textId="77777777" w:rsidR="009777C3" w:rsidRDefault="00C813E0">
      <w:pPr>
        <w:pStyle w:val="Zkladntext"/>
        <w:spacing w:before="4"/>
        <w:rPr>
          <w:rFonts w:ascii="Calibri"/>
          <w:b/>
          <w:sz w:val="14"/>
        </w:rPr>
      </w:pPr>
      <w:r>
        <w:rPr>
          <w:rFonts w:ascii="Calibri"/>
          <w:b/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543577" wp14:editId="0B543578">
                <wp:simplePos x="0" y="0"/>
                <wp:positionH relativeFrom="page">
                  <wp:posOffset>568451</wp:posOffset>
                </wp:positionH>
                <wp:positionV relativeFrom="paragraph">
                  <wp:posOffset>126619</wp:posOffset>
                </wp:positionV>
                <wp:extent cx="1626870" cy="27622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6870" cy="2762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0B543585" w14:textId="77777777" w:rsidR="009777C3" w:rsidRDefault="00C813E0">
                            <w:pPr>
                              <w:spacing w:before="8" w:line="259" w:lineRule="auto"/>
                              <w:ind w:left="12" w:right="1070"/>
                              <w:rPr>
                                <w:rFonts w:ascii="Calibri" w:hAnsi="Calibri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  <w:u w:val="single"/>
                              </w:rPr>
                              <w:t>Koeficienty serveru Nova.cz, TN.cz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4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2"/>
                                <w:w w:val="110"/>
                                <w:sz w:val="8"/>
                              </w:rPr>
                              <w:t>Standard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2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sezónní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3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koeficient: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27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4"/>
                                <w:w w:val="110"/>
                                <w:sz w:val="8"/>
                              </w:rPr>
                              <w:t>1,00</w:t>
                            </w:r>
                          </w:p>
                          <w:p w14:paraId="0B543586" w14:textId="77777777" w:rsidR="009777C3" w:rsidRDefault="00C813E0">
                            <w:pPr>
                              <w:spacing w:before="2"/>
                              <w:ind w:left="12"/>
                              <w:rPr>
                                <w:rFonts w:ascii="Calibri" w:hAnsi="Calibri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2"/>
                                <w:w w:val="110"/>
                                <w:sz w:val="8"/>
                              </w:rPr>
                              <w:t>Summer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2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sezónní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3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koeficient: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3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2.6.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2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3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31.8.2025: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25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4"/>
                                <w:w w:val="110"/>
                                <w:sz w:val="8"/>
                              </w:rPr>
                              <w:t>1,50</w:t>
                            </w:r>
                          </w:p>
                          <w:p w14:paraId="0B543587" w14:textId="77777777" w:rsidR="009777C3" w:rsidRDefault="00C813E0">
                            <w:pPr>
                              <w:spacing w:before="11"/>
                              <w:ind w:left="12"/>
                              <w:rPr>
                                <w:rFonts w:ascii="Calibri" w:hAnsi="Calibri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2"/>
                                <w:w w:val="110"/>
                                <w:sz w:val="8"/>
                              </w:rPr>
                              <w:t>High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1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sezónní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4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koeficient: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3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1.9.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3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3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w w:val="110"/>
                                <w:sz w:val="8"/>
                              </w:rPr>
                              <w:t>14.12.2025: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26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pacing w:val="-4"/>
                                <w:w w:val="110"/>
                                <w:sz w:val="8"/>
                              </w:rPr>
                              <w:t>1,35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543577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44.75pt;margin-top:9.95pt;width:128.1pt;height:21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" fillcolor="#f1f1f1" stroked="f">
                <v:textbox inset="0,0,0,0">
                  <w:txbxContent>
                    <w:p w14:paraId="0B543585" w14:textId="77777777" w:rsidR="009777C3" w:rsidRDefault="00C813E0">
                      <w:pPr>
                        <w:spacing w:before="8" w:line="259" w:lineRule="auto"/>
                        <w:ind w:left="12" w:right="1070"/>
                        <w:rPr>
                          <w:rFonts w:ascii="Calibri" w:hAnsi="Calibri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w w:val="110"/>
                          <w:sz w:val="8"/>
                          <w:u w:val="single"/>
                        </w:rPr>
                        <w:t>Koeficienty serveru Nova.cz, TN.cz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4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2"/>
                          <w:w w:val="110"/>
                          <w:sz w:val="8"/>
                        </w:rPr>
                        <w:t>Standard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2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sezónní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3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koeficient: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27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4"/>
                          <w:w w:val="110"/>
                          <w:sz w:val="8"/>
                        </w:rPr>
                        <w:t>1,00</w:t>
                      </w:r>
                    </w:p>
                    <w:p w14:paraId="0B543586" w14:textId="77777777" w:rsidR="009777C3" w:rsidRDefault="00C813E0">
                      <w:pPr>
                        <w:spacing w:before="2"/>
                        <w:ind w:left="12"/>
                        <w:rPr>
                          <w:rFonts w:ascii="Calibri" w:hAnsi="Calibri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00"/>
                          <w:spacing w:val="-2"/>
                          <w:w w:val="110"/>
                          <w:sz w:val="8"/>
                        </w:rPr>
                        <w:t>Summer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2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sezónní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3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koeficient: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3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2.6.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2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-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3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31.8.2025: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25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4"/>
                          <w:w w:val="110"/>
                          <w:sz w:val="8"/>
                        </w:rPr>
                        <w:t>1,50</w:t>
                      </w:r>
                    </w:p>
                    <w:p w14:paraId="0B543587" w14:textId="77777777" w:rsidR="009777C3" w:rsidRDefault="00C813E0">
                      <w:pPr>
                        <w:spacing w:before="11"/>
                        <w:ind w:left="12"/>
                        <w:rPr>
                          <w:rFonts w:ascii="Calibri" w:hAnsi="Calibri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00"/>
                          <w:spacing w:val="-2"/>
                          <w:w w:val="110"/>
                          <w:sz w:val="8"/>
                        </w:rPr>
                        <w:t>High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1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sezónní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4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koeficient: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3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1.9.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3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-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3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w w:val="110"/>
                          <w:sz w:val="8"/>
                        </w:rPr>
                        <w:t>14.12.2025: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26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pacing w:val="-4"/>
                          <w:w w:val="110"/>
                          <w:sz w:val="8"/>
                        </w:rPr>
                        <w:t>1,35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543535" w14:textId="77777777" w:rsidR="009777C3" w:rsidRDefault="009777C3">
      <w:pPr>
        <w:pStyle w:val="Zkladntext"/>
        <w:spacing w:before="88"/>
        <w:rPr>
          <w:rFonts w:ascii="Calibri"/>
          <w:b/>
          <w:sz w:val="8"/>
        </w:rPr>
      </w:pPr>
    </w:p>
    <w:p w14:paraId="0B543536" w14:textId="26492928" w:rsidR="009777C3" w:rsidRDefault="00C813E0">
      <w:pPr>
        <w:ind w:left="54"/>
        <w:rPr>
          <w:rFonts w:ascii="Arial" w:hAnsi="Arial"/>
          <w:sz w:val="5"/>
        </w:rPr>
      </w:pPr>
      <w:hyperlink r:id="rId11">
        <w:r>
          <w:rPr>
            <w:rFonts w:ascii="Arial" w:hAnsi="Arial"/>
            <w:color w:val="0000FF"/>
            <w:spacing w:val="-2"/>
            <w:w w:val="110"/>
            <w:sz w:val="5"/>
            <w:u w:val="single" w:color="0000FF"/>
          </w:rPr>
          <w:t>Technická</w:t>
        </w:r>
        <w:r>
          <w:rPr>
            <w:rFonts w:ascii="Arial" w:hAnsi="Arial"/>
            <w:color w:val="0000FF"/>
            <w:spacing w:val="15"/>
            <w:w w:val="110"/>
            <w:sz w:val="5"/>
            <w:u w:val="single" w:color="0000FF"/>
          </w:rPr>
          <w:t xml:space="preserve"> </w:t>
        </w:r>
        <w:r>
          <w:rPr>
            <w:rFonts w:ascii="Arial" w:hAnsi="Arial"/>
            <w:color w:val="0000FF"/>
            <w:spacing w:val="-2"/>
            <w:w w:val="110"/>
            <w:sz w:val="5"/>
            <w:u w:val="single" w:color="0000FF"/>
          </w:rPr>
          <w:t>specifikace</w:t>
        </w:r>
        <w:r>
          <w:rPr>
            <w:rFonts w:ascii="Arial" w:hAnsi="Arial"/>
            <w:color w:val="0000FF"/>
            <w:spacing w:val="15"/>
            <w:w w:val="110"/>
            <w:sz w:val="5"/>
            <w:u w:val="single" w:color="0000FF"/>
          </w:rPr>
          <w:t xml:space="preserve"> </w:t>
        </w:r>
        <w:r>
          <w:rPr>
            <w:rFonts w:ascii="Arial" w:hAnsi="Arial"/>
            <w:color w:val="0000FF"/>
            <w:spacing w:val="-2"/>
            <w:w w:val="110"/>
            <w:sz w:val="5"/>
            <w:u w:val="single" w:color="0000FF"/>
          </w:rPr>
          <w:t>podkladů</w:t>
        </w:r>
      </w:hyperlink>
    </w:p>
    <w:p w14:paraId="0B543537" w14:textId="77777777" w:rsidR="009777C3" w:rsidRDefault="00C813E0">
      <w:pPr>
        <w:spacing w:before="31"/>
        <w:ind w:left="57"/>
        <w:rPr>
          <w:rFonts w:ascii="Calibri" w:hAnsi="Calibri"/>
          <w:b/>
          <w:sz w:val="8"/>
        </w:rPr>
      </w:pPr>
      <w:r>
        <w:rPr>
          <w:rFonts w:ascii="Calibri" w:hAnsi="Calibri"/>
          <w:spacing w:val="-2"/>
          <w:sz w:val="8"/>
        </w:rPr>
        <w:t>Podklady</w:t>
      </w:r>
      <w:r>
        <w:rPr>
          <w:rFonts w:ascii="Calibri" w:hAnsi="Calibri"/>
          <w:spacing w:val="4"/>
          <w:sz w:val="8"/>
        </w:rPr>
        <w:t xml:space="preserve"> </w:t>
      </w:r>
      <w:r>
        <w:rPr>
          <w:rFonts w:ascii="Calibri" w:hAnsi="Calibri"/>
          <w:spacing w:val="-2"/>
          <w:sz w:val="8"/>
        </w:rPr>
        <w:t>pro</w:t>
      </w:r>
      <w:r>
        <w:rPr>
          <w:rFonts w:ascii="Calibri" w:hAnsi="Calibri"/>
          <w:spacing w:val="3"/>
          <w:sz w:val="8"/>
        </w:rPr>
        <w:t xml:space="preserve"> </w:t>
      </w:r>
      <w:r>
        <w:rPr>
          <w:rFonts w:ascii="Calibri" w:hAnsi="Calibri"/>
          <w:spacing w:val="-2"/>
          <w:sz w:val="8"/>
        </w:rPr>
        <w:t>on-line</w:t>
      </w:r>
      <w:r>
        <w:rPr>
          <w:rFonts w:ascii="Calibri" w:hAnsi="Calibri"/>
          <w:spacing w:val="4"/>
          <w:sz w:val="8"/>
        </w:rPr>
        <w:t xml:space="preserve"> </w:t>
      </w:r>
      <w:r>
        <w:rPr>
          <w:rFonts w:ascii="Calibri" w:hAnsi="Calibri"/>
          <w:spacing w:val="-2"/>
          <w:sz w:val="8"/>
        </w:rPr>
        <w:t>kampaně</w:t>
      </w:r>
      <w:r>
        <w:rPr>
          <w:rFonts w:ascii="Calibri" w:hAnsi="Calibri"/>
          <w:spacing w:val="3"/>
          <w:sz w:val="8"/>
        </w:rPr>
        <w:t xml:space="preserve"> </w:t>
      </w:r>
      <w:r>
        <w:rPr>
          <w:rFonts w:ascii="Calibri" w:hAnsi="Calibri"/>
          <w:spacing w:val="-2"/>
          <w:sz w:val="8"/>
        </w:rPr>
        <w:t>musí</w:t>
      </w:r>
      <w:r>
        <w:rPr>
          <w:rFonts w:ascii="Calibri" w:hAnsi="Calibri"/>
          <w:spacing w:val="6"/>
          <w:sz w:val="8"/>
        </w:rPr>
        <w:t xml:space="preserve"> </w:t>
      </w:r>
      <w:r>
        <w:rPr>
          <w:rFonts w:ascii="Calibri" w:hAnsi="Calibri"/>
          <w:spacing w:val="-2"/>
          <w:sz w:val="8"/>
        </w:rPr>
        <w:t>být</w:t>
      </w:r>
      <w:r>
        <w:rPr>
          <w:rFonts w:ascii="Calibri" w:hAnsi="Calibri"/>
          <w:spacing w:val="5"/>
          <w:sz w:val="8"/>
        </w:rPr>
        <w:t xml:space="preserve"> </w:t>
      </w:r>
      <w:r>
        <w:rPr>
          <w:rFonts w:ascii="Calibri" w:hAnsi="Calibri"/>
          <w:spacing w:val="-2"/>
          <w:sz w:val="8"/>
        </w:rPr>
        <w:t>zaslány</w:t>
      </w:r>
      <w:r>
        <w:rPr>
          <w:rFonts w:ascii="Calibri" w:hAnsi="Calibri"/>
          <w:spacing w:val="6"/>
          <w:sz w:val="8"/>
        </w:rPr>
        <w:t xml:space="preserve"> </w:t>
      </w:r>
      <w:r>
        <w:rPr>
          <w:rFonts w:ascii="Calibri" w:hAnsi="Calibri"/>
          <w:b/>
          <w:spacing w:val="-2"/>
          <w:sz w:val="8"/>
        </w:rPr>
        <w:t>nejpozději</w:t>
      </w:r>
      <w:r>
        <w:rPr>
          <w:rFonts w:ascii="Calibri" w:hAnsi="Calibri"/>
          <w:b/>
          <w:spacing w:val="5"/>
          <w:sz w:val="8"/>
        </w:rPr>
        <w:t xml:space="preserve"> </w:t>
      </w:r>
      <w:r>
        <w:rPr>
          <w:rFonts w:ascii="Calibri" w:hAnsi="Calibri"/>
          <w:b/>
          <w:spacing w:val="-2"/>
          <w:sz w:val="8"/>
        </w:rPr>
        <w:t>5</w:t>
      </w:r>
      <w:r>
        <w:rPr>
          <w:rFonts w:ascii="Calibri" w:hAnsi="Calibri"/>
          <w:b/>
          <w:spacing w:val="6"/>
          <w:sz w:val="8"/>
        </w:rPr>
        <w:t xml:space="preserve"> </w:t>
      </w:r>
      <w:r>
        <w:rPr>
          <w:rFonts w:ascii="Calibri" w:hAnsi="Calibri"/>
          <w:b/>
          <w:spacing w:val="-2"/>
          <w:sz w:val="8"/>
        </w:rPr>
        <w:t>pracovních</w:t>
      </w:r>
      <w:r>
        <w:rPr>
          <w:rFonts w:ascii="Calibri" w:hAnsi="Calibri"/>
          <w:b/>
          <w:spacing w:val="6"/>
          <w:sz w:val="8"/>
        </w:rPr>
        <w:t xml:space="preserve"> </w:t>
      </w:r>
      <w:r>
        <w:rPr>
          <w:rFonts w:ascii="Calibri" w:hAnsi="Calibri"/>
          <w:b/>
          <w:spacing w:val="-2"/>
          <w:sz w:val="8"/>
        </w:rPr>
        <w:t>dnů</w:t>
      </w:r>
      <w:r>
        <w:rPr>
          <w:rFonts w:ascii="Calibri" w:hAnsi="Calibri"/>
          <w:b/>
          <w:spacing w:val="33"/>
          <w:sz w:val="8"/>
        </w:rPr>
        <w:t xml:space="preserve"> </w:t>
      </w:r>
      <w:hyperlink r:id="rId12">
        <w:r>
          <w:rPr>
            <w:rFonts w:ascii="Calibri" w:hAnsi="Calibri"/>
            <w:spacing w:val="-2"/>
            <w:sz w:val="8"/>
          </w:rPr>
          <w:t>nebo</w:t>
        </w:r>
        <w:r>
          <w:rPr>
            <w:rFonts w:ascii="Calibri" w:hAnsi="Calibri"/>
            <w:spacing w:val="3"/>
            <w:sz w:val="8"/>
          </w:rPr>
          <w:t xml:space="preserve"> </w:t>
        </w:r>
        <w:r>
          <w:rPr>
            <w:rFonts w:ascii="Calibri" w:hAnsi="Calibri"/>
            <w:spacing w:val="-2"/>
            <w:sz w:val="8"/>
          </w:rPr>
          <w:t>nejpozději</w:t>
        </w:r>
        <w:r>
          <w:rPr>
            <w:rFonts w:ascii="Calibri" w:hAnsi="Calibri"/>
            <w:spacing w:val="6"/>
            <w:sz w:val="8"/>
          </w:rPr>
          <w:t xml:space="preserve"> </w:t>
        </w:r>
        <w:r>
          <w:rPr>
            <w:rFonts w:ascii="Calibri" w:hAnsi="Calibri"/>
            <w:spacing w:val="-2"/>
            <w:sz w:val="8"/>
          </w:rPr>
          <w:t>10</w:t>
        </w:r>
        <w:r>
          <w:rPr>
            <w:rFonts w:ascii="Calibri" w:hAnsi="Calibri"/>
            <w:spacing w:val="7"/>
            <w:sz w:val="8"/>
          </w:rPr>
          <w:t xml:space="preserve"> </w:t>
        </w:r>
        <w:r>
          <w:rPr>
            <w:rFonts w:ascii="Calibri" w:hAnsi="Calibri"/>
            <w:spacing w:val="-2"/>
            <w:sz w:val="8"/>
          </w:rPr>
          <w:t>dnů</w:t>
        </w:r>
        <w:r>
          <w:rPr>
            <w:rFonts w:ascii="Calibri" w:hAnsi="Calibri"/>
            <w:spacing w:val="3"/>
            <w:sz w:val="8"/>
          </w:rPr>
          <w:t xml:space="preserve"> </w:t>
        </w:r>
        <w:r>
          <w:rPr>
            <w:rFonts w:ascii="Calibri" w:hAnsi="Calibri"/>
            <w:spacing w:val="-2"/>
            <w:sz w:val="8"/>
          </w:rPr>
          <w:t>(pro</w:t>
        </w:r>
        <w:r>
          <w:rPr>
            <w:rFonts w:ascii="Calibri" w:hAnsi="Calibri"/>
            <w:spacing w:val="3"/>
            <w:sz w:val="8"/>
          </w:rPr>
          <w:t xml:space="preserve"> </w:t>
        </w:r>
        <w:r>
          <w:rPr>
            <w:rFonts w:ascii="Calibri" w:hAnsi="Calibri"/>
            <w:spacing w:val="-2"/>
            <w:sz w:val="8"/>
          </w:rPr>
          <w:t>nestandardní</w:t>
        </w:r>
        <w:r>
          <w:rPr>
            <w:rFonts w:ascii="Calibri" w:hAnsi="Calibri"/>
            <w:spacing w:val="6"/>
            <w:sz w:val="8"/>
          </w:rPr>
          <w:t xml:space="preserve"> </w:t>
        </w:r>
        <w:r>
          <w:rPr>
            <w:rFonts w:ascii="Calibri" w:hAnsi="Calibri"/>
            <w:spacing w:val="-2"/>
            <w:sz w:val="8"/>
          </w:rPr>
          <w:t>reklamu)</w:t>
        </w:r>
        <w:r>
          <w:rPr>
            <w:rFonts w:ascii="Calibri" w:hAnsi="Calibri"/>
            <w:spacing w:val="5"/>
            <w:sz w:val="8"/>
          </w:rPr>
          <w:t xml:space="preserve"> </w:t>
        </w:r>
        <w:r>
          <w:rPr>
            <w:rFonts w:ascii="Calibri" w:hAnsi="Calibri"/>
            <w:spacing w:val="-2"/>
            <w:sz w:val="8"/>
          </w:rPr>
          <w:t>před</w:t>
        </w:r>
        <w:r>
          <w:rPr>
            <w:rFonts w:ascii="Calibri" w:hAnsi="Calibri"/>
            <w:spacing w:val="3"/>
            <w:sz w:val="8"/>
          </w:rPr>
          <w:t xml:space="preserve"> </w:t>
        </w:r>
        <w:r>
          <w:rPr>
            <w:rFonts w:ascii="Calibri" w:hAnsi="Calibri"/>
            <w:spacing w:val="-2"/>
            <w:sz w:val="8"/>
          </w:rPr>
          <w:t>plánovaným</w:t>
        </w:r>
        <w:r>
          <w:rPr>
            <w:rFonts w:ascii="Calibri" w:hAnsi="Calibri"/>
            <w:spacing w:val="4"/>
            <w:sz w:val="8"/>
          </w:rPr>
          <w:t xml:space="preserve"> </w:t>
        </w:r>
        <w:r>
          <w:rPr>
            <w:rFonts w:ascii="Calibri" w:hAnsi="Calibri"/>
            <w:spacing w:val="-2"/>
            <w:sz w:val="8"/>
          </w:rPr>
          <w:t>datem</w:t>
        </w:r>
        <w:r>
          <w:rPr>
            <w:rFonts w:ascii="Calibri" w:hAnsi="Calibri"/>
            <w:spacing w:val="3"/>
            <w:sz w:val="8"/>
          </w:rPr>
          <w:t xml:space="preserve"> </w:t>
        </w:r>
        <w:r>
          <w:rPr>
            <w:rFonts w:ascii="Calibri" w:hAnsi="Calibri"/>
            <w:spacing w:val="-2"/>
            <w:sz w:val="8"/>
          </w:rPr>
          <w:t>uveřejnění</w:t>
        </w:r>
        <w:r>
          <w:rPr>
            <w:rFonts w:ascii="Calibri" w:hAnsi="Calibri"/>
            <w:spacing w:val="6"/>
            <w:sz w:val="8"/>
          </w:rPr>
          <w:t xml:space="preserve"> </w:t>
        </w:r>
        <w:r>
          <w:rPr>
            <w:rFonts w:ascii="Calibri" w:hAnsi="Calibri"/>
            <w:spacing w:val="-2"/>
            <w:sz w:val="8"/>
          </w:rPr>
          <w:t>inzerce,</w:t>
        </w:r>
        <w:r>
          <w:rPr>
            <w:rFonts w:ascii="Calibri" w:hAnsi="Calibri"/>
            <w:spacing w:val="5"/>
            <w:sz w:val="8"/>
          </w:rPr>
          <w:t xml:space="preserve"> </w:t>
        </w:r>
        <w:r>
          <w:rPr>
            <w:rFonts w:ascii="Calibri" w:hAnsi="Calibri"/>
            <w:spacing w:val="-2"/>
            <w:sz w:val="8"/>
          </w:rPr>
          <w:t>a</w:t>
        </w:r>
        <w:r>
          <w:rPr>
            <w:rFonts w:ascii="Calibri" w:hAnsi="Calibri"/>
            <w:spacing w:val="6"/>
            <w:sz w:val="8"/>
          </w:rPr>
          <w:t xml:space="preserve"> </w:t>
        </w:r>
        <w:r>
          <w:rPr>
            <w:rFonts w:ascii="Calibri" w:hAnsi="Calibri"/>
            <w:spacing w:val="-2"/>
            <w:sz w:val="8"/>
          </w:rPr>
          <w:t>to</w:t>
        </w:r>
        <w:r>
          <w:rPr>
            <w:rFonts w:ascii="Calibri" w:hAnsi="Calibri"/>
            <w:spacing w:val="3"/>
            <w:sz w:val="8"/>
          </w:rPr>
          <w:t xml:space="preserve"> </w:t>
        </w:r>
        <w:r>
          <w:rPr>
            <w:rFonts w:ascii="Calibri" w:hAnsi="Calibri"/>
            <w:spacing w:val="-2"/>
            <w:sz w:val="8"/>
          </w:rPr>
          <w:t>na</w:t>
        </w:r>
        <w:r>
          <w:rPr>
            <w:rFonts w:ascii="Calibri" w:hAnsi="Calibri"/>
            <w:spacing w:val="6"/>
            <w:sz w:val="8"/>
          </w:rPr>
          <w:t xml:space="preserve"> </w:t>
        </w:r>
        <w:r>
          <w:rPr>
            <w:rFonts w:ascii="Calibri" w:hAnsi="Calibri"/>
            <w:spacing w:val="-2"/>
            <w:sz w:val="8"/>
          </w:rPr>
          <w:t>adresu</w:t>
        </w:r>
        <w:r>
          <w:rPr>
            <w:rFonts w:ascii="Calibri" w:hAnsi="Calibri"/>
            <w:spacing w:val="9"/>
            <w:sz w:val="8"/>
          </w:rPr>
          <w:t xml:space="preserve"> </w:t>
        </w:r>
        <w:r>
          <w:rPr>
            <w:rFonts w:ascii="Calibri" w:hAnsi="Calibri"/>
            <w:b/>
            <w:spacing w:val="-2"/>
            <w:sz w:val="8"/>
          </w:rPr>
          <w:t>reklamnipodklady@nova.cz</w:t>
        </w:r>
      </w:hyperlink>
    </w:p>
    <w:p w14:paraId="0B543538" w14:textId="77777777" w:rsidR="009777C3" w:rsidRDefault="00C813E0">
      <w:pPr>
        <w:spacing w:before="17"/>
        <w:ind w:left="57" w:right="9521"/>
        <w:rPr>
          <w:rFonts w:ascii="Calibri" w:hAnsi="Calibri"/>
          <w:sz w:val="8"/>
        </w:rPr>
      </w:pPr>
      <w:r>
        <w:rPr>
          <w:rFonts w:ascii="Calibri" w:hAnsi="Calibri"/>
          <w:spacing w:val="-2"/>
          <w:sz w:val="8"/>
        </w:rPr>
        <w:t>V</w:t>
      </w:r>
      <w:r>
        <w:rPr>
          <w:rFonts w:ascii="Calibri" w:hAnsi="Calibri"/>
          <w:sz w:val="8"/>
        </w:rPr>
        <w:t xml:space="preserve"> </w:t>
      </w:r>
      <w:r>
        <w:rPr>
          <w:rFonts w:ascii="Calibri" w:hAnsi="Calibri"/>
          <w:spacing w:val="-2"/>
          <w:sz w:val="8"/>
        </w:rPr>
        <w:t>případě nedodržení</w:t>
      </w:r>
      <w:r>
        <w:rPr>
          <w:rFonts w:ascii="Calibri" w:hAnsi="Calibri"/>
          <w:sz w:val="8"/>
        </w:rPr>
        <w:t xml:space="preserve"> </w:t>
      </w:r>
      <w:r>
        <w:rPr>
          <w:rFonts w:ascii="Calibri" w:hAnsi="Calibri"/>
          <w:spacing w:val="-2"/>
          <w:sz w:val="8"/>
        </w:rPr>
        <w:t>technické specifikace nebo termínu dodání</w:t>
      </w:r>
      <w:r>
        <w:rPr>
          <w:rFonts w:ascii="Calibri" w:hAnsi="Calibri"/>
          <w:sz w:val="8"/>
        </w:rPr>
        <w:t xml:space="preserve"> </w:t>
      </w:r>
      <w:r>
        <w:rPr>
          <w:rFonts w:ascii="Calibri" w:hAnsi="Calibri"/>
          <w:spacing w:val="-2"/>
          <w:sz w:val="8"/>
        </w:rPr>
        <w:t>podkladů nemůžeme ručit za</w:t>
      </w:r>
      <w:r>
        <w:rPr>
          <w:rFonts w:ascii="Calibri" w:hAnsi="Calibri"/>
          <w:sz w:val="8"/>
        </w:rPr>
        <w:t xml:space="preserve"> </w:t>
      </w:r>
      <w:r>
        <w:rPr>
          <w:rFonts w:ascii="Calibri" w:hAnsi="Calibri"/>
          <w:spacing w:val="-2"/>
          <w:sz w:val="8"/>
        </w:rPr>
        <w:t>včasné spuštění</w:t>
      </w:r>
      <w:r>
        <w:rPr>
          <w:rFonts w:ascii="Calibri" w:hAnsi="Calibri"/>
          <w:sz w:val="8"/>
        </w:rPr>
        <w:t xml:space="preserve"> </w:t>
      </w:r>
      <w:r>
        <w:rPr>
          <w:rFonts w:ascii="Calibri" w:hAnsi="Calibri"/>
          <w:spacing w:val="-2"/>
          <w:sz w:val="8"/>
        </w:rPr>
        <w:t>kampaně!</w:t>
      </w:r>
      <w:r>
        <w:rPr>
          <w:rFonts w:ascii="Calibri" w:hAnsi="Calibri"/>
          <w:spacing w:val="40"/>
          <w:sz w:val="8"/>
        </w:rPr>
        <w:t xml:space="preserve"> </w:t>
      </w:r>
      <w:r>
        <w:rPr>
          <w:rFonts w:ascii="Calibri" w:hAnsi="Calibri"/>
          <w:sz w:val="8"/>
        </w:rPr>
        <w:t>Důsledky</w:t>
      </w:r>
      <w:r>
        <w:rPr>
          <w:rFonts w:ascii="Calibri" w:hAnsi="Calibri"/>
          <w:spacing w:val="-3"/>
          <w:sz w:val="8"/>
        </w:rPr>
        <w:t xml:space="preserve"> </w:t>
      </w:r>
      <w:r>
        <w:rPr>
          <w:rFonts w:ascii="Calibri" w:hAnsi="Calibri"/>
          <w:sz w:val="8"/>
        </w:rPr>
        <w:t>nedodání</w:t>
      </w:r>
      <w:r>
        <w:rPr>
          <w:rFonts w:ascii="Calibri" w:hAnsi="Calibri"/>
          <w:spacing w:val="-2"/>
          <w:sz w:val="8"/>
        </w:rPr>
        <w:t xml:space="preserve"> </w:t>
      </w:r>
      <w:r>
        <w:rPr>
          <w:rFonts w:ascii="Calibri" w:hAnsi="Calibri"/>
          <w:sz w:val="8"/>
        </w:rPr>
        <w:t>podkladů</w:t>
      </w:r>
      <w:r>
        <w:rPr>
          <w:rFonts w:ascii="Calibri" w:hAnsi="Calibri"/>
          <w:spacing w:val="-4"/>
          <w:sz w:val="8"/>
        </w:rPr>
        <w:t xml:space="preserve"> </w:t>
      </w:r>
      <w:r>
        <w:rPr>
          <w:rFonts w:ascii="Calibri" w:hAnsi="Calibri"/>
          <w:sz w:val="8"/>
        </w:rPr>
        <w:t>správně</w:t>
      </w:r>
      <w:r>
        <w:rPr>
          <w:rFonts w:ascii="Calibri" w:hAnsi="Calibri"/>
          <w:spacing w:val="-4"/>
          <w:sz w:val="8"/>
        </w:rPr>
        <w:t xml:space="preserve"> </w:t>
      </w:r>
      <w:r>
        <w:rPr>
          <w:rFonts w:ascii="Calibri" w:hAnsi="Calibri"/>
          <w:sz w:val="8"/>
        </w:rPr>
        <w:t>a</w:t>
      </w:r>
      <w:r>
        <w:rPr>
          <w:rFonts w:ascii="Calibri" w:hAnsi="Calibri"/>
          <w:spacing w:val="-2"/>
          <w:sz w:val="8"/>
        </w:rPr>
        <w:t xml:space="preserve"> </w:t>
      </w:r>
      <w:r>
        <w:rPr>
          <w:rFonts w:ascii="Calibri" w:hAnsi="Calibri"/>
          <w:sz w:val="8"/>
        </w:rPr>
        <w:t>včas</w:t>
      </w:r>
      <w:r>
        <w:rPr>
          <w:rFonts w:ascii="Calibri" w:hAnsi="Calibri"/>
          <w:spacing w:val="-3"/>
          <w:sz w:val="8"/>
        </w:rPr>
        <w:t xml:space="preserve"> </w:t>
      </w:r>
      <w:r>
        <w:rPr>
          <w:rFonts w:ascii="Calibri" w:hAnsi="Calibri"/>
          <w:sz w:val="8"/>
        </w:rPr>
        <w:t>jsou</w:t>
      </w:r>
      <w:r>
        <w:rPr>
          <w:rFonts w:ascii="Calibri" w:hAnsi="Calibri"/>
          <w:spacing w:val="-4"/>
          <w:sz w:val="8"/>
        </w:rPr>
        <w:t xml:space="preserve"> </w:t>
      </w:r>
      <w:r>
        <w:rPr>
          <w:rFonts w:ascii="Calibri" w:hAnsi="Calibri"/>
          <w:sz w:val="8"/>
        </w:rPr>
        <w:t>stanoveny</w:t>
      </w:r>
      <w:r>
        <w:rPr>
          <w:rFonts w:ascii="Calibri" w:hAnsi="Calibri"/>
          <w:spacing w:val="-3"/>
          <w:sz w:val="8"/>
        </w:rPr>
        <w:t xml:space="preserve"> </w:t>
      </w:r>
      <w:r>
        <w:rPr>
          <w:rFonts w:ascii="Calibri" w:hAnsi="Calibri"/>
          <w:sz w:val="8"/>
        </w:rPr>
        <w:t>Obchodními</w:t>
      </w:r>
      <w:r>
        <w:rPr>
          <w:rFonts w:ascii="Calibri" w:hAnsi="Calibri"/>
          <w:spacing w:val="-2"/>
          <w:sz w:val="8"/>
        </w:rPr>
        <w:t xml:space="preserve"> </w:t>
      </w:r>
      <w:r>
        <w:rPr>
          <w:rFonts w:ascii="Calibri" w:hAnsi="Calibri"/>
          <w:sz w:val="8"/>
        </w:rPr>
        <w:t>podmínkami.</w:t>
      </w:r>
    </w:p>
    <w:p w14:paraId="0B543539" w14:textId="77777777" w:rsidR="009777C3" w:rsidRDefault="00C813E0">
      <w:pPr>
        <w:spacing w:before="14"/>
        <w:ind w:left="54"/>
        <w:rPr>
          <w:rFonts w:ascii="Arial" w:hAnsi="Arial"/>
          <w:sz w:val="5"/>
        </w:rPr>
      </w:pPr>
      <w:hyperlink r:id="rId13">
        <w:r>
          <w:rPr>
            <w:rFonts w:ascii="Arial" w:hAnsi="Arial"/>
            <w:color w:val="0000FF"/>
            <w:spacing w:val="-2"/>
            <w:w w:val="110"/>
            <w:sz w:val="5"/>
            <w:u w:val="single" w:color="0000FF"/>
          </w:rPr>
          <w:t>Obchodní</w:t>
        </w:r>
        <w:r>
          <w:rPr>
            <w:rFonts w:ascii="Arial" w:hAnsi="Arial"/>
            <w:color w:val="0000FF"/>
            <w:spacing w:val="6"/>
            <w:w w:val="110"/>
            <w:sz w:val="5"/>
            <w:u w:val="single" w:color="0000FF"/>
          </w:rPr>
          <w:t xml:space="preserve"> </w:t>
        </w:r>
        <w:r>
          <w:rPr>
            <w:rFonts w:ascii="Arial" w:hAnsi="Arial"/>
            <w:color w:val="0000FF"/>
            <w:spacing w:val="-2"/>
            <w:w w:val="110"/>
            <w:sz w:val="5"/>
            <w:u w:val="single" w:color="0000FF"/>
          </w:rPr>
          <w:t>podmínky</w:t>
        </w:r>
      </w:hyperlink>
    </w:p>
    <w:p w14:paraId="0B54353A" w14:textId="77777777" w:rsidR="009777C3" w:rsidRDefault="009777C3">
      <w:pPr>
        <w:pStyle w:val="Zkladntext"/>
        <w:rPr>
          <w:rFonts w:ascii="Arial"/>
          <w:sz w:val="7"/>
        </w:rPr>
      </w:pPr>
    </w:p>
    <w:p w14:paraId="0B54353B" w14:textId="77777777" w:rsidR="009777C3" w:rsidRDefault="009777C3">
      <w:pPr>
        <w:pStyle w:val="Zkladntext"/>
        <w:rPr>
          <w:rFonts w:ascii="Arial"/>
          <w:sz w:val="7"/>
        </w:rPr>
      </w:pPr>
    </w:p>
    <w:p w14:paraId="0B54353C" w14:textId="77777777" w:rsidR="009777C3" w:rsidRDefault="009777C3">
      <w:pPr>
        <w:pStyle w:val="Zkladntext"/>
        <w:rPr>
          <w:rFonts w:ascii="Arial"/>
          <w:sz w:val="7"/>
        </w:rPr>
      </w:pPr>
    </w:p>
    <w:p w14:paraId="0B54353D" w14:textId="77777777" w:rsidR="009777C3" w:rsidRDefault="009777C3">
      <w:pPr>
        <w:pStyle w:val="Zkladntext"/>
        <w:rPr>
          <w:rFonts w:ascii="Arial"/>
          <w:sz w:val="7"/>
        </w:rPr>
      </w:pPr>
    </w:p>
    <w:p w14:paraId="0B54353E" w14:textId="77777777" w:rsidR="009777C3" w:rsidRDefault="009777C3">
      <w:pPr>
        <w:pStyle w:val="Zkladntext"/>
        <w:rPr>
          <w:rFonts w:ascii="Arial"/>
          <w:sz w:val="7"/>
        </w:rPr>
      </w:pPr>
    </w:p>
    <w:p w14:paraId="0B54353F" w14:textId="77777777" w:rsidR="009777C3" w:rsidRDefault="009777C3">
      <w:pPr>
        <w:pStyle w:val="Zkladntext"/>
        <w:rPr>
          <w:rFonts w:ascii="Arial"/>
          <w:sz w:val="7"/>
        </w:rPr>
      </w:pPr>
    </w:p>
    <w:p w14:paraId="0B543540" w14:textId="77777777" w:rsidR="009777C3" w:rsidRDefault="009777C3">
      <w:pPr>
        <w:pStyle w:val="Zkladntext"/>
        <w:rPr>
          <w:rFonts w:ascii="Arial"/>
          <w:sz w:val="7"/>
        </w:rPr>
      </w:pPr>
    </w:p>
    <w:p w14:paraId="0B543541" w14:textId="77777777" w:rsidR="009777C3" w:rsidRDefault="009777C3">
      <w:pPr>
        <w:pStyle w:val="Zkladntext"/>
        <w:rPr>
          <w:rFonts w:ascii="Arial"/>
          <w:sz w:val="7"/>
        </w:rPr>
      </w:pPr>
    </w:p>
    <w:p w14:paraId="0B543542" w14:textId="77777777" w:rsidR="009777C3" w:rsidRDefault="009777C3">
      <w:pPr>
        <w:pStyle w:val="Zkladntext"/>
        <w:rPr>
          <w:rFonts w:ascii="Arial"/>
          <w:sz w:val="7"/>
        </w:rPr>
      </w:pPr>
    </w:p>
    <w:p w14:paraId="0B543543" w14:textId="77777777" w:rsidR="009777C3" w:rsidRDefault="009777C3">
      <w:pPr>
        <w:pStyle w:val="Zkladntext"/>
        <w:rPr>
          <w:rFonts w:ascii="Arial"/>
          <w:sz w:val="7"/>
        </w:rPr>
      </w:pPr>
    </w:p>
    <w:p w14:paraId="0B543544" w14:textId="77777777" w:rsidR="009777C3" w:rsidRDefault="009777C3">
      <w:pPr>
        <w:pStyle w:val="Zkladntext"/>
        <w:rPr>
          <w:rFonts w:ascii="Arial"/>
          <w:sz w:val="7"/>
        </w:rPr>
      </w:pPr>
    </w:p>
    <w:p w14:paraId="0B543545" w14:textId="77777777" w:rsidR="009777C3" w:rsidRDefault="009777C3">
      <w:pPr>
        <w:pStyle w:val="Zkladntext"/>
        <w:rPr>
          <w:rFonts w:ascii="Arial"/>
          <w:sz w:val="7"/>
        </w:rPr>
      </w:pPr>
    </w:p>
    <w:p w14:paraId="0B543546" w14:textId="77777777" w:rsidR="009777C3" w:rsidRDefault="009777C3">
      <w:pPr>
        <w:pStyle w:val="Zkladntext"/>
        <w:rPr>
          <w:rFonts w:ascii="Arial"/>
          <w:sz w:val="7"/>
        </w:rPr>
      </w:pPr>
    </w:p>
    <w:p w14:paraId="0B543547" w14:textId="77777777" w:rsidR="009777C3" w:rsidRDefault="009777C3">
      <w:pPr>
        <w:pStyle w:val="Zkladntext"/>
        <w:rPr>
          <w:rFonts w:ascii="Arial"/>
          <w:sz w:val="7"/>
        </w:rPr>
      </w:pPr>
    </w:p>
    <w:p w14:paraId="0B543548" w14:textId="77777777" w:rsidR="009777C3" w:rsidRDefault="009777C3">
      <w:pPr>
        <w:pStyle w:val="Zkladntext"/>
        <w:rPr>
          <w:rFonts w:ascii="Arial"/>
          <w:sz w:val="7"/>
        </w:rPr>
      </w:pPr>
    </w:p>
    <w:p w14:paraId="0B543549" w14:textId="77777777" w:rsidR="009777C3" w:rsidRDefault="009777C3">
      <w:pPr>
        <w:pStyle w:val="Zkladntext"/>
        <w:rPr>
          <w:rFonts w:ascii="Arial"/>
          <w:sz w:val="7"/>
        </w:rPr>
      </w:pPr>
    </w:p>
    <w:p w14:paraId="0B54354A" w14:textId="77777777" w:rsidR="009777C3" w:rsidRDefault="009777C3">
      <w:pPr>
        <w:pStyle w:val="Zkladntext"/>
        <w:rPr>
          <w:rFonts w:ascii="Arial"/>
          <w:sz w:val="7"/>
        </w:rPr>
      </w:pPr>
    </w:p>
    <w:p w14:paraId="0B54354B" w14:textId="77777777" w:rsidR="009777C3" w:rsidRDefault="009777C3">
      <w:pPr>
        <w:pStyle w:val="Zkladntext"/>
        <w:rPr>
          <w:rFonts w:ascii="Arial"/>
          <w:sz w:val="7"/>
        </w:rPr>
      </w:pPr>
    </w:p>
    <w:p w14:paraId="0B54354C" w14:textId="77777777" w:rsidR="009777C3" w:rsidRDefault="009777C3">
      <w:pPr>
        <w:pStyle w:val="Zkladntext"/>
        <w:rPr>
          <w:rFonts w:ascii="Arial"/>
          <w:sz w:val="7"/>
        </w:rPr>
      </w:pPr>
    </w:p>
    <w:p w14:paraId="0B54354D" w14:textId="77777777" w:rsidR="009777C3" w:rsidRDefault="009777C3">
      <w:pPr>
        <w:pStyle w:val="Zkladntext"/>
        <w:rPr>
          <w:rFonts w:ascii="Arial"/>
          <w:sz w:val="7"/>
        </w:rPr>
      </w:pPr>
    </w:p>
    <w:p w14:paraId="0B54354E" w14:textId="77777777" w:rsidR="009777C3" w:rsidRDefault="009777C3">
      <w:pPr>
        <w:pStyle w:val="Zkladntext"/>
        <w:rPr>
          <w:rFonts w:ascii="Arial"/>
          <w:sz w:val="7"/>
        </w:rPr>
      </w:pPr>
    </w:p>
    <w:p w14:paraId="0B54354F" w14:textId="77777777" w:rsidR="009777C3" w:rsidRDefault="009777C3">
      <w:pPr>
        <w:pStyle w:val="Zkladntext"/>
        <w:rPr>
          <w:rFonts w:ascii="Arial"/>
          <w:sz w:val="7"/>
        </w:rPr>
      </w:pPr>
    </w:p>
    <w:p w14:paraId="0B543550" w14:textId="77777777" w:rsidR="009777C3" w:rsidRDefault="009777C3">
      <w:pPr>
        <w:pStyle w:val="Zkladntext"/>
        <w:rPr>
          <w:rFonts w:ascii="Arial"/>
          <w:sz w:val="7"/>
        </w:rPr>
      </w:pPr>
    </w:p>
    <w:p w14:paraId="0B543551" w14:textId="77777777" w:rsidR="009777C3" w:rsidRDefault="009777C3">
      <w:pPr>
        <w:pStyle w:val="Zkladntext"/>
        <w:rPr>
          <w:rFonts w:ascii="Arial"/>
          <w:sz w:val="7"/>
        </w:rPr>
      </w:pPr>
    </w:p>
    <w:p w14:paraId="0B543552" w14:textId="77777777" w:rsidR="009777C3" w:rsidRDefault="009777C3">
      <w:pPr>
        <w:pStyle w:val="Zkladntext"/>
        <w:rPr>
          <w:rFonts w:ascii="Arial"/>
          <w:sz w:val="7"/>
        </w:rPr>
      </w:pPr>
    </w:p>
    <w:p w14:paraId="0B543553" w14:textId="77777777" w:rsidR="009777C3" w:rsidRDefault="009777C3">
      <w:pPr>
        <w:pStyle w:val="Zkladntext"/>
        <w:rPr>
          <w:rFonts w:ascii="Arial"/>
          <w:sz w:val="7"/>
        </w:rPr>
      </w:pPr>
    </w:p>
    <w:p w14:paraId="0B543554" w14:textId="77777777" w:rsidR="009777C3" w:rsidRDefault="009777C3">
      <w:pPr>
        <w:pStyle w:val="Zkladntext"/>
        <w:rPr>
          <w:rFonts w:ascii="Arial"/>
          <w:sz w:val="7"/>
        </w:rPr>
      </w:pPr>
    </w:p>
    <w:p w14:paraId="0B543555" w14:textId="77777777" w:rsidR="009777C3" w:rsidRDefault="009777C3">
      <w:pPr>
        <w:pStyle w:val="Zkladntext"/>
        <w:rPr>
          <w:rFonts w:ascii="Arial"/>
          <w:sz w:val="7"/>
        </w:rPr>
      </w:pPr>
    </w:p>
    <w:p w14:paraId="0B543556" w14:textId="77777777" w:rsidR="009777C3" w:rsidRDefault="009777C3">
      <w:pPr>
        <w:pStyle w:val="Zkladntext"/>
        <w:rPr>
          <w:rFonts w:ascii="Arial"/>
          <w:sz w:val="7"/>
        </w:rPr>
      </w:pPr>
    </w:p>
    <w:p w14:paraId="0B543557" w14:textId="77777777" w:rsidR="009777C3" w:rsidRDefault="009777C3">
      <w:pPr>
        <w:pStyle w:val="Zkladntext"/>
        <w:rPr>
          <w:rFonts w:ascii="Arial"/>
          <w:sz w:val="7"/>
        </w:rPr>
      </w:pPr>
    </w:p>
    <w:p w14:paraId="0B543558" w14:textId="77777777" w:rsidR="009777C3" w:rsidRDefault="009777C3">
      <w:pPr>
        <w:pStyle w:val="Zkladntext"/>
        <w:rPr>
          <w:rFonts w:ascii="Arial"/>
          <w:sz w:val="7"/>
        </w:rPr>
      </w:pPr>
    </w:p>
    <w:p w14:paraId="0B543559" w14:textId="77777777" w:rsidR="009777C3" w:rsidRDefault="009777C3">
      <w:pPr>
        <w:pStyle w:val="Zkladntext"/>
        <w:rPr>
          <w:rFonts w:ascii="Arial"/>
          <w:sz w:val="7"/>
        </w:rPr>
      </w:pPr>
    </w:p>
    <w:p w14:paraId="0B54355A" w14:textId="77777777" w:rsidR="009777C3" w:rsidRDefault="009777C3">
      <w:pPr>
        <w:pStyle w:val="Zkladntext"/>
        <w:rPr>
          <w:rFonts w:ascii="Arial"/>
          <w:sz w:val="7"/>
        </w:rPr>
      </w:pPr>
    </w:p>
    <w:p w14:paraId="0B54355B" w14:textId="77777777" w:rsidR="009777C3" w:rsidRDefault="009777C3">
      <w:pPr>
        <w:pStyle w:val="Zkladntext"/>
        <w:rPr>
          <w:rFonts w:ascii="Arial"/>
          <w:sz w:val="7"/>
        </w:rPr>
      </w:pPr>
    </w:p>
    <w:p w14:paraId="0B54355C" w14:textId="77777777" w:rsidR="009777C3" w:rsidRDefault="009777C3">
      <w:pPr>
        <w:pStyle w:val="Zkladntext"/>
        <w:rPr>
          <w:rFonts w:ascii="Arial"/>
          <w:sz w:val="7"/>
        </w:rPr>
      </w:pPr>
    </w:p>
    <w:p w14:paraId="0B54355D" w14:textId="77777777" w:rsidR="009777C3" w:rsidRDefault="009777C3">
      <w:pPr>
        <w:pStyle w:val="Zkladntext"/>
        <w:rPr>
          <w:rFonts w:ascii="Arial"/>
          <w:sz w:val="7"/>
        </w:rPr>
      </w:pPr>
    </w:p>
    <w:p w14:paraId="0B54355E" w14:textId="77777777" w:rsidR="009777C3" w:rsidRDefault="009777C3">
      <w:pPr>
        <w:pStyle w:val="Zkladntext"/>
        <w:rPr>
          <w:rFonts w:ascii="Arial"/>
          <w:sz w:val="7"/>
        </w:rPr>
      </w:pPr>
    </w:p>
    <w:p w14:paraId="0B54355F" w14:textId="77777777" w:rsidR="009777C3" w:rsidRDefault="009777C3">
      <w:pPr>
        <w:pStyle w:val="Zkladntext"/>
        <w:rPr>
          <w:rFonts w:ascii="Arial"/>
          <w:sz w:val="7"/>
        </w:rPr>
      </w:pPr>
    </w:p>
    <w:p w14:paraId="0B543560" w14:textId="77777777" w:rsidR="009777C3" w:rsidRDefault="009777C3">
      <w:pPr>
        <w:pStyle w:val="Zkladntext"/>
        <w:rPr>
          <w:rFonts w:ascii="Arial"/>
          <w:sz w:val="7"/>
        </w:rPr>
      </w:pPr>
    </w:p>
    <w:p w14:paraId="0B543561" w14:textId="77777777" w:rsidR="009777C3" w:rsidRDefault="009777C3">
      <w:pPr>
        <w:pStyle w:val="Zkladntext"/>
        <w:rPr>
          <w:rFonts w:ascii="Arial"/>
          <w:sz w:val="7"/>
        </w:rPr>
      </w:pPr>
    </w:p>
    <w:p w14:paraId="0B543562" w14:textId="77777777" w:rsidR="009777C3" w:rsidRDefault="009777C3">
      <w:pPr>
        <w:pStyle w:val="Zkladntext"/>
        <w:rPr>
          <w:rFonts w:ascii="Arial"/>
          <w:sz w:val="7"/>
        </w:rPr>
      </w:pPr>
    </w:p>
    <w:p w14:paraId="0B543563" w14:textId="77777777" w:rsidR="009777C3" w:rsidRDefault="009777C3">
      <w:pPr>
        <w:pStyle w:val="Zkladntext"/>
        <w:rPr>
          <w:rFonts w:ascii="Arial"/>
          <w:sz w:val="7"/>
        </w:rPr>
      </w:pPr>
    </w:p>
    <w:p w14:paraId="0B543564" w14:textId="77777777" w:rsidR="009777C3" w:rsidRDefault="009777C3">
      <w:pPr>
        <w:pStyle w:val="Zkladntext"/>
        <w:rPr>
          <w:rFonts w:ascii="Arial"/>
          <w:sz w:val="7"/>
        </w:rPr>
      </w:pPr>
    </w:p>
    <w:p w14:paraId="0B543565" w14:textId="77777777" w:rsidR="009777C3" w:rsidRDefault="009777C3">
      <w:pPr>
        <w:pStyle w:val="Zkladntext"/>
        <w:rPr>
          <w:rFonts w:ascii="Arial"/>
          <w:sz w:val="7"/>
        </w:rPr>
      </w:pPr>
    </w:p>
    <w:p w14:paraId="0B543566" w14:textId="77777777" w:rsidR="009777C3" w:rsidRDefault="009777C3">
      <w:pPr>
        <w:pStyle w:val="Zkladntext"/>
        <w:rPr>
          <w:rFonts w:ascii="Arial"/>
          <w:sz w:val="7"/>
        </w:rPr>
      </w:pPr>
    </w:p>
    <w:p w14:paraId="0B543567" w14:textId="77777777" w:rsidR="009777C3" w:rsidRDefault="009777C3">
      <w:pPr>
        <w:pStyle w:val="Zkladntext"/>
        <w:rPr>
          <w:rFonts w:ascii="Arial"/>
          <w:sz w:val="7"/>
        </w:rPr>
      </w:pPr>
    </w:p>
    <w:p w14:paraId="0B543568" w14:textId="77777777" w:rsidR="009777C3" w:rsidRDefault="009777C3">
      <w:pPr>
        <w:pStyle w:val="Zkladntext"/>
        <w:rPr>
          <w:rFonts w:ascii="Arial"/>
          <w:sz w:val="7"/>
        </w:rPr>
      </w:pPr>
    </w:p>
    <w:p w14:paraId="0B543569" w14:textId="77777777" w:rsidR="009777C3" w:rsidRDefault="009777C3">
      <w:pPr>
        <w:pStyle w:val="Zkladntext"/>
        <w:rPr>
          <w:rFonts w:ascii="Arial"/>
          <w:sz w:val="7"/>
        </w:rPr>
      </w:pPr>
    </w:p>
    <w:p w14:paraId="0B54356A" w14:textId="77777777" w:rsidR="009777C3" w:rsidRDefault="009777C3">
      <w:pPr>
        <w:pStyle w:val="Zkladntext"/>
        <w:rPr>
          <w:rFonts w:ascii="Arial"/>
          <w:sz w:val="7"/>
        </w:rPr>
      </w:pPr>
    </w:p>
    <w:p w14:paraId="0B54356B" w14:textId="77777777" w:rsidR="009777C3" w:rsidRDefault="009777C3">
      <w:pPr>
        <w:pStyle w:val="Zkladntext"/>
        <w:spacing w:before="8"/>
        <w:rPr>
          <w:rFonts w:ascii="Arial"/>
          <w:sz w:val="7"/>
        </w:rPr>
      </w:pPr>
    </w:p>
    <w:p w14:paraId="0B54356C" w14:textId="77777777" w:rsidR="009777C3" w:rsidRDefault="00C813E0">
      <w:pPr>
        <w:ind w:left="1555"/>
        <w:jc w:val="center"/>
        <w:rPr>
          <w:rFonts w:ascii="Calibri" w:hAnsi="Calibri"/>
          <w:sz w:val="7"/>
        </w:rPr>
      </w:pPr>
      <w:r>
        <w:rPr>
          <w:rFonts w:ascii="Arial" w:hAnsi="Arial"/>
          <w:sz w:val="2"/>
        </w:rPr>
        <w:t>#</w:t>
      </w:r>
      <w:r>
        <w:rPr>
          <w:rFonts w:ascii="Arial" w:hAnsi="Arial"/>
          <w:spacing w:val="15"/>
          <w:sz w:val="2"/>
        </w:rPr>
        <w:t xml:space="preserve"> </w:t>
      </w:r>
      <w:r>
        <w:rPr>
          <w:rFonts w:ascii="Calibri" w:hAnsi="Calibri"/>
          <w:sz w:val="7"/>
        </w:rPr>
        <w:t>Internal</w:t>
      </w:r>
      <w:r>
        <w:rPr>
          <w:rFonts w:ascii="Calibri" w:hAnsi="Calibri"/>
          <w:spacing w:val="3"/>
          <w:sz w:val="7"/>
        </w:rPr>
        <w:t xml:space="preserve"> </w:t>
      </w:r>
      <w:r>
        <w:rPr>
          <w:rFonts w:ascii="Calibri" w:hAnsi="Calibri"/>
          <w:sz w:val="7"/>
        </w:rPr>
        <w:t>-</w:t>
      </w:r>
      <w:r>
        <w:rPr>
          <w:rFonts w:ascii="Calibri" w:hAnsi="Calibri"/>
          <w:spacing w:val="2"/>
          <w:sz w:val="7"/>
        </w:rPr>
        <w:t xml:space="preserve"> </w:t>
      </w:r>
      <w:r>
        <w:rPr>
          <w:rFonts w:ascii="Calibri" w:hAnsi="Calibri"/>
          <w:sz w:val="7"/>
        </w:rPr>
        <w:t>Sdílení</w:t>
      </w:r>
      <w:r>
        <w:rPr>
          <w:rFonts w:ascii="Calibri" w:hAnsi="Calibri"/>
          <w:spacing w:val="3"/>
          <w:sz w:val="7"/>
        </w:rPr>
        <w:t xml:space="preserve"> </w:t>
      </w:r>
      <w:r>
        <w:rPr>
          <w:rFonts w:ascii="Calibri" w:hAnsi="Calibri"/>
          <w:sz w:val="7"/>
        </w:rPr>
        <w:t>mimo</w:t>
      </w:r>
      <w:r>
        <w:rPr>
          <w:rFonts w:ascii="Calibri" w:hAnsi="Calibri"/>
          <w:spacing w:val="3"/>
          <w:sz w:val="7"/>
        </w:rPr>
        <w:t xml:space="preserve"> </w:t>
      </w:r>
      <w:r>
        <w:rPr>
          <w:rFonts w:ascii="Calibri" w:hAnsi="Calibri"/>
          <w:sz w:val="7"/>
        </w:rPr>
        <w:t>skupinu</w:t>
      </w:r>
      <w:r>
        <w:rPr>
          <w:rFonts w:ascii="Calibri" w:hAnsi="Calibri"/>
          <w:spacing w:val="3"/>
          <w:sz w:val="7"/>
        </w:rPr>
        <w:t xml:space="preserve"> </w:t>
      </w:r>
      <w:r>
        <w:rPr>
          <w:rFonts w:ascii="Calibri" w:hAnsi="Calibri"/>
          <w:sz w:val="7"/>
        </w:rPr>
        <w:t>CME</w:t>
      </w:r>
      <w:r>
        <w:rPr>
          <w:rFonts w:ascii="Calibri" w:hAnsi="Calibri"/>
          <w:spacing w:val="3"/>
          <w:sz w:val="7"/>
        </w:rPr>
        <w:t xml:space="preserve"> </w:t>
      </w:r>
      <w:r>
        <w:rPr>
          <w:rFonts w:ascii="Calibri" w:hAnsi="Calibri"/>
          <w:sz w:val="7"/>
        </w:rPr>
        <w:t>je</w:t>
      </w:r>
      <w:r>
        <w:rPr>
          <w:rFonts w:ascii="Calibri" w:hAnsi="Calibri"/>
          <w:spacing w:val="3"/>
          <w:sz w:val="7"/>
        </w:rPr>
        <w:t xml:space="preserve"> </w:t>
      </w:r>
      <w:r>
        <w:rPr>
          <w:rFonts w:ascii="Calibri" w:hAnsi="Calibri"/>
          <w:sz w:val="7"/>
        </w:rPr>
        <w:t>povoleno</w:t>
      </w:r>
      <w:r>
        <w:rPr>
          <w:rFonts w:ascii="Calibri" w:hAnsi="Calibri"/>
          <w:spacing w:val="3"/>
          <w:sz w:val="7"/>
        </w:rPr>
        <w:t xml:space="preserve"> </w:t>
      </w:r>
      <w:r>
        <w:rPr>
          <w:rFonts w:ascii="Calibri" w:hAnsi="Calibri"/>
          <w:sz w:val="7"/>
        </w:rPr>
        <w:t>s</w:t>
      </w:r>
      <w:r>
        <w:rPr>
          <w:rFonts w:ascii="Calibri" w:hAnsi="Calibri"/>
          <w:spacing w:val="3"/>
          <w:sz w:val="7"/>
        </w:rPr>
        <w:t xml:space="preserve"> </w:t>
      </w:r>
      <w:r>
        <w:rPr>
          <w:rFonts w:ascii="Calibri" w:hAnsi="Calibri"/>
          <w:spacing w:val="-2"/>
          <w:sz w:val="7"/>
        </w:rPr>
        <w:t>odůvodněním.</w:t>
      </w:r>
    </w:p>
    <w:sectPr w:rsidR="009777C3">
      <w:headerReference w:type="default" r:id="rId14"/>
      <w:footerReference w:type="default" r:id="rId15"/>
      <w:pgSz w:w="16840" w:h="11910" w:orient="landscape"/>
      <w:pgMar w:top="1340" w:right="2409" w:bottom="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3583" w14:textId="77777777" w:rsidR="00C813E0" w:rsidRDefault="00C813E0">
      <w:r>
        <w:separator/>
      </w:r>
    </w:p>
  </w:endnote>
  <w:endnote w:type="continuationSeparator" w:id="0">
    <w:p w14:paraId="0B543585" w14:textId="77777777" w:rsidR="00C813E0" w:rsidRDefault="00C8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357C" w14:textId="77777777" w:rsidR="009777C3" w:rsidRDefault="00C813E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1376" behindDoc="1" locked="0" layoutInCell="1" allowOverlap="1" wp14:anchorId="0B543581" wp14:editId="0B543582">
              <wp:simplePos x="0" y="0"/>
              <wp:positionH relativeFrom="page">
                <wp:posOffset>6372859</wp:posOffset>
              </wp:positionH>
              <wp:positionV relativeFrom="page">
                <wp:posOffset>10281157</wp:posOffset>
              </wp:positionV>
              <wp:extent cx="48260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54358A" w14:textId="77777777" w:rsidR="009777C3" w:rsidRDefault="00C813E0">
                          <w:pPr>
                            <w:pStyle w:val="Zkladn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20241011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435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01.8pt;margin-top:809.55pt;width:38pt;height:12pt;z-index:-161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" filled="f" stroked="f">
              <v:textbox inset="0,0,0,0">
                <w:txbxContent>
                  <w:p w14:paraId="0B54358A" w14:textId="77777777" w:rsidR="009777C3" w:rsidRDefault="00C813E0">
                    <w:pPr>
                      <w:pStyle w:val="Zkladn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20241011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41888" behindDoc="1" locked="0" layoutInCell="1" allowOverlap="1" wp14:anchorId="0B543583" wp14:editId="0B543584">
              <wp:simplePos x="0" y="0"/>
              <wp:positionH relativeFrom="page">
                <wp:posOffset>3549396</wp:posOffset>
              </wp:positionH>
              <wp:positionV relativeFrom="page">
                <wp:posOffset>10331343</wp:posOffset>
              </wp:positionV>
              <wp:extent cx="449580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54358B" w14:textId="77777777" w:rsidR="009777C3" w:rsidRDefault="00C813E0">
                          <w:pPr>
                            <w:spacing w:before="25"/>
                            <w:ind w:left="20"/>
                            <w:rPr>
                              <w:rFonts w:ascii="Franklin Gothic Medium"/>
                              <w:sz w:val="20"/>
                            </w:rPr>
                          </w:pPr>
                          <w:r>
                            <w:rPr>
                              <w:rFonts w:ascii="Franklin Gothic Medium"/>
                              <w:spacing w:val="-2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543583" id="Textbox 3" o:spid="_x0000_s1029" type="#_x0000_t202" style="position:absolute;margin-left:279.5pt;margin-top:813.5pt;width:35.4pt;height:14.25pt;z-index:-1617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" filled="f" stroked="f">
              <v:textbox inset="0,0,0,0">
                <w:txbxContent>
                  <w:p w14:paraId="0B54358B" w14:textId="77777777" w:rsidR="009777C3" w:rsidRDefault="00C813E0">
                    <w:pPr>
                      <w:spacing w:before="25"/>
                      <w:ind w:left="20"/>
                      <w:rPr>
                        <w:rFonts w:ascii="Franklin Gothic Medium"/>
                        <w:sz w:val="20"/>
                      </w:rPr>
                    </w:pPr>
                    <w:r>
                      <w:rPr>
                        <w:rFonts w:ascii="Franklin Gothic Medium"/>
                        <w:spacing w:val="-2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357E" w14:textId="77777777" w:rsidR="009777C3" w:rsidRDefault="009777C3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357F" w14:textId="77777777" w:rsidR="00C813E0" w:rsidRDefault="00C813E0">
      <w:r>
        <w:separator/>
      </w:r>
    </w:p>
  </w:footnote>
  <w:footnote w:type="continuationSeparator" w:id="0">
    <w:p w14:paraId="0B543581" w14:textId="77777777" w:rsidR="00C813E0" w:rsidRDefault="00C8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357B" w14:textId="77777777" w:rsidR="009777C3" w:rsidRDefault="00C813E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0864" behindDoc="1" locked="0" layoutInCell="1" allowOverlap="1" wp14:anchorId="0B54357F" wp14:editId="0B543580">
              <wp:simplePos x="0" y="0"/>
              <wp:positionH relativeFrom="page">
                <wp:posOffset>707390</wp:posOffset>
              </wp:positionH>
              <wp:positionV relativeFrom="page">
                <wp:posOffset>262522</wp:posOffset>
              </wp:positionV>
              <wp:extent cx="405193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19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543589" w14:textId="77777777" w:rsidR="009777C3" w:rsidRDefault="00C813E0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2025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Upřesňující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objednávka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internet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(bez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uzavření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Závazné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objednávky)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4357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7pt;margin-top:20.65pt;width:319.05pt;height:13.1pt;z-index:-1617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" filled="f" stroked="f">
              <v:textbox inset="0,0,0,0">
                <w:txbxContent>
                  <w:p w14:paraId="0B543589" w14:textId="77777777" w:rsidR="009777C3" w:rsidRDefault="00C813E0">
                    <w:pPr>
                      <w:spacing w:before="12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2025</w:t>
                    </w:r>
                    <w:r>
                      <w:rPr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–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Upřesňující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objednávka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–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internet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(bez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uzavření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Závazné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>objednávky)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357D" w14:textId="77777777" w:rsidR="009777C3" w:rsidRDefault="009777C3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C7C4C"/>
    <w:multiLevelType w:val="hybridMultilevel"/>
    <w:tmpl w:val="4508ACD8"/>
    <w:lvl w:ilvl="0" w:tplc="5AAE198E">
      <w:start w:val="1"/>
      <w:numFmt w:val="decimal"/>
      <w:lvlText w:val="%1."/>
      <w:lvlJc w:val="left"/>
      <w:pPr>
        <w:ind w:left="426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A7167FA4">
      <w:numFmt w:val="bullet"/>
      <w:lvlText w:val="•"/>
      <w:lvlJc w:val="left"/>
      <w:pPr>
        <w:ind w:left="864" w:hanging="285"/>
      </w:pPr>
      <w:rPr>
        <w:rFonts w:hint="default"/>
        <w:lang w:val="cs-CZ" w:eastAsia="en-US" w:bidi="ar-SA"/>
      </w:rPr>
    </w:lvl>
    <w:lvl w:ilvl="2" w:tplc="3DC651C4">
      <w:numFmt w:val="bullet"/>
      <w:lvlText w:val="•"/>
      <w:lvlJc w:val="left"/>
      <w:pPr>
        <w:ind w:left="1308" w:hanging="285"/>
      </w:pPr>
      <w:rPr>
        <w:rFonts w:hint="default"/>
        <w:lang w:val="cs-CZ" w:eastAsia="en-US" w:bidi="ar-SA"/>
      </w:rPr>
    </w:lvl>
    <w:lvl w:ilvl="3" w:tplc="40D81182">
      <w:numFmt w:val="bullet"/>
      <w:lvlText w:val="•"/>
      <w:lvlJc w:val="left"/>
      <w:pPr>
        <w:ind w:left="1752" w:hanging="285"/>
      </w:pPr>
      <w:rPr>
        <w:rFonts w:hint="default"/>
        <w:lang w:val="cs-CZ" w:eastAsia="en-US" w:bidi="ar-SA"/>
      </w:rPr>
    </w:lvl>
    <w:lvl w:ilvl="4" w:tplc="2CECBC6E">
      <w:numFmt w:val="bullet"/>
      <w:lvlText w:val="•"/>
      <w:lvlJc w:val="left"/>
      <w:pPr>
        <w:ind w:left="2196" w:hanging="285"/>
      </w:pPr>
      <w:rPr>
        <w:rFonts w:hint="default"/>
        <w:lang w:val="cs-CZ" w:eastAsia="en-US" w:bidi="ar-SA"/>
      </w:rPr>
    </w:lvl>
    <w:lvl w:ilvl="5" w:tplc="5BCAC5CA">
      <w:numFmt w:val="bullet"/>
      <w:lvlText w:val="•"/>
      <w:lvlJc w:val="left"/>
      <w:pPr>
        <w:ind w:left="2640" w:hanging="285"/>
      </w:pPr>
      <w:rPr>
        <w:rFonts w:hint="default"/>
        <w:lang w:val="cs-CZ" w:eastAsia="en-US" w:bidi="ar-SA"/>
      </w:rPr>
    </w:lvl>
    <w:lvl w:ilvl="6" w:tplc="76F4FFD2">
      <w:numFmt w:val="bullet"/>
      <w:lvlText w:val="•"/>
      <w:lvlJc w:val="left"/>
      <w:pPr>
        <w:ind w:left="3085" w:hanging="285"/>
      </w:pPr>
      <w:rPr>
        <w:rFonts w:hint="default"/>
        <w:lang w:val="cs-CZ" w:eastAsia="en-US" w:bidi="ar-SA"/>
      </w:rPr>
    </w:lvl>
    <w:lvl w:ilvl="7" w:tplc="B704B7BE">
      <w:numFmt w:val="bullet"/>
      <w:lvlText w:val="•"/>
      <w:lvlJc w:val="left"/>
      <w:pPr>
        <w:ind w:left="3529" w:hanging="285"/>
      </w:pPr>
      <w:rPr>
        <w:rFonts w:hint="default"/>
        <w:lang w:val="cs-CZ" w:eastAsia="en-US" w:bidi="ar-SA"/>
      </w:rPr>
    </w:lvl>
    <w:lvl w:ilvl="8" w:tplc="664E5436">
      <w:numFmt w:val="bullet"/>
      <w:lvlText w:val="•"/>
      <w:lvlJc w:val="left"/>
      <w:pPr>
        <w:ind w:left="3973" w:hanging="285"/>
      </w:pPr>
      <w:rPr>
        <w:rFonts w:hint="default"/>
        <w:lang w:val="cs-CZ" w:eastAsia="en-US" w:bidi="ar-SA"/>
      </w:rPr>
    </w:lvl>
  </w:abstractNum>
  <w:num w:numId="1" w16cid:durableId="172209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7C3"/>
    <w:rsid w:val="002D0AA5"/>
    <w:rsid w:val="004006FB"/>
    <w:rsid w:val="004B009C"/>
    <w:rsid w:val="008319D3"/>
    <w:rsid w:val="008963FF"/>
    <w:rsid w:val="009777C3"/>
    <w:rsid w:val="00A1093E"/>
    <w:rsid w:val="00C813E0"/>
    <w:rsid w:val="00DE1C6D"/>
    <w:rsid w:val="00E2320B"/>
    <w:rsid w:val="00EB34A1"/>
    <w:rsid w:val="00F25B79"/>
    <w:rsid w:val="00F361BB"/>
    <w:rsid w:val="00F5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339E"/>
  <w15:docId w15:val="{603811F9-5841-4DE8-B25F-28ED00DE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12"/>
      <w:ind w:left="20"/>
    </w:pPr>
    <w:rPr>
      <w:b/>
      <w:bCs/>
      <w:i/>
      <w:i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60"/>
      <w:ind w:left="426" w:right="38" w:hanging="285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ovagroup.cz/images/documents/obchod/INTERNET_2025/Vseobecne_cenove_podminky_internet_2025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nebonejpozd&#283;ji10dn&#367;(pronestandardn&#237;reklamu)p&#345;edpl&#225;novan&#253;mdatemuve&#345;ejn&#283;n&#237;inzerce%2Catonaadresureklamnipodklady@nova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vagroup.cz/obchod/internetova-reklama/reklamni-format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novagroup.cz/obchod/televizni-rekla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vagroup.cz/obchod/televizni-reklam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1534</Words>
  <Characters>9054</Characters>
  <Application>Microsoft Office Word</Application>
  <DocSecurity>0</DocSecurity>
  <Lines>75</Lines>
  <Paragraphs>21</Paragraphs>
  <ScaleCrop>false</ScaleCrop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Kuncová</cp:lastModifiedBy>
  <cp:revision>12</cp:revision>
  <dcterms:created xsi:type="dcterms:W3CDTF">2025-12-16T11:33:00Z</dcterms:created>
  <dcterms:modified xsi:type="dcterms:W3CDTF">2025-12-16T11:46:00Z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PDF Architect</vt:lpwstr>
  </property>
  <property fmtid="{D5CDD505-2E9C-101B-9397-08002B2CF9AE}" pid="4" name="LastSaved">
    <vt:filetime>2025-12-16T00:00:00Z</vt:filetime>
  </property>
</Properties>
</file>