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74356677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FD23DA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6B251C1F" w:rsidR="00005867" w:rsidRPr="008C35C7" w:rsidRDefault="008C35C7">
      <w:pPr>
        <w:spacing w:before="120" w:after="120" w:line="30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5C7">
        <w:rPr>
          <w:rFonts w:asciiTheme="minorHAnsi" w:hAnsiTheme="minorHAnsi" w:cstheme="minorHAnsi"/>
          <w:b/>
          <w:sz w:val="24"/>
          <w:szCs w:val="24"/>
          <w:highlight w:val="black"/>
        </w:rPr>
        <w:t>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4560A8BB" w14:textId="77777777" w:rsidR="008C35C7" w:rsidRPr="00BB2398" w:rsidRDefault="008C35C7" w:rsidP="008C35C7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Pojišťovna: </w:t>
      </w:r>
      <w:r w:rsidRPr="00BB2398">
        <w:rPr>
          <w:rFonts w:ascii="Calibri" w:hAnsi="Calibri" w:cs="Calibri"/>
          <w:b/>
          <w:sz w:val="24"/>
          <w:szCs w:val="24"/>
        </w:rPr>
        <w:t>RBP, zdravotní pojišťovna</w:t>
      </w:r>
    </w:p>
    <w:p w14:paraId="2835EDC5" w14:textId="77777777" w:rsidR="008C35C7" w:rsidRPr="00BB2398" w:rsidRDefault="008C35C7" w:rsidP="008C35C7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se sídlem: </w:t>
      </w:r>
      <w:r w:rsidRPr="00BB2398">
        <w:rPr>
          <w:rFonts w:ascii="Calibri" w:hAnsi="Calibri" w:cs="Calibri"/>
          <w:bCs/>
          <w:sz w:val="24"/>
          <w:szCs w:val="24"/>
        </w:rPr>
        <w:t>Michálkovická 967/108, 710 00 Ostrava – Slezská Ostrava</w:t>
      </w:r>
    </w:p>
    <w:p w14:paraId="37EF5E42" w14:textId="77777777" w:rsidR="008C35C7" w:rsidRPr="00BB2398" w:rsidRDefault="008C35C7" w:rsidP="008C35C7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zastoupena: </w:t>
      </w:r>
      <w:r w:rsidRPr="00BB2398">
        <w:rPr>
          <w:rFonts w:ascii="Calibri" w:hAnsi="Calibri" w:cs="Calibri"/>
          <w:bCs/>
          <w:sz w:val="24"/>
          <w:szCs w:val="24"/>
        </w:rPr>
        <w:t>Ing. Antonínem Klimšou, MBA, výkonným ředitelem</w:t>
      </w:r>
    </w:p>
    <w:p w14:paraId="74FFCC96" w14:textId="77777777" w:rsidR="008C35C7" w:rsidRPr="00BB2398" w:rsidRDefault="008C35C7" w:rsidP="008C35C7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 w:rsidRPr="00BB2398">
        <w:rPr>
          <w:rFonts w:ascii="Calibri" w:hAnsi="Calibri" w:cs="Calibri"/>
          <w:bCs/>
          <w:sz w:val="24"/>
          <w:szCs w:val="24"/>
        </w:rPr>
        <w:t>476 73 036</w:t>
      </w:r>
    </w:p>
    <w:p w14:paraId="145882B1" w14:textId="77777777" w:rsidR="008C35C7" w:rsidRPr="00BB2398" w:rsidRDefault="008C35C7" w:rsidP="008C35C7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 w:rsidRPr="00BB2398">
        <w:rPr>
          <w:rFonts w:ascii="Calibri" w:hAnsi="Calibri" w:cs="Calibri"/>
          <w:bCs/>
          <w:sz w:val="24"/>
          <w:szCs w:val="24"/>
        </w:rPr>
        <w:t>CZ47673036</w:t>
      </w:r>
    </w:p>
    <w:p w14:paraId="229A7EDE" w14:textId="77777777" w:rsidR="008C35C7" w:rsidRPr="00BB2398" w:rsidRDefault="008C35C7" w:rsidP="008C35C7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zapsaná v obchodním rejstříku vedeném </w:t>
      </w:r>
      <w:r w:rsidRPr="00BB2398">
        <w:rPr>
          <w:rFonts w:ascii="Calibri" w:hAnsi="Calibri" w:cs="Calibri"/>
          <w:sz w:val="24"/>
          <w:szCs w:val="24"/>
        </w:rPr>
        <w:t>u Krajského soudu v Ostravě, oddíl AXIV, vložka 554</w:t>
      </w:r>
    </w:p>
    <w:p w14:paraId="1C01D7D4" w14:textId="5B744BBB" w:rsidR="008C35C7" w:rsidRPr="00BB2398" w:rsidRDefault="008C35C7" w:rsidP="008C35C7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color w:val="3D3D3D"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bankovní spojení: </w:t>
      </w:r>
      <w:r w:rsidRPr="008C35C7">
        <w:rPr>
          <w:rFonts w:ascii="Calibri" w:hAnsi="Calibri" w:cs="Calibri"/>
          <w:color w:val="000000" w:themeColor="text1"/>
          <w:sz w:val="24"/>
          <w:szCs w:val="24"/>
          <w:highlight w:val="black"/>
        </w:rPr>
        <w:t>xxx</w:t>
      </w:r>
    </w:p>
    <w:p w14:paraId="0DC196F1" w14:textId="6BBB9D8F" w:rsidR="008C35C7" w:rsidRPr="00BB2398" w:rsidRDefault="008C35C7" w:rsidP="008C35C7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číslo účtu: </w:t>
      </w:r>
      <w:r w:rsidRPr="008C35C7">
        <w:rPr>
          <w:rFonts w:ascii="Calibri" w:hAnsi="Calibri" w:cs="Calibri"/>
          <w:color w:val="000000" w:themeColor="text1"/>
          <w:sz w:val="24"/>
          <w:szCs w:val="24"/>
          <w:highlight w:val="black"/>
        </w:rPr>
        <w:t>xxx</w:t>
      </w:r>
    </w:p>
    <w:p w14:paraId="56C8547F" w14:textId="77777777" w:rsidR="008C35C7" w:rsidRPr="00BB2398" w:rsidRDefault="008C35C7" w:rsidP="008C35C7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2398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BB2398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BB2398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3581E0FF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4A238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A2381" w:rsidRPr="004A2381">
        <w:rPr>
          <w:rFonts w:asciiTheme="minorHAnsi" w:hAnsiTheme="minorHAnsi" w:cstheme="minorBidi"/>
          <w:b/>
          <w:bCs/>
          <w:sz w:val="24"/>
          <w:szCs w:val="24"/>
        </w:rPr>
        <w:t>Bristol-Myers Squibb spol. s r.o.</w:t>
      </w:r>
    </w:p>
    <w:p w14:paraId="6C618C4D" w14:textId="760CF45B" w:rsidR="00E4237A" w:rsidRPr="004A2381" w:rsidRDefault="00C16C6C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r w:rsidR="004A2381" w:rsidRPr="004A2381">
        <w:rPr>
          <w:rFonts w:asciiTheme="minorHAnsi" w:hAnsiTheme="minorHAnsi" w:cstheme="minorBidi"/>
          <w:sz w:val="24"/>
          <w:szCs w:val="24"/>
        </w:rPr>
        <w:t>Budějovická 778/3, 140 00, Praha 4</w:t>
      </w:r>
    </w:p>
    <w:p w14:paraId="755057C9" w14:textId="3F323E9D" w:rsidR="00E4237A" w:rsidRPr="004A2381" w:rsidRDefault="00E4237A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IČO: </w:t>
      </w:r>
      <w:r w:rsidR="004A2381" w:rsidRPr="004A2381">
        <w:rPr>
          <w:rFonts w:asciiTheme="minorHAnsi" w:hAnsiTheme="minorHAnsi" w:cstheme="minorBidi"/>
          <w:sz w:val="24"/>
          <w:szCs w:val="24"/>
        </w:rPr>
        <w:t>43004351</w:t>
      </w:r>
    </w:p>
    <w:p w14:paraId="2644B6ED" w14:textId="08844E63" w:rsidR="00E4237A" w:rsidRPr="004A2381" w:rsidRDefault="00E4237A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DIČ: </w:t>
      </w:r>
      <w:r w:rsidR="004A2381" w:rsidRPr="004A2381">
        <w:rPr>
          <w:rFonts w:asciiTheme="minorHAnsi" w:hAnsiTheme="minorHAnsi" w:cstheme="minorBidi"/>
          <w:sz w:val="24"/>
          <w:szCs w:val="24"/>
        </w:rPr>
        <w:t>CZ43004351</w:t>
      </w:r>
    </w:p>
    <w:p w14:paraId="352A7425" w14:textId="0C45F88F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Zapsaný ve veřejném rejstříku vedeném </w:t>
      </w:r>
      <w:r w:rsidR="004A2381" w:rsidRPr="004A2381">
        <w:rPr>
          <w:rFonts w:asciiTheme="minorHAnsi" w:hAnsiTheme="minorHAnsi" w:cstheme="minorBidi"/>
          <w:sz w:val="24"/>
          <w:szCs w:val="24"/>
        </w:rPr>
        <w:t>Městským soudem v Praze, sp. zn. 4801</w:t>
      </w:r>
    </w:p>
    <w:p w14:paraId="38B6854F" w14:textId="7771F4E8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Zastoupený:</w:t>
      </w:r>
      <w:r w:rsidR="004A238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C95803">
        <w:rPr>
          <w:rFonts w:asciiTheme="minorHAnsi" w:hAnsiTheme="minorHAnsi" w:cstheme="minorBidi"/>
          <w:sz w:val="24"/>
          <w:szCs w:val="24"/>
        </w:rPr>
        <w:t>Dr. Vilém Zvoníček, jednatel</w:t>
      </w:r>
    </w:p>
    <w:p w14:paraId="4D2507AF" w14:textId="126FC27E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 w:rsidR="004A238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A2381" w:rsidRPr="004A2381">
        <w:rPr>
          <w:rFonts w:asciiTheme="minorHAnsi" w:hAnsiTheme="minorHAnsi" w:cstheme="minorBidi"/>
          <w:sz w:val="24"/>
          <w:szCs w:val="24"/>
        </w:rPr>
        <w:t>Citibank Europe plc, Praha</w:t>
      </w:r>
    </w:p>
    <w:p w14:paraId="20A49234" w14:textId="6CD5E195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="004A238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A2381" w:rsidRPr="004A2381">
        <w:rPr>
          <w:rFonts w:asciiTheme="minorHAnsi" w:hAnsiTheme="minorHAnsi" w:cstheme="minorBidi"/>
          <w:sz w:val="24"/>
          <w:szCs w:val="24"/>
        </w:rPr>
        <w:t>2001540307/2600</w:t>
      </w: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0A5D627A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8C35C7" w:rsidRPr="008C35C7">
        <w:rPr>
          <w:rFonts w:ascii="Calibri" w:hAnsi="Calibri" w:cs="Calibri"/>
          <w:color w:val="000000" w:themeColor="text1"/>
          <w:sz w:val="24"/>
          <w:szCs w:val="24"/>
          <w:highlight w:val="black"/>
        </w:rPr>
        <w:t>xxx</w:t>
      </w:r>
      <w:r w:rsidR="008C35C7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r w:rsidR="008C35C7" w:rsidRPr="008C35C7">
        <w:rPr>
          <w:rFonts w:ascii="Calibri" w:hAnsi="Calibri" w:cs="Calibri"/>
          <w:color w:val="000000" w:themeColor="text1"/>
          <w:sz w:val="24"/>
          <w:szCs w:val="24"/>
          <w:highlight w:val="black"/>
        </w:rPr>
        <w:t>xxx</w:t>
      </w:r>
      <w:r w:rsidR="008C35C7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1BFA9C2" w:rsidR="00997E47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4A2381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4A2381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4A2381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lastRenderedPageBreak/>
        <w:t>PŘEDMĚT DODATKU</w:t>
      </w:r>
    </w:p>
    <w:p w14:paraId="4285F9D3" w14:textId="73C2E0CB" w:rsidR="00997E47" w:rsidRPr="00781562" w:rsidRDefault="008E4705" w:rsidP="766238F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6283E5C1"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41D61F38" w:rsidR="00997E47" w:rsidRPr="00781562" w:rsidRDefault="008E4705" w:rsidP="006B35C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6B0F9124"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</w:t>
      </w:r>
      <w:r w:rsidR="006B35C5"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 </w:t>
      </w:r>
      <w:r w:rsidR="008C35C7" w:rsidRPr="008C35C7">
        <w:rPr>
          <w:rFonts w:ascii="Calibri" w:hAnsi="Calibri" w:cs="Calibri"/>
          <w:color w:val="000000" w:themeColor="text1"/>
          <w:sz w:val="24"/>
          <w:szCs w:val="24"/>
          <w:highlight w:val="black"/>
        </w:rPr>
        <w:t>xxx</w:t>
      </w:r>
      <w:r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6BCCBD7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A03E620" w14:textId="77777777" w:rsidR="000F7CFE" w:rsidRPr="0018509E" w:rsidRDefault="000F7CFE" w:rsidP="000F7CF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32A054E2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4BE53439" w14:textId="17FD38A7" w:rsidR="000F7CFE" w:rsidRPr="003E0E9B" w:rsidRDefault="000F7CFE" w:rsidP="000F7CFE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 w:rsidR="008D46A8"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 w:rsidRPr="003E0E9B">
        <w:rPr>
          <w:rFonts w:asciiTheme="minorHAnsi" w:hAnsiTheme="minorHAnsi" w:cstheme="minorHAnsi"/>
        </w:rPr>
        <w:tab/>
      </w:r>
      <w:r w:rsidR="008D46A8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 w:rsidR="008A54C1"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398BEF5C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486A6A6C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35818E72" w14:textId="77777777" w:rsidR="000F7CFE" w:rsidRDefault="000F7CFE" w:rsidP="000F7CFE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F7CFE" w:rsidRPr="005B2EE0" w14:paraId="44BDC197" w14:textId="77777777" w:rsidTr="007625D3">
        <w:tc>
          <w:tcPr>
            <w:tcW w:w="4606" w:type="dxa"/>
            <w:hideMark/>
          </w:tcPr>
          <w:p w14:paraId="464283C1" w14:textId="77777777" w:rsidR="000F7CFE" w:rsidRPr="005B2EE0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4891BA1E" w14:textId="77777777" w:rsidR="008D46A8" w:rsidRDefault="008D46A8" w:rsidP="008D46A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A72EFF">
              <w:rPr>
                <w:rFonts w:asciiTheme="minorHAnsi" w:hAnsiTheme="minorHAnsi" w:cstheme="minorHAnsi"/>
              </w:rPr>
              <w:t xml:space="preserve">Ing. Antonín Klimša, MBA </w:t>
            </w:r>
          </w:p>
          <w:p w14:paraId="199DE8F1" w14:textId="77777777" w:rsidR="008D46A8" w:rsidRDefault="008D46A8" w:rsidP="008D46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  <w:r w:rsidRPr="002A0C08">
              <w:rPr>
                <w:rFonts w:asciiTheme="minorHAnsi" w:hAnsiTheme="minorHAnsi" w:cstheme="minorHAnsi"/>
              </w:rPr>
              <w:t xml:space="preserve">výkonný ředitel </w:t>
            </w:r>
          </w:p>
          <w:p w14:paraId="4C3159D1" w14:textId="59FE296F" w:rsidR="000F7CFE" w:rsidRPr="005B2EE0" w:rsidRDefault="008D46A8" w:rsidP="008D46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RBP,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="000F7CFE"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1C4F77E3" w14:textId="77777777" w:rsidR="000F7CFE" w:rsidRPr="005B2EE0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2FB7103D" w14:textId="62E74CCF" w:rsidR="000F7CFE" w:rsidRDefault="00C95803" w:rsidP="007625D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Vilém Zvoníček</w:t>
            </w:r>
          </w:p>
          <w:p w14:paraId="1CF6C6A9" w14:textId="6417E3B6" w:rsidR="000F7CFE" w:rsidRPr="005B2EE0" w:rsidRDefault="00C95803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jednatel</w:t>
            </w:r>
          </w:p>
          <w:p w14:paraId="422FF459" w14:textId="42EA394B" w:rsidR="000F7CFE" w:rsidRPr="005B2EE0" w:rsidRDefault="00AC313B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C40000">
              <w:rPr>
                <w:rFonts w:asciiTheme="minorHAnsi" w:hAnsiTheme="minorHAnsi"/>
              </w:rPr>
              <w:t>Bristol-Myers Squibb spol. s r.o.</w:t>
            </w:r>
          </w:p>
        </w:tc>
      </w:tr>
    </w:tbl>
    <w:p w14:paraId="5783BAE1" w14:textId="78BC511D" w:rsidR="00874E98" w:rsidRPr="003E471F" w:rsidRDefault="008E4705" w:rsidP="003E471F">
      <w:pPr>
        <w:jc w:val="center"/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</w:p>
    <w:p w14:paraId="0E8B11B4" w14:textId="77777777" w:rsidR="003A298E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</w:p>
    <w:p w14:paraId="2478507B" w14:textId="00BD7AFC" w:rsidR="003A298E" w:rsidRPr="00781562" w:rsidRDefault="003A298E" w:rsidP="003A298E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SMLOUVY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 LIMITACI NÁKLADŮ SPOJENÝCH S HRAZENÍM LÉČIVÉHO PŘÍPRAVKU </w:t>
      </w:r>
    </w:p>
    <w:p w14:paraId="55764C1A" w14:textId="20DEDB1D" w:rsidR="00811CB1" w:rsidRDefault="008C35C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8C35C7">
        <w:rPr>
          <w:rFonts w:ascii="Calibri" w:hAnsi="Calibri" w:cs="Calibri"/>
          <w:color w:val="000000" w:themeColor="text1"/>
          <w:sz w:val="24"/>
          <w:szCs w:val="24"/>
          <w:highlight w:val="black"/>
        </w:rPr>
        <w:t>xxx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Pr="00B41292" w:rsidRDefault="00E358D5" w:rsidP="00FD23DA">
      <w:pPr>
        <w:pStyle w:val="ListParagraph"/>
        <w:numPr>
          <w:ilvl w:val="0"/>
          <w:numId w:val="15"/>
        </w:numPr>
        <w:tabs>
          <w:tab w:val="left" w:pos="5245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B41292">
        <w:rPr>
          <w:rFonts w:asciiTheme="minorHAnsi" w:hAnsiTheme="minorHAnsi" w:cstheme="minorHAnsi"/>
          <w:b/>
          <w:sz w:val="24"/>
          <w:szCs w:val="24"/>
        </w:rPr>
        <w:t>Přípravkem dle této Smlouvy se rozumí:</w:t>
      </w: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2643"/>
        <w:gridCol w:w="4818"/>
      </w:tblGrid>
      <w:tr w:rsidR="008C35C7" w:rsidRPr="00573EF3" w14:paraId="2232131C" w14:textId="77777777" w:rsidTr="004D1D32">
        <w:trPr>
          <w:trHeight w:val="554"/>
          <w:jc w:val="center"/>
        </w:trPr>
        <w:tc>
          <w:tcPr>
            <w:tcW w:w="1549" w:type="dxa"/>
            <w:shd w:val="clear" w:color="auto" w:fill="D9D9D9"/>
          </w:tcPr>
          <w:p w14:paraId="6581FF32" w14:textId="60EF889A" w:rsidR="008C35C7" w:rsidRPr="00DC1638" w:rsidRDefault="008C35C7" w:rsidP="008C35C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D64665">
              <w:rPr>
                <w:rFonts w:ascii="Calibri" w:hAnsi="Calibri" w:cs="Calibri"/>
                <w:color w:val="000000" w:themeColor="text1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2643" w:type="dxa"/>
            <w:shd w:val="clear" w:color="auto" w:fill="D9D9D9"/>
          </w:tcPr>
          <w:p w14:paraId="472812AE" w14:textId="54945F85" w:rsidR="008C35C7" w:rsidRPr="00DC1638" w:rsidRDefault="008C35C7" w:rsidP="008C35C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D64665">
              <w:rPr>
                <w:rFonts w:ascii="Calibri" w:hAnsi="Calibri" w:cs="Calibri"/>
                <w:color w:val="000000" w:themeColor="text1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4818" w:type="dxa"/>
            <w:shd w:val="clear" w:color="auto" w:fill="D9D9D9"/>
          </w:tcPr>
          <w:p w14:paraId="67617E2B" w14:textId="502774D8" w:rsidR="008C35C7" w:rsidRPr="00DC1638" w:rsidRDefault="008C35C7" w:rsidP="008C35C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D64665">
              <w:rPr>
                <w:rFonts w:ascii="Calibri" w:hAnsi="Calibri" w:cs="Calibri"/>
                <w:color w:val="000000" w:themeColor="text1"/>
                <w:sz w:val="24"/>
                <w:szCs w:val="24"/>
                <w:highlight w:val="black"/>
              </w:rPr>
              <w:t>xxx</w:t>
            </w:r>
          </w:p>
        </w:tc>
      </w:tr>
      <w:tr w:rsidR="008C35C7" w:rsidRPr="00573EF3" w14:paraId="3BD06C19" w14:textId="77777777" w:rsidTr="001B12B3">
        <w:trPr>
          <w:trHeight w:val="263"/>
          <w:jc w:val="center"/>
        </w:trPr>
        <w:tc>
          <w:tcPr>
            <w:tcW w:w="1549" w:type="dxa"/>
          </w:tcPr>
          <w:p w14:paraId="7613EAB1" w14:textId="3A2D172E" w:rsidR="008C35C7" w:rsidRPr="00277619" w:rsidRDefault="008C35C7" w:rsidP="008C35C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D64665">
              <w:rPr>
                <w:rFonts w:ascii="Calibri" w:hAnsi="Calibri" w:cs="Calibri"/>
                <w:color w:val="000000" w:themeColor="text1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2643" w:type="dxa"/>
          </w:tcPr>
          <w:p w14:paraId="751F7A1D" w14:textId="269245FF" w:rsidR="008C35C7" w:rsidRPr="00277619" w:rsidRDefault="008C35C7" w:rsidP="008C35C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D64665">
              <w:rPr>
                <w:rFonts w:ascii="Calibri" w:hAnsi="Calibri" w:cs="Calibri"/>
                <w:color w:val="000000" w:themeColor="text1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4818" w:type="dxa"/>
          </w:tcPr>
          <w:p w14:paraId="539CA771" w14:textId="4D6E291F" w:rsidR="008C35C7" w:rsidRPr="00277619" w:rsidRDefault="008C35C7" w:rsidP="008C35C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D64665">
              <w:rPr>
                <w:rFonts w:ascii="Calibri" w:hAnsi="Calibri" w:cs="Calibri"/>
                <w:color w:val="000000" w:themeColor="text1"/>
                <w:sz w:val="24"/>
                <w:szCs w:val="24"/>
                <w:highlight w:val="black"/>
              </w:rPr>
              <w:t>xxx</w:t>
            </w:r>
          </w:p>
        </w:tc>
      </w:tr>
      <w:tr w:rsidR="008C35C7" w:rsidRPr="00573EF3" w14:paraId="714C2976" w14:textId="77777777" w:rsidTr="001B12B3">
        <w:trPr>
          <w:trHeight w:val="263"/>
          <w:jc w:val="center"/>
        </w:trPr>
        <w:tc>
          <w:tcPr>
            <w:tcW w:w="1549" w:type="dxa"/>
          </w:tcPr>
          <w:p w14:paraId="45CFD0F3" w14:textId="7FB32A17" w:rsidR="008C35C7" w:rsidRPr="00277619" w:rsidRDefault="008C35C7" w:rsidP="008C35C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D64665">
              <w:rPr>
                <w:rFonts w:ascii="Calibri" w:hAnsi="Calibri" w:cs="Calibri"/>
                <w:color w:val="000000" w:themeColor="text1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2643" w:type="dxa"/>
          </w:tcPr>
          <w:p w14:paraId="508FDA43" w14:textId="50F20135" w:rsidR="008C35C7" w:rsidRPr="00277619" w:rsidRDefault="008C35C7" w:rsidP="008C35C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D64665">
              <w:rPr>
                <w:rFonts w:ascii="Calibri" w:hAnsi="Calibri" w:cs="Calibri"/>
                <w:color w:val="000000" w:themeColor="text1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4818" w:type="dxa"/>
          </w:tcPr>
          <w:p w14:paraId="39B509F7" w14:textId="3DFB02C9" w:rsidR="008C35C7" w:rsidRPr="00277619" w:rsidRDefault="008C35C7" w:rsidP="008C35C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D64665">
              <w:rPr>
                <w:rFonts w:ascii="Calibri" w:hAnsi="Calibri" w:cs="Calibri"/>
                <w:color w:val="000000" w:themeColor="text1"/>
                <w:sz w:val="24"/>
                <w:szCs w:val="24"/>
                <w:highlight w:val="black"/>
              </w:rPr>
              <w:t>xxx</w:t>
            </w:r>
          </w:p>
        </w:tc>
      </w:tr>
      <w:tr w:rsidR="008C35C7" w:rsidRPr="008A54C1" w14:paraId="4AFF7F9F" w14:textId="77777777" w:rsidTr="00B62743">
        <w:trPr>
          <w:trHeight w:val="263"/>
          <w:jc w:val="center"/>
        </w:trPr>
        <w:tc>
          <w:tcPr>
            <w:tcW w:w="1549" w:type="dxa"/>
          </w:tcPr>
          <w:p w14:paraId="11DF80D1" w14:textId="3FA76FDA" w:rsidR="008C35C7" w:rsidRPr="008A54C1" w:rsidRDefault="008C35C7" w:rsidP="008C35C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D64665">
              <w:rPr>
                <w:rFonts w:ascii="Calibri" w:hAnsi="Calibri" w:cs="Calibri"/>
                <w:color w:val="000000" w:themeColor="text1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2643" w:type="dxa"/>
          </w:tcPr>
          <w:p w14:paraId="465D8999" w14:textId="023A72F8" w:rsidR="008C35C7" w:rsidRPr="008A54C1" w:rsidRDefault="008C35C7" w:rsidP="008C35C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D64665">
              <w:rPr>
                <w:rFonts w:ascii="Calibri" w:hAnsi="Calibri" w:cs="Calibri"/>
                <w:color w:val="000000" w:themeColor="text1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4818" w:type="dxa"/>
          </w:tcPr>
          <w:p w14:paraId="0D748ADA" w14:textId="51202B00" w:rsidR="008C35C7" w:rsidRPr="008A54C1" w:rsidRDefault="008C35C7" w:rsidP="008C35C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D64665">
              <w:rPr>
                <w:rFonts w:ascii="Calibri" w:hAnsi="Calibri" w:cs="Calibri"/>
                <w:color w:val="000000" w:themeColor="text1"/>
                <w:sz w:val="24"/>
                <w:szCs w:val="24"/>
                <w:highlight w:val="black"/>
              </w:rPr>
              <w:t>xxx</w:t>
            </w:r>
          </w:p>
        </w:tc>
      </w:tr>
      <w:tr w:rsidR="008C35C7" w:rsidRPr="00573EF3" w14:paraId="5665C7F4" w14:textId="77777777" w:rsidTr="00B62743">
        <w:trPr>
          <w:trHeight w:val="263"/>
          <w:jc w:val="center"/>
        </w:trPr>
        <w:tc>
          <w:tcPr>
            <w:tcW w:w="1549" w:type="dxa"/>
          </w:tcPr>
          <w:p w14:paraId="46CFD9F7" w14:textId="2648713A" w:rsidR="008C35C7" w:rsidRPr="00277619" w:rsidRDefault="008C35C7" w:rsidP="008C35C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D64665">
              <w:rPr>
                <w:rFonts w:ascii="Calibri" w:hAnsi="Calibri" w:cs="Calibri"/>
                <w:color w:val="000000" w:themeColor="text1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2643" w:type="dxa"/>
          </w:tcPr>
          <w:p w14:paraId="2EE9C574" w14:textId="5674C537" w:rsidR="008C35C7" w:rsidRPr="00277619" w:rsidRDefault="008C35C7" w:rsidP="008C35C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D64665">
              <w:rPr>
                <w:rFonts w:ascii="Calibri" w:hAnsi="Calibri" w:cs="Calibri"/>
                <w:color w:val="000000" w:themeColor="text1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4818" w:type="dxa"/>
          </w:tcPr>
          <w:p w14:paraId="5948BC1F" w14:textId="6089E532" w:rsidR="008C35C7" w:rsidRPr="00277619" w:rsidRDefault="008C35C7" w:rsidP="008C35C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D64665">
              <w:rPr>
                <w:rFonts w:ascii="Calibri" w:hAnsi="Calibri" w:cs="Calibri"/>
                <w:color w:val="000000" w:themeColor="text1"/>
                <w:sz w:val="24"/>
                <w:szCs w:val="24"/>
                <w:highlight w:val="black"/>
              </w:rPr>
              <w:t>xxx</w:t>
            </w:r>
          </w:p>
        </w:tc>
      </w:tr>
      <w:tr w:rsidR="008C35C7" w:rsidRPr="00573EF3" w14:paraId="68033F6D" w14:textId="77777777" w:rsidTr="00B62743">
        <w:trPr>
          <w:trHeight w:val="263"/>
          <w:jc w:val="center"/>
        </w:trPr>
        <w:tc>
          <w:tcPr>
            <w:tcW w:w="1549" w:type="dxa"/>
          </w:tcPr>
          <w:p w14:paraId="19B4BB8D" w14:textId="799C678D" w:rsidR="008C35C7" w:rsidRPr="00277619" w:rsidRDefault="008C35C7" w:rsidP="008C35C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D64665">
              <w:rPr>
                <w:rFonts w:ascii="Calibri" w:hAnsi="Calibri" w:cs="Calibri"/>
                <w:color w:val="000000" w:themeColor="text1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2643" w:type="dxa"/>
          </w:tcPr>
          <w:p w14:paraId="458BD6E1" w14:textId="2453FDFD" w:rsidR="008C35C7" w:rsidRPr="00277619" w:rsidRDefault="008C35C7" w:rsidP="008C35C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D64665">
              <w:rPr>
                <w:rFonts w:ascii="Calibri" w:hAnsi="Calibri" w:cs="Calibri"/>
                <w:color w:val="000000" w:themeColor="text1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4818" w:type="dxa"/>
          </w:tcPr>
          <w:p w14:paraId="20BF5A98" w14:textId="6D43CC9C" w:rsidR="008C35C7" w:rsidRPr="00277619" w:rsidRDefault="008C35C7" w:rsidP="008C35C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D64665">
              <w:rPr>
                <w:rFonts w:ascii="Calibri" w:hAnsi="Calibri" w:cs="Calibri"/>
                <w:color w:val="000000" w:themeColor="text1"/>
                <w:sz w:val="24"/>
                <w:szCs w:val="24"/>
                <w:highlight w:val="black"/>
              </w:rPr>
              <w:t>xxx</w:t>
            </w:r>
          </w:p>
        </w:tc>
      </w:tr>
    </w:tbl>
    <w:p w14:paraId="27C3D580" w14:textId="3EE8DB34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62E3A11" w14:textId="77777777" w:rsidR="003A298E" w:rsidRPr="002F701F" w:rsidRDefault="003A298E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B43F463" w14:textId="2ED9A203" w:rsidR="00FD23DA" w:rsidRPr="00B41292" w:rsidRDefault="00AD152B" w:rsidP="00FD23DA">
      <w:pPr>
        <w:pStyle w:val="ListParagraph"/>
        <w:numPr>
          <w:ilvl w:val="0"/>
          <w:numId w:val="15"/>
        </w:numPr>
        <w:tabs>
          <w:tab w:val="left" w:pos="5245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764E07">
        <w:rPr>
          <w:rFonts w:asciiTheme="minorHAnsi" w:hAnsiTheme="minorHAnsi"/>
          <w:highlight w:val="black"/>
        </w:rPr>
        <w:t>XXXX</w:t>
      </w:r>
    </w:p>
    <w:p w14:paraId="5442391C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5184DB33" w14:textId="77777777" w:rsidR="000F7CFE" w:rsidRPr="0018509E" w:rsidRDefault="000F7CFE" w:rsidP="000F7CF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70DA2710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7C199475" w14:textId="7031F0E6" w:rsidR="000F7CFE" w:rsidRPr="003E0E9B" w:rsidRDefault="000F7CFE" w:rsidP="000F7CFE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 w:rsidR="008D46A8"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 w:rsidRPr="003E0E9B">
        <w:rPr>
          <w:rFonts w:asciiTheme="minorHAnsi" w:hAnsiTheme="minorHAnsi" w:cstheme="minorHAnsi"/>
        </w:rPr>
        <w:tab/>
      </w:r>
      <w:r w:rsidR="008D46A8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 w:rsidR="008A54C1"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7C61523F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3C9D43EE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7843E3D7" w14:textId="77777777" w:rsidR="000F7CFE" w:rsidRDefault="000F7CFE" w:rsidP="000F7CFE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F7CFE" w:rsidRPr="005B2EE0" w14:paraId="34662F79" w14:textId="77777777" w:rsidTr="007625D3">
        <w:tc>
          <w:tcPr>
            <w:tcW w:w="4606" w:type="dxa"/>
            <w:hideMark/>
          </w:tcPr>
          <w:p w14:paraId="5F889BE6" w14:textId="77777777" w:rsidR="000F7CFE" w:rsidRPr="005B2EE0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243C4260" w14:textId="77777777" w:rsidR="008D46A8" w:rsidRDefault="008D46A8" w:rsidP="008D46A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A72EFF">
              <w:rPr>
                <w:rFonts w:asciiTheme="minorHAnsi" w:hAnsiTheme="minorHAnsi" w:cstheme="minorHAnsi"/>
              </w:rPr>
              <w:t xml:space="preserve">Ing. Antonín Klimša, MBA </w:t>
            </w:r>
          </w:p>
          <w:p w14:paraId="36CB1D74" w14:textId="77777777" w:rsidR="008D46A8" w:rsidRDefault="008D46A8" w:rsidP="008D46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  <w:r w:rsidRPr="002A0C08">
              <w:rPr>
                <w:rFonts w:asciiTheme="minorHAnsi" w:hAnsiTheme="minorHAnsi" w:cstheme="minorHAnsi"/>
              </w:rPr>
              <w:t xml:space="preserve">výkonný ředitel </w:t>
            </w:r>
          </w:p>
          <w:p w14:paraId="58B63BA0" w14:textId="2935CBC3" w:rsidR="000F7CFE" w:rsidRPr="005B2EE0" w:rsidRDefault="008D46A8" w:rsidP="008D46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RBP,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="000F7CFE"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621A529F" w14:textId="77777777" w:rsidR="000F7CFE" w:rsidRPr="005B2EE0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26E09460" w14:textId="6196A97A" w:rsidR="000F7CFE" w:rsidRPr="00B41292" w:rsidRDefault="00C95803" w:rsidP="007625D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Vilém Zvoníček</w:t>
            </w:r>
          </w:p>
          <w:p w14:paraId="10A8EEF6" w14:textId="04182666" w:rsidR="000F7CFE" w:rsidRPr="00B41292" w:rsidRDefault="00C95803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jednatel</w:t>
            </w:r>
          </w:p>
          <w:p w14:paraId="3BE3FCCE" w14:textId="1DDE4FFD" w:rsidR="000F7CFE" w:rsidRPr="005B2EE0" w:rsidRDefault="00277619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B41292">
              <w:rPr>
                <w:rFonts w:asciiTheme="minorHAnsi" w:hAnsiTheme="minorHAnsi"/>
              </w:rPr>
              <w:t>Bristol-Myers Squibb spol. s r.o.</w:t>
            </w:r>
          </w:p>
        </w:tc>
      </w:tr>
    </w:tbl>
    <w:p w14:paraId="47BFF2C7" w14:textId="12EAFFAF" w:rsidR="00E358D5" w:rsidRPr="002F701F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D997" w14:textId="77777777" w:rsidR="00673AF8" w:rsidRDefault="00673AF8">
      <w:pPr>
        <w:spacing w:after="0" w:line="240" w:lineRule="auto"/>
      </w:pPr>
      <w:r>
        <w:separator/>
      </w:r>
    </w:p>
  </w:endnote>
  <w:endnote w:type="continuationSeparator" w:id="0">
    <w:p w14:paraId="1241AECF" w14:textId="77777777" w:rsidR="00673AF8" w:rsidRDefault="0067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1E0C988B" w:rsidR="00997E47" w:rsidRDefault="008E4705">
    <w:pPr>
      <w:pStyle w:val="Footer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3A298E">
      <w:rPr>
        <w:noProof/>
        <w:color w:val="000000"/>
        <w:sz w:val="18"/>
        <w:lang w:val="pl-PL"/>
      </w:rPr>
      <w:t>1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5A752" w14:textId="77777777" w:rsidR="00673AF8" w:rsidRDefault="00673AF8">
      <w:pPr>
        <w:spacing w:after="0" w:line="240" w:lineRule="auto"/>
      </w:pPr>
      <w:r>
        <w:separator/>
      </w:r>
    </w:p>
  </w:footnote>
  <w:footnote w:type="continuationSeparator" w:id="0">
    <w:p w14:paraId="18D62767" w14:textId="77777777" w:rsidR="00673AF8" w:rsidRDefault="0067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50E04"/>
    <w:multiLevelType w:val="hybridMultilevel"/>
    <w:tmpl w:val="8B888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649238099">
    <w:abstractNumId w:val="2"/>
  </w:num>
  <w:num w:numId="2" w16cid:durableId="1304313846">
    <w:abstractNumId w:val="2"/>
  </w:num>
  <w:num w:numId="3" w16cid:durableId="1919559740">
    <w:abstractNumId w:val="3"/>
  </w:num>
  <w:num w:numId="4" w16cid:durableId="1371153758">
    <w:abstractNumId w:val="7"/>
  </w:num>
  <w:num w:numId="5" w16cid:durableId="218713907">
    <w:abstractNumId w:val="11"/>
  </w:num>
  <w:num w:numId="6" w16cid:durableId="1882860351">
    <w:abstractNumId w:val="10"/>
  </w:num>
  <w:num w:numId="7" w16cid:durableId="88088715">
    <w:abstractNumId w:val="1"/>
  </w:num>
  <w:num w:numId="8" w16cid:durableId="423841599">
    <w:abstractNumId w:val="8"/>
  </w:num>
  <w:num w:numId="9" w16cid:durableId="270281507">
    <w:abstractNumId w:val="5"/>
  </w:num>
  <w:num w:numId="10" w16cid:durableId="2070152663">
    <w:abstractNumId w:val="4"/>
  </w:num>
  <w:num w:numId="11" w16cid:durableId="1698700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2371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8404876">
    <w:abstractNumId w:val="0"/>
  </w:num>
  <w:num w:numId="14" w16cid:durableId="1661690094">
    <w:abstractNumId w:val="9"/>
  </w:num>
  <w:num w:numId="15" w16cid:durableId="1939757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24736"/>
    <w:rsid w:val="0003328C"/>
    <w:rsid w:val="00064DB4"/>
    <w:rsid w:val="00090DBC"/>
    <w:rsid w:val="000A1DC7"/>
    <w:rsid w:val="000A3D12"/>
    <w:rsid w:val="000A7E99"/>
    <w:rsid w:val="000C2B74"/>
    <w:rsid w:val="000C76F4"/>
    <w:rsid w:val="000D7DB9"/>
    <w:rsid w:val="000E01EB"/>
    <w:rsid w:val="000F7CFE"/>
    <w:rsid w:val="00103627"/>
    <w:rsid w:val="001633DB"/>
    <w:rsid w:val="00182ABD"/>
    <w:rsid w:val="001B3A0C"/>
    <w:rsid w:val="001C48C0"/>
    <w:rsid w:val="001E4197"/>
    <w:rsid w:val="0021235D"/>
    <w:rsid w:val="00273463"/>
    <w:rsid w:val="00277619"/>
    <w:rsid w:val="002812BE"/>
    <w:rsid w:val="002F701F"/>
    <w:rsid w:val="0033086C"/>
    <w:rsid w:val="00343933"/>
    <w:rsid w:val="0037723B"/>
    <w:rsid w:val="00382372"/>
    <w:rsid w:val="003A298E"/>
    <w:rsid w:val="003E0FD5"/>
    <w:rsid w:val="003E471F"/>
    <w:rsid w:val="003F55B2"/>
    <w:rsid w:val="00433C70"/>
    <w:rsid w:val="004476A2"/>
    <w:rsid w:val="00470DD4"/>
    <w:rsid w:val="004A2381"/>
    <w:rsid w:val="004A6739"/>
    <w:rsid w:val="00523987"/>
    <w:rsid w:val="005A3AE0"/>
    <w:rsid w:val="005C6AAF"/>
    <w:rsid w:val="00600841"/>
    <w:rsid w:val="00635E4F"/>
    <w:rsid w:val="006558F4"/>
    <w:rsid w:val="006660FF"/>
    <w:rsid w:val="006676A5"/>
    <w:rsid w:val="00673AF8"/>
    <w:rsid w:val="006B35C5"/>
    <w:rsid w:val="006E7FDE"/>
    <w:rsid w:val="00742161"/>
    <w:rsid w:val="00765B60"/>
    <w:rsid w:val="00766152"/>
    <w:rsid w:val="00770181"/>
    <w:rsid w:val="00781562"/>
    <w:rsid w:val="007926E5"/>
    <w:rsid w:val="007D3B82"/>
    <w:rsid w:val="007D6974"/>
    <w:rsid w:val="007E4176"/>
    <w:rsid w:val="007F32FD"/>
    <w:rsid w:val="00811CB1"/>
    <w:rsid w:val="0082414C"/>
    <w:rsid w:val="008518A9"/>
    <w:rsid w:val="00856C3B"/>
    <w:rsid w:val="0086462A"/>
    <w:rsid w:val="00874E98"/>
    <w:rsid w:val="008910E8"/>
    <w:rsid w:val="008A42AF"/>
    <w:rsid w:val="008A54C1"/>
    <w:rsid w:val="008C35C7"/>
    <w:rsid w:val="008D46A8"/>
    <w:rsid w:val="008E2473"/>
    <w:rsid w:val="008E4705"/>
    <w:rsid w:val="00922D8B"/>
    <w:rsid w:val="009253B7"/>
    <w:rsid w:val="00962CD8"/>
    <w:rsid w:val="0097680A"/>
    <w:rsid w:val="00994C22"/>
    <w:rsid w:val="00997E47"/>
    <w:rsid w:val="009A334F"/>
    <w:rsid w:val="009E7BD6"/>
    <w:rsid w:val="00A153AE"/>
    <w:rsid w:val="00A226CB"/>
    <w:rsid w:val="00A4490E"/>
    <w:rsid w:val="00A5510B"/>
    <w:rsid w:val="00A70912"/>
    <w:rsid w:val="00A86E5A"/>
    <w:rsid w:val="00AA0372"/>
    <w:rsid w:val="00AA0906"/>
    <w:rsid w:val="00AC313B"/>
    <w:rsid w:val="00AD152B"/>
    <w:rsid w:val="00AD34FB"/>
    <w:rsid w:val="00B05CC0"/>
    <w:rsid w:val="00B31752"/>
    <w:rsid w:val="00B41292"/>
    <w:rsid w:val="00B64A27"/>
    <w:rsid w:val="00B72F44"/>
    <w:rsid w:val="00C043C1"/>
    <w:rsid w:val="00C16C6C"/>
    <w:rsid w:val="00C356C0"/>
    <w:rsid w:val="00C44812"/>
    <w:rsid w:val="00C95803"/>
    <w:rsid w:val="00CC6049"/>
    <w:rsid w:val="00D11988"/>
    <w:rsid w:val="00D32F77"/>
    <w:rsid w:val="00D35E29"/>
    <w:rsid w:val="00DF01D9"/>
    <w:rsid w:val="00DF33A5"/>
    <w:rsid w:val="00DF3DF9"/>
    <w:rsid w:val="00DFF7EF"/>
    <w:rsid w:val="00E358D5"/>
    <w:rsid w:val="00E4237A"/>
    <w:rsid w:val="00E810FA"/>
    <w:rsid w:val="00EE49D5"/>
    <w:rsid w:val="00F01D2C"/>
    <w:rsid w:val="00F07C8E"/>
    <w:rsid w:val="00F12611"/>
    <w:rsid w:val="00F15466"/>
    <w:rsid w:val="00F67C3E"/>
    <w:rsid w:val="00F95DF2"/>
    <w:rsid w:val="00F97DD6"/>
    <w:rsid w:val="00FA6647"/>
    <w:rsid w:val="00FD23DA"/>
    <w:rsid w:val="0335D114"/>
    <w:rsid w:val="051E5CE3"/>
    <w:rsid w:val="11E3B78E"/>
    <w:rsid w:val="1BFDF753"/>
    <w:rsid w:val="1DF323F3"/>
    <w:rsid w:val="25F52948"/>
    <w:rsid w:val="29F9D984"/>
    <w:rsid w:val="2C3AF4CC"/>
    <w:rsid w:val="31A302DF"/>
    <w:rsid w:val="43E687C3"/>
    <w:rsid w:val="462D4A8B"/>
    <w:rsid w:val="4927C576"/>
    <w:rsid w:val="57373148"/>
    <w:rsid w:val="5C39B353"/>
    <w:rsid w:val="6283E5C1"/>
    <w:rsid w:val="628843AC"/>
    <w:rsid w:val="63B6016D"/>
    <w:rsid w:val="6B0F9124"/>
    <w:rsid w:val="6D607083"/>
    <w:rsid w:val="6E34B12A"/>
    <w:rsid w:val="6EFC40E4"/>
    <w:rsid w:val="6FCEEDF4"/>
    <w:rsid w:val="70981145"/>
    <w:rsid w:val="7233E1A6"/>
    <w:rsid w:val="738B05A2"/>
    <w:rsid w:val="766238FF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BodyTextChar">
    <w:name w:val="Body Text Char"/>
    <w:link w:val="Body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ListParagraph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ListParagraphChar">
    <w:name w:val="List Paragraph Char"/>
    <w:aliases w:val="Odstavec_muj Char,Nad Char,Odstavec cíl se seznamem Char,Odstavec se seznamem5 Char,Odrážky Char,Odstavec_muj1 Char,Odstavec_muj2 Char,Odstavec_muj3 Char,Nad1 Char,List Paragraph1 Char,Odstavec_muj4 Char,Nad2 Char,Odstavec_muj5 Char"/>
    <w:link w:val="ListParagraph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ac9027c1b4722633e72d782a3d0b7207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23ee96ca646b296108b9f8eab763a6f6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6C4038-C64C-45FA-860C-73153FCE7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8DBD8-1836-4E07-9FA6-2415ED46D9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B6FD9-D72E-41B0-BE0D-1B118FF7D5EC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723b62f8-ecdc-4bff-a8dc-462bd6a1cc50"/>
    <ds:schemaRef ds:uri="http://purl.org/dc/terms/"/>
    <ds:schemaRef ds:uri="http://www.w3.org/XML/1998/namespace"/>
    <ds:schemaRef ds:uri="http://schemas.microsoft.com/office/infopath/2007/PartnerControls"/>
    <ds:schemaRef ds:uri="f27a6e0c-0d7e-444a-b305-208aa9b9461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445</Words>
  <Characters>2619</Characters>
  <Application>Microsoft Office Word</Application>
  <DocSecurity>0</DocSecurity>
  <Lines>119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Zadrazilova, Ivana</cp:lastModifiedBy>
  <cp:revision>12</cp:revision>
  <dcterms:created xsi:type="dcterms:W3CDTF">2025-11-24T08:03:00Z</dcterms:created>
  <dcterms:modified xsi:type="dcterms:W3CDTF">2025-12-10T13:15:00Z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</Properties>
</file>