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63525428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9A7290">
        <w:rPr>
          <w:rFonts w:ascii="Verdana" w:hAnsi="Verdana"/>
          <w:b/>
          <w:bCs/>
          <w:sz w:val="22"/>
          <w:szCs w:val="22"/>
        </w:rPr>
        <w:t>0120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2F32BA41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9A7290">
              <w:rPr>
                <w:rFonts w:ascii="Verdana" w:hAnsi="Verdana"/>
                <w:sz w:val="16"/>
                <w:szCs w:val="16"/>
              </w:rPr>
              <w:t xml:space="preserve"> VERSICO s.r.o.</w:t>
            </w:r>
          </w:p>
          <w:p w14:paraId="15A3B027" w14:textId="26C7D734" w:rsidR="009A7290" w:rsidRDefault="009A7290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5.května 2910</w:t>
            </w:r>
          </w:p>
          <w:p w14:paraId="65925266" w14:textId="0D4DF762" w:rsidR="009A7290" w:rsidRDefault="009A7290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440 01 Louny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095E683F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9A7290">
              <w:rPr>
                <w:rFonts w:ascii="Verdana" w:hAnsi="Verdana"/>
                <w:sz w:val="16"/>
                <w:szCs w:val="16"/>
              </w:rPr>
              <w:t>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9A7290">
              <w:rPr>
                <w:rFonts w:ascii="Verdana" w:hAnsi="Verdana"/>
                <w:sz w:val="16"/>
                <w:szCs w:val="16"/>
              </w:rPr>
              <w:t>CZ27356825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5C4E875E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9A7290">
              <w:rPr>
                <w:rFonts w:ascii="Verdana" w:hAnsi="Verdana"/>
                <w:sz w:val="16"/>
                <w:szCs w:val="16"/>
              </w:rPr>
              <w:t>15.12.2025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54CF5092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9A7290">
              <w:rPr>
                <w:rFonts w:ascii="Verdana" w:hAnsi="Verdana"/>
                <w:sz w:val="16"/>
                <w:szCs w:val="16"/>
              </w:rPr>
              <w:t>15.12.2025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4633F0AC" w:rsidR="008260AC" w:rsidRDefault="009A7290">
            <w:pPr>
              <w:pStyle w:val="TableContents"/>
              <w:ind w:left="57"/>
            </w:pPr>
            <w:r>
              <w:t>Zednický materiál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214E5A14" w:rsidR="008260AC" w:rsidRDefault="009A7290">
            <w:pPr>
              <w:pStyle w:val="TableContents"/>
              <w:jc w:val="right"/>
            </w:pPr>
            <w:r>
              <w:t>4 558,48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45721548" w:rsidR="008260AC" w:rsidRDefault="009A7290">
            <w:pPr>
              <w:pStyle w:val="TableContents"/>
              <w:jc w:val="right"/>
            </w:pPr>
            <w:r>
              <w:t>957,28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55C71DEF" w:rsidR="008260AC" w:rsidRDefault="009A7290">
            <w:pPr>
              <w:pStyle w:val="TableContents"/>
              <w:jc w:val="right"/>
            </w:pPr>
            <w:r>
              <w:t>5 515,76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2DE7ED4F" w:rsidR="008260AC" w:rsidRDefault="009A7290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Zaokrouhlení 0,24</w:t>
            </w: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05755F08" w:rsidR="008260AC" w:rsidRDefault="009A7290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5 516,00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5B5EB9"/>
    <w:rsid w:val="007B13E3"/>
    <w:rsid w:val="00814F01"/>
    <w:rsid w:val="008260AC"/>
    <w:rsid w:val="009A7290"/>
    <w:rsid w:val="009D06AE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2025-12-15T08:47:00Z</dcterms:created>
  <dcterms:modified xsi:type="dcterms:W3CDTF">2025-12-15T08:52:00Z</dcterms:modified>
</cp:coreProperties>
</file>