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6699" w14:textId="77777777" w:rsidR="00542E34" w:rsidRDefault="0080655A">
      <w:pPr>
        <w:spacing w:line="1" w:lineRule="exact"/>
      </w:pPr>
      <w:r>
        <w:rPr>
          <w:noProof/>
        </w:rPr>
        <mc:AlternateContent>
          <mc:Choice Requires="wps">
            <w:drawing>
              <wp:anchor distT="0" distB="0" distL="114300" distR="114300" simplePos="0" relativeHeight="125829378" behindDoc="0" locked="0" layoutInCell="1" allowOverlap="1" wp14:anchorId="52D76970" wp14:editId="2CF4D5D7">
                <wp:simplePos x="0" y="0"/>
                <wp:positionH relativeFrom="page">
                  <wp:posOffset>695325</wp:posOffset>
                </wp:positionH>
                <wp:positionV relativeFrom="paragraph">
                  <wp:posOffset>1637030</wp:posOffset>
                </wp:positionV>
                <wp:extent cx="1307465" cy="394081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07465" cy="3940810"/>
                        </a:xfrm>
                        <a:prstGeom prst="rect">
                          <a:avLst/>
                        </a:prstGeom>
                        <a:noFill/>
                      </wps:spPr>
                      <wps:txbx>
                        <w:txbxContent>
                          <w:p w14:paraId="6E61B6E4" w14:textId="77777777" w:rsidR="00542E34" w:rsidRDefault="0080655A">
                            <w:pPr>
                              <w:pStyle w:val="Zkladntext1"/>
                              <w:spacing w:after="40"/>
                            </w:pPr>
                            <w:r>
                              <w:rPr>
                                <w:rStyle w:val="Zkladntext"/>
                                <w:b/>
                                <w:bCs/>
                                <w:u w:val="single"/>
                              </w:rPr>
                              <w:t>Královéhradecký kraj</w:t>
                            </w:r>
                          </w:p>
                          <w:p w14:paraId="35B240CA" w14:textId="77777777" w:rsidR="00542E34" w:rsidRDefault="0080655A">
                            <w:pPr>
                              <w:pStyle w:val="Zkladntext1"/>
                            </w:pPr>
                            <w:r>
                              <w:rPr>
                                <w:rStyle w:val="Zkladntext"/>
                              </w:rPr>
                              <w:t>se sídlem:</w:t>
                            </w:r>
                          </w:p>
                          <w:p w14:paraId="126C57E2" w14:textId="77777777" w:rsidR="00542E34" w:rsidRDefault="0080655A">
                            <w:pPr>
                              <w:pStyle w:val="Zkladntext1"/>
                            </w:pPr>
                            <w:r>
                              <w:rPr>
                                <w:rStyle w:val="Zkladntext"/>
                              </w:rPr>
                              <w:t>zástupce:</w:t>
                            </w:r>
                          </w:p>
                          <w:p w14:paraId="61742C0D" w14:textId="77777777" w:rsidR="00542E34" w:rsidRDefault="0080655A">
                            <w:pPr>
                              <w:pStyle w:val="Zkladntext1"/>
                            </w:pPr>
                            <w:r>
                              <w:rPr>
                                <w:rStyle w:val="Zkladntext"/>
                              </w:rPr>
                              <w:t>IČO:</w:t>
                            </w:r>
                          </w:p>
                          <w:p w14:paraId="40CADC58" w14:textId="77777777" w:rsidR="00542E34" w:rsidRDefault="0080655A">
                            <w:pPr>
                              <w:pStyle w:val="Zkladntext1"/>
                            </w:pPr>
                            <w:r>
                              <w:rPr>
                                <w:rStyle w:val="Zkladntext"/>
                              </w:rPr>
                              <w:t>DIČ:</w:t>
                            </w:r>
                          </w:p>
                          <w:p w14:paraId="4173EBD8" w14:textId="77777777" w:rsidR="00542E34" w:rsidRDefault="0080655A">
                            <w:pPr>
                              <w:pStyle w:val="Zkladntext1"/>
                            </w:pPr>
                            <w:r>
                              <w:rPr>
                                <w:rStyle w:val="Zkladntext"/>
                              </w:rPr>
                              <w:t>bankovní spojení:</w:t>
                            </w:r>
                          </w:p>
                          <w:p w14:paraId="172B8913" w14:textId="77777777" w:rsidR="00542E34" w:rsidRDefault="0080655A">
                            <w:pPr>
                              <w:pStyle w:val="Zkladntext1"/>
                              <w:spacing w:after="280"/>
                            </w:pPr>
                            <w:r>
                              <w:rPr>
                                <w:rStyle w:val="Zkladntext"/>
                              </w:rPr>
                              <w:t>č. účtu:</w:t>
                            </w:r>
                          </w:p>
                          <w:p w14:paraId="7C365BF1" w14:textId="77777777" w:rsidR="00542E34" w:rsidRDefault="0080655A">
                            <w:pPr>
                              <w:pStyle w:val="Zkladntext1"/>
                              <w:spacing w:after="480"/>
                            </w:pPr>
                            <w:r>
                              <w:rPr>
                                <w:rStyle w:val="Zkladntext"/>
                                <w:i/>
                                <w:iCs/>
                              </w:rPr>
                              <w:t>(dále jen „poskytovatel“)</w:t>
                            </w:r>
                          </w:p>
                          <w:p w14:paraId="4C7215AD" w14:textId="77777777" w:rsidR="00542E34" w:rsidRDefault="0080655A">
                            <w:pPr>
                              <w:pStyle w:val="Zkladntext1"/>
                              <w:spacing w:after="40"/>
                            </w:pPr>
                            <w:r>
                              <w:rPr>
                                <w:rStyle w:val="Zkladntext"/>
                                <w:b/>
                                <w:bCs/>
                                <w:u w:val="single"/>
                              </w:rPr>
                              <w:t>Městská nemocnice a.s.</w:t>
                            </w:r>
                          </w:p>
                          <w:p w14:paraId="4FB661B1" w14:textId="77777777" w:rsidR="00542E34" w:rsidRDefault="0080655A">
                            <w:pPr>
                              <w:pStyle w:val="Zkladntext1"/>
                            </w:pPr>
                            <w:r>
                              <w:rPr>
                                <w:rStyle w:val="Zkladntext"/>
                              </w:rPr>
                              <w:t>se sídlem:</w:t>
                            </w:r>
                          </w:p>
                          <w:p w14:paraId="22CEA6F5" w14:textId="77777777" w:rsidR="00542E34" w:rsidRDefault="0080655A">
                            <w:pPr>
                              <w:pStyle w:val="Zkladntext1"/>
                            </w:pPr>
                            <w:r>
                              <w:rPr>
                                <w:rStyle w:val="Zkladntext"/>
                              </w:rPr>
                              <w:t>zástupce:</w:t>
                            </w:r>
                          </w:p>
                          <w:p w14:paraId="6CE7CECE" w14:textId="77777777" w:rsidR="00542E34" w:rsidRDefault="0080655A">
                            <w:pPr>
                              <w:pStyle w:val="Zkladntext1"/>
                            </w:pPr>
                            <w:r>
                              <w:rPr>
                                <w:rStyle w:val="Zkladntext"/>
                              </w:rPr>
                              <w:t>IČO:</w:t>
                            </w:r>
                          </w:p>
                          <w:p w14:paraId="13F5B1D2" w14:textId="77777777" w:rsidR="00542E34" w:rsidRDefault="0080655A">
                            <w:pPr>
                              <w:pStyle w:val="Zkladntext1"/>
                            </w:pPr>
                            <w:r>
                              <w:rPr>
                                <w:rStyle w:val="Zkladntext"/>
                              </w:rPr>
                              <w:t>DIČ:</w:t>
                            </w:r>
                          </w:p>
                          <w:p w14:paraId="53B377DD" w14:textId="77777777" w:rsidR="00542E34" w:rsidRDefault="0080655A">
                            <w:pPr>
                              <w:pStyle w:val="Zkladntext1"/>
                            </w:pPr>
                            <w:r>
                              <w:rPr>
                                <w:rStyle w:val="Zkladntext"/>
                              </w:rPr>
                              <w:t>bankovní spojení:</w:t>
                            </w:r>
                          </w:p>
                          <w:p w14:paraId="270A4A6E" w14:textId="77777777" w:rsidR="00542E34" w:rsidRDefault="0080655A">
                            <w:pPr>
                              <w:pStyle w:val="Zkladntext1"/>
                              <w:spacing w:after="280"/>
                            </w:pPr>
                            <w:r>
                              <w:rPr>
                                <w:rStyle w:val="Zkladntext"/>
                              </w:rPr>
                              <w:t>č. účtu:</w:t>
                            </w:r>
                          </w:p>
                          <w:p w14:paraId="50D61C13" w14:textId="77777777" w:rsidR="00542E34" w:rsidRDefault="0080655A">
                            <w:pPr>
                              <w:pStyle w:val="Zkladntext1"/>
                            </w:pPr>
                            <w:r>
                              <w:rPr>
                                <w:rStyle w:val="Zkladntext"/>
                                <w:i/>
                                <w:iCs/>
                              </w:rPr>
                              <w:t>(dále jen „příjemce“)</w:t>
                            </w:r>
                          </w:p>
                        </w:txbxContent>
                      </wps:txbx>
                      <wps:bodyPr lIns="0" tIns="0" rIns="0" bIns="0"/>
                    </wps:wsp>
                  </a:graphicData>
                </a:graphic>
              </wp:anchor>
            </w:drawing>
          </mc:Choice>
          <mc:Fallback>
            <w:pict>
              <v:shapetype w14:anchorId="52D76970" id="_x0000_t202" coordsize="21600,21600" o:spt="202" path="m,l,21600r21600,l21600,xe">
                <v:stroke joinstyle="miter"/>
                <v:path gradientshapeok="t" o:connecttype="rect"/>
              </v:shapetype>
              <v:shape id="Shape 1" o:spid="_x0000_s1026" type="#_x0000_t202" style="position:absolute;margin-left:54.75pt;margin-top:128.9pt;width:102.95pt;height:310.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7ycAEAANsCAAAOAAAAZHJzL2Uyb0RvYy54bWysUstOwzAQvCPxD5bvNOmDAlGTSqgqQkKA&#10;VPgAx7GbSLHXsk2T/j1rk7QIbojLZrxrz87OZrXuVUsOwroGdE6nk5QSoTlUjd7n9P1te3VLifNM&#10;V6wFLXJ6FI6ui8uLVWcyMYMa2kpYgiTaZZ3Jae29yZLE8Voo5iZghMaiBKuYx6PdJ5VlHbKrNpml&#10;6TLpwFbGAhfOYXbzVaRF5JdScP8ipROetDlFbT5GG2MZYlKsWLa3zNQNH2SwP6hQrNHY9ES1YZ6R&#10;D9v8olINt+BA+gkHlYCUDRdxBpxmmv6YZlczI+IsaI4zJ5vc/9Hy58POvFri+3vocYHBkM64zGEy&#10;zNNLq8IXlRKso4XHk22i94SHR/P0ZrG8poRjbX63SG+n0djk/NxY5x8EKBJATi3uJdrFDk/OY0u8&#10;Ol4J3TRsm7YN+bOWgHxf9oPAEqoj6m4fNboRNjsCO4JyACMNOhgbDdsOK/p+js3O/2TxCQAA//8D&#10;AFBLAwQUAAYACAAAACEADc9uxuEAAAALAQAADwAAAGRycy9kb3ducmV2LnhtbEyPwU7DMBBE70j8&#10;g7VI3Kjd0rRpiFNVCE5IiDQcODqxm1iN1yF22/D3LKdyHO3T7Jt8O7menc0YrEcJ85kAZrDx2mIr&#10;4bN6fUiBhahQq96jkfBjAmyL25tcZdpfsDTnfWwZlWDIlIQuxiHjPDSdcSrM/GCQbgc/OhUpji3X&#10;o7pQuev5QogVd8oifejUYJ470xz3Jydh94Xli/1+rz/KQ2mraiPwbXWU8v5u2j0Bi2aKVxj+9Ekd&#10;CnKq/Ql1YD1lsUkIlbBI1rSBiMd5sgRWS0jX6RJ4kfP/G4pfAAAA//8DAFBLAQItABQABgAIAAAA&#10;IQC2gziS/gAAAOEBAAATAAAAAAAAAAAAAAAAAAAAAABbQ29udGVudF9UeXBlc10ueG1sUEsBAi0A&#10;FAAGAAgAAAAhADj9If/WAAAAlAEAAAsAAAAAAAAAAAAAAAAALwEAAF9yZWxzLy5yZWxzUEsBAi0A&#10;FAAGAAgAAAAhADAkLvJwAQAA2wIAAA4AAAAAAAAAAAAAAAAALgIAAGRycy9lMm9Eb2MueG1sUEsB&#10;Ai0AFAAGAAgAAAAhAA3PbsbhAAAACwEAAA8AAAAAAAAAAAAAAAAAygMAAGRycy9kb3ducmV2Lnht&#10;bFBLBQYAAAAABAAEAPMAAADYBAAAAAA=&#10;" filled="f" stroked="f">
                <v:textbox inset="0,0,0,0">
                  <w:txbxContent>
                    <w:p w14:paraId="6E61B6E4" w14:textId="77777777" w:rsidR="00542E34" w:rsidRDefault="0080655A">
                      <w:pPr>
                        <w:pStyle w:val="Zkladntext1"/>
                        <w:spacing w:after="40"/>
                      </w:pPr>
                      <w:r>
                        <w:rPr>
                          <w:rStyle w:val="Zkladntext"/>
                          <w:b/>
                          <w:bCs/>
                          <w:u w:val="single"/>
                        </w:rPr>
                        <w:t>Královéhradecký kraj</w:t>
                      </w:r>
                    </w:p>
                    <w:p w14:paraId="35B240CA" w14:textId="77777777" w:rsidR="00542E34" w:rsidRDefault="0080655A">
                      <w:pPr>
                        <w:pStyle w:val="Zkladntext1"/>
                      </w:pPr>
                      <w:r>
                        <w:rPr>
                          <w:rStyle w:val="Zkladntext"/>
                        </w:rPr>
                        <w:t>se sídlem:</w:t>
                      </w:r>
                    </w:p>
                    <w:p w14:paraId="126C57E2" w14:textId="77777777" w:rsidR="00542E34" w:rsidRDefault="0080655A">
                      <w:pPr>
                        <w:pStyle w:val="Zkladntext1"/>
                      </w:pPr>
                      <w:r>
                        <w:rPr>
                          <w:rStyle w:val="Zkladntext"/>
                        </w:rPr>
                        <w:t>zástupce:</w:t>
                      </w:r>
                    </w:p>
                    <w:p w14:paraId="61742C0D" w14:textId="77777777" w:rsidR="00542E34" w:rsidRDefault="0080655A">
                      <w:pPr>
                        <w:pStyle w:val="Zkladntext1"/>
                      </w:pPr>
                      <w:r>
                        <w:rPr>
                          <w:rStyle w:val="Zkladntext"/>
                        </w:rPr>
                        <w:t>IČO:</w:t>
                      </w:r>
                    </w:p>
                    <w:p w14:paraId="40CADC58" w14:textId="77777777" w:rsidR="00542E34" w:rsidRDefault="0080655A">
                      <w:pPr>
                        <w:pStyle w:val="Zkladntext1"/>
                      </w:pPr>
                      <w:r>
                        <w:rPr>
                          <w:rStyle w:val="Zkladntext"/>
                        </w:rPr>
                        <w:t>DIČ:</w:t>
                      </w:r>
                    </w:p>
                    <w:p w14:paraId="4173EBD8" w14:textId="77777777" w:rsidR="00542E34" w:rsidRDefault="0080655A">
                      <w:pPr>
                        <w:pStyle w:val="Zkladntext1"/>
                      </w:pPr>
                      <w:r>
                        <w:rPr>
                          <w:rStyle w:val="Zkladntext"/>
                        </w:rPr>
                        <w:t>bankovní spojení:</w:t>
                      </w:r>
                    </w:p>
                    <w:p w14:paraId="172B8913" w14:textId="77777777" w:rsidR="00542E34" w:rsidRDefault="0080655A">
                      <w:pPr>
                        <w:pStyle w:val="Zkladntext1"/>
                        <w:spacing w:after="280"/>
                      </w:pPr>
                      <w:r>
                        <w:rPr>
                          <w:rStyle w:val="Zkladntext"/>
                        </w:rPr>
                        <w:t>č. účtu:</w:t>
                      </w:r>
                    </w:p>
                    <w:p w14:paraId="7C365BF1" w14:textId="77777777" w:rsidR="00542E34" w:rsidRDefault="0080655A">
                      <w:pPr>
                        <w:pStyle w:val="Zkladntext1"/>
                        <w:spacing w:after="480"/>
                      </w:pPr>
                      <w:r>
                        <w:rPr>
                          <w:rStyle w:val="Zkladntext"/>
                          <w:i/>
                          <w:iCs/>
                        </w:rPr>
                        <w:t>(dále jen „poskytovatel“)</w:t>
                      </w:r>
                    </w:p>
                    <w:p w14:paraId="4C7215AD" w14:textId="77777777" w:rsidR="00542E34" w:rsidRDefault="0080655A">
                      <w:pPr>
                        <w:pStyle w:val="Zkladntext1"/>
                        <w:spacing w:after="40"/>
                      </w:pPr>
                      <w:r>
                        <w:rPr>
                          <w:rStyle w:val="Zkladntext"/>
                          <w:b/>
                          <w:bCs/>
                          <w:u w:val="single"/>
                        </w:rPr>
                        <w:t>Městská nemocnice a.s.</w:t>
                      </w:r>
                    </w:p>
                    <w:p w14:paraId="4FB661B1" w14:textId="77777777" w:rsidR="00542E34" w:rsidRDefault="0080655A">
                      <w:pPr>
                        <w:pStyle w:val="Zkladntext1"/>
                      </w:pPr>
                      <w:r>
                        <w:rPr>
                          <w:rStyle w:val="Zkladntext"/>
                        </w:rPr>
                        <w:t>se sídlem:</w:t>
                      </w:r>
                    </w:p>
                    <w:p w14:paraId="22CEA6F5" w14:textId="77777777" w:rsidR="00542E34" w:rsidRDefault="0080655A">
                      <w:pPr>
                        <w:pStyle w:val="Zkladntext1"/>
                      </w:pPr>
                      <w:r>
                        <w:rPr>
                          <w:rStyle w:val="Zkladntext"/>
                        </w:rPr>
                        <w:t>zástupce:</w:t>
                      </w:r>
                    </w:p>
                    <w:p w14:paraId="6CE7CECE" w14:textId="77777777" w:rsidR="00542E34" w:rsidRDefault="0080655A">
                      <w:pPr>
                        <w:pStyle w:val="Zkladntext1"/>
                      </w:pPr>
                      <w:r>
                        <w:rPr>
                          <w:rStyle w:val="Zkladntext"/>
                        </w:rPr>
                        <w:t>IČO:</w:t>
                      </w:r>
                    </w:p>
                    <w:p w14:paraId="13F5B1D2" w14:textId="77777777" w:rsidR="00542E34" w:rsidRDefault="0080655A">
                      <w:pPr>
                        <w:pStyle w:val="Zkladntext1"/>
                      </w:pPr>
                      <w:r>
                        <w:rPr>
                          <w:rStyle w:val="Zkladntext"/>
                        </w:rPr>
                        <w:t>DIČ:</w:t>
                      </w:r>
                    </w:p>
                    <w:p w14:paraId="53B377DD" w14:textId="77777777" w:rsidR="00542E34" w:rsidRDefault="0080655A">
                      <w:pPr>
                        <w:pStyle w:val="Zkladntext1"/>
                      </w:pPr>
                      <w:r>
                        <w:rPr>
                          <w:rStyle w:val="Zkladntext"/>
                        </w:rPr>
                        <w:t>bankovní spojení:</w:t>
                      </w:r>
                    </w:p>
                    <w:p w14:paraId="270A4A6E" w14:textId="77777777" w:rsidR="00542E34" w:rsidRDefault="0080655A">
                      <w:pPr>
                        <w:pStyle w:val="Zkladntext1"/>
                        <w:spacing w:after="280"/>
                      </w:pPr>
                      <w:r>
                        <w:rPr>
                          <w:rStyle w:val="Zkladntext"/>
                        </w:rPr>
                        <w:t>č. účtu:</w:t>
                      </w:r>
                    </w:p>
                    <w:p w14:paraId="50D61C13" w14:textId="77777777" w:rsidR="00542E34" w:rsidRDefault="0080655A">
                      <w:pPr>
                        <w:pStyle w:val="Zkladntext1"/>
                      </w:pPr>
                      <w:r>
                        <w:rPr>
                          <w:rStyle w:val="Zkladntext"/>
                          <w:i/>
                          <w:iCs/>
                        </w:rPr>
                        <w:t>(dále jen „příjemce“)</w:t>
                      </w:r>
                    </w:p>
                  </w:txbxContent>
                </v:textbox>
                <w10:wrap type="square" side="right" anchorx="page"/>
              </v:shape>
            </w:pict>
          </mc:Fallback>
        </mc:AlternateContent>
      </w:r>
    </w:p>
    <w:p w14:paraId="5512CD1A" w14:textId="77777777" w:rsidR="00542E34" w:rsidRDefault="0080655A">
      <w:pPr>
        <w:pStyle w:val="Zkladntext30"/>
        <w:spacing w:after="60"/>
        <w:jc w:val="center"/>
        <w:rPr>
          <w:sz w:val="22"/>
          <w:szCs w:val="22"/>
        </w:rPr>
      </w:pPr>
      <w:r>
        <w:rPr>
          <w:rStyle w:val="Zkladntext3"/>
          <w:b/>
          <w:bCs/>
          <w:sz w:val="22"/>
          <w:szCs w:val="22"/>
        </w:rPr>
        <w:t>SMLOUVA</w:t>
      </w:r>
    </w:p>
    <w:p w14:paraId="4D535043" w14:textId="77777777" w:rsidR="00542E34" w:rsidRDefault="0080655A">
      <w:pPr>
        <w:pStyle w:val="Zkladntext30"/>
        <w:spacing w:after="0"/>
        <w:jc w:val="center"/>
        <w:rPr>
          <w:sz w:val="22"/>
          <w:szCs w:val="22"/>
        </w:rPr>
      </w:pPr>
      <w:r>
        <w:rPr>
          <w:rStyle w:val="Zkladntext3"/>
          <w:b/>
          <w:bCs/>
          <w:sz w:val="22"/>
          <w:szCs w:val="22"/>
        </w:rPr>
        <w:t xml:space="preserve">O POSKYTNUTÍ DOTACE Z </w:t>
      </w:r>
      <w:r>
        <w:rPr>
          <w:rStyle w:val="Zkladntext3"/>
          <w:b/>
          <w:bCs/>
          <w:sz w:val="22"/>
          <w:szCs w:val="22"/>
        </w:rPr>
        <w:t>ROZPOČTU KRÁLOVÉHRADECKÉHO KRAJE</w:t>
      </w:r>
    </w:p>
    <w:p w14:paraId="103AF0CF" w14:textId="77777777" w:rsidR="00542E34" w:rsidRDefault="0080655A">
      <w:pPr>
        <w:pStyle w:val="Zkladntext1"/>
        <w:spacing w:after="260"/>
        <w:ind w:right="1120"/>
        <w:jc w:val="right"/>
      </w:pPr>
      <w:r>
        <w:rPr>
          <w:rStyle w:val="Zkladntext"/>
        </w:rPr>
        <w:t>Číslo smlouvy: DS2025/06072</w:t>
      </w:r>
    </w:p>
    <w:p w14:paraId="40350034" w14:textId="77777777" w:rsidR="00542E34" w:rsidRDefault="0080655A">
      <w:pPr>
        <w:pStyle w:val="Zkladntext1"/>
        <w:spacing w:after="0"/>
        <w:jc w:val="center"/>
      </w:pPr>
      <w:r>
        <w:rPr>
          <w:rStyle w:val="Zkladntext"/>
        </w:rPr>
        <w:t>kterou v souladu s ustanovením § 10a odst. 3 a 5 zákona č. 250/2000 Sb., o rozpočtových pravidlech územních</w:t>
      </w:r>
      <w:r>
        <w:rPr>
          <w:rStyle w:val="Zkladntext"/>
        </w:rPr>
        <w:br/>
        <w:t>rozpočtů, ve znění pozdějších předpisů, § 159 a násl. zákona č. 500/2004 Sb., správní řád, ve znění pozdějších</w:t>
      </w:r>
      <w:r>
        <w:rPr>
          <w:rStyle w:val="Zkladntext"/>
        </w:rPr>
        <w:br/>
        <w:t>předpisů,</w:t>
      </w:r>
    </w:p>
    <w:p w14:paraId="4C559DE9" w14:textId="77777777" w:rsidR="00542E34" w:rsidRDefault="0080655A">
      <w:pPr>
        <w:pStyle w:val="Zkladntext1"/>
        <w:spacing w:after="780"/>
        <w:ind w:left="1460"/>
      </w:pPr>
      <w:r>
        <w:rPr>
          <w:rStyle w:val="Zkladntext"/>
        </w:rPr>
        <w:t>a v návaznosti na příslušná ustanovení zákona č. 89/2012 Sb., občanský zákoník, uzavřely tyto smluvní strany:</w:t>
      </w:r>
    </w:p>
    <w:p w14:paraId="0B97D761" w14:textId="77777777" w:rsidR="00542E34" w:rsidRDefault="0080655A">
      <w:pPr>
        <w:pStyle w:val="Zkladntext1"/>
        <w:spacing w:after="0" w:line="353" w:lineRule="auto"/>
        <w:ind w:left="2360"/>
      </w:pPr>
      <w:r>
        <w:rPr>
          <w:rStyle w:val="Zkladntext"/>
        </w:rPr>
        <w:t>Pivovarské náměstí 1245, 500 03 Hradec Králové</w:t>
      </w:r>
    </w:p>
    <w:p w14:paraId="5B2E4EA5" w14:textId="77777777" w:rsidR="00542E34" w:rsidRDefault="0080655A">
      <w:pPr>
        <w:pStyle w:val="Zkladntext1"/>
        <w:spacing w:after="0" w:line="353" w:lineRule="auto"/>
        <w:ind w:left="2360"/>
      </w:pPr>
      <w:r>
        <w:rPr>
          <w:rStyle w:val="Zkladntext"/>
        </w:rPr>
        <w:t>Petr Koleta, hejtman</w:t>
      </w:r>
    </w:p>
    <w:p w14:paraId="1A8C08CE" w14:textId="77777777" w:rsidR="00542E34" w:rsidRDefault="0080655A">
      <w:pPr>
        <w:pStyle w:val="Zkladntext1"/>
        <w:spacing w:after="0" w:line="353" w:lineRule="auto"/>
        <w:ind w:left="2360"/>
      </w:pPr>
      <w:r>
        <w:rPr>
          <w:rStyle w:val="Zkladntext"/>
        </w:rPr>
        <w:t>70889546</w:t>
      </w:r>
    </w:p>
    <w:p w14:paraId="093A79CA" w14:textId="77777777" w:rsidR="00542E34" w:rsidRDefault="0080655A">
      <w:pPr>
        <w:pStyle w:val="Zkladntext1"/>
        <w:spacing w:after="0" w:line="353" w:lineRule="auto"/>
        <w:ind w:left="2360"/>
      </w:pPr>
      <w:r>
        <w:rPr>
          <w:rStyle w:val="Zkladntext"/>
        </w:rPr>
        <w:t>CZ70889546</w:t>
      </w:r>
    </w:p>
    <w:p w14:paraId="235F01A4" w14:textId="77777777" w:rsidR="00542E34" w:rsidRDefault="0080655A">
      <w:pPr>
        <w:pStyle w:val="Zkladntext1"/>
        <w:spacing w:after="0" w:line="353" w:lineRule="auto"/>
        <w:ind w:left="2360"/>
      </w:pPr>
      <w:r>
        <w:rPr>
          <w:rStyle w:val="Zkladntext"/>
        </w:rPr>
        <w:t xml:space="preserve">Komerční banka </w:t>
      </w:r>
      <w:r>
        <w:rPr>
          <w:rStyle w:val="Zkladntext"/>
        </w:rPr>
        <w:t>Hradec Králové</w:t>
      </w:r>
    </w:p>
    <w:p w14:paraId="0ECEC074" w14:textId="77777777" w:rsidR="00542E34" w:rsidRDefault="0080655A">
      <w:pPr>
        <w:pStyle w:val="Zkladntext1"/>
        <w:spacing w:after="460" w:line="353" w:lineRule="auto"/>
        <w:ind w:left="2360"/>
      </w:pPr>
      <w:r>
        <w:rPr>
          <w:rStyle w:val="Zkladntext"/>
        </w:rPr>
        <w:t>27-2031110287/0100</w:t>
      </w:r>
    </w:p>
    <w:p w14:paraId="2CB9EDBF" w14:textId="77777777" w:rsidR="00542E34" w:rsidRDefault="0080655A">
      <w:pPr>
        <w:pStyle w:val="Zkladntext1"/>
        <w:spacing w:after="600" w:line="353" w:lineRule="auto"/>
        <w:jc w:val="center"/>
      </w:pPr>
      <w:r>
        <w:rPr>
          <w:rStyle w:val="Zkladntext"/>
          <w:b/>
          <w:bCs/>
        </w:rPr>
        <w:t>a</w:t>
      </w:r>
    </w:p>
    <w:p w14:paraId="73E2766D" w14:textId="77777777" w:rsidR="00542E34" w:rsidRDefault="0080655A">
      <w:pPr>
        <w:pStyle w:val="Zkladntext1"/>
        <w:spacing w:after="0" w:line="353" w:lineRule="auto"/>
        <w:ind w:left="2360" w:firstLine="20"/>
      </w:pPr>
      <w:r>
        <w:rPr>
          <w:rStyle w:val="Zkladntext"/>
        </w:rPr>
        <w:t>Vrchlického 1504, 544 01 Dvůr Králové nad Labem</w:t>
      </w:r>
    </w:p>
    <w:p w14:paraId="51E61CB9" w14:textId="30C64873" w:rsidR="00542E34" w:rsidRDefault="0080655A">
      <w:pPr>
        <w:pStyle w:val="Zkladntext1"/>
        <w:spacing w:after="0" w:line="353" w:lineRule="auto"/>
        <w:ind w:left="2360" w:firstLine="20"/>
      </w:pPr>
      <w:r>
        <w:rPr>
          <w:rStyle w:val="Zkladntext"/>
        </w:rPr>
        <w:t xml:space="preserve">MUDr. Pavel </w:t>
      </w:r>
      <w:proofErr w:type="spellStart"/>
      <w:r>
        <w:rPr>
          <w:rStyle w:val="Zkladntext"/>
        </w:rPr>
        <w:t>Křenovský</w:t>
      </w:r>
      <w:proofErr w:type="spellEnd"/>
      <w:r>
        <w:rPr>
          <w:rStyle w:val="Zkladntext"/>
        </w:rPr>
        <w:t xml:space="preserve">, předseda správní rady </w:t>
      </w:r>
    </w:p>
    <w:p w14:paraId="03E8B90E" w14:textId="77777777" w:rsidR="00542E34" w:rsidRDefault="0080655A">
      <w:pPr>
        <w:pStyle w:val="Zkladntext1"/>
        <w:spacing w:after="0" w:line="353" w:lineRule="auto"/>
        <w:ind w:left="2360" w:firstLine="20"/>
      </w:pPr>
      <w:r>
        <w:rPr>
          <w:rStyle w:val="Zkladntext"/>
        </w:rPr>
        <w:t>CZ699004900</w:t>
      </w:r>
    </w:p>
    <w:p w14:paraId="12100B61" w14:textId="77777777" w:rsidR="00542E34" w:rsidRDefault="0080655A">
      <w:pPr>
        <w:pStyle w:val="Zkladntext1"/>
        <w:spacing w:after="0" w:line="353" w:lineRule="auto"/>
        <w:ind w:left="2360" w:firstLine="20"/>
      </w:pPr>
      <w:r>
        <w:rPr>
          <w:rStyle w:val="Zkladntext"/>
        </w:rPr>
        <w:t>ČSOB a.s.</w:t>
      </w:r>
    </w:p>
    <w:p w14:paraId="0C91520C" w14:textId="77777777" w:rsidR="00542E34" w:rsidRDefault="0080655A">
      <w:pPr>
        <w:pStyle w:val="Zkladntext1"/>
        <w:spacing w:after="920" w:line="353" w:lineRule="auto"/>
        <w:ind w:left="2360" w:firstLine="20"/>
      </w:pPr>
      <w:r>
        <w:rPr>
          <w:rStyle w:val="Zkladntext"/>
        </w:rPr>
        <w:t>273234793/0300</w:t>
      </w:r>
    </w:p>
    <w:p w14:paraId="3E05469D" w14:textId="77777777" w:rsidR="00542E34" w:rsidRDefault="00542E34">
      <w:pPr>
        <w:pStyle w:val="Zkladntext1"/>
        <w:numPr>
          <w:ilvl w:val="0"/>
          <w:numId w:val="1"/>
        </w:numPr>
        <w:spacing w:after="0"/>
        <w:jc w:val="center"/>
      </w:pPr>
    </w:p>
    <w:p w14:paraId="6B72CDF9" w14:textId="77777777" w:rsidR="00542E34" w:rsidRDefault="0080655A">
      <w:pPr>
        <w:pStyle w:val="Zkladntext1"/>
        <w:spacing w:after="120"/>
        <w:jc w:val="center"/>
      </w:pPr>
      <w:r>
        <w:rPr>
          <w:rStyle w:val="Zkladntext"/>
          <w:b/>
          <w:bCs/>
        </w:rPr>
        <w:t>Předmět smlouvy a účel dotace</w:t>
      </w:r>
    </w:p>
    <w:p w14:paraId="2E54BA9A" w14:textId="77777777" w:rsidR="00542E34" w:rsidRDefault="0080655A">
      <w:pPr>
        <w:pStyle w:val="Zkladntext1"/>
        <w:numPr>
          <w:ilvl w:val="0"/>
          <w:numId w:val="2"/>
        </w:numPr>
        <w:tabs>
          <w:tab w:val="left" w:pos="1480"/>
        </w:tabs>
        <w:spacing w:after="120"/>
        <w:ind w:left="1460" w:hanging="340"/>
        <w:jc w:val="both"/>
      </w:pPr>
      <w:bookmarkStart w:id="0" w:name="bookmark0"/>
      <w:r>
        <w:rPr>
          <w:rStyle w:val="Zkladntext"/>
        </w:rPr>
        <w:t xml:space="preserve">Předmětem této smlouvy je poskytnutí účelové </w:t>
      </w:r>
      <w:r>
        <w:rPr>
          <w:rStyle w:val="Zkladntext"/>
          <w:b/>
          <w:bCs/>
          <w:u w:val="single"/>
        </w:rPr>
        <w:t>investiční</w:t>
      </w:r>
      <w:r>
        <w:rPr>
          <w:rStyle w:val="Zkladntext"/>
          <w:b/>
          <w:bCs/>
        </w:rPr>
        <w:t xml:space="preserve"> </w:t>
      </w:r>
      <w:r>
        <w:rPr>
          <w:rStyle w:val="Zkladntext"/>
        </w:rPr>
        <w:t>finanční podpory z rozpočtu poskytovatele ve formě dotace (dále jen „dotace“) na realizaci projektu a kompenzaci nákladů financovaných příjemcem při realizaci projektu „</w:t>
      </w:r>
      <w:r>
        <w:rPr>
          <w:rStyle w:val="Zkladntext"/>
          <w:b/>
          <w:bCs/>
        </w:rPr>
        <w:t>Obnova technologie radiologického oddělení</w:t>
      </w:r>
      <w:r>
        <w:rPr>
          <w:rStyle w:val="Zkladntext"/>
        </w:rPr>
        <w:t xml:space="preserve">“ (dále také „projekt“). Projekt je přesně definován v žádosti příjemce o poskytnutí dotace z rozpočtu Královéhradeckého kraje ze dne </w:t>
      </w:r>
      <w:r>
        <w:rPr>
          <w:rStyle w:val="Zkladntext"/>
          <w:b/>
          <w:bCs/>
        </w:rPr>
        <w:t xml:space="preserve">23. 10. 2025 </w:t>
      </w:r>
      <w:r>
        <w:rPr>
          <w:rStyle w:val="Zkladntext"/>
        </w:rPr>
        <w:t xml:space="preserve">vedené poskytovatelem pod evidenčním číslem žádosti </w:t>
      </w:r>
      <w:r>
        <w:rPr>
          <w:rStyle w:val="Zkladntext"/>
          <w:b/>
          <w:bCs/>
        </w:rPr>
        <w:t>24RGI02-0361 a pod spisovou značkou č. j. KUKHK-ZD-</w:t>
      </w:r>
      <w:proofErr w:type="gramStart"/>
      <w:r>
        <w:rPr>
          <w:rStyle w:val="Zkladntext"/>
          <w:b/>
          <w:bCs/>
        </w:rPr>
        <w:t>2025- 31667</w:t>
      </w:r>
      <w:proofErr w:type="gramEnd"/>
      <w:r>
        <w:rPr>
          <w:rStyle w:val="Zkladntext"/>
          <w:b/>
          <w:bCs/>
        </w:rPr>
        <w:t xml:space="preserve">-1 </w:t>
      </w:r>
      <w:r>
        <w:rPr>
          <w:rStyle w:val="Zkladntext"/>
        </w:rPr>
        <w:t>(dále jen „žádost“), která</w:t>
      </w:r>
      <w:r>
        <w:rPr>
          <w:rStyle w:val="Zkladntext"/>
        </w:rPr>
        <w:t xml:space="preserve"> </w:t>
      </w:r>
      <w:r>
        <w:rPr>
          <w:rStyle w:val="Zkladntext"/>
        </w:rPr>
        <w:t>tvoří přílohu této smlouvy a tvoří tak její nedílnou součást.</w:t>
      </w:r>
      <w:bookmarkEnd w:id="0"/>
    </w:p>
    <w:p w14:paraId="03876437" w14:textId="77777777" w:rsidR="00542E34" w:rsidRDefault="0080655A">
      <w:pPr>
        <w:pStyle w:val="Zkladntext1"/>
        <w:numPr>
          <w:ilvl w:val="0"/>
          <w:numId w:val="2"/>
        </w:numPr>
        <w:tabs>
          <w:tab w:val="left" w:pos="1480"/>
        </w:tabs>
        <w:spacing w:after="120"/>
        <w:ind w:left="1460" w:hanging="340"/>
        <w:jc w:val="both"/>
      </w:pPr>
      <w:r>
        <w:rPr>
          <w:rStyle w:val="Zkladntext"/>
        </w:rPr>
        <w:t>Příjemce dotaci přijímá a zavazuje se, že bude projekt realizovat na svou vlastní zodpovědnost, v souladu s právními předpisy a s podmínkami této smlouvy.</w:t>
      </w:r>
    </w:p>
    <w:p w14:paraId="7C1C4348" w14:textId="77777777" w:rsidR="00542E34" w:rsidRDefault="0080655A">
      <w:pPr>
        <w:pStyle w:val="Zkladntext1"/>
        <w:numPr>
          <w:ilvl w:val="0"/>
          <w:numId w:val="2"/>
        </w:numPr>
        <w:tabs>
          <w:tab w:val="left" w:pos="1480"/>
        </w:tabs>
        <w:spacing w:after="120"/>
        <w:ind w:left="1460" w:hanging="340"/>
        <w:jc w:val="both"/>
      </w:pPr>
      <w:r>
        <w:rPr>
          <w:rStyle w:val="Zkladntext"/>
        </w:rPr>
        <w:t xml:space="preserve">Poskytnutí dotace je v souladu se </w:t>
      </w:r>
      <w:r>
        <w:rPr>
          <w:rStyle w:val="Zkladntext"/>
        </w:rPr>
        <w:t>zákonem č.</w:t>
      </w:r>
      <w:hyperlink r:id="rId7" w:history="1">
        <w:r>
          <w:rPr>
            <w:rStyle w:val="Zkladntext"/>
          </w:rPr>
          <w:t xml:space="preserve"> </w:t>
        </w:r>
        <w:r>
          <w:rPr>
            <w:rStyle w:val="Zkladntext"/>
            <w:color w:val="0000FF"/>
            <w:u w:val="single"/>
          </w:rPr>
          <w:t>129/2000 Sb</w:t>
        </w:r>
        <w:r>
          <w:rPr>
            <w:rStyle w:val="Zkladntext"/>
          </w:rPr>
          <w:t>.</w:t>
        </w:r>
      </w:hyperlink>
      <w:r>
        <w:rPr>
          <w:rStyle w:val="Zkladntext"/>
        </w:rPr>
        <w:t>, o krajích (krajské zřízení), ve znění pozdějších předpisů (dále jen „zákon o krajích“), a zákonem č.</w:t>
      </w:r>
      <w:hyperlink r:id="rId8" w:history="1">
        <w:r>
          <w:rPr>
            <w:rStyle w:val="Zkladntext"/>
          </w:rPr>
          <w:t xml:space="preserve"> </w:t>
        </w:r>
        <w:r>
          <w:rPr>
            <w:rStyle w:val="Zkladntext"/>
            <w:color w:val="0000FF"/>
            <w:u w:val="single"/>
          </w:rPr>
          <w:t>250/2000 Sb</w:t>
        </w:r>
        <w:r>
          <w:rPr>
            <w:rStyle w:val="Zkladntext"/>
          </w:rPr>
          <w:t>.</w:t>
        </w:r>
      </w:hyperlink>
      <w:r>
        <w:rPr>
          <w:rStyle w:val="Zkladntext"/>
        </w:rPr>
        <w:t>, o rozpočtových pravidlech územních rozpočtů, ve znění pozdějších předpisů (dále jen „zákon č. 250/2000 Sb.“).</w:t>
      </w:r>
    </w:p>
    <w:p w14:paraId="634E0EED" w14:textId="77777777" w:rsidR="00542E34" w:rsidRDefault="0080655A">
      <w:pPr>
        <w:pStyle w:val="Zkladntext1"/>
        <w:numPr>
          <w:ilvl w:val="0"/>
          <w:numId w:val="2"/>
        </w:numPr>
        <w:tabs>
          <w:tab w:val="left" w:pos="1480"/>
        </w:tabs>
        <w:spacing w:after="120"/>
        <w:ind w:left="1460" w:hanging="340"/>
        <w:jc w:val="both"/>
      </w:pPr>
      <w:r>
        <w:rPr>
          <w:rStyle w:val="Zkladntext"/>
        </w:rPr>
        <w:t>Dotace je ve smyslu zákona č.</w:t>
      </w:r>
      <w:hyperlink r:id="rId9" w:history="1">
        <w:r>
          <w:rPr>
            <w:rStyle w:val="Zkladntext"/>
          </w:rPr>
          <w:t xml:space="preserve"> </w:t>
        </w:r>
        <w:r>
          <w:rPr>
            <w:rStyle w:val="Zkladntext"/>
            <w:color w:val="0000FF"/>
            <w:u w:val="single"/>
          </w:rPr>
          <w:t>320/2001 Sb</w:t>
        </w:r>
        <w:r>
          <w:rPr>
            <w:rStyle w:val="Zkladntext"/>
          </w:rPr>
          <w:t>.</w:t>
        </w:r>
      </w:hyperlink>
      <w:r>
        <w:rPr>
          <w:rStyle w:val="Zkladntext"/>
        </w:rPr>
        <w:t>, o finanční kontrole ve veřejné správě a o změně některých zákonů (zákon o finanční kontrole), ve znění pozdějších předpisů (dále jen „zákon o finanční kontrole“), veřejnou finanční podporou.</w:t>
      </w:r>
    </w:p>
    <w:p w14:paraId="449F77FC" w14:textId="77777777" w:rsidR="00542E34" w:rsidRDefault="0080655A">
      <w:pPr>
        <w:pStyle w:val="Zkladntext1"/>
        <w:numPr>
          <w:ilvl w:val="0"/>
          <w:numId w:val="2"/>
        </w:numPr>
        <w:tabs>
          <w:tab w:val="left" w:pos="1480"/>
        </w:tabs>
        <w:spacing w:after="260"/>
        <w:ind w:left="1460" w:hanging="340"/>
        <w:jc w:val="both"/>
      </w:pPr>
      <w:r>
        <w:rPr>
          <w:rStyle w:val="Zkladntext"/>
        </w:rPr>
        <w:t>Dotace je slučitelná s podporou poskytnutou z rozpočtu jiných územních samosprávných celků, státního rozpočtu nebo strukturálních fondů Evropské unie, pokud to pravidla pro poskytnutí těchto podpor nevylučují.</w:t>
      </w:r>
    </w:p>
    <w:p w14:paraId="40C6EA3D" w14:textId="56E55909" w:rsidR="00542E34" w:rsidRDefault="0080655A">
      <w:pPr>
        <w:pStyle w:val="Jin0"/>
        <w:tabs>
          <w:tab w:val="left" w:pos="10274"/>
        </w:tabs>
        <w:spacing w:after="0"/>
        <w:ind w:firstLine="300"/>
      </w:pPr>
      <w:r>
        <w:rPr>
          <w:rStyle w:val="Jin"/>
          <w:color w:val="F38372"/>
        </w:rPr>
        <w:tab/>
      </w:r>
      <w:r>
        <w:rPr>
          <w:rStyle w:val="Jin"/>
          <w:color w:val="A5A5A5"/>
        </w:rPr>
        <w:t xml:space="preserve">I </w:t>
      </w:r>
      <w:r>
        <w:rPr>
          <w:rStyle w:val="Jin"/>
        </w:rPr>
        <w:t>1 z 7</w:t>
      </w:r>
    </w:p>
    <w:p w14:paraId="2A14F390" w14:textId="54D4CF1A" w:rsidR="00542E34" w:rsidRDefault="00542E34">
      <w:pPr>
        <w:pStyle w:val="Jin0"/>
        <w:spacing w:after="60"/>
        <w:ind w:firstLine="300"/>
        <w:rPr>
          <w:sz w:val="10"/>
          <w:szCs w:val="10"/>
        </w:rPr>
      </w:pPr>
    </w:p>
    <w:p w14:paraId="00D0A725" w14:textId="0ABEB513" w:rsidR="00542E34" w:rsidRDefault="00542E34">
      <w:pPr>
        <w:pStyle w:val="Jin0"/>
        <w:spacing w:after="120"/>
        <w:ind w:firstLine="300"/>
        <w:rPr>
          <w:sz w:val="9"/>
          <w:szCs w:val="9"/>
        </w:rPr>
        <w:sectPr w:rsidR="00542E34" w:rsidSect="006A3686">
          <w:pgSz w:w="11900" w:h="16840"/>
          <w:pgMar w:top="1155" w:right="985" w:bottom="0" w:left="1" w:header="727" w:footer="3" w:gutter="0"/>
          <w:pgNumType w:start="1"/>
          <w:cols w:space="720"/>
          <w:noEndnote/>
          <w:docGrid w:linePitch="360"/>
        </w:sectPr>
      </w:pPr>
    </w:p>
    <w:p w14:paraId="5FA8E306" w14:textId="77777777" w:rsidR="00542E34" w:rsidRDefault="00542E34">
      <w:pPr>
        <w:pStyle w:val="Zkladntext1"/>
        <w:numPr>
          <w:ilvl w:val="0"/>
          <w:numId w:val="1"/>
        </w:numPr>
        <w:spacing w:after="0"/>
        <w:jc w:val="center"/>
      </w:pPr>
    </w:p>
    <w:p w14:paraId="6D1A39F1" w14:textId="77777777" w:rsidR="00542E34" w:rsidRDefault="0080655A">
      <w:pPr>
        <w:pStyle w:val="Zkladntext1"/>
        <w:jc w:val="center"/>
      </w:pPr>
      <w:r>
        <w:rPr>
          <w:rStyle w:val="Zkladntext"/>
          <w:b/>
          <w:bCs/>
        </w:rPr>
        <w:t>Výše a způsob poskytnutí dotace</w:t>
      </w:r>
    </w:p>
    <w:p w14:paraId="222DB2E9" w14:textId="77777777" w:rsidR="00542E34" w:rsidRDefault="0080655A">
      <w:pPr>
        <w:pStyle w:val="Zkladntext1"/>
        <w:numPr>
          <w:ilvl w:val="0"/>
          <w:numId w:val="3"/>
        </w:numPr>
        <w:tabs>
          <w:tab w:val="left" w:pos="1478"/>
        </w:tabs>
        <w:ind w:left="1480" w:hanging="360"/>
        <w:jc w:val="both"/>
      </w:pPr>
      <w:r>
        <w:rPr>
          <w:rStyle w:val="Zkladntext"/>
        </w:rPr>
        <w:t xml:space="preserve">Příjemci je poskytována </w:t>
      </w:r>
      <w:r>
        <w:rPr>
          <w:rStyle w:val="Zkladntext"/>
          <w:b/>
          <w:bCs/>
        </w:rPr>
        <w:t xml:space="preserve">investiční dotace </w:t>
      </w:r>
      <w:r>
        <w:rPr>
          <w:rStyle w:val="Zkladntext"/>
        </w:rPr>
        <w:t xml:space="preserve">v celkové výši </w:t>
      </w:r>
      <w:r>
        <w:rPr>
          <w:rStyle w:val="Zkladntext"/>
          <w:b/>
          <w:bCs/>
        </w:rPr>
        <w:t xml:space="preserve">24 000 000 Kč </w:t>
      </w:r>
      <w:r>
        <w:rPr>
          <w:rStyle w:val="Zkladntext"/>
        </w:rPr>
        <w:t xml:space="preserve">(slovy: </w:t>
      </w:r>
      <w:r>
        <w:rPr>
          <w:rStyle w:val="Zkladntext"/>
          <w:b/>
          <w:bCs/>
        </w:rPr>
        <w:t xml:space="preserve">dvacet čtyři milionů </w:t>
      </w:r>
      <w:r>
        <w:rPr>
          <w:rStyle w:val="Zkladntext"/>
        </w:rPr>
        <w:t>korun českých) na realizaci projektu uvedeného v článku I. této smlouvy. Dotace je určena pouze k účelu specifikovaném v žádosti a v</w:t>
      </w:r>
      <w:hyperlink w:anchor="bookmark0" w:tooltip="Current Document">
        <w:r>
          <w:rPr>
            <w:rStyle w:val="Zkladntext"/>
          </w:rPr>
          <w:t xml:space="preserve"> </w:t>
        </w:r>
        <w:r>
          <w:rPr>
            <w:rStyle w:val="Zkladntext"/>
            <w:color w:val="0000FF"/>
            <w:u w:val="single"/>
          </w:rPr>
          <w:t>čl. I. odst. 1</w:t>
        </w:r>
        <w:r>
          <w:rPr>
            <w:rStyle w:val="Zkladntext"/>
            <w:color w:val="0000FF"/>
          </w:rPr>
          <w:t xml:space="preserve"> </w:t>
        </w:r>
      </w:hyperlink>
      <w:r>
        <w:rPr>
          <w:rStyle w:val="Zkladntext"/>
        </w:rPr>
        <w:t>této smlouvy.</w:t>
      </w:r>
    </w:p>
    <w:p w14:paraId="4E355EE6" w14:textId="77777777" w:rsidR="00542E34" w:rsidRDefault="0080655A">
      <w:pPr>
        <w:pStyle w:val="Zkladntext1"/>
        <w:numPr>
          <w:ilvl w:val="0"/>
          <w:numId w:val="3"/>
        </w:numPr>
        <w:tabs>
          <w:tab w:val="left" w:pos="1478"/>
        </w:tabs>
        <w:spacing w:after="0"/>
        <w:ind w:left="1120"/>
        <w:jc w:val="both"/>
      </w:pPr>
      <w:r>
        <w:rPr>
          <w:rStyle w:val="Zkladntext"/>
        </w:rPr>
        <w:t>Poskytovatel se zavazuje celou výši dotace poukázat jednorázově bankovním převodem na účet příjemce uvedený</w:t>
      </w:r>
    </w:p>
    <w:p w14:paraId="7086779E" w14:textId="77777777" w:rsidR="00542E34" w:rsidRDefault="0080655A">
      <w:pPr>
        <w:pStyle w:val="Zkladntext1"/>
        <w:spacing w:after="240"/>
        <w:ind w:left="1480"/>
        <w:jc w:val="both"/>
      </w:pPr>
      <w:r>
        <w:rPr>
          <w:rStyle w:val="Zkladntext"/>
        </w:rPr>
        <w:t xml:space="preserve">v záhlaví smlouvy, a to nejpozději do 45 dnů ode dne nabytí účinnosti této smlouvy pod variabilním symbolem </w:t>
      </w:r>
      <w:r>
        <w:rPr>
          <w:rStyle w:val="Zkladntext"/>
          <w:b/>
          <w:bCs/>
        </w:rPr>
        <w:t xml:space="preserve">9990039023 </w:t>
      </w:r>
      <w:r>
        <w:rPr>
          <w:rStyle w:val="Zkladntext"/>
        </w:rPr>
        <w:t>Lhůta je splněna za předpokladu, že v dané lhůtě odejdou finanční prostředky ve výši dotace z účtu poskytovatele.</w:t>
      </w:r>
    </w:p>
    <w:p w14:paraId="71A7CEF9" w14:textId="77777777" w:rsidR="00542E34" w:rsidRDefault="00542E34">
      <w:pPr>
        <w:pStyle w:val="Zkladntext1"/>
        <w:numPr>
          <w:ilvl w:val="0"/>
          <w:numId w:val="1"/>
        </w:numPr>
        <w:spacing w:after="0"/>
        <w:jc w:val="center"/>
      </w:pPr>
    </w:p>
    <w:p w14:paraId="4DBC19EC" w14:textId="77777777" w:rsidR="00542E34" w:rsidRDefault="0080655A">
      <w:pPr>
        <w:pStyle w:val="Zkladntext1"/>
        <w:jc w:val="center"/>
      </w:pPr>
      <w:r>
        <w:rPr>
          <w:rStyle w:val="Zkladntext"/>
          <w:b/>
          <w:bCs/>
        </w:rPr>
        <w:t>Podmínky použití dotace, práva a povinnosti smluvních stran</w:t>
      </w:r>
    </w:p>
    <w:p w14:paraId="443B4920" w14:textId="77777777" w:rsidR="00542E34" w:rsidRDefault="0080655A">
      <w:pPr>
        <w:pStyle w:val="Zkladntext1"/>
        <w:numPr>
          <w:ilvl w:val="0"/>
          <w:numId w:val="4"/>
        </w:numPr>
        <w:tabs>
          <w:tab w:val="left" w:pos="1478"/>
        </w:tabs>
        <w:ind w:left="1480" w:hanging="360"/>
        <w:jc w:val="both"/>
      </w:pPr>
      <w:r>
        <w:rPr>
          <w:rStyle w:val="Zkladntext"/>
        </w:rPr>
        <w:t xml:space="preserve">Doba, v níž má být dosaženo účelu, k jehož podpoře je poskytována dotace dle této smlouvy, je shodná s dobou realizace projektu, kterou stanovil příjemce od </w:t>
      </w:r>
      <w:r>
        <w:rPr>
          <w:rStyle w:val="Zkladntext"/>
          <w:b/>
          <w:bCs/>
        </w:rPr>
        <w:t xml:space="preserve">1. 12. 2025 </w:t>
      </w:r>
      <w:r>
        <w:rPr>
          <w:rStyle w:val="Zkladntext"/>
        </w:rPr>
        <w:t xml:space="preserve">do </w:t>
      </w:r>
      <w:r>
        <w:rPr>
          <w:rStyle w:val="Zkladntext"/>
          <w:b/>
          <w:bCs/>
        </w:rPr>
        <w:t xml:space="preserve">20. 12. 2026. </w:t>
      </w:r>
      <w:r>
        <w:rPr>
          <w:rStyle w:val="Zkladntext"/>
        </w:rPr>
        <w:t>Dotace je poskytována na uznatelné výdaje projektu. Uznatelnými výdaji projektu se rozumí výdaje uskutečněné v době od zahájení do ukončení projektu, které byly vynaloženy v souladu s žádostí (včetně rozpočtu projektu) a touto smlouvou.</w:t>
      </w:r>
    </w:p>
    <w:p w14:paraId="31713B06" w14:textId="77777777" w:rsidR="00542E34" w:rsidRDefault="0080655A">
      <w:pPr>
        <w:pStyle w:val="Zkladntext1"/>
        <w:numPr>
          <w:ilvl w:val="0"/>
          <w:numId w:val="4"/>
        </w:numPr>
        <w:tabs>
          <w:tab w:val="left" w:pos="1478"/>
        </w:tabs>
        <w:ind w:left="1480" w:hanging="360"/>
        <w:jc w:val="both"/>
      </w:pPr>
      <w:r>
        <w:rPr>
          <w:rStyle w:val="Zkladntext"/>
        </w:rPr>
        <w:t>Příjemce je povinen použít dotaci maximálně hospodárným způsobem a výhradně k účelu uvedenému v této smlouvě.</w:t>
      </w:r>
    </w:p>
    <w:p w14:paraId="5FF22C52" w14:textId="77777777" w:rsidR="00542E34" w:rsidRDefault="0080655A">
      <w:pPr>
        <w:pStyle w:val="Zkladntext1"/>
        <w:numPr>
          <w:ilvl w:val="0"/>
          <w:numId w:val="4"/>
        </w:numPr>
        <w:tabs>
          <w:tab w:val="left" w:pos="1478"/>
        </w:tabs>
        <w:ind w:left="1120"/>
        <w:jc w:val="both"/>
      </w:pPr>
      <w:bookmarkStart w:id="1" w:name="bookmark1"/>
      <w:r>
        <w:rPr>
          <w:rStyle w:val="Zkladntext"/>
        </w:rPr>
        <w:t>Jednotlivé výdaje nad 40.000 Kč se příjemce zavazuje hradit bezhotovostním převodem.</w:t>
      </w:r>
      <w:bookmarkEnd w:id="1"/>
    </w:p>
    <w:p w14:paraId="689B2924" w14:textId="77777777" w:rsidR="00542E34" w:rsidRDefault="0080655A">
      <w:pPr>
        <w:pStyle w:val="Zkladntext1"/>
        <w:numPr>
          <w:ilvl w:val="0"/>
          <w:numId w:val="4"/>
        </w:numPr>
        <w:tabs>
          <w:tab w:val="left" w:pos="1478"/>
        </w:tabs>
        <w:ind w:left="1480" w:hanging="360"/>
        <w:jc w:val="both"/>
      </w:pPr>
      <w:r>
        <w:rPr>
          <w:rStyle w:val="Zkladntext"/>
        </w:rPr>
        <w:t>Pokud je příjemce plátcem daně z přidané hodnoty (dále jen „DPH“) a má v konkrétním případě nárok na uplatnění odpočtu DPH na vstupu podle zákona č.</w:t>
      </w:r>
      <w:hyperlink r:id="rId10" w:history="1">
        <w:r>
          <w:rPr>
            <w:rStyle w:val="Zkladntext"/>
          </w:rPr>
          <w:t xml:space="preserve"> </w:t>
        </w:r>
        <w:r>
          <w:rPr>
            <w:rStyle w:val="Zkladntext"/>
            <w:color w:val="0000FF"/>
            <w:u w:val="single"/>
          </w:rPr>
          <w:t>235/2004 Sb</w:t>
        </w:r>
        <w:r>
          <w:rPr>
            <w:rStyle w:val="Zkladntext"/>
          </w:rPr>
          <w:t>.</w:t>
        </w:r>
      </w:hyperlink>
      <w:r>
        <w:rPr>
          <w:rStyle w:val="Zkladntext"/>
        </w:rPr>
        <w:t>, o dani z přidané hodnoty, ve znění pozdějších předpisů (dále jen „zákon o DPH“), je povinen pro účely této smlouvy vykázat všechny uznatelné výdaje projektu bez DPH. DPH není pro příjemce uznatelným výdajem.</w:t>
      </w:r>
    </w:p>
    <w:p w14:paraId="238644BD" w14:textId="77777777" w:rsidR="00542E34" w:rsidRDefault="0080655A">
      <w:pPr>
        <w:pStyle w:val="Zkladntext1"/>
        <w:numPr>
          <w:ilvl w:val="0"/>
          <w:numId w:val="4"/>
        </w:numPr>
        <w:tabs>
          <w:tab w:val="left" w:pos="1478"/>
        </w:tabs>
        <w:ind w:left="1480" w:hanging="360"/>
        <w:jc w:val="both"/>
      </w:pPr>
      <w:r>
        <w:rPr>
          <w:rStyle w:val="Zkladntext"/>
        </w:rPr>
        <w:t>Pokud se příjemce dotace stane plátcem DPH v průběhu realizace projektu a uplatní v konkrétním případě nárok na odpočet DPH na vstupu, je povinen v rámci vyúčtování vykázat uznatelné náklady projektu bez DPH, a nejpozději v termínu pro předložení vyúčtování projektu podle této smlouvy vrátit poskytovateli finanční prostředky odpovídající odpočtu DPH, a to ve výši odpovídající částce DPH obsažené v poskytnuté dotaci, vypočítané koeficientem podle zákona o DPH (ve znění k okamžiku uplatnění odpočtu DPH na vst</w:t>
      </w:r>
      <w:r>
        <w:rPr>
          <w:rStyle w:val="Zkladntext"/>
        </w:rPr>
        <w:t>upu).</w:t>
      </w:r>
    </w:p>
    <w:p w14:paraId="7107C765" w14:textId="77777777" w:rsidR="00542E34" w:rsidRDefault="0080655A">
      <w:pPr>
        <w:pStyle w:val="Zkladntext1"/>
        <w:numPr>
          <w:ilvl w:val="0"/>
          <w:numId w:val="4"/>
        </w:numPr>
        <w:tabs>
          <w:tab w:val="left" w:pos="1478"/>
        </w:tabs>
        <w:ind w:left="1480" w:hanging="360"/>
        <w:jc w:val="both"/>
      </w:pPr>
      <w:r>
        <w:rPr>
          <w:rStyle w:val="Zkladntext"/>
        </w:rPr>
        <w:t>Pokud se příjemce stane plátcem DPH po ukončení a vyhodnocení projektu, a uplatní v konkrétním případě nárok na odpočet DPH na vstupu, je povinen neprodleně předložit nové vyúčtování, ve kterém vykáže uznatelné náklady projektu bez DPH, a neprodleně vrátí poskytovateli finanční prostředky odpovídající odpočtu DPH, a to až do výše odpovídající částce DPH obsažené v poskytnuté dotaci, vypočítané koeficientem podle zákona o DPH (ve znění k okamžiku uplatnění odpočtu DPH na vstupu).</w:t>
      </w:r>
    </w:p>
    <w:p w14:paraId="52796B7F" w14:textId="77777777" w:rsidR="00542E34" w:rsidRDefault="0080655A">
      <w:pPr>
        <w:pStyle w:val="Zkladntext1"/>
        <w:numPr>
          <w:ilvl w:val="0"/>
          <w:numId w:val="4"/>
        </w:numPr>
        <w:tabs>
          <w:tab w:val="left" w:pos="1478"/>
        </w:tabs>
        <w:ind w:left="1480" w:hanging="360"/>
        <w:jc w:val="both"/>
      </w:pPr>
      <w:r>
        <w:rPr>
          <w:rStyle w:val="Zkladntext"/>
        </w:rPr>
        <w:t>Příjemce je povinen při zadávání zakázek na dodávky a služby, které mají být pořízeny s účastí veřejných prostředků, bez ohledu na výši plnění, postupovat vždy v souladu se zákonem č.</w:t>
      </w:r>
      <w:hyperlink r:id="rId11" w:history="1">
        <w:r>
          <w:rPr>
            <w:rStyle w:val="Zkladntext"/>
          </w:rPr>
          <w:t xml:space="preserve"> </w:t>
        </w:r>
        <w:r>
          <w:rPr>
            <w:rStyle w:val="Zkladntext"/>
            <w:color w:val="0000FF"/>
            <w:u w:val="single"/>
          </w:rPr>
          <w:t>134/2016 Sb</w:t>
        </w:r>
        <w:r>
          <w:rPr>
            <w:rStyle w:val="Zkladntext"/>
          </w:rPr>
          <w:t>.</w:t>
        </w:r>
      </w:hyperlink>
      <w:r>
        <w:rPr>
          <w:rStyle w:val="Zkladntext"/>
        </w:rPr>
        <w:t xml:space="preserve">, o zadávání veřejných zakázek, ve znění pozdějších předpisů (dále jen „ZZVZ“). Příjemce je rovněž povinen přiměřeně dodržovat ustanovení </w:t>
      </w:r>
      <w:r>
        <w:rPr>
          <w:rStyle w:val="Zkladntext"/>
          <w:i/>
          <w:iCs/>
        </w:rPr>
        <w:t>Směrnice č. 3 Rady Královéhradeckého kraje, kterou se stanovuje postup Královéhradeckého kraje při zadávání veřejných zakázek</w:t>
      </w:r>
      <w:r>
        <w:rPr>
          <w:rStyle w:val="Zkladntext"/>
        </w:rPr>
        <w:t xml:space="preserve"> (aktuální znění této Směrnice je dostupné na stránkách poskytovatele: </w:t>
      </w:r>
      <w:hyperlink r:id="rId12" w:history="1">
        <w:r>
          <w:rPr>
            <w:rStyle w:val="Zkladntext"/>
            <w:color w:val="0000FF"/>
            <w:u w:val="single"/>
          </w:rPr>
          <w:t>www.khk.cz</w:t>
        </w:r>
        <w:r>
          <w:rPr>
            <w:rStyle w:val="Zkladntext"/>
            <w:u w:val="single"/>
          </w:rPr>
          <w:t>)</w:t>
        </w:r>
      </w:hyperlink>
      <w:r>
        <w:rPr>
          <w:rStyle w:val="Zkladntext"/>
        </w:rPr>
        <w:t xml:space="preserve">. Příjemce je rovněž povinen dodržovat zásady transparentnosti, rovného zacházení, přiměřenosti a zákazu diskriminace a neomezovat účast v zadávacím řízení těm dodavatelům, kteří mají sídlo nebo místo podnikání v členském státě Evropské unie a </w:t>
      </w:r>
      <w:r>
        <w:rPr>
          <w:rStyle w:val="Zkladntext"/>
        </w:rPr>
        <w:t>ostatních státech, které mají s Českou republikou či Evropskou unií uzavřenu mezinárodní smlouvu zaručující přístup dodavatelů z těchto států k zadávané veřejné zakázce [ustanovení</w:t>
      </w:r>
      <w:hyperlink r:id="rId13" w:history="1">
        <w:r>
          <w:rPr>
            <w:rStyle w:val="Zkladntext"/>
          </w:rPr>
          <w:t xml:space="preserve"> </w:t>
        </w:r>
        <w:r>
          <w:rPr>
            <w:rStyle w:val="Zkladntext"/>
            <w:color w:val="0000FF"/>
            <w:u w:val="single"/>
          </w:rPr>
          <w:t>§ 6 ZZVZ</w:t>
        </w:r>
        <w:r>
          <w:rPr>
            <w:rStyle w:val="Zkladntext"/>
            <w:u w:val="single"/>
          </w:rPr>
          <w:t>]</w:t>
        </w:r>
      </w:hyperlink>
      <w:r>
        <w:rPr>
          <w:rStyle w:val="Zkladntext"/>
        </w:rPr>
        <w:t>. Dále je příjemce povinen dodržet způsob uveřejňování vyhlášení (ustanovení</w:t>
      </w:r>
      <w:hyperlink r:id="rId14" w:history="1">
        <w:r>
          <w:rPr>
            <w:rStyle w:val="Zkladntext"/>
          </w:rPr>
          <w:t xml:space="preserve"> </w:t>
        </w:r>
        <w:r>
          <w:rPr>
            <w:rStyle w:val="Zkladntext"/>
            <w:color w:val="0000FF"/>
            <w:u w:val="single"/>
          </w:rPr>
          <w:t>§ 212 ZZVZ</w:t>
        </w:r>
        <w:r>
          <w:rPr>
            <w:rStyle w:val="Zkladntext"/>
          </w:rPr>
          <w:t>)</w:t>
        </w:r>
      </w:hyperlink>
      <w:r>
        <w:rPr>
          <w:rStyle w:val="Zkladntext"/>
        </w:rPr>
        <w:t>, realizovat zakázky za ceny v místě a čase obvyklé, nelze-li sjednat ceny výhodnější, a dbát ochrany životního prostředí.</w:t>
      </w:r>
    </w:p>
    <w:p w14:paraId="171DC014" w14:textId="77777777" w:rsidR="00542E34" w:rsidRDefault="0080655A">
      <w:pPr>
        <w:pStyle w:val="Zkladntext1"/>
        <w:numPr>
          <w:ilvl w:val="0"/>
          <w:numId w:val="4"/>
        </w:numPr>
        <w:tabs>
          <w:tab w:val="left" w:pos="1478"/>
        </w:tabs>
        <w:spacing w:after="0"/>
        <w:ind w:left="1480" w:hanging="360"/>
        <w:jc w:val="both"/>
      </w:pPr>
      <w:bookmarkStart w:id="2" w:name="bookmark2"/>
      <w:r>
        <w:rPr>
          <w:rStyle w:val="Zkladntext"/>
        </w:rPr>
        <w:t>Příjemce je povinen v rámci účetnictví vést výdaje projektu odděleně (např. analytická evidence, střediska apod.) v souladu se zákonem č.</w:t>
      </w:r>
      <w:hyperlink r:id="rId15" w:history="1">
        <w:r>
          <w:rPr>
            <w:rStyle w:val="Zkladntext"/>
          </w:rPr>
          <w:t xml:space="preserve"> </w:t>
        </w:r>
        <w:r>
          <w:rPr>
            <w:rStyle w:val="Zkladntext"/>
            <w:color w:val="0000FF"/>
            <w:u w:val="single"/>
          </w:rPr>
          <w:t>563/1991 Sb</w:t>
        </w:r>
        <w:r>
          <w:rPr>
            <w:rStyle w:val="Zkladntext"/>
          </w:rPr>
          <w:t>.</w:t>
        </w:r>
      </w:hyperlink>
      <w:r>
        <w:rPr>
          <w:rStyle w:val="Zkladntext"/>
        </w:rPr>
        <w:t>, o účetnictví, ve znění pozdějších předpisů (dále jen „zákon o účetnictví“). Příjemci, kteří nevedou účetnictví podle tohoto zákona, jsou povinni vést v případě poskytnutí dotace daňovou evidenci podle zákona č.</w:t>
      </w:r>
      <w:hyperlink r:id="rId16" w:history="1">
        <w:r>
          <w:rPr>
            <w:rStyle w:val="Zkladntext"/>
          </w:rPr>
          <w:t xml:space="preserve"> </w:t>
        </w:r>
        <w:r>
          <w:rPr>
            <w:rStyle w:val="Zkladntext"/>
            <w:color w:val="0000FF"/>
            <w:u w:val="single"/>
          </w:rPr>
          <w:t>586/1992 Sb</w:t>
        </w:r>
        <w:r>
          <w:rPr>
            <w:rStyle w:val="Zkladntext"/>
          </w:rPr>
          <w:t>.</w:t>
        </w:r>
      </w:hyperlink>
      <w:r>
        <w:rPr>
          <w:rStyle w:val="Zkladntext"/>
        </w:rPr>
        <w:t>, o daních z příjmů, ve znění pozdějších předpisů, rozšířenou o dodatečné požadavky:</w:t>
      </w:r>
      <w:bookmarkEnd w:id="2"/>
    </w:p>
    <w:p w14:paraId="6B5E8A0B" w14:textId="77777777" w:rsidR="00542E34" w:rsidRDefault="0080655A">
      <w:pPr>
        <w:pStyle w:val="Zkladntext1"/>
        <w:numPr>
          <w:ilvl w:val="0"/>
          <w:numId w:val="5"/>
        </w:numPr>
        <w:tabs>
          <w:tab w:val="left" w:pos="1845"/>
        </w:tabs>
        <w:spacing w:after="0"/>
        <w:ind w:left="1840" w:hanging="360"/>
        <w:jc w:val="both"/>
      </w:pPr>
      <w:r>
        <w:rPr>
          <w:rStyle w:val="Zkladntext"/>
        </w:rPr>
        <w:t>příslušný doklad musí splňovat předepsané náležitosti účetního dokladu ve smyslu zákona o účetnictví pro subjekty, které nevedou účetnictví, ale daňovou evidenci,</w:t>
      </w:r>
    </w:p>
    <w:p w14:paraId="24E2AC7A" w14:textId="77777777" w:rsidR="00542E34" w:rsidRDefault="0080655A">
      <w:pPr>
        <w:pStyle w:val="Zkladntext1"/>
        <w:numPr>
          <w:ilvl w:val="0"/>
          <w:numId w:val="5"/>
        </w:numPr>
        <w:tabs>
          <w:tab w:val="left" w:pos="1845"/>
        </w:tabs>
        <w:ind w:left="1840" w:hanging="360"/>
        <w:jc w:val="both"/>
      </w:pPr>
      <w:r>
        <w:rPr>
          <w:rStyle w:val="Zkladntext"/>
        </w:rPr>
        <w:t>předmětné doklady musí být správné, úplné, průkazné, srozumitelné a průběžně chronologicky vedené způsobem zaručujícím jejich trvalost,</w:t>
      </w:r>
    </w:p>
    <w:p w14:paraId="26FF8E20" w14:textId="77777777" w:rsidR="00542E34" w:rsidRDefault="0080655A">
      <w:pPr>
        <w:pStyle w:val="Zkladntext1"/>
        <w:numPr>
          <w:ilvl w:val="0"/>
          <w:numId w:val="5"/>
        </w:numPr>
        <w:tabs>
          <w:tab w:val="left" w:pos="1801"/>
        </w:tabs>
        <w:spacing w:after="0"/>
        <w:ind w:left="1460"/>
        <w:jc w:val="both"/>
      </w:pPr>
      <w:r>
        <w:rPr>
          <w:rStyle w:val="Zkladntext"/>
        </w:rPr>
        <w:t>při kontrole poskytne příjemce kontrolnímu orgánu na vyžádání daňovou evidenci v plném rozsahu,</w:t>
      </w:r>
    </w:p>
    <w:p w14:paraId="34FC383E" w14:textId="77777777" w:rsidR="00542E34" w:rsidRDefault="0080655A">
      <w:pPr>
        <w:pStyle w:val="Zkladntext1"/>
        <w:numPr>
          <w:ilvl w:val="0"/>
          <w:numId w:val="5"/>
        </w:numPr>
        <w:tabs>
          <w:tab w:val="left" w:pos="1801"/>
        </w:tabs>
        <w:spacing w:after="0"/>
        <w:ind w:left="1460"/>
        <w:jc w:val="both"/>
      </w:pPr>
      <w:r>
        <w:rPr>
          <w:rStyle w:val="Zkladntext"/>
        </w:rPr>
        <w:t>uskutečněné příjmy a výdaje jsou analyticky vedeny ve vztahu k příslušnému projektu, ke kterému se vážou,</w:t>
      </w:r>
    </w:p>
    <w:p w14:paraId="4B067B77" w14:textId="77777777" w:rsidR="00542E34" w:rsidRDefault="0080655A">
      <w:pPr>
        <w:pStyle w:val="Zkladntext1"/>
        <w:ind w:left="1820"/>
        <w:jc w:val="both"/>
      </w:pPr>
      <w:r>
        <w:rPr>
          <w:rStyle w:val="Zkladntext"/>
        </w:rPr>
        <w:t>tzn., že na dokladech musí být jednoznačně uvedeno, ke kterému projektu se vztahují.</w:t>
      </w:r>
    </w:p>
    <w:p w14:paraId="52BB4F02" w14:textId="77777777" w:rsidR="00542E34" w:rsidRDefault="0080655A">
      <w:pPr>
        <w:pStyle w:val="Zkladntext1"/>
        <w:numPr>
          <w:ilvl w:val="0"/>
          <w:numId w:val="4"/>
        </w:numPr>
        <w:tabs>
          <w:tab w:val="left" w:pos="1480"/>
        </w:tabs>
        <w:ind w:left="1460" w:hanging="340"/>
        <w:jc w:val="both"/>
      </w:pPr>
      <w:r>
        <w:rPr>
          <w:rStyle w:val="Zkladntext"/>
        </w:rPr>
        <w:lastRenderedPageBreak/>
        <w:t>Příjemce je povinen označit originály účetních dokladů, prokazujících použití dotace, číslem této smlouvy. U účetních dokladů, které nejsou plně hrazeny z dotace, je třeba uvést výši částky hrazené z dotace.</w:t>
      </w:r>
    </w:p>
    <w:p w14:paraId="76D2E434" w14:textId="77777777" w:rsidR="00542E34" w:rsidRDefault="0080655A">
      <w:pPr>
        <w:pStyle w:val="Zkladntext1"/>
        <w:numPr>
          <w:ilvl w:val="0"/>
          <w:numId w:val="4"/>
        </w:numPr>
        <w:tabs>
          <w:tab w:val="left" w:pos="1480"/>
        </w:tabs>
        <w:ind w:left="1460" w:hanging="340"/>
        <w:jc w:val="both"/>
      </w:pPr>
      <w:bookmarkStart w:id="3" w:name="bookmark3"/>
      <w:r>
        <w:rPr>
          <w:rStyle w:val="Zkladntext"/>
        </w:rPr>
        <w:t>Příjemce je povinen zajistit co možná nejširší informovanost veřejnosti o tom, že je projekt realizován za finanční spoluúčasti Královéhradeckého kraje (publicita projektu). Při použití loga poskytovatele je příjemce povinen dodržet pravidla pro jeho použití dostupné na internetové adrese:</w:t>
      </w:r>
      <w:hyperlink r:id="rId17" w:history="1">
        <w:r>
          <w:rPr>
            <w:rStyle w:val="Zkladntext"/>
          </w:rPr>
          <w:t xml:space="preserve"> </w:t>
        </w:r>
        <w:r>
          <w:rPr>
            <w:rStyle w:val="Zkladntext"/>
            <w:color w:val="0000FF"/>
            <w:u w:val="single"/>
          </w:rPr>
          <w:t>http://dotace.khk.cz/</w:t>
        </w:r>
        <w:r>
          <w:rPr>
            <w:rStyle w:val="Zkladntext"/>
            <w:rFonts w:ascii="Times New Roman" w:eastAsia="Times New Roman" w:hAnsi="Times New Roman" w:cs="Times New Roman"/>
          </w:rPr>
          <w:t>.</w:t>
        </w:r>
        <w:bookmarkEnd w:id="3"/>
      </w:hyperlink>
    </w:p>
    <w:p w14:paraId="13898EFD" w14:textId="77777777" w:rsidR="00542E34" w:rsidRDefault="0080655A">
      <w:pPr>
        <w:pStyle w:val="Zkladntext1"/>
        <w:numPr>
          <w:ilvl w:val="0"/>
          <w:numId w:val="4"/>
        </w:numPr>
        <w:tabs>
          <w:tab w:val="left" w:pos="1480"/>
        </w:tabs>
        <w:ind w:left="1460" w:hanging="340"/>
        <w:jc w:val="both"/>
      </w:pPr>
      <w:bookmarkStart w:id="4" w:name="bookmark4"/>
      <w:r>
        <w:rPr>
          <w:rStyle w:val="Zkladntext"/>
        </w:rPr>
        <w:t xml:space="preserve">Příjemce je povinen předat poskytovateli dotace její </w:t>
      </w:r>
      <w:r>
        <w:rPr>
          <w:rStyle w:val="Zkladntext"/>
          <w:b/>
          <w:bCs/>
        </w:rPr>
        <w:t xml:space="preserve">dílčí vyúčtování </w:t>
      </w:r>
      <w:r>
        <w:rPr>
          <w:rStyle w:val="Zkladntext"/>
        </w:rPr>
        <w:t xml:space="preserve">do </w:t>
      </w:r>
      <w:r>
        <w:rPr>
          <w:rStyle w:val="Zkladntext"/>
          <w:b/>
          <w:bCs/>
        </w:rPr>
        <w:t>10. 1. 2026</w:t>
      </w:r>
      <w:r>
        <w:rPr>
          <w:rStyle w:val="Zkladntext"/>
        </w:rPr>
        <w:t xml:space="preserve">. Příjemce je dále povinen předat poskytovateli dotace </w:t>
      </w:r>
      <w:r>
        <w:rPr>
          <w:rStyle w:val="Zkladntext"/>
          <w:b/>
          <w:bCs/>
        </w:rPr>
        <w:t xml:space="preserve">závěrečnou zprávu o realizaci projektu a vyúčtování poskytnuté dotace </w:t>
      </w:r>
      <w:r>
        <w:rPr>
          <w:rStyle w:val="Zkladntext"/>
        </w:rPr>
        <w:t xml:space="preserve">do </w:t>
      </w:r>
      <w:r>
        <w:rPr>
          <w:rStyle w:val="Zkladntext"/>
          <w:b/>
          <w:bCs/>
        </w:rPr>
        <w:t>8. 1. 2027</w:t>
      </w:r>
      <w:r>
        <w:rPr>
          <w:rStyle w:val="Zkladntext"/>
        </w:rPr>
        <w:t xml:space="preserve">. Pokud bude realizace projektu ukončena dříve než </w:t>
      </w:r>
      <w:r>
        <w:rPr>
          <w:rStyle w:val="Zkladntext"/>
          <w:b/>
          <w:bCs/>
        </w:rPr>
        <w:t>31. 10. 2027</w:t>
      </w:r>
      <w:r>
        <w:rPr>
          <w:rStyle w:val="Zkladntext"/>
        </w:rPr>
        <w:t>, je příjemce povinen předat závěrečnou zprávu o realizaci projektu a vyúčtování poskytnuté dotace do 60 dnů od ukončení realizace projektu. V případě, že ke dni ukončení realizace projektu nebyly ještě na účet příjemce připsány finanční prostředky od poskytovatele, je příjemce p</w:t>
      </w:r>
      <w:r>
        <w:rPr>
          <w:rStyle w:val="Zkladntext"/>
        </w:rPr>
        <w:t xml:space="preserve">ovinen předat závěrečnou zprávu o realizaci projektu a vyúčtování poskytnuté dotace nejpozději do 60 dnů od připsání finančních prostředků na jeho </w:t>
      </w:r>
      <w:proofErr w:type="gramStart"/>
      <w:r>
        <w:rPr>
          <w:rStyle w:val="Zkladntext"/>
        </w:rPr>
        <w:t>účet..</w:t>
      </w:r>
      <w:bookmarkEnd w:id="4"/>
      <w:proofErr w:type="gramEnd"/>
    </w:p>
    <w:p w14:paraId="1F3F2933" w14:textId="77777777" w:rsidR="00542E34" w:rsidRDefault="0080655A">
      <w:pPr>
        <w:pStyle w:val="Zkladntext1"/>
        <w:numPr>
          <w:ilvl w:val="0"/>
          <w:numId w:val="4"/>
        </w:numPr>
        <w:tabs>
          <w:tab w:val="left" w:pos="1480"/>
        </w:tabs>
        <w:ind w:left="1460" w:hanging="340"/>
        <w:jc w:val="both"/>
      </w:pPr>
      <w:r>
        <w:rPr>
          <w:rStyle w:val="Zkladntext"/>
        </w:rPr>
        <w:t xml:space="preserve">Za předání dílčího vyúčtování, resp. závěrečné zprávy o realizaci projektu a vyúčtování poskytnuté dotace je považováno jejich podání prostřednictvím dotačního portálu </w:t>
      </w:r>
      <w:r>
        <w:rPr>
          <w:rStyle w:val="Zkladntext"/>
        </w:rPr>
        <w:t>Královéhradeckého kraje při jejich současném odeslaní z datové schránky příjemce do datové schránky poskytovatele. V případě, kdy za příjemce musí v souladu se zakladatelským právním jednáním či zápisem v příslušném rejstříku jednat více osob současně, musí být dílčí vyúčtování, resp. závěrečná zpráva zároveň podepsána každou z osob oprávněných jednat za příjemce elektronickým podpisem dle zákona č.</w:t>
      </w:r>
      <w:hyperlink r:id="rId18" w:history="1">
        <w:r>
          <w:rPr>
            <w:rStyle w:val="Zkladntext"/>
          </w:rPr>
          <w:t xml:space="preserve"> </w:t>
        </w:r>
        <w:r>
          <w:rPr>
            <w:rStyle w:val="Zkladntext"/>
            <w:color w:val="0000FF"/>
            <w:u w:val="single"/>
          </w:rPr>
          <w:t>297/2016 Sb</w:t>
        </w:r>
        <w:r>
          <w:rPr>
            <w:rStyle w:val="Zkladntext"/>
          </w:rPr>
          <w:t>.</w:t>
        </w:r>
      </w:hyperlink>
      <w:r>
        <w:rPr>
          <w:rStyle w:val="Zkladntext"/>
        </w:rPr>
        <w:t>, o službách vytvářejících důvěru pro elektronické transakce, ve znění pozdějších předpisů. Za den předání závěrečné zprávy o realizaci projektu a vyúčtování poskytnuté dotace se považuje okamžik, kdy byly tyto dokumenty doručeny poskytovateli do datové schránky poskytovatele.</w:t>
      </w:r>
    </w:p>
    <w:p w14:paraId="551C4039" w14:textId="77777777" w:rsidR="00542E34" w:rsidRDefault="0080655A">
      <w:pPr>
        <w:pStyle w:val="Zkladntext1"/>
        <w:numPr>
          <w:ilvl w:val="0"/>
          <w:numId w:val="4"/>
        </w:numPr>
        <w:tabs>
          <w:tab w:val="left" w:pos="1480"/>
        </w:tabs>
        <w:ind w:left="1460" w:hanging="340"/>
        <w:jc w:val="both"/>
      </w:pPr>
      <w:r>
        <w:rPr>
          <w:rStyle w:val="Zkladntext"/>
        </w:rPr>
        <w:t xml:space="preserve">Příjemce je povinen nejpozději k termínu předložení závěrečné zprávy o realizaci projektu a vyúčtování poskytnuté dotace vrátit případnou nepoužitou část dotace převodem na účet poskytovatele uvedený v záhlaví této smlouvy pod variabilním symbolem </w:t>
      </w:r>
      <w:r>
        <w:rPr>
          <w:rStyle w:val="Zkladntext"/>
          <w:b/>
          <w:bCs/>
        </w:rPr>
        <w:t>9990039023</w:t>
      </w:r>
      <w:r>
        <w:rPr>
          <w:rStyle w:val="Zkladntext"/>
        </w:rPr>
        <w:t>. Zároveň je povinen zaslat poskytovateli sdělení o vrácení dotace podle předchozí věty.</w:t>
      </w:r>
    </w:p>
    <w:p w14:paraId="37D8BB7A" w14:textId="77777777" w:rsidR="00542E34" w:rsidRDefault="0080655A">
      <w:pPr>
        <w:pStyle w:val="Zkladntext1"/>
        <w:numPr>
          <w:ilvl w:val="0"/>
          <w:numId w:val="4"/>
        </w:numPr>
        <w:tabs>
          <w:tab w:val="left" w:pos="1480"/>
        </w:tabs>
        <w:ind w:left="1460" w:hanging="340"/>
        <w:jc w:val="both"/>
      </w:pPr>
      <w:r>
        <w:rPr>
          <w:rStyle w:val="Zkladntext"/>
          <w:b/>
          <w:bCs/>
        </w:rPr>
        <w:t xml:space="preserve">Dílčí vyúčtování </w:t>
      </w:r>
      <w:r>
        <w:rPr>
          <w:rStyle w:val="Zkladntext"/>
        </w:rPr>
        <w:t xml:space="preserve">obsahuje seznam účetních dokladů prokazujících výdaje vynaložené na realizaci projektu [číslo účetního dokladu, u účetních dokladů na výdaje hrazené z poskytnuté dotace i účel použití dotace a výši dotace použité na daný výdaj, datum výdaje (v případě daňových dokladů vystavených v souladu se zákonem o DPH i datum uskutečnění plnění), částka v Kč] a čestné prohlášení o pravdivosti a úplnosti předloženého seznamu dokladů. </w:t>
      </w:r>
      <w:r>
        <w:rPr>
          <w:rStyle w:val="Zkladntext"/>
          <w:b/>
          <w:bCs/>
        </w:rPr>
        <w:t xml:space="preserve">Závěrečná zpráva o realizaci projektu a vyúčtování poskytnuté dotace </w:t>
      </w:r>
      <w:r>
        <w:rPr>
          <w:rStyle w:val="Zkladntext"/>
        </w:rPr>
        <w:t>musí obsahovat pop</w:t>
      </w:r>
      <w:r>
        <w:rPr>
          <w:rStyle w:val="Zkladntext"/>
        </w:rPr>
        <w:t>is realizace projektu a vyhodnocení dopadu projektu na Královéhradecký kraj včetně kvalitativních a kvantitativních výstupů projektu, seznam účetních dokladů prokazujících výdaje vynaložené na realizaci projektu [číslo účetního dokladu, u účetních dokladů na výdaje hrazené z poskytnuté dotace i účel použití dotace a výši dotace použité na daný výdaj, datum výdaje (v případě daňových dokladů vystavených v souladu se zákonem o DPH i datum uskutečnění zdanitelného plnění), částka v Kč], čestné prohlášení o pra</w:t>
      </w:r>
      <w:r>
        <w:rPr>
          <w:rStyle w:val="Zkladntext"/>
        </w:rPr>
        <w:t>vdivosti a úplnosti předloženého seznamu dokladů a doklad o naplnění publicity podle článku</w:t>
      </w:r>
      <w:hyperlink w:anchor="bookmark3" w:tooltip="Current Document">
        <w:r>
          <w:rPr>
            <w:rStyle w:val="Zkladntext"/>
          </w:rPr>
          <w:t xml:space="preserve"> </w:t>
        </w:r>
        <w:r>
          <w:rPr>
            <w:rStyle w:val="Zkladntext"/>
            <w:color w:val="0000FF"/>
            <w:u w:val="single"/>
          </w:rPr>
          <w:t>III. odst. 10.</w:t>
        </w:r>
        <w:r>
          <w:rPr>
            <w:rStyle w:val="Zkladntext"/>
            <w:color w:val="0000FF"/>
          </w:rPr>
          <w:t xml:space="preserve"> </w:t>
        </w:r>
      </w:hyperlink>
      <w:r>
        <w:rPr>
          <w:rStyle w:val="Zkladntext"/>
        </w:rPr>
        <w:t xml:space="preserve">této smlouvy. Závěrečná zpráva o realizaci projektu a vyúčtování poskytnuté dotace musí dále obsahovat i kopie faktur a účetních dokladů vystavených na částku přesahující </w:t>
      </w:r>
      <w:proofErr w:type="gramStart"/>
      <w:r>
        <w:rPr>
          <w:rStyle w:val="Zkladntext"/>
        </w:rPr>
        <w:t>15.000,-</w:t>
      </w:r>
      <w:proofErr w:type="gramEnd"/>
      <w:r>
        <w:rPr>
          <w:rStyle w:val="Zkladntext"/>
        </w:rPr>
        <w:t xml:space="preserve"> Kč a hrazenou z poskytnuté dotace.</w:t>
      </w:r>
    </w:p>
    <w:p w14:paraId="109CF8F6" w14:textId="77777777" w:rsidR="00542E34" w:rsidRDefault="0080655A">
      <w:pPr>
        <w:pStyle w:val="Zkladntext1"/>
        <w:numPr>
          <w:ilvl w:val="0"/>
          <w:numId w:val="4"/>
        </w:numPr>
        <w:tabs>
          <w:tab w:val="left" w:pos="1480"/>
        </w:tabs>
        <w:ind w:left="1460" w:hanging="340"/>
        <w:jc w:val="both"/>
      </w:pPr>
      <w:bookmarkStart w:id="5" w:name="bookmark5"/>
      <w:r>
        <w:rPr>
          <w:rStyle w:val="Zkladntext"/>
        </w:rPr>
        <w:t>Příjemce je povinen archivovat veškeré dokumenty související s poskytnutou dotací po dobu 4 let počínajících koncem účetního období, ve kterém byla ukončena realizace projektu. Stanoví-li však platné právní předpisy dobu delší, je příjemce povinen archivovat veškeré dokumenty související s poskytnutou dotací po tuto delší dobu.</w:t>
      </w:r>
      <w:bookmarkEnd w:id="5"/>
    </w:p>
    <w:p w14:paraId="7107AD56" w14:textId="77777777" w:rsidR="00542E34" w:rsidRDefault="0080655A">
      <w:pPr>
        <w:pStyle w:val="Zkladntext1"/>
        <w:numPr>
          <w:ilvl w:val="0"/>
          <w:numId w:val="4"/>
        </w:numPr>
        <w:tabs>
          <w:tab w:val="left" w:pos="1480"/>
        </w:tabs>
        <w:ind w:left="1460" w:hanging="340"/>
        <w:jc w:val="both"/>
      </w:pPr>
      <w:r>
        <w:rPr>
          <w:rStyle w:val="Zkladntext"/>
        </w:rPr>
        <w:t>Poskytovatel má právo využít případné informace a výstupy realizovaného projektu včetně digitální a tištěné prezentace k případnému poskytnutí třetí osobě, a to bez souhlasu příjemce. Příjemce je povinen toto právo poskytovatele strpět a zavazuje se mu poskytnout k jeho realizaci veškerou součinnost.</w:t>
      </w:r>
    </w:p>
    <w:p w14:paraId="4E91B061" w14:textId="77777777" w:rsidR="00542E34" w:rsidRDefault="0080655A">
      <w:pPr>
        <w:pStyle w:val="Zkladntext1"/>
        <w:numPr>
          <w:ilvl w:val="0"/>
          <w:numId w:val="4"/>
        </w:numPr>
        <w:tabs>
          <w:tab w:val="left" w:pos="1480"/>
        </w:tabs>
        <w:ind w:left="1460" w:hanging="340"/>
        <w:jc w:val="both"/>
        <w:sectPr w:rsidR="00542E34" w:rsidSect="006A3686">
          <w:footerReference w:type="even" r:id="rId19"/>
          <w:footerReference w:type="default" r:id="rId20"/>
          <w:pgSz w:w="11900" w:h="16840"/>
          <w:pgMar w:top="1134" w:right="985" w:bottom="1016" w:left="1" w:header="706" w:footer="3" w:gutter="0"/>
          <w:cols w:space="720"/>
          <w:noEndnote/>
          <w:docGrid w:linePitch="360"/>
        </w:sectPr>
      </w:pPr>
      <w:bookmarkStart w:id="6" w:name="bookmark6"/>
      <w:r>
        <w:rPr>
          <w:rStyle w:val="Zkladntext"/>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realizovanému projektu, včetně účetních dokladů, prokazovat sporné skutečnosti, umožnit přístup do prostor, je projekt (byl) realizován (popř. dalších souvisej</w:t>
      </w:r>
      <w:r>
        <w:rPr>
          <w:rStyle w:val="Zkladntext"/>
        </w:rPr>
        <w:t>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w:t>
      </w:r>
      <w:bookmarkEnd w:id="6"/>
    </w:p>
    <w:p w14:paraId="4628680F" w14:textId="77777777" w:rsidR="00542E34" w:rsidRDefault="0080655A">
      <w:pPr>
        <w:pStyle w:val="Zkladntext1"/>
        <w:ind w:left="1480"/>
        <w:jc w:val="both"/>
      </w:pPr>
      <w:r>
        <w:rPr>
          <w:rStyle w:val="Zkladntext"/>
        </w:rPr>
        <w:t xml:space="preserve">nápravná opatření, která mu </w:t>
      </w:r>
      <w:r>
        <w:rPr>
          <w:rStyle w:val="Zkladntext"/>
        </w:rPr>
        <w:t>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172CD3BB" w14:textId="77777777" w:rsidR="00542E34" w:rsidRDefault="0080655A">
      <w:pPr>
        <w:pStyle w:val="Zkladntext1"/>
        <w:numPr>
          <w:ilvl w:val="0"/>
          <w:numId w:val="4"/>
        </w:numPr>
        <w:tabs>
          <w:tab w:val="left" w:pos="1480"/>
        </w:tabs>
        <w:ind w:left="1480" w:hanging="360"/>
        <w:jc w:val="both"/>
      </w:pPr>
      <w:r>
        <w:rPr>
          <w:rStyle w:val="Zkladntext"/>
        </w:rPr>
        <w:lastRenderedPageBreak/>
        <w:t>Příjemce je při naplňování projektu povinen prosazovat princip rovných příležitostí, rovnosti mužů a žen a princip nediskriminace, zejména s ohledem na osoby se zdravotním postižením.</w:t>
      </w:r>
    </w:p>
    <w:p w14:paraId="2DC35CF7" w14:textId="77777777" w:rsidR="00542E34" w:rsidRDefault="0080655A">
      <w:pPr>
        <w:pStyle w:val="Zkladntext1"/>
        <w:numPr>
          <w:ilvl w:val="0"/>
          <w:numId w:val="4"/>
        </w:numPr>
        <w:tabs>
          <w:tab w:val="left" w:pos="1480"/>
        </w:tabs>
        <w:spacing w:after="240"/>
        <w:ind w:left="1480" w:hanging="360"/>
        <w:jc w:val="both"/>
      </w:pPr>
      <w:bookmarkStart w:id="7" w:name="bookmark7"/>
      <w:r>
        <w:rPr>
          <w:rStyle w:val="Zkladntext"/>
        </w:rPr>
        <w:t>Příjemce je povinen s veškerým majetkem získaným z dotace, byť i jen částečně, nakládat s péčí řádného hospodáře, zejména jej zabezpečit proti poškození, ztrátě nebo odcizení. Příjemce je dále povinen veškerý majetek získaný z dotace, byť jen částečně, mít ve svém vlastnictví minimálně po dobu uvedenou v článku</w:t>
      </w:r>
      <w:hyperlink w:anchor="bookmark5" w:tooltip="Current Document">
        <w:r>
          <w:rPr>
            <w:rStyle w:val="Zkladntext"/>
          </w:rPr>
          <w:t xml:space="preserve"> </w:t>
        </w:r>
        <w:r>
          <w:rPr>
            <w:rStyle w:val="Zkladntext"/>
            <w:color w:val="0000FF"/>
            <w:u w:val="single"/>
          </w:rPr>
          <w:t>III. odst.</w:t>
        </w:r>
      </w:hyperlink>
      <w:r>
        <w:rPr>
          <w:rStyle w:val="Zkladntext"/>
          <w:color w:val="0000FF"/>
          <w:u w:val="single"/>
        </w:rPr>
        <w:t xml:space="preserve"> </w:t>
      </w:r>
      <w:hyperlink w:anchor="bookmark5" w:tooltip="Current Document">
        <w:r>
          <w:rPr>
            <w:rStyle w:val="Zkladntext"/>
            <w:color w:val="0000FF"/>
            <w:u w:val="single"/>
          </w:rPr>
          <w:t>15</w:t>
        </w:r>
        <w:r>
          <w:rPr>
            <w:rStyle w:val="Zkladntext"/>
            <w:color w:val="0000FF"/>
          </w:rPr>
          <w:t xml:space="preserve"> </w:t>
        </w:r>
      </w:hyperlink>
      <w:r>
        <w:rPr>
          <w:rStyle w:val="Zkladntext"/>
        </w:rPr>
        <w:t>této smlouvy (4 roky počínajících koncem účetního období, ve kterém byla ukončena realizace předmětného projektu) a po tu dobu zajistit vlastním nákladem jeho řádný provoz. V případě poškození či zcizení majetku získaného z dotace, byť jen částečně, je příjemce povinen zajistit vlastním nákladem opravu či pořízení nového obdobného majetku a zajistit jeho řádný provoz, když tato povinnost trvá po dobu uvedenou v článku</w:t>
      </w:r>
      <w:hyperlink w:anchor="bookmark5" w:tooltip="Current Document">
        <w:r>
          <w:rPr>
            <w:rStyle w:val="Zkladntext"/>
          </w:rPr>
          <w:t xml:space="preserve"> </w:t>
        </w:r>
        <w:r>
          <w:rPr>
            <w:rStyle w:val="Zkladntext"/>
            <w:color w:val="0000FF"/>
            <w:u w:val="single"/>
          </w:rPr>
          <w:t>III. odst. 15</w:t>
        </w:r>
      </w:hyperlink>
      <w:r>
        <w:rPr>
          <w:rStyle w:val="Zkladntext"/>
          <w:color w:val="0000FF"/>
          <w:u w:val="single"/>
        </w:rPr>
        <w:t xml:space="preserve"> </w:t>
      </w:r>
      <w:r>
        <w:rPr>
          <w:rStyle w:val="Zkladntext"/>
        </w:rPr>
        <w:t>této smlouvy. Příjemce není oprávněn po dobu uvedenou v článku</w:t>
      </w:r>
      <w:hyperlink w:anchor="bookmark5" w:tooltip="Current Document">
        <w:r>
          <w:rPr>
            <w:rStyle w:val="Zkladntext"/>
          </w:rPr>
          <w:t xml:space="preserve"> </w:t>
        </w:r>
        <w:r>
          <w:rPr>
            <w:rStyle w:val="Zkladntext"/>
            <w:color w:val="0000FF"/>
            <w:u w:val="single"/>
          </w:rPr>
          <w:t>III. odst. 15</w:t>
        </w:r>
        <w:r>
          <w:rPr>
            <w:rStyle w:val="Zkladntext"/>
            <w:color w:val="0000FF"/>
          </w:rPr>
          <w:t xml:space="preserve"> </w:t>
        </w:r>
      </w:hyperlink>
      <w:r>
        <w:rPr>
          <w:rStyle w:val="Zkladntext"/>
        </w:rPr>
        <w:t>této smlouvy přenechat majetek získaný z dotace, byť jen částečně, za úplatu či jiné protiplnění k užívávání třetímu subjektu. Stav majetku, jeho evidenci v účetnictví a využívání pro činnost příjemce je příjemce povinen prokázat kdykoliv během doby, po kterou má majetek pořízený z poskytnuté dotace ve svém vlastnictví, min. do uplynutí doby uvedené v článku</w:t>
      </w:r>
      <w:hyperlink w:anchor="bookmark5" w:tooltip="Current Document">
        <w:r>
          <w:rPr>
            <w:rStyle w:val="Zkladntext"/>
          </w:rPr>
          <w:t xml:space="preserve"> </w:t>
        </w:r>
        <w:r>
          <w:rPr>
            <w:rStyle w:val="Zkladntext"/>
            <w:color w:val="0000FF"/>
            <w:u w:val="single"/>
          </w:rPr>
          <w:t>III.</w:t>
        </w:r>
      </w:hyperlink>
      <w:r>
        <w:rPr>
          <w:rStyle w:val="Zkladntext"/>
          <w:color w:val="0000FF"/>
          <w:u w:val="single"/>
        </w:rPr>
        <w:t xml:space="preserve"> </w:t>
      </w:r>
      <w:hyperlink w:anchor="bookmark5" w:tooltip="Current Document">
        <w:r>
          <w:rPr>
            <w:rStyle w:val="Zkladntext"/>
            <w:color w:val="0000FF"/>
            <w:u w:val="single"/>
          </w:rPr>
          <w:t>odst. 15.</w:t>
        </w:r>
        <w:r>
          <w:rPr>
            <w:rStyle w:val="Zkladntext"/>
            <w:color w:val="0000FF"/>
          </w:rPr>
          <w:t xml:space="preserve"> </w:t>
        </w:r>
      </w:hyperlink>
      <w:r>
        <w:rPr>
          <w:rStyle w:val="Zkladntext"/>
        </w:rPr>
        <w:t>této smlouvy.</w:t>
      </w:r>
      <w:bookmarkEnd w:id="7"/>
    </w:p>
    <w:p w14:paraId="3AD233C4" w14:textId="77777777" w:rsidR="00542E34" w:rsidRDefault="00542E34">
      <w:pPr>
        <w:pStyle w:val="Zkladntext1"/>
        <w:numPr>
          <w:ilvl w:val="0"/>
          <w:numId w:val="1"/>
        </w:numPr>
        <w:spacing w:after="0"/>
        <w:jc w:val="center"/>
      </w:pPr>
    </w:p>
    <w:p w14:paraId="2D18BD59" w14:textId="77777777" w:rsidR="00542E34" w:rsidRDefault="0080655A">
      <w:pPr>
        <w:pStyle w:val="Zkladntext1"/>
        <w:jc w:val="center"/>
      </w:pPr>
      <w:r>
        <w:rPr>
          <w:rStyle w:val="Zkladntext"/>
          <w:b/>
          <w:bCs/>
        </w:rPr>
        <w:t>Změny v projektu, změny účelu dotace</w:t>
      </w:r>
    </w:p>
    <w:p w14:paraId="2924BC53" w14:textId="77777777" w:rsidR="00542E34" w:rsidRDefault="0080655A">
      <w:pPr>
        <w:pStyle w:val="Zkladntext1"/>
        <w:numPr>
          <w:ilvl w:val="0"/>
          <w:numId w:val="6"/>
        </w:numPr>
        <w:tabs>
          <w:tab w:val="left" w:pos="1480"/>
        </w:tabs>
        <w:ind w:left="1480" w:hanging="360"/>
        <w:jc w:val="both"/>
      </w:pPr>
      <w:bookmarkStart w:id="8" w:name="bookmark8"/>
      <w:r>
        <w:rPr>
          <w:rStyle w:val="Zkladntext"/>
        </w:rPr>
        <w:t>Příjemce je povinen průběžně a prokazatelným způsobem informovat poskytovatele o všech změnách souvisejících s projektem (např. změna v harmonogramu, změna statutárního orgánu, zánik příjemce, sloučení s jiným příjemcem či jiný druh přeměny právnické osoby apod.) do 7 dnů ode dne, kdy se o změnách dozvěděl. V případě, že dochází u příjemce k zániku s likvidací, je příjemce povinen vrátit nedočerpané prostředky poskytovateli, a to nejpozději do zahájení likvidace příjemce. V případě, že v důsledku zániku pří</w:t>
      </w:r>
      <w:r>
        <w:rPr>
          <w:rStyle w:val="Zkladntext"/>
        </w:rPr>
        <w:t>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w:t>
      </w:r>
      <w:hyperlink r:id="rId21" w:history="1">
        <w:r>
          <w:rPr>
            <w:rStyle w:val="Zkladntext"/>
          </w:rPr>
          <w:t xml:space="preserve"> </w:t>
        </w:r>
        <w:r>
          <w:rPr>
            <w:rStyle w:val="Zkladntext"/>
            <w:color w:val="0000FF"/>
            <w:u w:val="single"/>
          </w:rPr>
          <w:t>§ 22 a násl. zákona č. 250/2000 Sb.</w:t>
        </w:r>
        <w:r>
          <w:rPr>
            <w:rStyle w:val="Zkladntext"/>
            <w:u w:val="single"/>
          </w:rPr>
          <w:t>,</w:t>
        </w:r>
      </w:hyperlink>
      <w:r>
        <w:rPr>
          <w:rStyle w:val="Zkladntext"/>
        </w:rPr>
        <w:t xml:space="preserve"> bude postupováno dle tohoto zákona a zákona č.</w:t>
      </w:r>
      <w:hyperlink r:id="rId22" w:history="1">
        <w:r>
          <w:rPr>
            <w:rStyle w:val="Zkladntext"/>
          </w:rPr>
          <w:t xml:space="preserve"> </w:t>
        </w:r>
        <w:r>
          <w:rPr>
            <w:rStyle w:val="Zkladntext"/>
            <w:color w:val="0000FF"/>
            <w:u w:val="single"/>
          </w:rPr>
          <w:t>280/2009 Sb.</w:t>
        </w:r>
        <w:r>
          <w:rPr>
            <w:rStyle w:val="Zkladntext"/>
            <w:u w:val="single"/>
          </w:rPr>
          <w:t>,</w:t>
        </w:r>
        <w:r>
          <w:rPr>
            <w:rStyle w:val="Zkladntext"/>
          </w:rPr>
          <w:t xml:space="preserve"> </w:t>
        </w:r>
      </w:hyperlink>
      <w:r>
        <w:rPr>
          <w:rStyle w:val="Zkladntext"/>
        </w:rPr>
        <w:t>daňový řád, ve znění pozdějších předpisů.</w:t>
      </w:r>
      <w:bookmarkEnd w:id="8"/>
    </w:p>
    <w:p w14:paraId="01599073" w14:textId="77777777" w:rsidR="00542E34" w:rsidRDefault="0080655A">
      <w:pPr>
        <w:pStyle w:val="Zkladntext1"/>
        <w:numPr>
          <w:ilvl w:val="0"/>
          <w:numId w:val="6"/>
        </w:numPr>
        <w:tabs>
          <w:tab w:val="left" w:pos="1480"/>
        </w:tabs>
        <w:ind w:left="1480" w:hanging="360"/>
        <w:jc w:val="both"/>
      </w:pPr>
      <w:bookmarkStart w:id="9" w:name="bookmark9"/>
      <w:r>
        <w:rPr>
          <w:rStyle w:val="Zkladntext"/>
        </w:rPr>
        <w:t>Pokud příjemce chce změnit podmínky čerpání přidělené dotace vyžadující změnu smlouvy (tj. zejména změna účelu, charakteru, doby realizace projektu apod.) je příjemce je povinen oznámit tyto změny poskytovateli prokazatelným způsobem nejméně 30 dní před ukončením realizace projektu a uskutečnit je pouze s předchozím písemným souhlasem poskytovatele na základě dodatku k této smlouvě.</w:t>
      </w:r>
      <w:bookmarkEnd w:id="9"/>
    </w:p>
    <w:p w14:paraId="64074C83" w14:textId="77777777" w:rsidR="00542E34" w:rsidRDefault="0080655A">
      <w:pPr>
        <w:pStyle w:val="Zkladntext1"/>
        <w:numPr>
          <w:ilvl w:val="0"/>
          <w:numId w:val="6"/>
        </w:numPr>
        <w:tabs>
          <w:tab w:val="left" w:pos="1480"/>
        </w:tabs>
        <w:spacing w:after="240"/>
        <w:ind w:left="1480" w:hanging="360"/>
        <w:jc w:val="both"/>
      </w:pPr>
      <w:bookmarkStart w:id="10" w:name="bookmark10"/>
      <w:r>
        <w:rPr>
          <w:rStyle w:val="Zkladntext"/>
        </w:rPr>
        <w:t>V případě, že realizace projektu byla ukončena před uzavřením smlouvy, musí příjemce tyto změny oznámit současně s podpisem smlouvy.</w:t>
      </w:r>
      <w:bookmarkEnd w:id="10"/>
    </w:p>
    <w:p w14:paraId="070F3B66" w14:textId="77777777" w:rsidR="00542E34" w:rsidRDefault="00542E34">
      <w:pPr>
        <w:pStyle w:val="Zkladntext1"/>
        <w:numPr>
          <w:ilvl w:val="0"/>
          <w:numId w:val="1"/>
        </w:numPr>
        <w:spacing w:after="0"/>
        <w:jc w:val="center"/>
      </w:pPr>
    </w:p>
    <w:p w14:paraId="6E667605" w14:textId="77777777" w:rsidR="00542E34" w:rsidRDefault="0080655A">
      <w:pPr>
        <w:pStyle w:val="Zkladntext1"/>
        <w:jc w:val="center"/>
      </w:pPr>
      <w:r>
        <w:rPr>
          <w:rStyle w:val="Zkladntext"/>
          <w:b/>
          <w:bCs/>
        </w:rPr>
        <w:t>Kontrola</w:t>
      </w:r>
    </w:p>
    <w:p w14:paraId="6BCA7FF8" w14:textId="77777777" w:rsidR="00542E34" w:rsidRDefault="0080655A">
      <w:pPr>
        <w:pStyle w:val="Zkladntext1"/>
        <w:numPr>
          <w:ilvl w:val="0"/>
          <w:numId w:val="7"/>
        </w:numPr>
        <w:tabs>
          <w:tab w:val="left" w:pos="1480"/>
        </w:tabs>
        <w:ind w:left="1480" w:hanging="360"/>
        <w:jc w:val="both"/>
      </w:pPr>
      <w:r>
        <w:rPr>
          <w:rStyle w:val="Zkladntext"/>
        </w:rPr>
        <w:t>Příslušné orgány poskytovatele či osoby pověřené poskytovatelem jsou oprávněny kdykoli kontrolovat dodržení podmínek, za kterých byla dotace poskytnuta, v souladu se zákonem č.</w:t>
      </w:r>
      <w:hyperlink r:id="rId23" w:history="1">
        <w:r>
          <w:rPr>
            <w:rStyle w:val="Zkladntext"/>
          </w:rPr>
          <w:t xml:space="preserve"> </w:t>
        </w:r>
        <w:r>
          <w:rPr>
            <w:rStyle w:val="Zkladntext"/>
            <w:color w:val="0000FF"/>
            <w:u w:val="single"/>
          </w:rPr>
          <w:t>320/2001 Sb.</w:t>
        </w:r>
        <w:r>
          <w:rPr>
            <w:rStyle w:val="Zkladntext"/>
          </w:rPr>
          <w:t xml:space="preserve">, </w:t>
        </w:r>
      </w:hyperlink>
      <w:r>
        <w:rPr>
          <w:rStyle w:val="Zkladntext"/>
        </w:rPr>
        <w:t>o finanční kontrole ve veřejné správě a o změně některých zákonů (zákon o finanční kontrole), ve znění pozdějších předpisů, zákonem č.</w:t>
      </w:r>
      <w:hyperlink r:id="rId24" w:history="1">
        <w:r>
          <w:rPr>
            <w:rStyle w:val="Zkladntext"/>
          </w:rPr>
          <w:t xml:space="preserve"> </w:t>
        </w:r>
        <w:r>
          <w:rPr>
            <w:rStyle w:val="Zkladntext"/>
            <w:color w:val="0000FF"/>
            <w:u w:val="single"/>
          </w:rPr>
          <w:t>129/2000</w:t>
        </w:r>
        <w:r>
          <w:rPr>
            <w:rStyle w:val="Zkladntext"/>
            <w:color w:val="0000FF"/>
          </w:rPr>
          <w:t xml:space="preserve"> </w:t>
        </w:r>
      </w:hyperlink>
      <w:r>
        <w:rPr>
          <w:rStyle w:val="Zkladntext"/>
        </w:rPr>
        <w:t>Sb., o krajích (krajské zřízení), ve znění pozdějších předpisů, a zákona č.</w:t>
      </w:r>
      <w:hyperlink r:id="rId25" w:history="1">
        <w:r>
          <w:rPr>
            <w:rStyle w:val="Zkladntext"/>
          </w:rPr>
          <w:t xml:space="preserve"> </w:t>
        </w:r>
        <w:r>
          <w:rPr>
            <w:rStyle w:val="Zkladntext"/>
            <w:color w:val="0000FF"/>
            <w:u w:val="single"/>
          </w:rPr>
          <w:t>250/2000 Sb</w:t>
        </w:r>
        <w:r>
          <w:rPr>
            <w:rStyle w:val="Zkladntext"/>
          </w:rPr>
          <w:t>.</w:t>
        </w:r>
      </w:hyperlink>
      <w:r>
        <w:rPr>
          <w:rStyle w:val="Zkladntext"/>
        </w:rPr>
        <w:t>, o rozpočtových pravidlech územních rozpočtů, ve znění pozdějších předpisů.</w:t>
      </w:r>
    </w:p>
    <w:p w14:paraId="529C4B7F" w14:textId="77777777" w:rsidR="00542E34" w:rsidRDefault="0080655A">
      <w:pPr>
        <w:pStyle w:val="Zkladntext1"/>
        <w:numPr>
          <w:ilvl w:val="0"/>
          <w:numId w:val="7"/>
        </w:numPr>
        <w:tabs>
          <w:tab w:val="left" w:pos="1480"/>
        </w:tabs>
        <w:ind w:left="1480" w:hanging="360"/>
        <w:jc w:val="both"/>
      </w:pPr>
      <w:r>
        <w:rPr>
          <w:rStyle w:val="Zkladntext"/>
        </w:rPr>
        <w:t xml:space="preserve">Příjemce je povinen poskytnout součinnost při výkonu kontrolní činnosti podle odst. 1. tohoto článku a předložit kdykoliv na vyžádání k nahlédnutí kontrolním orgánům poskytovatele či osobám pověřeným poskytovatelem originály účetních dokladů, prokazujících využití finančních prostředků v souladu s účelem poskytnuté dotace. Dále je příjemce povinen umožnit kontrolním orgánům kontrolu hospodaření s prostředky poskytovatele a účetnictví celého projektu včetně vazby na své celkové účetnictví ve lhůtě uvedené v </w:t>
      </w:r>
      <w:r>
        <w:rPr>
          <w:rStyle w:val="Zkladntext"/>
        </w:rPr>
        <w:t>článku</w:t>
      </w:r>
      <w:hyperlink w:anchor="bookmark5" w:tooltip="Current Document">
        <w:r>
          <w:rPr>
            <w:rStyle w:val="Zkladntext"/>
          </w:rPr>
          <w:t xml:space="preserve"> </w:t>
        </w:r>
        <w:r>
          <w:rPr>
            <w:rStyle w:val="Zkladntext"/>
            <w:color w:val="0000FF"/>
            <w:u w:val="single"/>
          </w:rPr>
          <w:t>III. odst. 15</w:t>
        </w:r>
        <w:r>
          <w:rPr>
            <w:rStyle w:val="Zkladntext"/>
            <w:color w:val="0000FF"/>
          </w:rPr>
          <w:t xml:space="preserve"> </w:t>
        </w:r>
      </w:hyperlink>
      <w:r>
        <w:rPr>
          <w:rStyle w:val="Zkladntext"/>
        </w:rPr>
        <w:t>této smlouvy (období 4 let počínajících koncem účetního období, ve kterém byla ukončena realizace předmětného projektu).</w:t>
      </w:r>
    </w:p>
    <w:p w14:paraId="51093176" w14:textId="77777777" w:rsidR="00542E34" w:rsidRDefault="0080655A">
      <w:pPr>
        <w:pStyle w:val="Zkladntext1"/>
        <w:numPr>
          <w:ilvl w:val="0"/>
          <w:numId w:val="7"/>
        </w:numPr>
        <w:tabs>
          <w:tab w:val="left" w:pos="1480"/>
        </w:tabs>
        <w:ind w:left="1480" w:hanging="360"/>
        <w:jc w:val="both"/>
      </w:pPr>
      <w:r>
        <w:rPr>
          <w:rStyle w:val="Zkladntext"/>
        </w:rPr>
        <w:t>Za pravdivost i správnost vyúčtování dotace odpovídá osoba oprávněná jednat jménem příjemce, která tuto skutečnost ve vyúčtování dotace písemně potvrdí.</w:t>
      </w:r>
    </w:p>
    <w:p w14:paraId="68BB4C0A" w14:textId="77777777" w:rsidR="00542E34" w:rsidRDefault="0080655A">
      <w:pPr>
        <w:pStyle w:val="Zkladntext1"/>
        <w:spacing w:after="0"/>
        <w:jc w:val="center"/>
      </w:pPr>
      <w:r>
        <w:rPr>
          <w:rStyle w:val="Zkladntext"/>
          <w:b/>
          <w:bCs/>
        </w:rPr>
        <w:t>VI.</w:t>
      </w:r>
    </w:p>
    <w:p w14:paraId="7461031B" w14:textId="77777777" w:rsidR="00542E34" w:rsidRDefault="0080655A">
      <w:pPr>
        <w:pStyle w:val="Zkladntext1"/>
        <w:jc w:val="center"/>
      </w:pPr>
      <w:r>
        <w:rPr>
          <w:rStyle w:val="Zkladntext"/>
          <w:b/>
          <w:bCs/>
        </w:rPr>
        <w:t>Důsledky porušení povinností příjemce</w:t>
      </w:r>
    </w:p>
    <w:p w14:paraId="48C11D17" w14:textId="77777777" w:rsidR="00542E34" w:rsidRDefault="0080655A">
      <w:pPr>
        <w:pStyle w:val="Zkladntext1"/>
        <w:numPr>
          <w:ilvl w:val="0"/>
          <w:numId w:val="8"/>
        </w:numPr>
        <w:tabs>
          <w:tab w:val="left" w:pos="1480"/>
        </w:tabs>
        <w:ind w:left="1480" w:hanging="360"/>
        <w:jc w:val="both"/>
      </w:pPr>
      <w:bookmarkStart w:id="11" w:name="bookmark11"/>
      <w:bookmarkStart w:id="12" w:name="bookmark12"/>
      <w:r>
        <w:rPr>
          <w:rStyle w:val="Zkladntext"/>
        </w:rPr>
        <w:t>Dojde-li ze strany příjemce k porušení této smlouvy, souvisejících dokumentů či právních předpisů (zejména zákona o zadávání veřejných zakázek), jde o porušení rozpočtové kázně ve smyslu ustanovení</w:t>
      </w:r>
      <w:hyperlink r:id="rId26" w:history="1">
        <w:r>
          <w:rPr>
            <w:rStyle w:val="Zkladntext"/>
          </w:rPr>
          <w:t xml:space="preserve"> </w:t>
        </w:r>
        <w:r>
          <w:rPr>
            <w:rStyle w:val="Zkladntext"/>
            <w:color w:val="0000FF"/>
            <w:u w:val="single"/>
          </w:rPr>
          <w:t>§ 22 zákona č.</w:t>
        </w:r>
      </w:hyperlink>
      <w:r>
        <w:rPr>
          <w:rStyle w:val="Zkladntext"/>
          <w:color w:val="0000FF"/>
          <w:u w:val="single"/>
        </w:rPr>
        <w:t xml:space="preserve"> </w:t>
      </w:r>
      <w:hyperlink r:id="rId27" w:history="1">
        <w:r>
          <w:rPr>
            <w:rStyle w:val="Zkladntext"/>
            <w:color w:val="0000FF"/>
            <w:u w:val="single"/>
          </w:rPr>
          <w:t>250/2000 Sb</w:t>
        </w:r>
        <w:r>
          <w:rPr>
            <w:rStyle w:val="Zkladntext"/>
          </w:rPr>
          <w:t>.</w:t>
        </w:r>
      </w:hyperlink>
      <w:r>
        <w:rPr>
          <w:rStyle w:val="Zkladntext"/>
        </w:rPr>
        <w:t>, a poskytovatel je oprávněn tuto smlouvu vypovědět. Za porušení rozpočtové kázně se považuje též uvedení jakýchkoli nepravdivých informací, údajů či prohlášení ze strany příjemce souvisejících s realizovaným projektem (zejména uvedených v článku</w:t>
      </w:r>
      <w:hyperlink w:anchor="bookmark14" w:tooltip="Current Document">
        <w:r>
          <w:rPr>
            <w:rStyle w:val="Zkladntext"/>
          </w:rPr>
          <w:t xml:space="preserve"> </w:t>
        </w:r>
        <w:r>
          <w:rPr>
            <w:rStyle w:val="Zkladntext"/>
            <w:color w:val="0000FF"/>
            <w:u w:val="single"/>
          </w:rPr>
          <w:t>VIII. odst. 6. a 7</w:t>
        </w:r>
        <w:r>
          <w:rPr>
            <w:rStyle w:val="Zkladntext"/>
          </w:rPr>
          <w:t>.</w:t>
        </w:r>
      </w:hyperlink>
      <w:r>
        <w:rPr>
          <w:rStyle w:val="Zkladntext"/>
        </w:rPr>
        <w:t xml:space="preserve"> této smlouvy).</w:t>
      </w:r>
      <w:bookmarkEnd w:id="11"/>
      <w:bookmarkEnd w:id="12"/>
    </w:p>
    <w:p w14:paraId="3385E5FB" w14:textId="77777777" w:rsidR="00542E34" w:rsidRDefault="0080655A">
      <w:pPr>
        <w:pStyle w:val="Zkladntext1"/>
        <w:numPr>
          <w:ilvl w:val="0"/>
          <w:numId w:val="8"/>
        </w:numPr>
        <w:tabs>
          <w:tab w:val="left" w:pos="1480"/>
        </w:tabs>
        <w:ind w:left="1480" w:hanging="360"/>
        <w:jc w:val="both"/>
      </w:pPr>
      <w:r>
        <w:rPr>
          <w:rStyle w:val="Zkladntext"/>
        </w:rPr>
        <w:t xml:space="preserve">Pokud se příjemce dopustí porušení rozpočtové kázně podle odst. 1 tohoto článku, je povinen provést poskytovateli odvod, který odpovídá částce neoprávněně použitých nebo zadržených prostředků včetně penále v souladu s </w:t>
      </w:r>
      <w:r>
        <w:rPr>
          <w:rStyle w:val="Zkladntext"/>
        </w:rPr>
        <w:lastRenderedPageBreak/>
        <w:t>ustanovením</w:t>
      </w:r>
      <w:hyperlink r:id="rId28" w:history="1">
        <w:r>
          <w:rPr>
            <w:rStyle w:val="Zkladntext"/>
          </w:rPr>
          <w:t xml:space="preserve"> </w:t>
        </w:r>
        <w:r>
          <w:rPr>
            <w:rStyle w:val="Zkladntext"/>
            <w:color w:val="0000FF"/>
            <w:u w:val="single"/>
          </w:rPr>
          <w:t>§ 22 zákona č. 250/2000</w:t>
        </w:r>
        <w:r>
          <w:rPr>
            <w:rStyle w:val="Zkladntext"/>
            <w:color w:val="0000FF"/>
          </w:rPr>
          <w:t xml:space="preserve"> </w:t>
        </w:r>
      </w:hyperlink>
      <w:r>
        <w:rPr>
          <w:rStyle w:val="Zkladntext"/>
        </w:rPr>
        <w:t>Sb., pokud poskytovatel nebude postupovat ve smyslu</w:t>
      </w:r>
      <w:hyperlink r:id="rId29" w:history="1">
        <w:r>
          <w:rPr>
            <w:rStyle w:val="Zkladntext"/>
          </w:rPr>
          <w:t xml:space="preserve"> </w:t>
        </w:r>
        <w:r>
          <w:rPr>
            <w:rStyle w:val="Zkladntext"/>
            <w:color w:val="0000FF"/>
            <w:u w:val="single"/>
          </w:rPr>
          <w:t>§ 22</w:t>
        </w:r>
      </w:hyperlink>
      <w:r>
        <w:rPr>
          <w:rStyle w:val="Zkladntext"/>
          <w:color w:val="0000FF"/>
          <w:u w:val="single"/>
        </w:rPr>
        <w:t xml:space="preserve"> </w:t>
      </w:r>
      <w:hyperlink r:id="rId30" w:history="1">
        <w:r>
          <w:rPr>
            <w:rStyle w:val="Zkladntext"/>
            <w:color w:val="0000FF"/>
            <w:u w:val="single"/>
          </w:rPr>
          <w:t>odst. 5 a 6 zákona č. 250/2000 Sb</w:t>
        </w:r>
        <w:r>
          <w:rPr>
            <w:rStyle w:val="Zkladntext"/>
          </w:rPr>
          <w:t xml:space="preserve">. </w:t>
        </w:r>
      </w:hyperlink>
      <w:r>
        <w:rPr>
          <w:rStyle w:val="Zkladntext"/>
        </w:rPr>
        <w:t>(tj. opatření k nápravě apod.). Porušením rozpočtové kázně je každé neoprávněné použití nebo zadržení peněžních prostředků poskytnutých z rozpočtu poskytovatele, definované v ustanovení</w:t>
      </w:r>
      <w:hyperlink r:id="rId31" w:history="1">
        <w:r>
          <w:rPr>
            <w:rStyle w:val="Zkladntext"/>
          </w:rPr>
          <w:t xml:space="preserve"> </w:t>
        </w:r>
        <w:r>
          <w:rPr>
            <w:rStyle w:val="Zkladntext"/>
            <w:color w:val="0000FF"/>
            <w:u w:val="single"/>
          </w:rPr>
          <w:t>§ 22 zákona č. 250/2000 Sb</w:t>
        </w:r>
        <w:r>
          <w:rPr>
            <w:rStyle w:val="Zkladntext"/>
          </w:rPr>
          <w:t>.</w:t>
        </w:r>
      </w:hyperlink>
      <w:r>
        <w:rPr>
          <w:rStyle w:val="Zkladntext"/>
        </w:rPr>
        <w:t>, v této smlouvě a souvisejících dokumentech. Poskytovatel bude postupovat při ukládání odvodu včetně penále a jejich vymáhání podle ustanovení</w:t>
      </w:r>
      <w:hyperlink r:id="rId32" w:history="1">
        <w:r>
          <w:rPr>
            <w:rStyle w:val="Zkladntext"/>
          </w:rPr>
          <w:t xml:space="preserve"> </w:t>
        </w:r>
        <w:r>
          <w:rPr>
            <w:rStyle w:val="Zkladntext"/>
            <w:color w:val="0000FF"/>
            <w:u w:val="single"/>
          </w:rPr>
          <w:t>§ 22 a násl. zákona č. 250/2000</w:t>
        </w:r>
      </w:hyperlink>
      <w:r>
        <w:rPr>
          <w:rStyle w:val="Zkladntext"/>
          <w:color w:val="0000FF"/>
          <w:u w:val="single"/>
        </w:rPr>
        <w:t xml:space="preserve"> </w:t>
      </w:r>
      <w:hyperlink r:id="rId33" w:history="1">
        <w:r>
          <w:rPr>
            <w:rStyle w:val="Zkladntext"/>
            <w:color w:val="0000FF"/>
            <w:u w:val="single"/>
          </w:rPr>
          <w:t>Sb</w:t>
        </w:r>
        <w:r>
          <w:rPr>
            <w:rStyle w:val="Zkladntext"/>
          </w:rPr>
          <w:t>.</w:t>
        </w:r>
      </w:hyperlink>
      <w:r>
        <w:rPr>
          <w:rStyle w:val="Zkladntext"/>
        </w:rPr>
        <w:t>, s výjimkami stanovenými touto smlouvou.</w:t>
      </w:r>
    </w:p>
    <w:p w14:paraId="32D493DE" w14:textId="77777777" w:rsidR="00542E34" w:rsidRDefault="0080655A">
      <w:pPr>
        <w:pStyle w:val="Zkladntext1"/>
        <w:numPr>
          <w:ilvl w:val="0"/>
          <w:numId w:val="8"/>
        </w:numPr>
        <w:tabs>
          <w:tab w:val="left" w:pos="1480"/>
        </w:tabs>
        <w:ind w:left="1480" w:hanging="360"/>
        <w:jc w:val="both"/>
      </w:pPr>
      <w:r>
        <w:rPr>
          <w:rStyle w:val="Zkladntext"/>
        </w:rPr>
        <w:t>Pokud příjemce použije dotaci v rozporu s účelem, který je stanoven touto smlouvou je v souladu s</w:t>
      </w:r>
      <w:hyperlink r:id="rId34" w:history="1">
        <w:r>
          <w:rPr>
            <w:rStyle w:val="Zkladntext"/>
          </w:rPr>
          <w:t xml:space="preserve"> </w:t>
        </w:r>
        <w:r>
          <w:rPr>
            <w:rStyle w:val="Zkladntext"/>
            <w:color w:val="0000FF"/>
            <w:u w:val="single"/>
          </w:rPr>
          <w:t>§ 22 odst. 5</w:t>
        </w:r>
      </w:hyperlink>
      <w:r>
        <w:rPr>
          <w:rStyle w:val="Zkladntext"/>
          <w:color w:val="0000FF"/>
          <w:u w:val="single"/>
        </w:rPr>
        <w:t xml:space="preserve"> </w:t>
      </w:r>
      <w:hyperlink r:id="rId35" w:history="1">
        <w:r>
          <w:rPr>
            <w:rStyle w:val="Zkladntext"/>
            <w:color w:val="0000FF"/>
            <w:u w:val="single"/>
          </w:rPr>
          <w:t>zákona č. 250/2000 Sb</w:t>
        </w:r>
        <w:r>
          <w:rPr>
            <w:rStyle w:val="Zkladntext"/>
          </w:rPr>
          <w:t>.</w:t>
        </w:r>
      </w:hyperlink>
      <w:r>
        <w:rPr>
          <w:rStyle w:val="Zkladntext"/>
        </w:rPr>
        <w:t>, povinen provést poskytovateli odvod, který odpovídá částce neoprávněně použitých prostředků dotace, v souvislosti s jejichž použitím došlo k porušení rozpočtové kázně.</w:t>
      </w:r>
    </w:p>
    <w:p w14:paraId="203982A4" w14:textId="77777777" w:rsidR="00542E34" w:rsidRDefault="0080655A">
      <w:pPr>
        <w:pStyle w:val="Zkladntext1"/>
        <w:numPr>
          <w:ilvl w:val="0"/>
          <w:numId w:val="8"/>
        </w:numPr>
        <w:tabs>
          <w:tab w:val="left" w:pos="1480"/>
        </w:tabs>
        <w:ind w:left="1480" w:hanging="360"/>
        <w:jc w:val="both"/>
      </w:pPr>
      <w:r>
        <w:rPr>
          <w:rStyle w:val="Zkladntext"/>
        </w:rPr>
        <w:t>Výše odvodu 100 % z poskytnuté dotace ve smyslu</w:t>
      </w:r>
      <w:hyperlink r:id="rId36" w:history="1">
        <w:r>
          <w:rPr>
            <w:rStyle w:val="Zkladntext"/>
          </w:rPr>
          <w:t xml:space="preserve"> </w:t>
        </w:r>
        <w:r>
          <w:rPr>
            <w:rStyle w:val="Zkladntext"/>
            <w:color w:val="0000FF"/>
            <w:u w:val="single"/>
          </w:rPr>
          <w:t>§ 22 odst. 2 písm. a) a b) zákona č. 250/2000 Sb.</w:t>
        </w:r>
        <w:r>
          <w:rPr>
            <w:rStyle w:val="Zkladntext"/>
            <w:color w:val="0000FF"/>
          </w:rPr>
          <w:t xml:space="preserve"> </w:t>
        </w:r>
      </w:hyperlink>
      <w:r>
        <w:rPr>
          <w:rStyle w:val="Zkladntext"/>
        </w:rPr>
        <w:t>je stanovena v těchto případech:</w:t>
      </w:r>
    </w:p>
    <w:p w14:paraId="5955A2FF" w14:textId="77777777" w:rsidR="00542E34" w:rsidRDefault="0080655A">
      <w:pPr>
        <w:pStyle w:val="Zkladntext1"/>
        <w:numPr>
          <w:ilvl w:val="0"/>
          <w:numId w:val="9"/>
        </w:numPr>
        <w:tabs>
          <w:tab w:val="left" w:pos="1688"/>
        </w:tabs>
        <w:spacing w:after="40"/>
        <w:ind w:left="1400"/>
        <w:jc w:val="both"/>
      </w:pPr>
      <w:r>
        <w:rPr>
          <w:rStyle w:val="Zkladntext"/>
        </w:rPr>
        <w:t>porušení povinností stanovených v čl.</w:t>
      </w:r>
      <w:hyperlink w:anchor="bookmark6" w:tooltip="Current Document">
        <w:r>
          <w:rPr>
            <w:rStyle w:val="Zkladntext"/>
          </w:rPr>
          <w:t xml:space="preserve"> </w:t>
        </w:r>
        <w:r>
          <w:rPr>
            <w:rStyle w:val="Zkladntext"/>
            <w:color w:val="0000FF"/>
            <w:u w:val="single"/>
          </w:rPr>
          <w:t>III. odst. 17</w:t>
        </w:r>
        <w:r>
          <w:rPr>
            <w:rStyle w:val="Zkladntext"/>
          </w:rPr>
          <w:t xml:space="preserve">. </w:t>
        </w:r>
      </w:hyperlink>
      <w:r>
        <w:rPr>
          <w:rStyle w:val="Zkladntext"/>
        </w:rPr>
        <w:t>této smlouvy,</w:t>
      </w:r>
    </w:p>
    <w:p w14:paraId="455AED2C" w14:textId="77777777" w:rsidR="00542E34" w:rsidRDefault="0080655A">
      <w:pPr>
        <w:pStyle w:val="Zkladntext1"/>
        <w:numPr>
          <w:ilvl w:val="0"/>
          <w:numId w:val="9"/>
        </w:numPr>
        <w:tabs>
          <w:tab w:val="left" w:pos="1688"/>
        </w:tabs>
        <w:spacing w:after="40"/>
        <w:ind w:left="1400"/>
        <w:jc w:val="both"/>
      </w:pPr>
      <w:r>
        <w:rPr>
          <w:rStyle w:val="Zkladntext"/>
        </w:rPr>
        <w:t>neumožnění provedení kontroly podle článku</w:t>
      </w:r>
      <w:hyperlink w:anchor="bookmark10" w:tooltip="Current Document">
        <w:r>
          <w:rPr>
            <w:rStyle w:val="Zkladntext"/>
          </w:rPr>
          <w:t xml:space="preserve"> </w:t>
        </w:r>
        <w:r>
          <w:rPr>
            <w:rStyle w:val="Zkladntext"/>
            <w:color w:val="0000FF"/>
            <w:u w:val="single"/>
          </w:rPr>
          <w:t>V</w:t>
        </w:r>
        <w:r>
          <w:rPr>
            <w:rStyle w:val="Zkladntext"/>
          </w:rPr>
          <w:t>.</w:t>
        </w:r>
      </w:hyperlink>
      <w:r>
        <w:rPr>
          <w:rStyle w:val="Zkladntext"/>
        </w:rPr>
        <w:t xml:space="preserve"> této smlouvy,</w:t>
      </w:r>
    </w:p>
    <w:p w14:paraId="4C499756" w14:textId="77777777" w:rsidR="00542E34" w:rsidRDefault="0080655A">
      <w:pPr>
        <w:pStyle w:val="Zkladntext1"/>
        <w:numPr>
          <w:ilvl w:val="0"/>
          <w:numId w:val="9"/>
        </w:numPr>
        <w:tabs>
          <w:tab w:val="left" w:pos="1688"/>
        </w:tabs>
        <w:spacing w:after="40"/>
        <w:ind w:left="1400"/>
        <w:jc w:val="both"/>
      </w:pPr>
      <w:r>
        <w:rPr>
          <w:rStyle w:val="Zkladntext"/>
        </w:rPr>
        <w:t>porušení čl.</w:t>
      </w:r>
      <w:hyperlink w:anchor="bookmark9" w:tooltip="Current Document">
        <w:r>
          <w:rPr>
            <w:rStyle w:val="Zkladntext"/>
          </w:rPr>
          <w:t xml:space="preserve"> </w:t>
        </w:r>
        <w:r>
          <w:rPr>
            <w:rStyle w:val="Zkladntext"/>
            <w:color w:val="0000FF"/>
            <w:u w:val="single"/>
          </w:rPr>
          <w:t>IV. odst. 2</w:t>
        </w:r>
        <w:r>
          <w:rPr>
            <w:rStyle w:val="Zkladntext"/>
          </w:rPr>
          <w:t xml:space="preserve">. </w:t>
        </w:r>
      </w:hyperlink>
      <w:r>
        <w:rPr>
          <w:rStyle w:val="Zkladntext"/>
        </w:rPr>
        <w:t>této smlouvy,</w:t>
      </w:r>
    </w:p>
    <w:p w14:paraId="3E3F9CBA" w14:textId="77777777" w:rsidR="00542E34" w:rsidRDefault="0080655A">
      <w:pPr>
        <w:pStyle w:val="Zkladntext1"/>
        <w:numPr>
          <w:ilvl w:val="0"/>
          <w:numId w:val="9"/>
        </w:numPr>
        <w:tabs>
          <w:tab w:val="left" w:pos="1688"/>
        </w:tabs>
        <w:spacing w:after="40"/>
        <w:ind w:left="1400"/>
        <w:jc w:val="both"/>
      </w:pPr>
      <w:r>
        <w:rPr>
          <w:rStyle w:val="Zkladntext"/>
        </w:rPr>
        <w:t>uvedení jakýchkoli nepravdivých informací, údajů či prohlášení ze strany příjemce,</w:t>
      </w:r>
    </w:p>
    <w:p w14:paraId="296C6749" w14:textId="77777777" w:rsidR="00542E34" w:rsidRDefault="0080655A">
      <w:pPr>
        <w:pStyle w:val="Zkladntext1"/>
        <w:numPr>
          <w:ilvl w:val="0"/>
          <w:numId w:val="9"/>
        </w:numPr>
        <w:tabs>
          <w:tab w:val="left" w:pos="1688"/>
        </w:tabs>
        <w:spacing w:after="40"/>
        <w:ind w:left="1680" w:hanging="280"/>
        <w:jc w:val="both"/>
      </w:pPr>
      <w:r>
        <w:rPr>
          <w:rStyle w:val="Zkladntext"/>
        </w:rPr>
        <w:t>realizace projektu v rozporu s právními předpisy, např. pokud příslušný orgán pravomocně konstatuje porušení povinností příjemce jako zadavatele dle ZZVZ,</w:t>
      </w:r>
    </w:p>
    <w:p w14:paraId="3EC31B95" w14:textId="77777777" w:rsidR="00542E34" w:rsidRDefault="0080655A">
      <w:pPr>
        <w:pStyle w:val="Zkladntext1"/>
        <w:numPr>
          <w:ilvl w:val="0"/>
          <w:numId w:val="9"/>
        </w:numPr>
        <w:tabs>
          <w:tab w:val="left" w:pos="1688"/>
        </w:tabs>
        <w:spacing w:after="240"/>
        <w:ind w:left="1400"/>
        <w:jc w:val="both"/>
      </w:pPr>
      <w:r>
        <w:rPr>
          <w:rStyle w:val="Zkladntext"/>
        </w:rPr>
        <w:t>porušení čl.</w:t>
      </w:r>
      <w:hyperlink w:anchor="bookmark7" w:tooltip="Current Document">
        <w:r>
          <w:rPr>
            <w:rStyle w:val="Zkladntext"/>
          </w:rPr>
          <w:t xml:space="preserve"> </w:t>
        </w:r>
        <w:r>
          <w:rPr>
            <w:rStyle w:val="Zkladntext"/>
            <w:color w:val="0000FF"/>
            <w:u w:val="single"/>
          </w:rPr>
          <w:t>III. odst. 19</w:t>
        </w:r>
        <w:r>
          <w:rPr>
            <w:rStyle w:val="Zkladntext"/>
          </w:rPr>
          <w:t xml:space="preserve">. </w:t>
        </w:r>
      </w:hyperlink>
      <w:r>
        <w:rPr>
          <w:rStyle w:val="Zkladntext"/>
        </w:rPr>
        <w:t>této smlouvy.</w:t>
      </w:r>
    </w:p>
    <w:p w14:paraId="5E060895" w14:textId="77777777" w:rsidR="00542E34" w:rsidRDefault="0080655A">
      <w:pPr>
        <w:pStyle w:val="Zkladntext1"/>
        <w:numPr>
          <w:ilvl w:val="0"/>
          <w:numId w:val="8"/>
        </w:numPr>
        <w:tabs>
          <w:tab w:val="left" w:pos="1480"/>
        </w:tabs>
        <w:ind w:left="1120"/>
        <w:jc w:val="both"/>
      </w:pPr>
      <w:r>
        <w:rPr>
          <w:rStyle w:val="Zkladntext"/>
        </w:rPr>
        <w:t>Výše nižších odvodů dle</w:t>
      </w:r>
      <w:hyperlink r:id="rId37" w:history="1">
        <w:r>
          <w:rPr>
            <w:rStyle w:val="Zkladntext"/>
          </w:rPr>
          <w:t xml:space="preserve"> </w:t>
        </w:r>
        <w:r>
          <w:rPr>
            <w:rStyle w:val="Zkladntext"/>
            <w:color w:val="0000FF"/>
            <w:u w:val="single"/>
          </w:rPr>
          <w:t>§ 10a odst. 6 zákona č. 250/2000 Sb</w:t>
        </w:r>
        <w:r>
          <w:rPr>
            <w:rStyle w:val="Zkladntext"/>
          </w:rPr>
          <w:t>.</w:t>
        </w:r>
      </w:hyperlink>
      <w:r>
        <w:rPr>
          <w:rStyle w:val="Zkladntext"/>
        </w:rPr>
        <w:t>, je stanovena takto:</w:t>
      </w:r>
    </w:p>
    <w:p w14:paraId="288413B9" w14:textId="77777777" w:rsidR="00542E34" w:rsidRDefault="0080655A">
      <w:pPr>
        <w:pStyle w:val="Zkladntext1"/>
        <w:numPr>
          <w:ilvl w:val="0"/>
          <w:numId w:val="10"/>
        </w:numPr>
        <w:tabs>
          <w:tab w:val="left" w:pos="1688"/>
        </w:tabs>
        <w:spacing w:after="0"/>
        <w:ind w:left="1680" w:hanging="280"/>
        <w:jc w:val="both"/>
      </w:pPr>
      <w:r>
        <w:rPr>
          <w:rStyle w:val="Zkladntext"/>
        </w:rPr>
        <w:t xml:space="preserve">nepředání dílčího vyúčtování a/nebo závěrečné zprávy společně s vyúčtováním projektu v termínu (viz článek </w:t>
      </w:r>
      <w:hyperlink w:anchor="bookmark4" w:tooltip="Current Document">
        <w:r>
          <w:rPr>
            <w:rStyle w:val="Zkladntext"/>
            <w:color w:val="0000FF"/>
            <w:u w:val="single"/>
          </w:rPr>
          <w:t>III. odst. 11–15</w:t>
        </w:r>
        <w:r>
          <w:rPr>
            <w:rStyle w:val="Zkladntext"/>
            <w:color w:val="0000FF"/>
          </w:rPr>
          <w:t xml:space="preserve"> </w:t>
        </w:r>
      </w:hyperlink>
      <w:r>
        <w:rPr>
          <w:rStyle w:val="Zkladntext"/>
        </w:rPr>
        <w:t>této smlouvy):</w:t>
      </w:r>
    </w:p>
    <w:p w14:paraId="6DF560A5" w14:textId="77777777" w:rsidR="00542E34" w:rsidRDefault="0080655A">
      <w:pPr>
        <w:pStyle w:val="Zkladntext1"/>
        <w:numPr>
          <w:ilvl w:val="0"/>
          <w:numId w:val="11"/>
        </w:numPr>
        <w:tabs>
          <w:tab w:val="left" w:pos="2017"/>
        </w:tabs>
        <w:spacing w:after="0" w:line="257" w:lineRule="auto"/>
        <w:ind w:left="1820"/>
        <w:jc w:val="both"/>
      </w:pPr>
      <w:r>
        <w:rPr>
          <w:rStyle w:val="Zkladntext"/>
        </w:rPr>
        <w:t>odvod ve výši 5 % z dotace při překročení termínu do 5 pracovních dnů včetně,</w:t>
      </w:r>
    </w:p>
    <w:p w14:paraId="79897BDF" w14:textId="77777777" w:rsidR="00542E34" w:rsidRDefault="0080655A">
      <w:pPr>
        <w:pStyle w:val="Zkladntext1"/>
        <w:numPr>
          <w:ilvl w:val="0"/>
          <w:numId w:val="11"/>
        </w:numPr>
        <w:tabs>
          <w:tab w:val="left" w:pos="2017"/>
        </w:tabs>
        <w:spacing w:after="40" w:line="257" w:lineRule="auto"/>
        <w:ind w:left="1820"/>
        <w:jc w:val="both"/>
      </w:pPr>
      <w:r>
        <w:rPr>
          <w:rStyle w:val="Zkladntext"/>
        </w:rPr>
        <w:t>odvod ve výši 10 % z dotace při překročení termínu o 5 a více pracovních dnů.</w:t>
      </w:r>
    </w:p>
    <w:p w14:paraId="2A620370" w14:textId="77777777" w:rsidR="00542E34" w:rsidRDefault="0080655A">
      <w:pPr>
        <w:pStyle w:val="Zkladntext1"/>
        <w:spacing w:after="40"/>
        <w:ind w:left="1680"/>
        <w:jc w:val="both"/>
      </w:pPr>
      <w:r>
        <w:rPr>
          <w:rStyle w:val="Zkladntext"/>
        </w:rPr>
        <w:t>O změně termínu doložení těchto dokumentů rozhoduje poskytovatel na žádost příjemce. Tuto žádost je nutné podat poskytovateli před uplynutím termínu pro doložení těchto dokumentů, a to v listinné podobě prostřednictvím poskytovatele poštovních služeb, nebo ve formě datové zprávy odeslané z datové schránky příjemce do datové schránky poskytovatele, nebo na podatelnu poskytovatele. Za den podání žádosti o změnu termínu se považuje den, kdy byla žádost předána poskytovateli poštovních služeb, doručena do datov</w:t>
      </w:r>
      <w:r>
        <w:rPr>
          <w:rStyle w:val="Zkladntext"/>
        </w:rPr>
        <w:t>é schránky poskytovatele, nebo podána na podatelnu poskytovatele.</w:t>
      </w:r>
    </w:p>
    <w:p w14:paraId="0D2AA90C" w14:textId="77777777" w:rsidR="00542E34" w:rsidRDefault="0080655A">
      <w:pPr>
        <w:pStyle w:val="Zkladntext1"/>
        <w:numPr>
          <w:ilvl w:val="0"/>
          <w:numId w:val="10"/>
        </w:numPr>
        <w:tabs>
          <w:tab w:val="left" w:pos="1688"/>
        </w:tabs>
        <w:spacing w:after="40"/>
        <w:ind w:left="1400"/>
        <w:jc w:val="both"/>
      </w:pPr>
      <w:r>
        <w:rPr>
          <w:rStyle w:val="Zkladntext"/>
        </w:rPr>
        <w:t>porušení povinností stanovených v čl.</w:t>
      </w:r>
      <w:hyperlink w:anchor="bookmark1" w:tooltip="Current Document">
        <w:r>
          <w:rPr>
            <w:rStyle w:val="Zkladntext"/>
          </w:rPr>
          <w:t xml:space="preserve"> </w:t>
        </w:r>
        <w:r>
          <w:rPr>
            <w:rStyle w:val="Zkladntext"/>
            <w:color w:val="0000FF"/>
            <w:u w:val="single"/>
          </w:rPr>
          <w:t>III. odst. 3</w:t>
        </w:r>
        <w:r>
          <w:rPr>
            <w:rStyle w:val="Zkladntext"/>
          </w:rPr>
          <w:t>.</w:t>
        </w:r>
      </w:hyperlink>
      <w:r>
        <w:rPr>
          <w:rStyle w:val="Zkladntext"/>
        </w:rPr>
        <w:t xml:space="preserve"> a/nebo</w:t>
      </w:r>
      <w:hyperlink w:anchor="bookmark2" w:tooltip="Current Document">
        <w:r>
          <w:rPr>
            <w:rStyle w:val="Zkladntext"/>
          </w:rPr>
          <w:t xml:space="preserve"> </w:t>
        </w:r>
        <w:r>
          <w:rPr>
            <w:rStyle w:val="Zkladntext"/>
            <w:color w:val="0000FF"/>
            <w:u w:val="single"/>
          </w:rPr>
          <w:t>odst. 8</w:t>
        </w:r>
        <w:r>
          <w:rPr>
            <w:rStyle w:val="Zkladntext"/>
          </w:rPr>
          <w:t xml:space="preserve">. </w:t>
        </w:r>
      </w:hyperlink>
      <w:r>
        <w:rPr>
          <w:rStyle w:val="Zkladntext"/>
        </w:rPr>
        <w:t>této smlouvy – odvod ve výši 15 % z dotace,</w:t>
      </w:r>
    </w:p>
    <w:p w14:paraId="38A3DE2B" w14:textId="77777777" w:rsidR="00542E34" w:rsidRDefault="0080655A">
      <w:pPr>
        <w:pStyle w:val="Zkladntext1"/>
        <w:numPr>
          <w:ilvl w:val="0"/>
          <w:numId w:val="10"/>
        </w:numPr>
        <w:tabs>
          <w:tab w:val="left" w:pos="1688"/>
        </w:tabs>
        <w:spacing w:after="40"/>
        <w:ind w:left="1680" w:hanging="280"/>
        <w:jc w:val="both"/>
      </w:pPr>
      <w:r>
        <w:rPr>
          <w:rStyle w:val="Zkladntext"/>
        </w:rPr>
        <w:t>porušení povinností stanovených v čl.</w:t>
      </w:r>
      <w:hyperlink w:anchor="bookmark8" w:tooltip="Current Document">
        <w:r>
          <w:rPr>
            <w:rStyle w:val="Zkladntext"/>
          </w:rPr>
          <w:t xml:space="preserve"> </w:t>
        </w:r>
        <w:r>
          <w:rPr>
            <w:rStyle w:val="Zkladntext"/>
            <w:color w:val="0000FF"/>
            <w:u w:val="single"/>
          </w:rPr>
          <w:t>IV. odst. 1</w:t>
        </w:r>
        <w:r>
          <w:rPr>
            <w:rStyle w:val="Zkladntext"/>
          </w:rPr>
          <w:t>.</w:t>
        </w:r>
      </w:hyperlink>
      <w:r>
        <w:rPr>
          <w:rStyle w:val="Zkladntext"/>
        </w:rPr>
        <w:t xml:space="preserve"> této smlouvy (netýká se vrácení dotace v tomto odstavci popsaném) – odvod ve výši 30 % z dotace,</w:t>
      </w:r>
    </w:p>
    <w:p w14:paraId="018EE2EE" w14:textId="77777777" w:rsidR="00542E34" w:rsidRDefault="0080655A">
      <w:pPr>
        <w:pStyle w:val="Zkladntext1"/>
        <w:numPr>
          <w:ilvl w:val="0"/>
          <w:numId w:val="10"/>
        </w:numPr>
        <w:tabs>
          <w:tab w:val="left" w:pos="1688"/>
        </w:tabs>
        <w:ind w:left="1680" w:hanging="280"/>
        <w:jc w:val="both"/>
      </w:pPr>
      <w:r>
        <w:rPr>
          <w:rStyle w:val="Zkladntext"/>
        </w:rPr>
        <w:t>porušení dalších povinností uvedených v této smlouvě či souvisejících dokumentech – odvod ve výši 15 % z celkové částky poskytnuté dotace.</w:t>
      </w:r>
    </w:p>
    <w:p w14:paraId="61A466A0" w14:textId="77777777" w:rsidR="00542E34" w:rsidRDefault="0080655A">
      <w:pPr>
        <w:pStyle w:val="Zkladntext1"/>
        <w:numPr>
          <w:ilvl w:val="0"/>
          <w:numId w:val="8"/>
        </w:numPr>
        <w:tabs>
          <w:tab w:val="left" w:pos="1480"/>
        </w:tabs>
        <w:ind w:left="1120"/>
        <w:jc w:val="both"/>
      </w:pPr>
      <w:r>
        <w:rPr>
          <w:rStyle w:val="Zkladntext"/>
        </w:rPr>
        <w:t>Dotace či její části se považují za vrácené dnem, kdy byly připsány na účet poskytovatele.</w:t>
      </w:r>
    </w:p>
    <w:p w14:paraId="7B0201BB" w14:textId="77777777" w:rsidR="00542E34" w:rsidRDefault="0080655A">
      <w:pPr>
        <w:pStyle w:val="Zkladntext1"/>
        <w:numPr>
          <w:ilvl w:val="0"/>
          <w:numId w:val="8"/>
        </w:numPr>
        <w:tabs>
          <w:tab w:val="left" w:pos="1480"/>
        </w:tabs>
        <w:spacing w:after="80"/>
        <w:ind w:left="1480" w:hanging="360"/>
        <w:jc w:val="both"/>
      </w:pPr>
      <w:r>
        <w:rPr>
          <w:rStyle w:val="Zkladntext"/>
        </w:rPr>
        <w:t xml:space="preserve">Veškeré platby, jako důsledky porušení závazků, provede příjemce formou bezhotovostního převodu na účet poskytovatele č. </w:t>
      </w:r>
      <w:r>
        <w:rPr>
          <w:rStyle w:val="Zkladntext"/>
          <w:b/>
          <w:bCs/>
        </w:rPr>
        <w:t>27-2031110287/0100.</w:t>
      </w:r>
    </w:p>
    <w:p w14:paraId="17096709" w14:textId="77777777" w:rsidR="00542E34" w:rsidRDefault="00542E34">
      <w:pPr>
        <w:pStyle w:val="Zkladntext1"/>
        <w:numPr>
          <w:ilvl w:val="0"/>
          <w:numId w:val="12"/>
        </w:numPr>
        <w:spacing w:after="0"/>
        <w:ind w:left="5760"/>
      </w:pPr>
    </w:p>
    <w:p w14:paraId="5EC280BC" w14:textId="77777777" w:rsidR="00542E34" w:rsidRDefault="0080655A">
      <w:pPr>
        <w:pStyle w:val="Zkladntext1"/>
        <w:jc w:val="center"/>
      </w:pPr>
      <w:r>
        <w:rPr>
          <w:rStyle w:val="Zkladntext"/>
          <w:b/>
          <w:bCs/>
        </w:rPr>
        <w:t>Ukončení smlouvy, výpověď smlouvy a sankce</w:t>
      </w:r>
    </w:p>
    <w:p w14:paraId="66D19C8A" w14:textId="77777777" w:rsidR="00542E34" w:rsidRDefault="0080655A">
      <w:pPr>
        <w:pStyle w:val="Zkladntext1"/>
        <w:numPr>
          <w:ilvl w:val="0"/>
          <w:numId w:val="13"/>
        </w:numPr>
        <w:tabs>
          <w:tab w:val="left" w:pos="1469"/>
        </w:tabs>
        <w:ind w:left="1120"/>
        <w:jc w:val="both"/>
      </w:pPr>
      <w:bookmarkStart w:id="13" w:name="bookmark13"/>
      <w:r>
        <w:rPr>
          <w:rStyle w:val="Zkladntext"/>
        </w:rPr>
        <w:t>Závazkový vztah založený touto smlouvou lze ukončit na základě dohody smluvních stran nebo výpovědí.</w:t>
      </w:r>
      <w:bookmarkEnd w:id="13"/>
    </w:p>
    <w:p w14:paraId="126F37B9" w14:textId="77777777" w:rsidR="00542E34" w:rsidRDefault="0080655A">
      <w:pPr>
        <w:pStyle w:val="Zkladntext1"/>
        <w:numPr>
          <w:ilvl w:val="0"/>
          <w:numId w:val="13"/>
        </w:numPr>
        <w:tabs>
          <w:tab w:val="left" w:pos="1469"/>
        </w:tabs>
        <w:ind w:left="1460" w:hanging="340"/>
        <w:jc w:val="both"/>
      </w:pPr>
      <w:r>
        <w:rPr>
          <w:rStyle w:val="Zkladntext"/>
        </w:rPr>
        <w:t>Příjemce je oprávněn tuto smlouvu kdykoliv písemně vypovědět i bez uvedení důvodu, nejpozději však do konce lhůty pro podání závěrečného vyúčtování, přičemž výpovědní doba činí 15 dní ode dne doručení výpovědi poskytovateli.</w:t>
      </w:r>
    </w:p>
    <w:p w14:paraId="4FB962A9" w14:textId="77777777" w:rsidR="00542E34" w:rsidRDefault="0080655A">
      <w:pPr>
        <w:pStyle w:val="Zkladntext1"/>
        <w:numPr>
          <w:ilvl w:val="0"/>
          <w:numId w:val="13"/>
        </w:numPr>
        <w:tabs>
          <w:tab w:val="left" w:pos="1469"/>
        </w:tabs>
        <w:ind w:left="1460" w:hanging="340"/>
        <w:jc w:val="both"/>
      </w:pPr>
      <w:r>
        <w:rPr>
          <w:rStyle w:val="Zkladntext"/>
        </w:rPr>
        <w:t>Poskytovatel je oprávněn tuto smlouvu kdykoli (tzn. před proplacením i po proplacení dotace) vypovědět z důvodů uvedených v čl.</w:t>
      </w:r>
      <w:hyperlink w:anchor="bookmark11" w:tooltip="Current Document">
        <w:r>
          <w:rPr>
            <w:rStyle w:val="Zkladntext"/>
          </w:rPr>
          <w:t xml:space="preserve"> </w:t>
        </w:r>
        <w:r>
          <w:rPr>
            <w:rStyle w:val="Zkladntext"/>
            <w:color w:val="0000FF"/>
            <w:u w:val="single"/>
          </w:rPr>
          <w:t>VI odst. 1</w:t>
        </w:r>
        <w:r>
          <w:rPr>
            <w:rStyle w:val="Zkladntext"/>
            <w:color w:val="0000FF"/>
          </w:rPr>
          <w:t xml:space="preserve"> </w:t>
        </w:r>
      </w:hyperlink>
      <w:r>
        <w:rPr>
          <w:rStyle w:val="Zkladntext"/>
        </w:rPr>
        <w:t>této smlouvy, přičemž výpovědní doba činí 15 dní ode dne doručení výpovědi příjemci.</w:t>
      </w:r>
    </w:p>
    <w:p w14:paraId="160ADEEA" w14:textId="77777777" w:rsidR="00542E34" w:rsidRDefault="0080655A">
      <w:pPr>
        <w:pStyle w:val="Zkladntext1"/>
        <w:numPr>
          <w:ilvl w:val="0"/>
          <w:numId w:val="13"/>
        </w:numPr>
        <w:tabs>
          <w:tab w:val="left" w:pos="1469"/>
        </w:tabs>
        <w:ind w:left="1460" w:hanging="340"/>
        <w:jc w:val="both"/>
      </w:pPr>
      <w:r>
        <w:rPr>
          <w:rStyle w:val="Zkladntext"/>
        </w:rPr>
        <w:t>Smluvní strany se dohodly, že v případě výpovědi smlouvy kteroukoli ze smluvních stran, vrátí příjemce poskytovateli celkovou výši dotace do 15 dnů od uplynutí výpovědní doby. Tímto není dotčeno ustanovení</w:t>
      </w:r>
      <w:hyperlink w:anchor="bookmark12" w:tooltip="Current Document">
        <w:r>
          <w:rPr>
            <w:rStyle w:val="Zkladntext"/>
          </w:rPr>
          <w:t xml:space="preserve"> </w:t>
        </w:r>
        <w:r>
          <w:rPr>
            <w:rStyle w:val="Zkladntext"/>
            <w:color w:val="0000FF"/>
            <w:u w:val="single"/>
          </w:rPr>
          <w:t>čl. VI</w:t>
        </w:r>
        <w:r>
          <w:rPr>
            <w:rStyle w:val="Zkladntext"/>
          </w:rPr>
          <w:t>.</w:t>
        </w:r>
      </w:hyperlink>
      <w:r>
        <w:rPr>
          <w:rStyle w:val="Zkladntext"/>
        </w:rPr>
        <w:t xml:space="preserve"> a předchozích odstavců</w:t>
      </w:r>
      <w:hyperlink w:anchor="bookmark13" w:tooltip="Current Document">
        <w:r>
          <w:rPr>
            <w:rStyle w:val="Zkladntext"/>
          </w:rPr>
          <w:t xml:space="preserve"> </w:t>
        </w:r>
        <w:r>
          <w:rPr>
            <w:rStyle w:val="Zkladntext"/>
            <w:color w:val="0000FF"/>
            <w:u w:val="single"/>
          </w:rPr>
          <w:t>čl. VII</w:t>
        </w:r>
        <w:r>
          <w:rPr>
            <w:rStyle w:val="Zkladntext"/>
          </w:rPr>
          <w:t xml:space="preserve">. </w:t>
        </w:r>
      </w:hyperlink>
      <w:r>
        <w:rPr>
          <w:rStyle w:val="Zkladntext"/>
        </w:rPr>
        <w:t>Nevrátí-li příjemce dotaci v tomto termínu, považují se tyto finanční prostředky za zadržené ve smyslu</w:t>
      </w:r>
      <w:hyperlink r:id="rId38" w:history="1">
        <w:r>
          <w:rPr>
            <w:rStyle w:val="Zkladntext"/>
          </w:rPr>
          <w:t xml:space="preserve"> </w:t>
        </w:r>
        <w:r>
          <w:rPr>
            <w:rStyle w:val="Zkladntext"/>
            <w:color w:val="0000FF"/>
            <w:u w:val="single"/>
          </w:rPr>
          <w:t>§ 22 zákona č. 250/2000 Sb</w:t>
        </w:r>
        <w:r>
          <w:rPr>
            <w:rStyle w:val="Zkladntext"/>
          </w:rPr>
          <w:t>.</w:t>
        </w:r>
      </w:hyperlink>
      <w:r>
        <w:rPr>
          <w:rStyle w:val="Zkladntext"/>
        </w:rPr>
        <w:t>, a poskytovatel bude postupovat v souladu s tímto ustanovením.</w:t>
      </w:r>
    </w:p>
    <w:p w14:paraId="3A16719A" w14:textId="77777777" w:rsidR="00542E34" w:rsidRDefault="0080655A">
      <w:pPr>
        <w:pStyle w:val="Zkladntext1"/>
        <w:numPr>
          <w:ilvl w:val="0"/>
          <w:numId w:val="13"/>
        </w:numPr>
        <w:tabs>
          <w:tab w:val="left" w:pos="1469"/>
        </w:tabs>
        <w:ind w:left="1460" w:hanging="340"/>
        <w:jc w:val="both"/>
      </w:pPr>
      <w:r>
        <w:rPr>
          <w:rStyle w:val="Zkladntext"/>
        </w:rPr>
        <w:t>Účinností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 po ukončení smlouvy.</w:t>
      </w:r>
    </w:p>
    <w:p w14:paraId="0A10FC70" w14:textId="77777777" w:rsidR="00542E34" w:rsidRDefault="0080655A">
      <w:pPr>
        <w:pStyle w:val="Zkladntext1"/>
        <w:numPr>
          <w:ilvl w:val="0"/>
          <w:numId w:val="13"/>
        </w:numPr>
        <w:tabs>
          <w:tab w:val="left" w:pos="1469"/>
        </w:tabs>
        <w:ind w:left="1120"/>
        <w:jc w:val="both"/>
      </w:pPr>
      <w:r>
        <w:rPr>
          <w:rStyle w:val="Zkladntext"/>
        </w:rPr>
        <w:t xml:space="preserve">Výpověď smlouvy se nedotýká nároku na náhradu škody, </w:t>
      </w:r>
      <w:r>
        <w:rPr>
          <w:rStyle w:val="Zkladntext"/>
        </w:rPr>
        <w:t>vzniklé porušením smlouvy.</w:t>
      </w:r>
    </w:p>
    <w:p w14:paraId="48B0FFD9" w14:textId="77777777" w:rsidR="00542E34" w:rsidRDefault="0080655A">
      <w:pPr>
        <w:pStyle w:val="Zkladntext1"/>
        <w:numPr>
          <w:ilvl w:val="0"/>
          <w:numId w:val="13"/>
        </w:numPr>
        <w:tabs>
          <w:tab w:val="left" w:pos="1469"/>
        </w:tabs>
        <w:spacing w:after="0"/>
        <w:ind w:left="1120"/>
        <w:jc w:val="both"/>
      </w:pPr>
      <w:r>
        <w:rPr>
          <w:rStyle w:val="Zkladntext"/>
        </w:rPr>
        <w:lastRenderedPageBreak/>
        <w:t>Výpověď smlouvy musí být učiněna písemnou formou a musí v ní být uveden důvod výpovědi. Výpověď smlouvy</w:t>
      </w:r>
    </w:p>
    <w:p w14:paraId="4953F349" w14:textId="77777777" w:rsidR="00542E34" w:rsidRDefault="0080655A">
      <w:pPr>
        <w:pStyle w:val="Zkladntext1"/>
        <w:spacing w:after="240"/>
        <w:ind w:left="1460" w:firstLine="20"/>
        <w:jc w:val="both"/>
      </w:pPr>
      <w:r>
        <w:rPr>
          <w:rStyle w:val="Zkladntext"/>
        </w:rPr>
        <w:t>je platná od jejího doručení druhé smluvní straně a účinná 16 dnem po doručení. V případě pochybností se má za to, že je doručena 10. den od jejího odeslání.</w:t>
      </w:r>
    </w:p>
    <w:p w14:paraId="34A90DFD" w14:textId="77777777" w:rsidR="00542E34" w:rsidRDefault="00542E34">
      <w:pPr>
        <w:pStyle w:val="Zkladntext1"/>
        <w:numPr>
          <w:ilvl w:val="0"/>
          <w:numId w:val="12"/>
        </w:numPr>
        <w:spacing w:after="0"/>
        <w:ind w:left="5760"/>
      </w:pPr>
    </w:p>
    <w:p w14:paraId="548A6DEA" w14:textId="77777777" w:rsidR="00542E34" w:rsidRDefault="0080655A">
      <w:pPr>
        <w:pStyle w:val="Zkladntext1"/>
        <w:jc w:val="center"/>
      </w:pPr>
      <w:r>
        <w:rPr>
          <w:rStyle w:val="Zkladntext"/>
          <w:b/>
          <w:bCs/>
        </w:rPr>
        <w:t>Závěrečná ustanovení</w:t>
      </w:r>
    </w:p>
    <w:p w14:paraId="5DA77D07" w14:textId="77777777" w:rsidR="00542E34" w:rsidRDefault="0080655A">
      <w:pPr>
        <w:pStyle w:val="Zkladntext1"/>
        <w:numPr>
          <w:ilvl w:val="0"/>
          <w:numId w:val="14"/>
        </w:numPr>
        <w:tabs>
          <w:tab w:val="left" w:pos="1469"/>
        </w:tabs>
        <w:spacing w:after="0"/>
        <w:ind w:left="1120"/>
        <w:jc w:val="both"/>
      </w:pPr>
      <w:r>
        <w:rPr>
          <w:rStyle w:val="Zkladntext"/>
        </w:rPr>
        <w:t>Není-li v této smlouvě uvedeno jinak, je při úkonech podle této smlouvy oprávněna jednat za poskytovatele osoba</w:t>
      </w:r>
    </w:p>
    <w:p w14:paraId="7D745945" w14:textId="77777777" w:rsidR="00542E34" w:rsidRDefault="0080655A">
      <w:pPr>
        <w:pStyle w:val="Zkladntext1"/>
        <w:ind w:left="1460"/>
        <w:jc w:val="both"/>
      </w:pPr>
      <w:r>
        <w:rPr>
          <w:rStyle w:val="Zkladntext"/>
        </w:rPr>
        <w:t>uvedená v záhlaví smlouvy, nebo jiný pověřený zaměstnanec poskytovatele.</w:t>
      </w:r>
    </w:p>
    <w:p w14:paraId="7391A333" w14:textId="77777777" w:rsidR="00542E34" w:rsidRDefault="0080655A">
      <w:pPr>
        <w:pStyle w:val="Zkladntext1"/>
        <w:numPr>
          <w:ilvl w:val="0"/>
          <w:numId w:val="14"/>
        </w:numPr>
        <w:tabs>
          <w:tab w:val="left" w:pos="1469"/>
        </w:tabs>
        <w:ind w:left="1460" w:hanging="340"/>
        <w:jc w:val="both"/>
      </w:pPr>
      <w:r>
        <w:rPr>
          <w:rStyle w:val="Zkladntext"/>
        </w:rPr>
        <w:t>Na poskytnutí dotace není právní nárok. Příjemce nemá nárok na vyplacení dotace, pokud tak bude poskytovatelem z jakýchkoliv důvodů rozhodnuto.</w:t>
      </w:r>
    </w:p>
    <w:p w14:paraId="352ED48A" w14:textId="77777777" w:rsidR="00542E34" w:rsidRDefault="0080655A">
      <w:pPr>
        <w:pStyle w:val="Zkladntext1"/>
        <w:numPr>
          <w:ilvl w:val="0"/>
          <w:numId w:val="14"/>
        </w:numPr>
        <w:tabs>
          <w:tab w:val="left" w:pos="1469"/>
        </w:tabs>
        <w:ind w:left="1460" w:hanging="340"/>
        <w:jc w:val="both"/>
      </w:pPr>
      <w:r>
        <w:rPr>
          <w:rStyle w:val="Zkladntext"/>
        </w:rPr>
        <w:t>Příjemce souhlasí s uveřejněním všech údajů uvedených v této smlouvě a údajů týkajících se projektu podle zákona č.</w:t>
      </w:r>
      <w:hyperlink r:id="rId39" w:history="1">
        <w:r>
          <w:rPr>
            <w:rStyle w:val="Zkladntext"/>
          </w:rPr>
          <w:t xml:space="preserve"> </w:t>
        </w:r>
        <w:r>
          <w:rPr>
            <w:rStyle w:val="Zkladntext"/>
            <w:color w:val="0000FF"/>
            <w:u w:val="single"/>
          </w:rPr>
          <w:t>106/1999 Sb</w:t>
        </w:r>
        <w:r>
          <w:rPr>
            <w:rStyle w:val="Zkladntext"/>
          </w:rPr>
          <w:t>.</w:t>
        </w:r>
      </w:hyperlink>
      <w:r>
        <w:rPr>
          <w:rStyle w:val="Zkladntext"/>
        </w:rPr>
        <w:t>, o svobodném přístupu k informacím, ve znění pozdějších předpisů, a zákona č.</w:t>
      </w:r>
      <w:hyperlink r:id="rId40" w:history="1">
        <w:r>
          <w:rPr>
            <w:rStyle w:val="Zkladntext"/>
          </w:rPr>
          <w:t xml:space="preserve"> </w:t>
        </w:r>
        <w:r>
          <w:rPr>
            <w:rStyle w:val="Zkladntext"/>
            <w:color w:val="0000FF"/>
            <w:u w:val="single"/>
          </w:rPr>
          <w:t>340/2015 Sb</w:t>
        </w:r>
        <w:r>
          <w:rPr>
            <w:rStyle w:val="Zkladntext"/>
          </w:rPr>
          <w:t>.</w:t>
        </w:r>
      </w:hyperlink>
      <w:r>
        <w:rPr>
          <w:rStyle w:val="Zkladntext"/>
        </w:rPr>
        <w:t>, o zvláštních podmínkách účinnosti některých smluv, uveřejňování těchto smluv a o registru smluv (dále také „zákon o registru smluv“), a to včetně celého textu této smlouvy.</w:t>
      </w:r>
    </w:p>
    <w:p w14:paraId="609C7318" w14:textId="77777777" w:rsidR="00542E34" w:rsidRDefault="0080655A">
      <w:pPr>
        <w:pStyle w:val="Zkladntext1"/>
        <w:numPr>
          <w:ilvl w:val="0"/>
          <w:numId w:val="14"/>
        </w:numPr>
        <w:tabs>
          <w:tab w:val="left" w:pos="1469"/>
        </w:tabs>
        <w:ind w:left="1460" w:hanging="340"/>
        <w:jc w:val="both"/>
      </w:pPr>
      <w:r>
        <w:rPr>
          <w:rStyle w:val="Zkladntext"/>
        </w:rPr>
        <w:t>Příjemce výslovně souhlasí se zpracováním a uveřejněním svých osobních údajů, které sdělil poskytovateli, ve smyslu zákona č.</w:t>
      </w:r>
      <w:hyperlink r:id="rId41" w:history="1">
        <w:r>
          <w:rPr>
            <w:rStyle w:val="Zkladntext"/>
          </w:rPr>
          <w:t xml:space="preserve"> </w:t>
        </w:r>
        <w:r>
          <w:rPr>
            <w:rStyle w:val="Zkladntext"/>
            <w:color w:val="0000FF"/>
            <w:u w:val="single"/>
          </w:rPr>
          <w:t>110/2019 Sb</w:t>
        </w:r>
        <w:r>
          <w:rPr>
            <w:rStyle w:val="Zkladntext"/>
          </w:rPr>
          <w:t>.</w:t>
        </w:r>
      </w:hyperlink>
      <w:r>
        <w:rPr>
          <w:rStyle w:val="Zkladntext"/>
        </w:rPr>
        <w:t>, o zpracování osobních údajů a zákona o registru smluv, a dále souhlasí s tím, aby poskytovatel poskytoval jeho údaje organizacím a partnerům poskytovatele. Příjemce dále souhlasí s užíváním údajů týkajících se projektu v informačních systémech poskytovatele.</w:t>
      </w:r>
    </w:p>
    <w:p w14:paraId="6CF84C10" w14:textId="77777777" w:rsidR="00542E34" w:rsidRDefault="0080655A">
      <w:pPr>
        <w:pStyle w:val="Zkladntext1"/>
        <w:numPr>
          <w:ilvl w:val="0"/>
          <w:numId w:val="14"/>
        </w:numPr>
        <w:tabs>
          <w:tab w:val="left" w:pos="1469"/>
          <w:tab w:val="right" w:pos="10741"/>
        </w:tabs>
        <w:spacing w:after="0"/>
        <w:ind w:left="1120"/>
        <w:jc w:val="both"/>
      </w:pPr>
      <w:r>
        <w:rPr>
          <w:rStyle w:val="Zkladntext"/>
        </w:rPr>
        <w:t>V případě, že dotace je použita na vytvoření předmětu duševního vlastnictví (zejména autorského</w:t>
      </w:r>
      <w:r>
        <w:rPr>
          <w:rStyle w:val="Zkladntext"/>
        </w:rPr>
        <w:tab/>
        <w:t>díla), poskytuje</w:t>
      </w:r>
    </w:p>
    <w:p w14:paraId="0C8AF4AE" w14:textId="77777777" w:rsidR="00542E34" w:rsidRDefault="0080655A">
      <w:pPr>
        <w:pStyle w:val="Zkladntext1"/>
        <w:tabs>
          <w:tab w:val="right" w:pos="9494"/>
        </w:tabs>
        <w:spacing w:after="0"/>
        <w:ind w:left="1460"/>
        <w:jc w:val="both"/>
      </w:pPr>
      <w:r>
        <w:rPr>
          <w:rStyle w:val="Zkladntext"/>
        </w:rPr>
        <w:t>příjemce poskytovateli právo dílo užít pro své potřeby, a to bezplatně na</w:t>
      </w:r>
      <w:r>
        <w:rPr>
          <w:rStyle w:val="Zkladntext"/>
        </w:rPr>
        <w:tab/>
        <w:t>území České republiky na dobu</w:t>
      </w:r>
    </w:p>
    <w:p w14:paraId="49D97C38" w14:textId="77777777" w:rsidR="00542E34" w:rsidRDefault="0080655A">
      <w:pPr>
        <w:pStyle w:val="Zkladntext1"/>
        <w:ind w:left="1460"/>
        <w:jc w:val="both"/>
      </w:pPr>
      <w:r>
        <w:rPr>
          <w:rStyle w:val="Zkladntext"/>
        </w:rPr>
        <w:t>neurčitou.</w:t>
      </w:r>
    </w:p>
    <w:p w14:paraId="377F5559" w14:textId="77777777" w:rsidR="00542E34" w:rsidRDefault="0080655A">
      <w:pPr>
        <w:pStyle w:val="Zkladntext1"/>
        <w:numPr>
          <w:ilvl w:val="0"/>
          <w:numId w:val="14"/>
        </w:numPr>
        <w:tabs>
          <w:tab w:val="left" w:pos="1469"/>
          <w:tab w:val="right" w:pos="9494"/>
          <w:tab w:val="right" w:pos="10741"/>
        </w:tabs>
        <w:spacing w:after="0"/>
        <w:ind w:left="1120"/>
        <w:jc w:val="both"/>
      </w:pPr>
      <w:bookmarkStart w:id="14" w:name="bookmark14"/>
      <w:r>
        <w:rPr>
          <w:rStyle w:val="Zkladntext"/>
        </w:rPr>
        <w:t>Příjemce prohlašuje, že se nenachází v úpadku či likvidaci, a pokud se tak</w:t>
      </w:r>
      <w:r>
        <w:rPr>
          <w:rStyle w:val="Zkladntext"/>
        </w:rPr>
        <w:tab/>
        <w:t>stane, sdělí tuto</w:t>
      </w:r>
      <w:r>
        <w:rPr>
          <w:rStyle w:val="Zkladntext"/>
        </w:rPr>
        <w:tab/>
        <w:t>informaci bez</w:t>
      </w:r>
      <w:bookmarkEnd w:id="14"/>
    </w:p>
    <w:p w14:paraId="2AFA0B7A" w14:textId="77777777" w:rsidR="00542E34" w:rsidRDefault="0080655A">
      <w:pPr>
        <w:pStyle w:val="Zkladntext1"/>
        <w:tabs>
          <w:tab w:val="right" w:pos="9474"/>
          <w:tab w:val="right" w:pos="10721"/>
        </w:tabs>
        <w:spacing w:after="0"/>
        <w:ind w:left="1460" w:firstLine="20"/>
        <w:jc w:val="both"/>
      </w:pPr>
      <w:r>
        <w:rPr>
          <w:rStyle w:val="Zkladntext"/>
        </w:rPr>
        <w:t>zbytečného odkladu poskytovateli. Příjemce prohlašuje, že nemá v rejstříku</w:t>
      </w:r>
      <w:r>
        <w:rPr>
          <w:rStyle w:val="Zkladntext"/>
        </w:rPr>
        <w:tab/>
        <w:t>trestů záznam o</w:t>
      </w:r>
      <w:r>
        <w:rPr>
          <w:rStyle w:val="Zkladntext"/>
        </w:rPr>
        <w:tab/>
        <w:t>pravomocném</w:t>
      </w:r>
    </w:p>
    <w:p w14:paraId="5597207C" w14:textId="77777777" w:rsidR="00542E34" w:rsidRDefault="0080655A">
      <w:pPr>
        <w:pStyle w:val="Zkladntext1"/>
        <w:ind w:left="1460" w:firstLine="20"/>
        <w:jc w:val="both"/>
      </w:pPr>
      <w:r>
        <w:rPr>
          <w:rStyle w:val="Zkladntext"/>
        </w:rPr>
        <w:t>odsouzení pro trestný čin; je-li příjemce právnickou osobou, týká se prohlášení podle tohoto ustanovení této právnické osoby i všech osob, které jsou jejím statutárním orgánem nebo osobami oprávněnými jménem příjemce jednat z jiného titulu (plná moc, prokura apod.).</w:t>
      </w:r>
    </w:p>
    <w:p w14:paraId="21C614BC" w14:textId="77777777" w:rsidR="00542E34" w:rsidRDefault="0080655A">
      <w:pPr>
        <w:pStyle w:val="Zkladntext1"/>
        <w:numPr>
          <w:ilvl w:val="0"/>
          <w:numId w:val="14"/>
        </w:numPr>
        <w:tabs>
          <w:tab w:val="left" w:pos="1469"/>
        </w:tabs>
        <w:ind w:left="1460" w:hanging="340"/>
        <w:jc w:val="both"/>
      </w:pPr>
      <w:r>
        <w:rPr>
          <w:rStyle w:val="Zkladntext"/>
        </w:rPr>
        <w:t>Příjemce prohlašuje, že nemá žádné dluhy vůči orgánům veřejné správy po lhůtě splatnosti (zejména se jedná o daňové nedoplatky a penále, nedoplatky na pojistném a na penále na veřejné zdravotní pojištění, na pojistném a penále na sociálním zabezpečení a příspěvku na státní politiku zaměstnanosti, odvody za porušení rozpočtové kázně).</w:t>
      </w:r>
    </w:p>
    <w:p w14:paraId="4716220D" w14:textId="77777777" w:rsidR="00542E34" w:rsidRDefault="0080655A">
      <w:pPr>
        <w:pStyle w:val="Zkladntext1"/>
        <w:numPr>
          <w:ilvl w:val="0"/>
          <w:numId w:val="14"/>
        </w:numPr>
        <w:tabs>
          <w:tab w:val="left" w:pos="1469"/>
        </w:tabs>
        <w:ind w:left="1460" w:hanging="340"/>
        <w:jc w:val="both"/>
      </w:pPr>
      <w:r>
        <w:rPr>
          <w:rStyle w:val="Zkladntext"/>
        </w:rPr>
        <w:t xml:space="preserve">Příjemce bere na vědomí, že slučitelnost podpory se </w:t>
      </w:r>
      <w:r>
        <w:rPr>
          <w:rStyle w:val="Zkladntext"/>
        </w:rPr>
        <w:t>společným trhem posuzuje a rozhoduje závazným způsobem Evropská komise. Evropská komise může rovněž uložit příjemci navrácení veřejné podpory spolu s příslušným úrokem. Příjemce podpisem této smlouvy stvrzuje, že byl s touto skutečností seznámen.</w:t>
      </w:r>
      <w:r>
        <w:br w:type="page"/>
      </w:r>
    </w:p>
    <w:p w14:paraId="37251794" w14:textId="77777777" w:rsidR="00542E34" w:rsidRDefault="0080655A">
      <w:pPr>
        <w:pStyle w:val="Zkladntext1"/>
        <w:numPr>
          <w:ilvl w:val="0"/>
          <w:numId w:val="14"/>
        </w:numPr>
        <w:tabs>
          <w:tab w:val="left" w:pos="1490"/>
        </w:tabs>
        <w:ind w:left="1480" w:hanging="360"/>
        <w:jc w:val="both"/>
      </w:pPr>
      <w:r>
        <w:rPr>
          <w:rStyle w:val="Zkladntext"/>
        </w:rPr>
        <w:lastRenderedPageBreak/>
        <w:t>Tato smlouva nezaniká dnem ukončení projektu, na jehož realizaci byla dotace poskytnuta, nýbrž dnem, kdy smluvní strany splní všechny povinnosti, které jim plynou z této smlouvy.</w:t>
      </w:r>
    </w:p>
    <w:p w14:paraId="25064DDA" w14:textId="77777777" w:rsidR="00542E34" w:rsidRDefault="0080655A">
      <w:pPr>
        <w:pStyle w:val="Zkladntext1"/>
        <w:numPr>
          <w:ilvl w:val="0"/>
          <w:numId w:val="14"/>
        </w:numPr>
        <w:tabs>
          <w:tab w:val="left" w:pos="1490"/>
        </w:tabs>
        <w:ind w:left="1120"/>
        <w:jc w:val="both"/>
      </w:pPr>
      <w:r>
        <w:rPr>
          <w:rStyle w:val="Zkladntext"/>
        </w:rPr>
        <w:t>Práva a povinnosti z této smlouvy vyplývající přecházejí na právní nástupce smluvních stran.</w:t>
      </w:r>
    </w:p>
    <w:p w14:paraId="7DE569CD" w14:textId="77777777" w:rsidR="00542E34" w:rsidRDefault="0080655A">
      <w:pPr>
        <w:pStyle w:val="Zkladntext1"/>
        <w:numPr>
          <w:ilvl w:val="0"/>
          <w:numId w:val="14"/>
        </w:numPr>
        <w:tabs>
          <w:tab w:val="left" w:pos="1490"/>
        </w:tabs>
        <w:ind w:left="1480" w:hanging="360"/>
        <w:jc w:val="both"/>
      </w:pPr>
      <w:r>
        <w:rPr>
          <w:rStyle w:val="Zkladntext"/>
        </w:rPr>
        <w:t>Smlouva nabývá platnosti a účinnosti dnem jejího podpisu oprávněnými zástupci obou smluvních stran. Podléhá-li smlouva povinnosti uveřejnění dle zákona o registru smluv, nabývá účinnosti dnem jejího uveřejnění podle tohoto zákona. V takovém případě provede uveřejnění v registru smluv poskytovatel.</w:t>
      </w:r>
    </w:p>
    <w:p w14:paraId="6518D3DB" w14:textId="77777777" w:rsidR="00542E34" w:rsidRDefault="0080655A">
      <w:pPr>
        <w:pStyle w:val="Zkladntext1"/>
        <w:numPr>
          <w:ilvl w:val="0"/>
          <w:numId w:val="14"/>
        </w:numPr>
        <w:tabs>
          <w:tab w:val="left" w:pos="1490"/>
        </w:tabs>
        <w:ind w:left="1480" w:hanging="360"/>
        <w:jc w:val="both"/>
      </w:pPr>
      <w:r>
        <w:rPr>
          <w:rStyle w:val="Zkladntext"/>
        </w:rPr>
        <w:t>Jakékoli změny této smlouvy lze provádět pouze formou písemných, postupně číslovaných, dodatků na základě dohody obou smluvních stran.</w:t>
      </w:r>
    </w:p>
    <w:p w14:paraId="04847877" w14:textId="77777777" w:rsidR="00542E34" w:rsidRDefault="0080655A">
      <w:pPr>
        <w:pStyle w:val="Zkladntext1"/>
        <w:numPr>
          <w:ilvl w:val="0"/>
          <w:numId w:val="14"/>
        </w:numPr>
        <w:tabs>
          <w:tab w:val="left" w:pos="1490"/>
        </w:tabs>
        <w:ind w:left="1480" w:hanging="360"/>
        <w:jc w:val="both"/>
      </w:pPr>
      <w:r>
        <w:rPr>
          <w:rStyle w:val="Zkladntext"/>
        </w:rPr>
        <w:t>Vztahy touto smlouvou neupravené se řídí právním řádem České republiky zejména ustanoveními zákona č.</w:t>
      </w:r>
      <w:hyperlink r:id="rId42" w:history="1">
        <w:r>
          <w:rPr>
            <w:rStyle w:val="Zkladntext"/>
          </w:rPr>
          <w:t xml:space="preserve"> </w:t>
        </w:r>
        <w:r>
          <w:rPr>
            <w:rStyle w:val="Zkladntext"/>
            <w:color w:val="0000FF"/>
            <w:u w:val="single"/>
          </w:rPr>
          <w:t>250/2000 Sb</w:t>
        </w:r>
        <w:r>
          <w:rPr>
            <w:rStyle w:val="Zkladntext"/>
          </w:rPr>
          <w:t>.</w:t>
        </w:r>
      </w:hyperlink>
      <w:r>
        <w:rPr>
          <w:rStyle w:val="Zkladntext"/>
        </w:rPr>
        <w:t>,</w:t>
      </w:r>
      <w:hyperlink r:id="rId43" w:history="1">
        <w:r>
          <w:rPr>
            <w:rStyle w:val="Zkladntext"/>
          </w:rPr>
          <w:t xml:space="preserve"> </w:t>
        </w:r>
        <w:r>
          <w:rPr>
            <w:rStyle w:val="Zkladntext"/>
            <w:color w:val="0000FF"/>
            <w:u w:val="single"/>
          </w:rPr>
          <w:t>§ 159 a násl. zákona č. 500/2004 Sb</w:t>
        </w:r>
        <w:r>
          <w:rPr>
            <w:rStyle w:val="Zkladntext"/>
          </w:rPr>
          <w:t>.</w:t>
        </w:r>
      </w:hyperlink>
      <w:r>
        <w:rPr>
          <w:rStyle w:val="Zkladntext"/>
        </w:rPr>
        <w:t xml:space="preserve">, správní řád, ve znění pozdějších předpisů, a příslušnými ustanoveními zákona </w:t>
      </w:r>
      <w:hyperlink r:id="rId44" w:history="1">
        <w:r>
          <w:rPr>
            <w:rStyle w:val="Zkladntext"/>
          </w:rPr>
          <w:t>č</w:t>
        </w:r>
        <w:r>
          <w:rPr>
            <w:rStyle w:val="Zkladntext"/>
            <w:color w:val="0000FF"/>
            <w:u w:val="single"/>
          </w:rPr>
          <w:t>. 89/2012 Sb</w:t>
        </w:r>
        <w:r>
          <w:rPr>
            <w:rStyle w:val="Zkladntext"/>
          </w:rPr>
          <w:t>.</w:t>
        </w:r>
      </w:hyperlink>
      <w:r>
        <w:rPr>
          <w:rStyle w:val="Zkladntext"/>
        </w:rPr>
        <w:t>, občanský zákoník.</w:t>
      </w:r>
    </w:p>
    <w:p w14:paraId="690E2307" w14:textId="77777777" w:rsidR="00542E34" w:rsidRDefault="0080655A">
      <w:pPr>
        <w:pStyle w:val="Zkladntext1"/>
        <w:numPr>
          <w:ilvl w:val="0"/>
          <w:numId w:val="14"/>
        </w:numPr>
        <w:tabs>
          <w:tab w:val="left" w:pos="1490"/>
        </w:tabs>
        <w:ind w:left="1480" w:hanging="360"/>
        <w:jc w:val="both"/>
      </w:pPr>
      <w:r>
        <w:rPr>
          <w:rStyle w:val="Zkladntext"/>
        </w:rPr>
        <w:t>Smluvní strany berou na vědomí povinnost uveřejnit tuto smlouvu v registru smluv dle příslušných ustanovení zákona č.</w:t>
      </w:r>
      <w:hyperlink r:id="rId45" w:history="1">
        <w:r>
          <w:rPr>
            <w:rStyle w:val="Zkladntext"/>
          </w:rPr>
          <w:t xml:space="preserve"> </w:t>
        </w:r>
        <w:r>
          <w:rPr>
            <w:rStyle w:val="Zkladntext"/>
            <w:color w:val="0000FF"/>
            <w:u w:val="single"/>
          </w:rPr>
          <w:t>340/2015 Sb</w:t>
        </w:r>
        <w:r>
          <w:rPr>
            <w:rStyle w:val="Zkladntext"/>
          </w:rPr>
          <w:t>.</w:t>
        </w:r>
      </w:hyperlink>
      <w:r>
        <w:rPr>
          <w:rStyle w:val="Zkladntext"/>
        </w:rPr>
        <w:t>, o registru smluv. Pro tento případ smluvní strany, s respektem případných výjimek v této smlouvě obsažených, souhlasí se zveřejněním této smlouvy, a to včetně všech údajů ve smlouvě uvedených, příloh a případných dodatků, a to za účelem splnění povinností uložených zákonem o registru smluv. Smluvní strany shodně konstatují, že jsou oprávněny údaje obsažené v této smlouvě zveřejnit.</w:t>
      </w:r>
    </w:p>
    <w:p w14:paraId="5E62AD6A" w14:textId="77777777" w:rsidR="00542E34" w:rsidRDefault="0080655A">
      <w:pPr>
        <w:pStyle w:val="Zkladntext1"/>
        <w:numPr>
          <w:ilvl w:val="0"/>
          <w:numId w:val="14"/>
        </w:numPr>
        <w:tabs>
          <w:tab w:val="left" w:pos="1490"/>
        </w:tabs>
        <w:ind w:left="1480" w:hanging="360"/>
        <w:jc w:val="both"/>
      </w:pPr>
      <w:r>
        <w:rPr>
          <w:rStyle w:val="Zkladntext"/>
        </w:rPr>
        <w:t>Tato smlouva je sepsána ve třech vyhotoveních, z nichž dvě jsou určeny pro poskytovatele a jedno pro příjemce. V případě, že je tato smlouva uzavřena elektronickými prostředky, obdrží každá smluvní strana jeden identický elektronický soubor.</w:t>
      </w:r>
    </w:p>
    <w:p w14:paraId="0AA3AE9A" w14:textId="77777777" w:rsidR="00542E34" w:rsidRDefault="0080655A">
      <w:pPr>
        <w:pStyle w:val="Zkladntext1"/>
        <w:numPr>
          <w:ilvl w:val="0"/>
          <w:numId w:val="14"/>
        </w:numPr>
        <w:tabs>
          <w:tab w:val="left" w:pos="1490"/>
        </w:tabs>
        <w:ind w:left="1480" w:hanging="360"/>
        <w:jc w:val="both"/>
      </w:pPr>
      <w:r>
        <w:rPr>
          <w:rStyle w:val="Zkladntext"/>
        </w:rPr>
        <w:t xml:space="preserve">Přílohu této smlouvy tvoří Žádost příjemce o poskytnutí dotace z rozpočtu Královéhradeckého kraje ze dne </w:t>
      </w:r>
      <w:r>
        <w:rPr>
          <w:rStyle w:val="Zkladntext"/>
          <w:b/>
          <w:bCs/>
        </w:rPr>
        <w:t xml:space="preserve">23. 10. 2025 </w:t>
      </w:r>
      <w:r>
        <w:rPr>
          <w:rStyle w:val="Zkladntext"/>
        </w:rPr>
        <w:t xml:space="preserve">vedená poskytovatelem pod evidenčním číslem žádosti </w:t>
      </w:r>
      <w:r>
        <w:rPr>
          <w:rStyle w:val="Zkladntext"/>
          <w:b/>
          <w:bCs/>
        </w:rPr>
        <w:t>24RGI02-0361 a pod spisovou značkou č. j. KUKHK-ZD-2025-31667-1</w:t>
      </w:r>
      <w:r>
        <w:rPr>
          <w:rStyle w:val="Zkladntext"/>
        </w:rPr>
        <w:t>.</w:t>
      </w:r>
    </w:p>
    <w:p w14:paraId="446DFD6C" w14:textId="77777777" w:rsidR="00542E34" w:rsidRDefault="0080655A">
      <w:pPr>
        <w:pStyle w:val="Zkladntext1"/>
        <w:numPr>
          <w:ilvl w:val="0"/>
          <w:numId w:val="14"/>
        </w:numPr>
        <w:tabs>
          <w:tab w:val="left" w:pos="1490"/>
        </w:tabs>
        <w:ind w:left="1480" w:hanging="360"/>
        <w:jc w:val="both"/>
      </w:pPr>
      <w:r>
        <w:rPr>
          <w:rStyle w:val="Zkladntext"/>
        </w:rPr>
        <w:t>Smluvní strany prohlašují, že tato smlouva byla sepsána na základě pravdivých údajů, podle jejich svobodné a vážné vůle a na důkaz toho připojují své vlastnoruční podpisy.</w:t>
      </w:r>
    </w:p>
    <w:p w14:paraId="4A9FE9E8" w14:textId="77777777" w:rsidR="00542E34" w:rsidRDefault="0080655A">
      <w:pPr>
        <w:pStyle w:val="Zkladntext1"/>
        <w:numPr>
          <w:ilvl w:val="0"/>
          <w:numId w:val="14"/>
        </w:numPr>
        <w:tabs>
          <w:tab w:val="left" w:pos="1490"/>
        </w:tabs>
        <w:spacing w:after="840"/>
        <w:ind w:left="1120"/>
        <w:jc w:val="both"/>
      </w:pPr>
      <w:r>
        <w:rPr>
          <w:rStyle w:val="Zkladntext"/>
        </w:rPr>
        <w:t xml:space="preserve">Příjemce svým podpisem stvrzuje správnost veškerých údajů </w:t>
      </w:r>
      <w:r>
        <w:rPr>
          <w:rStyle w:val="Zkladntext"/>
        </w:rPr>
        <w:t>uvedených v této smlouvě.</w:t>
      </w:r>
    </w:p>
    <w:p w14:paraId="73DD42AB" w14:textId="77777777" w:rsidR="00542E34" w:rsidRDefault="0080655A">
      <w:pPr>
        <w:pStyle w:val="Zkladntext1"/>
        <w:ind w:left="1480"/>
      </w:pPr>
      <w:r>
        <w:rPr>
          <w:rStyle w:val="Zkladntext"/>
          <w:b/>
          <w:bCs/>
        </w:rPr>
        <w:t>Doložka podle</w:t>
      </w:r>
      <w:hyperlink r:id="rId46" w:history="1">
        <w:r>
          <w:rPr>
            <w:rStyle w:val="Zkladntext"/>
            <w:b/>
            <w:bCs/>
          </w:rPr>
          <w:t xml:space="preserve"> </w:t>
        </w:r>
        <w:r>
          <w:rPr>
            <w:rStyle w:val="Zkladntext"/>
            <w:b/>
            <w:bCs/>
            <w:color w:val="0000FF"/>
            <w:u w:val="single"/>
          </w:rPr>
          <w:t>§ 23</w:t>
        </w:r>
        <w:r>
          <w:rPr>
            <w:rStyle w:val="Zkladntext"/>
            <w:b/>
            <w:bCs/>
            <w:color w:val="0000FF"/>
          </w:rPr>
          <w:t xml:space="preserve"> </w:t>
        </w:r>
      </w:hyperlink>
      <w:r>
        <w:rPr>
          <w:rStyle w:val="Zkladntext"/>
          <w:b/>
          <w:bCs/>
        </w:rPr>
        <w:t>zákona o krajích</w:t>
      </w:r>
    </w:p>
    <w:p w14:paraId="0A538EB7" w14:textId="77777777" w:rsidR="00542E34" w:rsidRDefault="0080655A">
      <w:pPr>
        <w:pStyle w:val="Zkladntext1"/>
        <w:spacing w:after="0"/>
        <w:ind w:left="1480"/>
        <w:jc w:val="both"/>
      </w:pPr>
      <w:r>
        <w:rPr>
          <w:rStyle w:val="Zkladntext"/>
        </w:rPr>
        <w:t>O poskytnutí dotace a uzavření smlouvy rozhodlo Zastupitelstvo Královéhradeckého kraje na svém zasedání konaném dne 8. 12. 2025.</w:t>
      </w:r>
    </w:p>
    <w:p w14:paraId="4296A7DF" w14:textId="77777777" w:rsidR="00542E34" w:rsidRDefault="0080655A">
      <w:pPr>
        <w:spacing w:line="1" w:lineRule="exact"/>
        <w:sectPr w:rsidR="00542E34" w:rsidSect="006A3686">
          <w:footerReference w:type="even" r:id="rId47"/>
          <w:footerReference w:type="default" r:id="rId48"/>
          <w:type w:val="continuous"/>
          <w:pgSz w:w="11900" w:h="16840"/>
          <w:pgMar w:top="1134" w:right="985" w:bottom="1016" w:left="1" w:header="0" w:footer="3" w:gutter="0"/>
          <w:cols w:space="720"/>
          <w:noEndnote/>
          <w:docGrid w:linePitch="360"/>
        </w:sectPr>
      </w:pPr>
      <w:r>
        <w:rPr>
          <w:noProof/>
        </w:rPr>
        <mc:AlternateContent>
          <mc:Choice Requires="wps">
            <w:drawing>
              <wp:anchor distT="381000" distB="0" distL="0" distR="0" simplePos="0" relativeHeight="125829380" behindDoc="0" locked="0" layoutInCell="1" allowOverlap="1" wp14:anchorId="47BC5F03" wp14:editId="2095E1FD">
                <wp:simplePos x="0" y="0"/>
                <wp:positionH relativeFrom="page">
                  <wp:posOffset>878205</wp:posOffset>
                </wp:positionH>
                <wp:positionV relativeFrom="paragraph">
                  <wp:posOffset>381000</wp:posOffset>
                </wp:positionV>
                <wp:extent cx="2249170" cy="1676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249170" cy="167640"/>
                        </a:xfrm>
                        <a:prstGeom prst="rect">
                          <a:avLst/>
                        </a:prstGeom>
                        <a:noFill/>
                      </wps:spPr>
                      <wps:txbx>
                        <w:txbxContent>
                          <w:p w14:paraId="3666AA49" w14:textId="77777777" w:rsidR="00542E34" w:rsidRDefault="0080655A">
                            <w:pPr>
                              <w:pStyle w:val="Zkladntext1"/>
                              <w:tabs>
                                <w:tab w:val="left" w:leader="dot" w:pos="3485"/>
                              </w:tabs>
                              <w:spacing w:after="0"/>
                            </w:pPr>
                            <w:r>
                              <w:rPr>
                                <w:rStyle w:val="Zkladntext"/>
                              </w:rPr>
                              <w:t>Ve Dvoře Králové nad Labem dne</w:t>
                            </w:r>
                            <w:r>
                              <w:rPr>
                                <w:rStyle w:val="Zkladntext"/>
                              </w:rPr>
                              <w:tab/>
                            </w:r>
                          </w:p>
                        </w:txbxContent>
                      </wps:txbx>
                      <wps:bodyPr wrap="none" lIns="0" tIns="0" rIns="0" bIns="0"/>
                    </wps:wsp>
                  </a:graphicData>
                </a:graphic>
              </wp:anchor>
            </w:drawing>
          </mc:Choice>
          <mc:Fallback>
            <w:pict>
              <v:shape w14:anchorId="47BC5F03" id="Shape 11" o:spid="_x0000_s1027" type="#_x0000_t202" style="position:absolute;margin-left:69.15pt;margin-top:30pt;width:177.1pt;height:13.2pt;z-index:125829380;visibility:visible;mso-wrap-style:non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WNeAEAAO0CAAAOAAAAZHJzL2Uyb0RvYy54bWysUttKAzEQfRf8h5B3m20prS7dLUipCKKC&#10;+gFpNukGNpmQxO72753E3tA38WV2MpM9c+acLJaD6chO+qDBVnQ8KiiRVkCj7baiH+/rm1tKQuS2&#10;4R1YWdG9DHRZX18telfKCbTQNdITBLGh7F1F2xhdyVgQrTQ8jMBJi00F3vCIR79ljec9opuOTYpi&#10;xnrwjfMgZAhYXX03aZ3xlZIivigVZCRdRZFbzNHnuEmR1Qtebj13rRYHGvwPLAzXFoeeoFY8cvLp&#10;9S8oo4WHACqOBBgGSmkh8w64zbj4sc1by53Mu6A4wZ1kCv8HK553b+7Vkzjcw4AGJkF6F8qAxbTP&#10;oLxJX2RKsI8S7k+yySESgcXJZHo3nmNLYG88m8+mWVd2/tv5EB8kGJKSinq0JavFd08h4kS8eryS&#10;hllY665L9TOVlMVhMxDdXNDcQLNH9j0aWFGLL4yS7tGiPsnrY+KPyeaQHJFR0zz74H8y7fKc559f&#10;af0FAAD//wMAUEsDBBQABgAIAAAAIQCvfU5h3QAAAAkBAAAPAAAAZHJzL2Rvd25yZXYueG1sTI/B&#10;TsMwEETvSPyDtUjcqJ22RCHEqRCCI5VauHBz4m2SNl5HsdOGv2c50eNon2bfFJvZ9eKMY+g8aUgW&#10;CgRS7W1HjYavz/eHDESIhqzpPaGGHwywKW9vCpNbf6EdnvexEVxCITca2hiHXMpQt+hMWPgBiW8H&#10;PzoTOY6NtKO5cLnr5VKpVDrTEX9ozYCvLdan/eQ0HD62p+PbtFPHRmX4nYw4V8lW6/u7+eUZRMQ5&#10;/sPwp8/qULJT5SeyQfScV9mKUQ2p4k0MrJ+WjyAqDVm6BlkW8npB+QsAAP//AwBQSwECLQAUAAYA&#10;CAAAACEAtoM4kv4AAADhAQAAEwAAAAAAAAAAAAAAAAAAAAAAW0NvbnRlbnRfVHlwZXNdLnhtbFBL&#10;AQItABQABgAIAAAAIQA4/SH/1gAAAJQBAAALAAAAAAAAAAAAAAAAAC8BAABfcmVscy8ucmVsc1BL&#10;AQItABQABgAIAAAAIQCn2UWNeAEAAO0CAAAOAAAAAAAAAAAAAAAAAC4CAABkcnMvZTJvRG9jLnht&#10;bFBLAQItABQABgAIAAAAIQCvfU5h3QAAAAkBAAAPAAAAAAAAAAAAAAAAANIDAABkcnMvZG93bnJl&#10;di54bWxQSwUGAAAAAAQABADzAAAA3AQAAAAA&#10;" filled="f" stroked="f">
                <v:textbox inset="0,0,0,0">
                  <w:txbxContent>
                    <w:p w14:paraId="3666AA49" w14:textId="77777777" w:rsidR="00542E34" w:rsidRDefault="0080655A">
                      <w:pPr>
                        <w:pStyle w:val="Zkladntext1"/>
                        <w:tabs>
                          <w:tab w:val="left" w:leader="dot" w:pos="3485"/>
                        </w:tabs>
                        <w:spacing w:after="0"/>
                      </w:pPr>
                      <w:r>
                        <w:rPr>
                          <w:rStyle w:val="Zkladntext"/>
                        </w:rPr>
                        <w:t>Ve Dvoře Králové nad Labem dne</w:t>
                      </w:r>
                      <w:r>
                        <w:rPr>
                          <w:rStyle w:val="Zkladntext"/>
                        </w:rPr>
                        <w:tab/>
                      </w:r>
                    </w:p>
                  </w:txbxContent>
                </v:textbox>
                <w10:wrap type="topAndBottom" anchorx="page"/>
              </v:shape>
            </w:pict>
          </mc:Fallback>
        </mc:AlternateContent>
      </w:r>
      <w:r>
        <w:rPr>
          <w:noProof/>
        </w:rPr>
        <mc:AlternateContent>
          <mc:Choice Requires="wps">
            <w:drawing>
              <wp:anchor distT="381000" distB="0" distL="0" distR="0" simplePos="0" relativeHeight="125829382" behindDoc="0" locked="0" layoutInCell="1" allowOverlap="1" wp14:anchorId="310B6FF7" wp14:editId="1ED33465">
                <wp:simplePos x="0" y="0"/>
                <wp:positionH relativeFrom="page">
                  <wp:posOffset>3965575</wp:posOffset>
                </wp:positionH>
                <wp:positionV relativeFrom="paragraph">
                  <wp:posOffset>381000</wp:posOffset>
                </wp:positionV>
                <wp:extent cx="2538730" cy="1676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538730" cy="167640"/>
                        </a:xfrm>
                        <a:prstGeom prst="rect">
                          <a:avLst/>
                        </a:prstGeom>
                        <a:noFill/>
                      </wps:spPr>
                      <wps:txbx>
                        <w:txbxContent>
                          <w:p w14:paraId="53541188" w14:textId="77777777" w:rsidR="00542E34" w:rsidRDefault="0080655A">
                            <w:pPr>
                              <w:pStyle w:val="Zkladntext1"/>
                              <w:tabs>
                                <w:tab w:val="left" w:leader="dot" w:pos="3946"/>
                              </w:tabs>
                              <w:spacing w:after="0"/>
                            </w:pPr>
                            <w:r>
                              <w:rPr>
                                <w:rStyle w:val="Zkladntext"/>
                              </w:rPr>
                              <w:t xml:space="preserve">V Hradci Králové dne </w:t>
                            </w:r>
                            <w:r>
                              <w:rPr>
                                <w:rStyle w:val="Zkladntext"/>
                              </w:rPr>
                              <w:tab/>
                            </w:r>
                          </w:p>
                        </w:txbxContent>
                      </wps:txbx>
                      <wps:bodyPr wrap="none" lIns="0" tIns="0" rIns="0" bIns="0"/>
                    </wps:wsp>
                  </a:graphicData>
                </a:graphic>
              </wp:anchor>
            </w:drawing>
          </mc:Choice>
          <mc:Fallback>
            <w:pict>
              <v:shape w14:anchorId="310B6FF7" id="Shape 13" o:spid="_x0000_s1028" type="#_x0000_t202" style="position:absolute;margin-left:312.25pt;margin-top:30pt;width:199.9pt;height:13.2pt;z-index:125829382;visibility:visible;mso-wrap-style:none;mso-wrap-distance-left:0;mso-wrap-distance-top:3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MiegEAAO0CAAAOAAAAZHJzL2Uyb0RvYy54bWysUlFLwzAQfhf8DyHvrt2m2yjrBjImgqgw&#10;/QFpmqyBJheSuHb/3ktcN9E38eV6uUu/77vvslz3uiUH4bwCU9LxKKdEGA61MvuSvr9tbxaU+MBM&#10;zVowoqRH4el6dX217GwhJtBAWwtHEMT4orMlbUKwRZZ53gjN/AisMNiU4DQLeHT7rHasQ3TdZpM8&#10;n2UduNo64MJ7rG6+mnSV8KUUPLxI6UUgbUlRW0jRpVjFmK2WrNg7ZhvFTzLYH1RopgySnqE2LDDy&#10;4dQvKK24Aw8yjDjoDKRUXKQZcJpx/mOaXcOsSLOgOd6ebfL/B8ufDzv76kjo76HHBUZDOusLj8U4&#10;Ty+djl9USrCPFh7Ptok+EI7Fyd10MZ9ii2NvPJvPbpOv2eVv63x4EKBJTErqcC3JLXZ48gEZ8epw&#10;JZIZ2Kq2jfWLlJiFvuqJqpFxkFlBfUT1HS6wpAZfGCXto0F/4q6HxA1JdUoGZPQ0cZ/2H5f2/Zz4&#10;L6909QkAAP//AwBQSwMEFAAGAAgAAAAhAA7GK6neAAAACgEAAA8AAABkcnMvZG93bnJldi54bWxM&#10;j8FOwzAMhu9IvENkJG4saemqqjSdEIIjkza4cEsbr+3WJFWSbuXt8U7sZsuffn9/tVnMyM7ow+Cs&#10;hGQlgKFtnR5sJ+H76+OpABaislqNzqKEXwywqe/vKlVqd7E7PO9jxyjEhlJJ6GOcSs5D26NRYeUm&#10;tHQ7OG9UpNV3XHt1oXAz8lSInBs1WPrQqwnfemxP+9lIOHxuT8f3eSeOnSjwJ/G4NMlWyseH5fUF&#10;WMQl/sNw1Sd1qMmpcbPVgY0S8jRbE0qDoE5XQKTZM7BGQpFnwOuK31ao/wAAAP//AwBQSwECLQAU&#10;AAYACAAAACEAtoM4kv4AAADhAQAAEwAAAAAAAAAAAAAAAAAAAAAAW0NvbnRlbnRfVHlwZXNdLnht&#10;bFBLAQItABQABgAIAAAAIQA4/SH/1gAAAJQBAAALAAAAAAAAAAAAAAAAAC8BAABfcmVscy8ucmVs&#10;c1BLAQItABQABgAIAAAAIQAMxEMiegEAAO0CAAAOAAAAAAAAAAAAAAAAAC4CAABkcnMvZTJvRG9j&#10;LnhtbFBLAQItABQABgAIAAAAIQAOxiup3gAAAAoBAAAPAAAAAAAAAAAAAAAAANQDAABkcnMvZG93&#10;bnJldi54bWxQSwUGAAAAAAQABADzAAAA3wQAAAAA&#10;" filled="f" stroked="f">
                <v:textbox inset="0,0,0,0">
                  <w:txbxContent>
                    <w:p w14:paraId="53541188" w14:textId="77777777" w:rsidR="00542E34" w:rsidRDefault="0080655A">
                      <w:pPr>
                        <w:pStyle w:val="Zkladntext1"/>
                        <w:tabs>
                          <w:tab w:val="left" w:leader="dot" w:pos="3946"/>
                        </w:tabs>
                        <w:spacing w:after="0"/>
                      </w:pPr>
                      <w:r>
                        <w:rPr>
                          <w:rStyle w:val="Zkladntext"/>
                        </w:rPr>
                        <w:t xml:space="preserve">V Hradci Králové dne </w:t>
                      </w:r>
                      <w:r>
                        <w:rPr>
                          <w:rStyle w:val="Zkladntext"/>
                        </w:rPr>
                        <w:tab/>
                      </w:r>
                    </w:p>
                  </w:txbxContent>
                </v:textbox>
                <w10:wrap type="topAndBottom" anchorx="page"/>
              </v:shape>
            </w:pict>
          </mc:Fallback>
        </mc:AlternateContent>
      </w:r>
    </w:p>
    <w:p w14:paraId="28B2E1FE" w14:textId="77777777" w:rsidR="00542E34" w:rsidRDefault="00542E34">
      <w:pPr>
        <w:spacing w:before="116" w:after="116" w:line="240" w:lineRule="exact"/>
        <w:rPr>
          <w:sz w:val="19"/>
          <w:szCs w:val="19"/>
        </w:rPr>
      </w:pPr>
    </w:p>
    <w:p w14:paraId="719487CA" w14:textId="77777777" w:rsidR="00542E34" w:rsidRDefault="00542E34">
      <w:pPr>
        <w:spacing w:line="1" w:lineRule="exact"/>
        <w:sectPr w:rsidR="00542E34">
          <w:type w:val="continuous"/>
          <w:pgSz w:w="11900" w:h="16840"/>
          <w:pgMar w:top="423" w:right="0" w:bottom="545" w:left="0" w:header="0" w:footer="3" w:gutter="0"/>
          <w:cols w:space="720"/>
          <w:noEndnote/>
          <w:docGrid w:linePitch="360"/>
        </w:sectPr>
      </w:pPr>
    </w:p>
    <w:p w14:paraId="6A2A4B43" w14:textId="77777777" w:rsidR="00542E34" w:rsidRDefault="0080655A">
      <w:pPr>
        <w:spacing w:line="1" w:lineRule="exact"/>
      </w:pPr>
      <w:r>
        <w:rPr>
          <w:noProof/>
        </w:rPr>
        <mc:AlternateContent>
          <mc:Choice Requires="wps">
            <w:drawing>
              <wp:anchor distT="0" distB="0" distL="114300" distR="114300" simplePos="0" relativeHeight="125829384" behindDoc="0" locked="0" layoutInCell="1" allowOverlap="1" wp14:anchorId="278DBC1E" wp14:editId="037691EF">
                <wp:simplePos x="0" y="0"/>
                <wp:positionH relativeFrom="page">
                  <wp:posOffset>4730750</wp:posOffset>
                </wp:positionH>
                <wp:positionV relativeFrom="paragraph">
                  <wp:posOffset>679450</wp:posOffset>
                </wp:positionV>
                <wp:extent cx="890270" cy="47879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890270" cy="478790"/>
                        </a:xfrm>
                        <a:prstGeom prst="rect">
                          <a:avLst/>
                        </a:prstGeom>
                        <a:noFill/>
                      </wps:spPr>
                      <wps:txbx>
                        <w:txbxContent>
                          <w:p w14:paraId="1398521E" w14:textId="77777777" w:rsidR="00542E34" w:rsidRDefault="0080655A">
                            <w:pPr>
                              <w:pStyle w:val="Zkladntext1"/>
                              <w:spacing w:after="0"/>
                              <w:jc w:val="center"/>
                            </w:pPr>
                            <w:r>
                              <w:rPr>
                                <w:rStyle w:val="Zkladntext"/>
                              </w:rPr>
                              <w:t>za poskytovatele</w:t>
                            </w:r>
                          </w:p>
                          <w:p w14:paraId="559316AC" w14:textId="77777777" w:rsidR="00542E34" w:rsidRDefault="0080655A">
                            <w:pPr>
                              <w:pStyle w:val="Zkladntext1"/>
                              <w:spacing w:after="0"/>
                              <w:jc w:val="center"/>
                            </w:pPr>
                            <w:r>
                              <w:rPr>
                                <w:rStyle w:val="Zkladntext"/>
                                <w:b/>
                                <w:bCs/>
                              </w:rPr>
                              <w:t xml:space="preserve">Petr </w:t>
                            </w:r>
                            <w:r>
                              <w:rPr>
                                <w:rStyle w:val="Zkladntext"/>
                                <w:b/>
                                <w:bCs/>
                              </w:rPr>
                              <w:t>Koleta</w:t>
                            </w:r>
                            <w:r>
                              <w:rPr>
                                <w:rStyle w:val="Zkladntext"/>
                                <w:b/>
                                <w:bCs/>
                              </w:rPr>
                              <w:br/>
                            </w:r>
                            <w:r>
                              <w:rPr>
                                <w:rStyle w:val="Zkladntext"/>
                              </w:rPr>
                              <w:t>hejtman</w:t>
                            </w:r>
                          </w:p>
                        </w:txbxContent>
                      </wps:txbx>
                      <wps:bodyPr lIns="0" tIns="0" rIns="0" bIns="0"/>
                    </wps:wsp>
                  </a:graphicData>
                </a:graphic>
              </wp:anchor>
            </w:drawing>
          </mc:Choice>
          <mc:Fallback>
            <w:pict>
              <v:shape w14:anchorId="278DBC1E" id="Shape 15" o:spid="_x0000_s1029" type="#_x0000_t202" style="position:absolute;margin-left:372.5pt;margin-top:53.5pt;width:70.1pt;height:37.7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AcgEAAOACAAAOAAAAZHJzL2Uyb0RvYy54bWysUlFLwzAQfhf8DyHvrt0Ut5W1AxkTQVRQ&#10;f0CaJmugyYUkrt2/9xLXTfRNfLl+uUu+++67rtaD7sheOK/AlHQ6ySkRhkOjzK6k72/bqwUlPjDT&#10;sA6MKOlBeLquLi9WvS3EDFroGuEIkhhf9LakbQi2yDLPW6GZn4AVBosSnGYBj26XNY71yK67bJbn&#10;t1kPrrEOuPAes5uvIq0Sv5SCh2cpvQikKylqCym6FOsYs2rFip1jtlX8KIP9QYVmymDTE9WGBUY+&#10;nPpFpRV34EGGCQedgZSKizQDTjPNf0zz2jIr0ixojrcnm/z/0fKn/at9cSQMdzDgAqMhvfWFx2Sc&#10;Z5BOxy8qJVhHCw8n28QQCMfkYpnP5ljhWLqZL+bLZGt2fmydD/cCNImgpA63ksxi+0cfsCFeHa/E&#10;Xga2quti/qwkojDUA1FNSa9HlTU0BxTfPRi0JK53BG4E9RGMbGhj6ndcedzT93Pqef4xq08AAAD/&#10;/wMAUEsDBBQABgAIAAAAIQCiwqr04AAAAAsBAAAPAAAAZHJzL2Rvd25yZXYueG1sTI/NTsMwEITv&#10;SLyDtUjcqE3UnxDiVBWCExIiDQeOTrxNosbrELtteHuWE9x2d0az3+Tb2Q3ijFPoPWm4XygQSI23&#10;PbUaPqqXuxREiIasGTyhhm8MsC2ur3KTWX+hEs/72AoOoZAZDV2MYyZlaDp0Jiz8iMTawU/ORF6n&#10;VtrJXDjcDTJRai2d6Yk/dGbEpw6b4/7kNOw+qXzuv97q9/JQ9lX1oOh1fdT69mbePYKIOMc/M/zi&#10;MzoUzFT7E9kgBg2b5Yq7RBbUhgd2pOkqAVHzJU2WIItc/u9Q/AAAAP//AwBQSwECLQAUAAYACAAA&#10;ACEAtoM4kv4AAADhAQAAEwAAAAAAAAAAAAAAAAAAAAAAW0NvbnRlbnRfVHlwZXNdLnhtbFBLAQIt&#10;ABQABgAIAAAAIQA4/SH/1gAAAJQBAAALAAAAAAAAAAAAAAAAAC8BAABfcmVscy8ucmVsc1BLAQIt&#10;ABQABgAIAAAAIQArl/VAcgEAAOACAAAOAAAAAAAAAAAAAAAAAC4CAABkcnMvZTJvRG9jLnhtbFBL&#10;AQItABQABgAIAAAAIQCiwqr04AAAAAsBAAAPAAAAAAAAAAAAAAAAAMwDAABkcnMvZG93bnJldi54&#10;bWxQSwUGAAAAAAQABADzAAAA2QQAAAAA&#10;" filled="f" stroked="f">
                <v:textbox inset="0,0,0,0">
                  <w:txbxContent>
                    <w:p w14:paraId="1398521E" w14:textId="77777777" w:rsidR="00542E34" w:rsidRDefault="0080655A">
                      <w:pPr>
                        <w:pStyle w:val="Zkladntext1"/>
                        <w:spacing w:after="0"/>
                        <w:jc w:val="center"/>
                      </w:pPr>
                      <w:r>
                        <w:rPr>
                          <w:rStyle w:val="Zkladntext"/>
                        </w:rPr>
                        <w:t>za poskytovatele</w:t>
                      </w:r>
                    </w:p>
                    <w:p w14:paraId="559316AC" w14:textId="77777777" w:rsidR="00542E34" w:rsidRDefault="0080655A">
                      <w:pPr>
                        <w:pStyle w:val="Zkladntext1"/>
                        <w:spacing w:after="0"/>
                        <w:jc w:val="center"/>
                      </w:pPr>
                      <w:r>
                        <w:rPr>
                          <w:rStyle w:val="Zkladntext"/>
                          <w:b/>
                          <w:bCs/>
                        </w:rPr>
                        <w:t xml:space="preserve">Petr </w:t>
                      </w:r>
                      <w:r>
                        <w:rPr>
                          <w:rStyle w:val="Zkladntext"/>
                          <w:b/>
                          <w:bCs/>
                        </w:rPr>
                        <w:t>Koleta</w:t>
                      </w:r>
                      <w:r>
                        <w:rPr>
                          <w:rStyle w:val="Zkladntext"/>
                          <w:b/>
                          <w:bCs/>
                        </w:rPr>
                        <w:br/>
                      </w:r>
                      <w:r>
                        <w:rPr>
                          <w:rStyle w:val="Zkladntext"/>
                        </w:rPr>
                        <w:t>hejtman</w:t>
                      </w:r>
                    </w:p>
                  </w:txbxContent>
                </v:textbox>
                <w10:wrap type="square" side="left" anchorx="page"/>
              </v:shape>
            </w:pict>
          </mc:Fallback>
        </mc:AlternateContent>
      </w:r>
    </w:p>
    <w:p w14:paraId="69B74333" w14:textId="77777777" w:rsidR="006A3686" w:rsidRDefault="006A3686">
      <w:pPr>
        <w:pStyle w:val="Zkladntext1"/>
        <w:spacing w:after="0"/>
        <w:ind w:left="1960"/>
        <w:rPr>
          <w:rStyle w:val="Zkladntext"/>
        </w:rPr>
      </w:pPr>
    </w:p>
    <w:p w14:paraId="494D29C8" w14:textId="77777777" w:rsidR="006A3686" w:rsidRDefault="006A3686">
      <w:pPr>
        <w:pStyle w:val="Zkladntext1"/>
        <w:spacing w:after="0"/>
        <w:ind w:left="1960"/>
        <w:rPr>
          <w:rStyle w:val="Zkladntext"/>
        </w:rPr>
      </w:pPr>
    </w:p>
    <w:p w14:paraId="71E50719" w14:textId="77777777" w:rsidR="006A3686" w:rsidRDefault="006A3686">
      <w:pPr>
        <w:pStyle w:val="Zkladntext1"/>
        <w:spacing w:after="0"/>
        <w:ind w:left="1960"/>
        <w:rPr>
          <w:rStyle w:val="Zkladntext"/>
        </w:rPr>
      </w:pPr>
    </w:p>
    <w:p w14:paraId="263A3EA7" w14:textId="77777777" w:rsidR="006A3686" w:rsidRDefault="006A3686">
      <w:pPr>
        <w:pStyle w:val="Zkladntext1"/>
        <w:spacing w:after="0"/>
        <w:ind w:left="1960"/>
        <w:rPr>
          <w:rStyle w:val="Zkladntext"/>
        </w:rPr>
      </w:pPr>
    </w:p>
    <w:p w14:paraId="5DDAFD4C" w14:textId="7A4E3AFF" w:rsidR="00542E34" w:rsidRDefault="0080655A">
      <w:pPr>
        <w:pStyle w:val="Zkladntext1"/>
        <w:spacing w:after="0"/>
        <w:ind w:left="1960"/>
      </w:pPr>
      <w:r>
        <w:rPr>
          <w:rStyle w:val="Zkladntext"/>
        </w:rPr>
        <w:t>za příjemce</w:t>
      </w:r>
    </w:p>
    <w:p w14:paraId="353427CC" w14:textId="14F6C982" w:rsidR="00542E34" w:rsidRDefault="006A3686" w:rsidP="006A3686">
      <w:pPr>
        <w:pStyle w:val="Zkladntext1"/>
        <w:spacing w:after="160"/>
        <w:sectPr w:rsidR="00542E34">
          <w:type w:val="continuous"/>
          <w:pgSz w:w="11900" w:h="16840"/>
          <w:pgMar w:top="423" w:right="605" w:bottom="545" w:left="582" w:header="0" w:footer="3" w:gutter="0"/>
          <w:cols w:space="720"/>
          <w:noEndnote/>
          <w:docGrid w:linePitch="360"/>
        </w:sectPr>
      </w:pPr>
      <w:r>
        <w:rPr>
          <w:rStyle w:val="Zkladntext"/>
          <w:b/>
          <w:bCs/>
        </w:rPr>
        <w:t xml:space="preserve">                                </w:t>
      </w:r>
      <w:r w:rsidR="0080655A">
        <w:rPr>
          <w:rStyle w:val="Zkladntext"/>
          <w:b/>
          <w:bCs/>
        </w:rPr>
        <w:t xml:space="preserve">MUDr. Pavel </w:t>
      </w:r>
      <w:proofErr w:type="spellStart"/>
      <w:r w:rsidR="0080655A">
        <w:rPr>
          <w:rStyle w:val="Zkladntext"/>
          <w:b/>
          <w:bCs/>
        </w:rPr>
        <w:t>Křenovský</w:t>
      </w:r>
      <w:proofErr w:type="spellEnd"/>
      <w:r w:rsidR="0080655A">
        <w:rPr>
          <w:rStyle w:val="Zkladntext"/>
          <w:b/>
          <w:bCs/>
        </w:rPr>
        <w:br/>
      </w:r>
      <w:r>
        <w:rPr>
          <w:rStyle w:val="Zkladntext"/>
        </w:rPr>
        <w:t xml:space="preserve">                                 </w:t>
      </w:r>
      <w:r w:rsidR="0080655A">
        <w:rPr>
          <w:rStyle w:val="Zkladntext"/>
        </w:rPr>
        <w:t>předseda správní rady</w:t>
      </w:r>
    </w:p>
    <w:p w14:paraId="2CE7991F" w14:textId="77777777" w:rsidR="00542E34" w:rsidRDefault="0080655A">
      <w:pPr>
        <w:pStyle w:val="Zkladntext30"/>
        <w:spacing w:after="0" w:line="266" w:lineRule="auto"/>
        <w:jc w:val="center"/>
      </w:pPr>
      <w:r>
        <w:rPr>
          <w:noProof/>
        </w:rPr>
        <w:lastRenderedPageBreak/>
        <w:drawing>
          <wp:anchor distT="115570" distB="635" distL="114300" distR="812165" simplePos="0" relativeHeight="125829386" behindDoc="0" locked="0" layoutInCell="1" allowOverlap="1" wp14:anchorId="76C938CA" wp14:editId="20949BB7">
            <wp:simplePos x="0" y="0"/>
            <wp:positionH relativeFrom="page">
              <wp:posOffset>180340</wp:posOffset>
            </wp:positionH>
            <wp:positionV relativeFrom="paragraph">
              <wp:posOffset>267970</wp:posOffset>
            </wp:positionV>
            <wp:extent cx="511810" cy="347345"/>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49"/>
                    <a:stretch/>
                  </pic:blipFill>
                  <pic:spPr>
                    <a:xfrm>
                      <a:off x="0" y="0"/>
                      <a:ext cx="511810" cy="347345"/>
                    </a:xfrm>
                    <a:prstGeom prst="rect">
                      <a:avLst/>
                    </a:prstGeom>
                  </pic:spPr>
                </pic:pic>
              </a:graphicData>
            </a:graphic>
          </wp:anchor>
        </w:drawing>
      </w:r>
      <w:r>
        <w:rPr>
          <w:noProof/>
        </w:rPr>
        <mc:AlternateContent>
          <mc:Choice Requires="wps">
            <w:drawing>
              <wp:anchor distT="0" distB="344805" distL="403860" distR="114300" simplePos="0" relativeHeight="125829387" behindDoc="0" locked="0" layoutInCell="1" allowOverlap="1" wp14:anchorId="0026788D" wp14:editId="5EEB6E1F">
                <wp:simplePos x="0" y="0"/>
                <wp:positionH relativeFrom="page">
                  <wp:posOffset>469900</wp:posOffset>
                </wp:positionH>
                <wp:positionV relativeFrom="paragraph">
                  <wp:posOffset>152400</wp:posOffset>
                </wp:positionV>
                <wp:extent cx="917575" cy="11557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917575" cy="115570"/>
                        </a:xfrm>
                        <a:prstGeom prst="rect">
                          <a:avLst/>
                        </a:prstGeom>
                        <a:noFill/>
                      </wps:spPr>
                      <wps:txbx>
                        <w:txbxContent>
                          <w:p w14:paraId="68BAC3DF" w14:textId="77777777" w:rsidR="00542E34" w:rsidRDefault="0080655A">
                            <w:pPr>
                              <w:pStyle w:val="Zkladntext20"/>
                              <w:ind w:left="0"/>
                            </w:pPr>
                            <w:r>
                              <w:rPr>
                                <w:rStyle w:val="Zkladntext2"/>
                                <w:color w:val="0C094D"/>
                              </w:rPr>
                              <w:t>Královéhradecký</w:t>
                            </w:r>
                          </w:p>
                        </w:txbxContent>
                      </wps:txbx>
                      <wps:bodyPr wrap="none" lIns="0" tIns="0" rIns="0" bIns="0"/>
                    </wps:wsp>
                  </a:graphicData>
                </a:graphic>
              </wp:anchor>
            </w:drawing>
          </mc:Choice>
          <mc:Fallback>
            <w:pict>
              <v:shape w14:anchorId="0026788D" id="Shape 19" o:spid="_x0000_s1030" type="#_x0000_t202" style="position:absolute;left:0;text-align:left;margin-left:37pt;margin-top:12pt;width:72.25pt;height:9.1pt;z-index:125829387;visibility:visible;mso-wrap-style:none;mso-wrap-distance-left:31.8pt;mso-wrap-distance-top:0;mso-wrap-distance-right:9pt;mso-wrap-distance-bottom:2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bhegEAAOwCAAAOAAAAZHJzL2Uyb0RvYy54bWysUlFLwzAQfhf8DyHvruuwTsvagYyJICpM&#10;f0CWJmugyYUkrt2/9xLXTfRNfLle7tLvvvu+LJaD7sheOK/AVDSfTCkRhkOjzK6i72/rq1tKfGCm&#10;YR0YUdGD8HRZX14seluKGbTQNcIRBDG+7G1F2xBsmWWet0IzPwErDDYlOM0CHt0uaxzrEV132Ww6&#10;vcl6cI11wIX3WF19NWmd8KUUPLxI6UUgXUWRW0jRpbiNMasXrNw5ZlvFjzTYH1hopgwOPUGtWGDk&#10;w6lfUFpxBx5kmHDQGUipuEg74Db59Mc2m5ZZkXZBcbw9yeT/D5Y/7zf21ZEw3MOABkZBeutLj8W4&#10;zyCdjl9kSrCPEh5OsokhEI7Fu3xezAtKOLbyvCjmSdbs/LN1PjwI0CQmFXXoShKL7Z98wIF4dbwS&#10;ZxlYq66L9TOTmIVhOxDVVPR6ZLmF5oDke/SvogYfGCXdo0F5otVj4sZke0xGZJQ0zT7aHz37fk7z&#10;z4+0/gQAAP//AwBQSwMEFAAGAAgAAAAhANuGlzLdAAAACAEAAA8AAABkcnMvZG93bnJldi54bWxM&#10;j8FOwzAQRO9I/QdrK3GjdqwCUcimQgiOVGrLhZsTb5O0sR3ZThv+HvcEp9FqVjNvys1sBnYhH3pn&#10;EbKVAEa2cbq3LcLX4eMhBxaisloNzhLCDwXYVIu7UhXaXe2OLvvYshRiQ6EQuhjHgvPQdGRUWLmR&#10;bPKOzhsV0+lbrr26pnAzcCnEEzeqt6mhUyO9ddSc95NBOH5uz6f3aSdOrcjpO/M019kW8X45v74A&#10;izTHv2e44Sd0qBJT7SarAxsQntdpSkSQN02+zPJHYDXCWkrgVcn/D6h+AQAA//8DAFBLAQItABQA&#10;BgAIAAAAIQC2gziS/gAAAOEBAAATAAAAAAAAAAAAAAAAAAAAAABbQ29udGVudF9UeXBlc10ueG1s&#10;UEsBAi0AFAAGAAgAAAAhADj9If/WAAAAlAEAAAsAAAAAAAAAAAAAAAAALwEAAF9yZWxzLy5yZWxz&#10;UEsBAi0AFAAGAAgAAAAhAMy/tuF6AQAA7AIAAA4AAAAAAAAAAAAAAAAALgIAAGRycy9lMm9Eb2Mu&#10;eG1sUEsBAi0AFAAGAAgAAAAhANuGlzLdAAAACAEAAA8AAAAAAAAAAAAAAAAA1AMAAGRycy9kb3du&#10;cmV2LnhtbFBLBQYAAAAABAAEAPMAAADeBAAAAAA=&#10;" filled="f" stroked="f">
                <v:textbox inset="0,0,0,0">
                  <w:txbxContent>
                    <w:p w14:paraId="68BAC3DF" w14:textId="77777777" w:rsidR="00542E34" w:rsidRDefault="0080655A">
                      <w:pPr>
                        <w:pStyle w:val="Zkladntext20"/>
                        <w:ind w:left="0"/>
                      </w:pPr>
                      <w:r>
                        <w:rPr>
                          <w:rStyle w:val="Zkladntext2"/>
                          <w:color w:val="0C094D"/>
                        </w:rPr>
                        <w:t>Královéhradecký</w:t>
                      </w:r>
                    </w:p>
                  </w:txbxContent>
                </v:textbox>
                <w10:wrap type="square" anchorx="page"/>
              </v:shape>
            </w:pict>
          </mc:Fallback>
        </mc:AlternateContent>
      </w:r>
      <w:r>
        <w:rPr>
          <w:noProof/>
        </w:rPr>
        <mc:AlternateContent>
          <mc:Choice Requires="wps">
            <w:drawing>
              <wp:anchor distT="0" distB="344805" distL="403860" distR="114300" simplePos="0" relativeHeight="125829389" behindDoc="0" locked="0" layoutInCell="1" allowOverlap="1" wp14:anchorId="08EC7E3F" wp14:editId="73B3F6B9">
                <wp:simplePos x="0" y="0"/>
                <wp:positionH relativeFrom="page">
                  <wp:posOffset>6462395</wp:posOffset>
                </wp:positionH>
                <wp:positionV relativeFrom="paragraph">
                  <wp:posOffset>152400</wp:posOffset>
                </wp:positionV>
                <wp:extent cx="917575" cy="115570"/>
                <wp:effectExtent l="0" t="0" r="0" b="0"/>
                <wp:wrapSquare wrapText="bothSides"/>
                <wp:docPr id="21" name="Shape 21"/>
                <wp:cNvGraphicFramePr/>
                <a:graphic xmlns:a="http://schemas.openxmlformats.org/drawingml/2006/main">
                  <a:graphicData uri="http://schemas.microsoft.com/office/word/2010/wordprocessingShape">
                    <wps:wsp>
                      <wps:cNvSpPr txBox="1"/>
                      <wps:spPr>
                        <a:xfrm>
                          <a:off x="0" y="0"/>
                          <a:ext cx="917575" cy="115570"/>
                        </a:xfrm>
                        <a:prstGeom prst="rect">
                          <a:avLst/>
                        </a:prstGeom>
                        <a:noFill/>
                      </wps:spPr>
                      <wps:txbx>
                        <w:txbxContent>
                          <w:p w14:paraId="73664396" w14:textId="77777777" w:rsidR="00542E34" w:rsidRDefault="0080655A">
                            <w:pPr>
                              <w:pStyle w:val="Zkladntext20"/>
                              <w:ind w:left="0"/>
                            </w:pPr>
                            <w:r>
                              <w:rPr>
                                <w:rStyle w:val="Zkladntext2"/>
                                <w:color w:val="0C094D"/>
                              </w:rPr>
                              <w:t>Královéhradecký</w:t>
                            </w:r>
                          </w:p>
                        </w:txbxContent>
                      </wps:txbx>
                      <wps:bodyPr wrap="none" lIns="0" tIns="0" rIns="0" bIns="0"/>
                    </wps:wsp>
                  </a:graphicData>
                </a:graphic>
              </wp:anchor>
            </w:drawing>
          </mc:Choice>
          <mc:Fallback>
            <w:pict>
              <v:shape w14:anchorId="08EC7E3F" id="Shape 21" o:spid="_x0000_s1031" type="#_x0000_t202" style="position:absolute;left:0;text-align:left;margin-left:508.85pt;margin-top:12pt;width:72.25pt;height:9.1pt;z-index:125829389;visibility:visible;mso-wrap-style:none;mso-wrap-distance-left:31.8pt;mso-wrap-distance-top:0;mso-wrap-distance-right:9pt;mso-wrap-distance-bottom:27.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DTegEAAOwCAAAOAAAAZHJzL2Uyb0RvYy54bWysUlFLwzAQfhf8DyHvru2gTsvagYyJICqo&#10;PyBLkzXQ5EIS1+7fe4nrJvomvlwvd+l3331flqtR92QvnFdgalrMckqE4dAqs6vp+9vm6oYSH5hp&#10;WQ9G1PQgPF01lxfLwVZiDh30rXAEQYyvBlvTLgRbZZnnndDMz8AKg00JTrOAR7fLWscGRNd9Ns/z&#10;62wA11oHXHiP1fVXkzYJX0rBw7OUXgTS1xS5hRRditsYs2bJqp1jtlP8SIP9gYVmyuDQE9SaBUY+&#10;nPoFpRV34EGGGQedgZSKi7QDblPkP7Z57ZgVaRcUx9uTTP7/YPnT/tW+OBLGOxjRwCjIYH3lsRj3&#10;GaXT8YtMCfZRwsNJNjEGwrF4WyzKRUkJx1ZRlOUiyZqdf7bOh3sBmsSkpg5dSWKx/aMPOBCvTlfi&#10;LAMb1fexfmYSszBuR6LampYTyy20ByQ/oH81NfjAKOkfDMoTrZ4SNyXbYzIho6Rp9tH+6Nn3c5p/&#10;fqTNJwAAAP//AwBQSwMEFAAGAAgAAAAhABDWlqzdAAAACwEAAA8AAABkcnMvZG93bnJldi54bWxM&#10;jz1PwzAQhnck/oN1SGzUdlS1VYhTIQQjlVpY2Jz4mqSNz1HstOHfc51gOr26R+9HsZ19Ly44xi6Q&#10;Ab1QIJDq4DpqDHx9vj9tQMRkydk+EBr4wQjb8v6usLkLV9rj5ZAawSYUc2ugTWnIpYx1i97GRRiQ&#10;+HcMo7eJ5dhIN9orm/teZkqtpLcdcUJrB3xtsT4fJm/g+LE7n96mvTo1aoPfesS50jtjHh/ml2cQ&#10;Cef0B8OtPleHkjtVYSIXRc9a6fWaWQPZkkfdCL3KMhCVgSVfWRby/4byFwAA//8DAFBLAQItABQA&#10;BgAIAAAAIQC2gziS/gAAAOEBAAATAAAAAAAAAAAAAAAAAAAAAABbQ29udGVudF9UeXBlc10ueG1s&#10;UEsBAi0AFAAGAAgAAAAhADj9If/WAAAAlAEAAAsAAAAAAAAAAAAAAAAALwEAAF9yZWxzLy5yZWxz&#10;UEsBAi0AFAAGAAgAAAAhAN0DwNN6AQAA7AIAAA4AAAAAAAAAAAAAAAAALgIAAGRycy9lMm9Eb2Mu&#10;eG1sUEsBAi0AFAAGAAgAAAAhABDWlqzdAAAACwEAAA8AAAAAAAAAAAAAAAAA1AMAAGRycy9kb3du&#10;cmV2LnhtbFBLBQYAAAAABAAEAPMAAADeBAAAAAA=&#10;" filled="f" stroked="f">
                <v:textbox inset="0,0,0,0">
                  <w:txbxContent>
                    <w:p w14:paraId="73664396" w14:textId="77777777" w:rsidR="00542E34" w:rsidRDefault="0080655A">
                      <w:pPr>
                        <w:pStyle w:val="Zkladntext20"/>
                        <w:ind w:left="0"/>
                      </w:pPr>
                      <w:r>
                        <w:rPr>
                          <w:rStyle w:val="Zkladntext2"/>
                          <w:color w:val="0C094D"/>
                        </w:rPr>
                        <w:t>Královéhradecký</w:t>
                      </w:r>
                    </w:p>
                  </w:txbxContent>
                </v:textbox>
                <w10:wrap type="square" anchorx="page"/>
              </v:shape>
            </w:pict>
          </mc:Fallback>
        </mc:AlternateContent>
      </w:r>
      <w:r>
        <w:rPr>
          <w:noProof/>
        </w:rPr>
        <w:drawing>
          <wp:anchor distT="121920" distB="0" distL="114300" distR="821690" simplePos="0" relativeHeight="125829391" behindDoc="0" locked="0" layoutInCell="1" allowOverlap="1" wp14:anchorId="5A0D0E1E" wp14:editId="41E378EE">
            <wp:simplePos x="0" y="0"/>
            <wp:positionH relativeFrom="page">
              <wp:posOffset>6172835</wp:posOffset>
            </wp:positionH>
            <wp:positionV relativeFrom="paragraph">
              <wp:posOffset>274320</wp:posOffset>
            </wp:positionV>
            <wp:extent cx="499745" cy="341630"/>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50"/>
                    <a:stretch/>
                  </pic:blipFill>
                  <pic:spPr>
                    <a:xfrm>
                      <a:off x="0" y="0"/>
                      <a:ext cx="499745" cy="341630"/>
                    </a:xfrm>
                    <a:prstGeom prst="rect">
                      <a:avLst/>
                    </a:prstGeom>
                  </pic:spPr>
                </pic:pic>
              </a:graphicData>
            </a:graphic>
          </wp:anchor>
        </w:drawing>
      </w:r>
      <w:r>
        <w:rPr>
          <w:rStyle w:val="Zkladntext3"/>
          <w:b/>
          <w:bCs/>
        </w:rPr>
        <w:t>ŽÁDOST O POSKYTNUTÍ DOTACE Z ROZPOČTU</w:t>
      </w:r>
      <w:r>
        <w:rPr>
          <w:rStyle w:val="Zkladntext3"/>
          <w:b/>
          <w:bCs/>
        </w:rPr>
        <w:br/>
        <w:t>KRÁLOVÉHRADECKÉHO KRAJE</w:t>
      </w:r>
    </w:p>
    <w:p w14:paraId="4BEA1633" w14:textId="77777777" w:rsidR="00542E34" w:rsidRDefault="0080655A">
      <w:pPr>
        <w:pStyle w:val="Zkladntext40"/>
        <w:spacing w:after="40"/>
        <w:jc w:val="center"/>
      </w:pPr>
      <w:r>
        <w:rPr>
          <w:rStyle w:val="Zkladntext4"/>
        </w:rPr>
        <w:t>Název programu:</w:t>
      </w:r>
    </w:p>
    <w:p w14:paraId="6E62777E" w14:textId="77777777" w:rsidR="00542E34" w:rsidRDefault="0080655A">
      <w:pPr>
        <w:pStyle w:val="Zkladntext30"/>
        <w:spacing w:after="100" w:line="266" w:lineRule="auto"/>
        <w:jc w:val="center"/>
      </w:pPr>
      <w:r>
        <w:rPr>
          <w:rStyle w:val="Zkladntext3"/>
          <w:i/>
          <w:iCs/>
        </w:rPr>
        <w:t xml:space="preserve">Dotace na individuální </w:t>
      </w:r>
      <w:proofErr w:type="gramStart"/>
      <w:r>
        <w:rPr>
          <w:rStyle w:val="Zkladntext3"/>
          <w:i/>
          <w:iCs/>
        </w:rPr>
        <w:t>účel - jednorázové</w:t>
      </w:r>
      <w:proofErr w:type="gramEnd"/>
      <w:r>
        <w:rPr>
          <w:rStyle w:val="Zkladntext3"/>
          <w:i/>
          <w:iCs/>
        </w:rPr>
        <w:t xml:space="preserve"> akce - 25RGI02</w:t>
      </w:r>
    </w:p>
    <w:p w14:paraId="528F1C3A" w14:textId="77777777" w:rsidR="00542E34" w:rsidRDefault="0080655A">
      <w:pPr>
        <w:pStyle w:val="Titulektabulky0"/>
        <w:ind w:left="7118"/>
      </w:pPr>
      <w:r>
        <w:rPr>
          <w:rStyle w:val="Titulektabulky"/>
        </w:rPr>
        <w:t>Datum a čas odeslání: 23.10.2025 10:50:15</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4531"/>
        <w:gridCol w:w="1411"/>
        <w:gridCol w:w="2395"/>
      </w:tblGrid>
      <w:tr w:rsidR="00542E34" w14:paraId="43AFB1C2" w14:textId="77777777">
        <w:tblPrEx>
          <w:tblCellMar>
            <w:top w:w="0" w:type="dxa"/>
            <w:bottom w:w="0" w:type="dxa"/>
          </w:tblCellMar>
        </w:tblPrEx>
        <w:trPr>
          <w:trHeight w:hRule="exact" w:val="374"/>
          <w:jc w:val="center"/>
        </w:trPr>
        <w:tc>
          <w:tcPr>
            <w:tcW w:w="2376" w:type="dxa"/>
            <w:tcBorders>
              <w:top w:val="single" w:sz="4" w:space="0" w:color="auto"/>
              <w:left w:val="single" w:sz="4" w:space="0" w:color="auto"/>
            </w:tcBorders>
            <w:shd w:val="clear" w:color="auto" w:fill="auto"/>
            <w:vAlign w:val="bottom"/>
          </w:tcPr>
          <w:p w14:paraId="573AB5DC" w14:textId="77777777" w:rsidR="00542E34" w:rsidRDefault="0080655A">
            <w:pPr>
              <w:pStyle w:val="Jin0"/>
              <w:spacing w:after="0"/>
              <w:ind w:firstLine="220"/>
              <w:rPr>
                <w:sz w:val="18"/>
                <w:szCs w:val="18"/>
              </w:rPr>
            </w:pPr>
            <w:r>
              <w:rPr>
                <w:rStyle w:val="Jin"/>
                <w:rFonts w:ascii="Arial" w:eastAsia="Arial" w:hAnsi="Arial" w:cs="Arial"/>
                <w:sz w:val="18"/>
                <w:szCs w:val="18"/>
              </w:rPr>
              <w:t>Název projektu:</w:t>
            </w:r>
          </w:p>
        </w:tc>
        <w:tc>
          <w:tcPr>
            <w:tcW w:w="4531" w:type="dxa"/>
            <w:tcBorders>
              <w:top w:val="single" w:sz="4" w:space="0" w:color="auto"/>
            </w:tcBorders>
            <w:shd w:val="clear" w:color="auto" w:fill="auto"/>
            <w:vAlign w:val="bottom"/>
          </w:tcPr>
          <w:p w14:paraId="025F9C22" w14:textId="77777777" w:rsidR="00542E34" w:rsidRDefault="0080655A">
            <w:pPr>
              <w:pStyle w:val="Jin0"/>
              <w:spacing w:after="0"/>
              <w:ind w:firstLine="320"/>
              <w:rPr>
                <w:sz w:val="18"/>
                <w:szCs w:val="18"/>
              </w:rPr>
            </w:pPr>
            <w:r>
              <w:rPr>
                <w:rStyle w:val="Jin"/>
                <w:rFonts w:ascii="Arial" w:eastAsia="Arial" w:hAnsi="Arial" w:cs="Arial"/>
                <w:b/>
                <w:bCs/>
                <w:sz w:val="18"/>
                <w:szCs w:val="18"/>
              </w:rPr>
              <w:t xml:space="preserve">Obnova technologie </w:t>
            </w:r>
            <w:r>
              <w:rPr>
                <w:rStyle w:val="Jin"/>
                <w:rFonts w:ascii="Arial" w:eastAsia="Arial" w:hAnsi="Arial" w:cs="Arial"/>
                <w:b/>
                <w:bCs/>
                <w:sz w:val="18"/>
                <w:szCs w:val="18"/>
              </w:rPr>
              <w:t>radiologického oddělení</w:t>
            </w:r>
          </w:p>
        </w:tc>
        <w:tc>
          <w:tcPr>
            <w:tcW w:w="1411" w:type="dxa"/>
            <w:tcBorders>
              <w:top w:val="single" w:sz="4" w:space="0" w:color="auto"/>
              <w:left w:val="single" w:sz="4" w:space="0" w:color="auto"/>
            </w:tcBorders>
            <w:shd w:val="clear" w:color="auto" w:fill="auto"/>
            <w:vAlign w:val="bottom"/>
          </w:tcPr>
          <w:p w14:paraId="28F56459" w14:textId="77777777" w:rsidR="00542E34" w:rsidRDefault="0080655A">
            <w:pPr>
              <w:pStyle w:val="Jin0"/>
              <w:spacing w:after="0"/>
              <w:ind w:firstLine="220"/>
              <w:rPr>
                <w:sz w:val="18"/>
                <w:szCs w:val="18"/>
              </w:rPr>
            </w:pPr>
            <w:r>
              <w:rPr>
                <w:rStyle w:val="Jin"/>
                <w:rFonts w:ascii="Arial" w:eastAsia="Arial" w:hAnsi="Arial" w:cs="Arial"/>
                <w:sz w:val="18"/>
                <w:szCs w:val="18"/>
              </w:rPr>
              <w:t>Číslo žádosti:</w:t>
            </w:r>
          </w:p>
        </w:tc>
        <w:tc>
          <w:tcPr>
            <w:tcW w:w="2395" w:type="dxa"/>
            <w:tcBorders>
              <w:top w:val="single" w:sz="4" w:space="0" w:color="auto"/>
              <w:right w:val="single" w:sz="4" w:space="0" w:color="auto"/>
            </w:tcBorders>
            <w:shd w:val="clear" w:color="auto" w:fill="auto"/>
            <w:vAlign w:val="bottom"/>
          </w:tcPr>
          <w:p w14:paraId="69177350" w14:textId="77777777" w:rsidR="00542E34" w:rsidRDefault="0080655A">
            <w:pPr>
              <w:pStyle w:val="Jin0"/>
              <w:spacing w:after="0"/>
              <w:ind w:firstLine="160"/>
              <w:rPr>
                <w:sz w:val="18"/>
                <w:szCs w:val="18"/>
              </w:rPr>
            </w:pPr>
            <w:r>
              <w:rPr>
                <w:rStyle w:val="Jin"/>
                <w:rFonts w:ascii="Arial" w:eastAsia="Arial" w:hAnsi="Arial" w:cs="Arial"/>
                <w:sz w:val="18"/>
                <w:szCs w:val="18"/>
              </w:rPr>
              <w:t>25RGI02-0361</w:t>
            </w:r>
          </w:p>
        </w:tc>
      </w:tr>
      <w:tr w:rsidR="00542E34" w14:paraId="6AC40A11" w14:textId="77777777">
        <w:tblPrEx>
          <w:tblCellMar>
            <w:top w:w="0" w:type="dxa"/>
            <w:bottom w:w="0" w:type="dxa"/>
          </w:tblCellMar>
        </w:tblPrEx>
        <w:trPr>
          <w:trHeight w:hRule="exact" w:val="413"/>
          <w:jc w:val="center"/>
        </w:trPr>
        <w:tc>
          <w:tcPr>
            <w:tcW w:w="2376" w:type="dxa"/>
            <w:tcBorders>
              <w:left w:val="single" w:sz="4" w:space="0" w:color="auto"/>
              <w:bottom w:val="single" w:sz="4" w:space="0" w:color="auto"/>
            </w:tcBorders>
            <w:shd w:val="clear" w:color="auto" w:fill="auto"/>
          </w:tcPr>
          <w:p w14:paraId="46433652" w14:textId="77777777" w:rsidR="00542E34" w:rsidRDefault="0080655A">
            <w:pPr>
              <w:pStyle w:val="Jin0"/>
              <w:spacing w:after="0"/>
              <w:ind w:firstLine="220"/>
              <w:rPr>
                <w:sz w:val="18"/>
                <w:szCs w:val="18"/>
              </w:rPr>
            </w:pPr>
            <w:r>
              <w:rPr>
                <w:rStyle w:val="Jin"/>
                <w:rFonts w:ascii="Arial" w:eastAsia="Arial" w:hAnsi="Arial" w:cs="Arial"/>
                <w:sz w:val="18"/>
                <w:szCs w:val="18"/>
              </w:rPr>
              <w:t>Žádost o dotaci na rok:</w:t>
            </w:r>
          </w:p>
        </w:tc>
        <w:tc>
          <w:tcPr>
            <w:tcW w:w="4531" w:type="dxa"/>
            <w:tcBorders>
              <w:bottom w:val="single" w:sz="4" w:space="0" w:color="auto"/>
            </w:tcBorders>
            <w:shd w:val="clear" w:color="auto" w:fill="auto"/>
          </w:tcPr>
          <w:p w14:paraId="1B87AF46" w14:textId="77777777" w:rsidR="00542E34" w:rsidRDefault="0080655A">
            <w:pPr>
              <w:pStyle w:val="Jin0"/>
              <w:spacing w:after="0"/>
              <w:ind w:firstLine="320"/>
              <w:rPr>
                <w:sz w:val="18"/>
                <w:szCs w:val="18"/>
              </w:rPr>
            </w:pPr>
            <w:r>
              <w:rPr>
                <w:rStyle w:val="Jin"/>
                <w:rFonts w:ascii="Arial" w:eastAsia="Arial" w:hAnsi="Arial" w:cs="Arial"/>
                <w:sz w:val="18"/>
                <w:szCs w:val="18"/>
              </w:rPr>
              <w:t>2025</w:t>
            </w:r>
          </w:p>
        </w:tc>
        <w:tc>
          <w:tcPr>
            <w:tcW w:w="1411" w:type="dxa"/>
            <w:tcBorders>
              <w:left w:val="single" w:sz="4" w:space="0" w:color="auto"/>
              <w:bottom w:val="single" w:sz="4" w:space="0" w:color="auto"/>
            </w:tcBorders>
            <w:shd w:val="clear" w:color="auto" w:fill="auto"/>
          </w:tcPr>
          <w:p w14:paraId="3F5BCED8" w14:textId="77777777" w:rsidR="00542E34" w:rsidRDefault="00542E34">
            <w:pPr>
              <w:rPr>
                <w:sz w:val="10"/>
                <w:szCs w:val="10"/>
              </w:rPr>
            </w:pPr>
          </w:p>
        </w:tc>
        <w:tc>
          <w:tcPr>
            <w:tcW w:w="2395" w:type="dxa"/>
            <w:tcBorders>
              <w:bottom w:val="single" w:sz="4" w:space="0" w:color="auto"/>
              <w:right w:val="single" w:sz="4" w:space="0" w:color="auto"/>
            </w:tcBorders>
            <w:shd w:val="clear" w:color="auto" w:fill="auto"/>
          </w:tcPr>
          <w:p w14:paraId="401B1A12" w14:textId="77777777" w:rsidR="00542E34" w:rsidRDefault="00542E34">
            <w:pPr>
              <w:rPr>
                <w:sz w:val="10"/>
                <w:szCs w:val="10"/>
              </w:rPr>
            </w:pPr>
          </w:p>
        </w:tc>
      </w:tr>
    </w:tbl>
    <w:p w14:paraId="7DC30CBB" w14:textId="77777777" w:rsidR="00542E34" w:rsidRDefault="0080655A">
      <w:pPr>
        <w:pStyle w:val="Titulektabulky0"/>
        <w:ind w:left="4349"/>
      </w:pPr>
      <w:r>
        <w:rPr>
          <w:rStyle w:val="Titulektabulky"/>
          <w:b/>
          <w:bCs/>
        </w:rPr>
        <w:t>Údaje žadatele o dotaci</w:t>
      </w:r>
    </w:p>
    <w:p w14:paraId="3ECC6AFA" w14:textId="77777777" w:rsidR="00542E34" w:rsidRDefault="00542E34">
      <w:pPr>
        <w:spacing w:after="99" w:line="1" w:lineRule="exact"/>
      </w:pPr>
    </w:p>
    <w:p w14:paraId="4330DB34" w14:textId="77777777" w:rsidR="00542E34" w:rsidRDefault="00542E3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13"/>
        <w:gridCol w:w="7901"/>
      </w:tblGrid>
      <w:tr w:rsidR="00542E34" w14:paraId="4FFC1804" w14:textId="77777777">
        <w:tblPrEx>
          <w:tblCellMar>
            <w:top w:w="0" w:type="dxa"/>
            <w:bottom w:w="0" w:type="dxa"/>
          </w:tblCellMar>
        </w:tblPrEx>
        <w:trPr>
          <w:trHeight w:hRule="exact" w:val="518"/>
          <w:jc w:val="center"/>
        </w:trPr>
        <w:tc>
          <w:tcPr>
            <w:tcW w:w="2813" w:type="dxa"/>
            <w:tcBorders>
              <w:top w:val="single" w:sz="4" w:space="0" w:color="auto"/>
              <w:left w:val="single" w:sz="4" w:space="0" w:color="auto"/>
            </w:tcBorders>
            <w:shd w:val="clear" w:color="auto" w:fill="auto"/>
            <w:vAlign w:val="center"/>
          </w:tcPr>
          <w:p w14:paraId="44562053" w14:textId="77777777" w:rsidR="00542E34" w:rsidRDefault="0080655A">
            <w:pPr>
              <w:pStyle w:val="Jin0"/>
              <w:spacing w:after="0"/>
              <w:ind w:firstLine="220"/>
              <w:rPr>
                <w:sz w:val="18"/>
                <w:szCs w:val="18"/>
              </w:rPr>
            </w:pPr>
            <w:r>
              <w:rPr>
                <w:rStyle w:val="Jin"/>
                <w:rFonts w:ascii="Arial" w:eastAsia="Arial" w:hAnsi="Arial" w:cs="Arial"/>
                <w:sz w:val="18"/>
                <w:szCs w:val="18"/>
              </w:rPr>
              <w:t>Název právnické osoby:</w:t>
            </w:r>
          </w:p>
        </w:tc>
        <w:tc>
          <w:tcPr>
            <w:tcW w:w="7901" w:type="dxa"/>
            <w:tcBorders>
              <w:top w:val="single" w:sz="4" w:space="0" w:color="auto"/>
              <w:right w:val="single" w:sz="4" w:space="0" w:color="auto"/>
            </w:tcBorders>
            <w:shd w:val="clear" w:color="auto" w:fill="auto"/>
            <w:vAlign w:val="center"/>
          </w:tcPr>
          <w:p w14:paraId="3722E01A" w14:textId="77777777" w:rsidR="00542E34" w:rsidRDefault="0080655A">
            <w:pPr>
              <w:pStyle w:val="Jin0"/>
              <w:spacing w:after="0"/>
              <w:rPr>
                <w:sz w:val="18"/>
                <w:szCs w:val="18"/>
              </w:rPr>
            </w:pPr>
            <w:r>
              <w:rPr>
                <w:rStyle w:val="Jin"/>
                <w:rFonts w:ascii="Arial" w:eastAsia="Arial" w:hAnsi="Arial" w:cs="Arial"/>
                <w:sz w:val="18"/>
                <w:szCs w:val="18"/>
              </w:rPr>
              <w:t>Městská nemocnice, a.s.</w:t>
            </w:r>
          </w:p>
        </w:tc>
      </w:tr>
      <w:tr w:rsidR="00542E34" w14:paraId="53CB7C5B" w14:textId="77777777">
        <w:tblPrEx>
          <w:tblCellMar>
            <w:top w:w="0" w:type="dxa"/>
            <w:bottom w:w="0" w:type="dxa"/>
          </w:tblCellMar>
        </w:tblPrEx>
        <w:trPr>
          <w:trHeight w:hRule="exact" w:val="350"/>
          <w:jc w:val="center"/>
        </w:trPr>
        <w:tc>
          <w:tcPr>
            <w:tcW w:w="2813" w:type="dxa"/>
            <w:tcBorders>
              <w:top w:val="single" w:sz="4" w:space="0" w:color="auto"/>
              <w:left w:val="single" w:sz="4" w:space="0" w:color="auto"/>
            </w:tcBorders>
            <w:shd w:val="clear" w:color="auto" w:fill="auto"/>
            <w:vAlign w:val="bottom"/>
          </w:tcPr>
          <w:p w14:paraId="153231BD" w14:textId="77777777" w:rsidR="00542E34" w:rsidRDefault="0080655A">
            <w:pPr>
              <w:pStyle w:val="Jin0"/>
              <w:spacing w:after="0"/>
              <w:ind w:firstLine="220"/>
              <w:rPr>
                <w:sz w:val="18"/>
                <w:szCs w:val="18"/>
              </w:rPr>
            </w:pPr>
            <w:r>
              <w:rPr>
                <w:rStyle w:val="Jin"/>
                <w:rFonts w:ascii="Arial" w:eastAsia="Arial" w:hAnsi="Arial" w:cs="Arial"/>
                <w:sz w:val="18"/>
                <w:szCs w:val="18"/>
              </w:rPr>
              <w:t>IČO:</w:t>
            </w:r>
          </w:p>
        </w:tc>
        <w:tc>
          <w:tcPr>
            <w:tcW w:w="7901" w:type="dxa"/>
            <w:tcBorders>
              <w:top w:val="single" w:sz="4" w:space="0" w:color="auto"/>
              <w:right w:val="single" w:sz="4" w:space="0" w:color="auto"/>
            </w:tcBorders>
            <w:shd w:val="clear" w:color="auto" w:fill="auto"/>
            <w:vAlign w:val="bottom"/>
          </w:tcPr>
          <w:p w14:paraId="41AAE2CC" w14:textId="77777777" w:rsidR="00542E34" w:rsidRDefault="0080655A">
            <w:pPr>
              <w:pStyle w:val="Jin0"/>
              <w:spacing w:after="0"/>
              <w:rPr>
                <w:sz w:val="18"/>
                <w:szCs w:val="18"/>
              </w:rPr>
            </w:pPr>
            <w:r>
              <w:rPr>
                <w:rStyle w:val="Jin"/>
                <w:rFonts w:ascii="Arial" w:eastAsia="Arial" w:hAnsi="Arial" w:cs="Arial"/>
                <w:sz w:val="18"/>
                <w:szCs w:val="18"/>
              </w:rPr>
              <w:t>25262238</w:t>
            </w:r>
          </w:p>
        </w:tc>
      </w:tr>
      <w:tr w:rsidR="00542E34" w14:paraId="1BD5BFDB" w14:textId="77777777">
        <w:tblPrEx>
          <w:tblCellMar>
            <w:top w:w="0" w:type="dxa"/>
            <w:bottom w:w="0" w:type="dxa"/>
          </w:tblCellMar>
        </w:tblPrEx>
        <w:trPr>
          <w:trHeight w:hRule="exact" w:val="518"/>
          <w:jc w:val="center"/>
        </w:trPr>
        <w:tc>
          <w:tcPr>
            <w:tcW w:w="2813" w:type="dxa"/>
            <w:tcBorders>
              <w:left w:val="single" w:sz="4" w:space="0" w:color="auto"/>
            </w:tcBorders>
            <w:shd w:val="clear" w:color="auto" w:fill="auto"/>
          </w:tcPr>
          <w:p w14:paraId="406E9D81" w14:textId="77777777" w:rsidR="00542E34" w:rsidRDefault="0080655A">
            <w:pPr>
              <w:pStyle w:val="Jin0"/>
              <w:spacing w:after="40"/>
              <w:ind w:firstLine="220"/>
              <w:rPr>
                <w:sz w:val="18"/>
                <w:szCs w:val="18"/>
              </w:rPr>
            </w:pPr>
            <w:r>
              <w:rPr>
                <w:rStyle w:val="Jin"/>
                <w:rFonts w:ascii="Arial" w:eastAsia="Arial" w:hAnsi="Arial" w:cs="Arial"/>
                <w:sz w:val="18"/>
                <w:szCs w:val="18"/>
              </w:rPr>
              <w:t>DIČ:</w:t>
            </w:r>
          </w:p>
          <w:p w14:paraId="6E9D2DA9" w14:textId="77777777" w:rsidR="00542E34" w:rsidRDefault="0080655A">
            <w:pPr>
              <w:pStyle w:val="Jin0"/>
              <w:spacing w:after="0"/>
              <w:ind w:firstLine="220"/>
              <w:rPr>
                <w:sz w:val="18"/>
                <w:szCs w:val="18"/>
              </w:rPr>
            </w:pPr>
            <w:r>
              <w:rPr>
                <w:rStyle w:val="Jin"/>
                <w:rFonts w:ascii="Arial" w:eastAsia="Arial" w:hAnsi="Arial" w:cs="Arial"/>
                <w:sz w:val="18"/>
                <w:szCs w:val="18"/>
              </w:rPr>
              <w:t>Datová schránka:</w:t>
            </w:r>
          </w:p>
        </w:tc>
        <w:tc>
          <w:tcPr>
            <w:tcW w:w="7901" w:type="dxa"/>
            <w:tcBorders>
              <w:right w:val="single" w:sz="4" w:space="0" w:color="auto"/>
            </w:tcBorders>
            <w:shd w:val="clear" w:color="auto" w:fill="auto"/>
            <w:vAlign w:val="bottom"/>
          </w:tcPr>
          <w:p w14:paraId="1EED9765" w14:textId="77777777" w:rsidR="00542E34" w:rsidRDefault="0080655A">
            <w:pPr>
              <w:pStyle w:val="Jin0"/>
              <w:spacing w:after="0"/>
              <w:rPr>
                <w:sz w:val="18"/>
                <w:szCs w:val="18"/>
              </w:rPr>
            </w:pPr>
            <w:r>
              <w:rPr>
                <w:rStyle w:val="Jin"/>
                <w:rFonts w:ascii="Arial" w:eastAsia="Arial" w:hAnsi="Arial" w:cs="Arial"/>
                <w:sz w:val="18"/>
                <w:szCs w:val="18"/>
              </w:rPr>
              <w:t>kkae6u3</w:t>
            </w:r>
          </w:p>
        </w:tc>
      </w:tr>
      <w:tr w:rsidR="00542E34" w14:paraId="64A1B141" w14:textId="77777777">
        <w:tblPrEx>
          <w:tblCellMar>
            <w:top w:w="0" w:type="dxa"/>
            <w:bottom w:w="0" w:type="dxa"/>
          </w:tblCellMar>
        </w:tblPrEx>
        <w:trPr>
          <w:trHeight w:hRule="exact" w:val="254"/>
          <w:jc w:val="center"/>
        </w:trPr>
        <w:tc>
          <w:tcPr>
            <w:tcW w:w="2813" w:type="dxa"/>
            <w:tcBorders>
              <w:left w:val="single" w:sz="4" w:space="0" w:color="auto"/>
            </w:tcBorders>
            <w:shd w:val="clear" w:color="auto" w:fill="auto"/>
            <w:vAlign w:val="bottom"/>
          </w:tcPr>
          <w:p w14:paraId="722DF6F1" w14:textId="77777777" w:rsidR="00542E34" w:rsidRDefault="0080655A">
            <w:pPr>
              <w:pStyle w:val="Jin0"/>
              <w:spacing w:after="0"/>
              <w:ind w:firstLine="220"/>
              <w:rPr>
                <w:sz w:val="18"/>
                <w:szCs w:val="18"/>
              </w:rPr>
            </w:pPr>
            <w:r>
              <w:rPr>
                <w:rStyle w:val="Jin"/>
                <w:rFonts w:ascii="Arial" w:eastAsia="Arial" w:hAnsi="Arial" w:cs="Arial"/>
                <w:sz w:val="18"/>
                <w:szCs w:val="18"/>
              </w:rPr>
              <w:t>Plátce DPH:</w:t>
            </w:r>
          </w:p>
        </w:tc>
        <w:tc>
          <w:tcPr>
            <w:tcW w:w="7901" w:type="dxa"/>
            <w:tcBorders>
              <w:right w:val="single" w:sz="4" w:space="0" w:color="auto"/>
            </w:tcBorders>
            <w:shd w:val="clear" w:color="auto" w:fill="auto"/>
            <w:vAlign w:val="bottom"/>
          </w:tcPr>
          <w:p w14:paraId="68677934" w14:textId="77777777" w:rsidR="00542E34" w:rsidRDefault="0080655A">
            <w:pPr>
              <w:pStyle w:val="Jin0"/>
              <w:spacing w:after="0"/>
              <w:rPr>
                <w:sz w:val="18"/>
                <w:szCs w:val="18"/>
              </w:rPr>
            </w:pPr>
            <w:r>
              <w:rPr>
                <w:rStyle w:val="Jin"/>
                <w:rFonts w:ascii="Arial" w:eastAsia="Arial" w:hAnsi="Arial" w:cs="Arial"/>
                <w:sz w:val="18"/>
                <w:szCs w:val="18"/>
              </w:rPr>
              <w:t>ANO</w:t>
            </w:r>
          </w:p>
        </w:tc>
      </w:tr>
      <w:tr w:rsidR="00542E34" w14:paraId="122AB3ED" w14:textId="77777777">
        <w:tblPrEx>
          <w:tblCellMar>
            <w:top w:w="0" w:type="dxa"/>
            <w:bottom w:w="0" w:type="dxa"/>
          </w:tblCellMar>
        </w:tblPrEx>
        <w:trPr>
          <w:trHeight w:hRule="exact" w:val="437"/>
          <w:jc w:val="center"/>
        </w:trPr>
        <w:tc>
          <w:tcPr>
            <w:tcW w:w="2813" w:type="dxa"/>
            <w:tcBorders>
              <w:left w:val="single" w:sz="4" w:space="0" w:color="auto"/>
            </w:tcBorders>
            <w:shd w:val="clear" w:color="auto" w:fill="auto"/>
            <w:vAlign w:val="bottom"/>
          </w:tcPr>
          <w:p w14:paraId="2A1A0400" w14:textId="77777777" w:rsidR="00542E34" w:rsidRDefault="0080655A">
            <w:pPr>
              <w:pStyle w:val="Jin0"/>
              <w:spacing w:after="0"/>
              <w:ind w:left="220"/>
              <w:rPr>
                <w:sz w:val="18"/>
                <w:szCs w:val="18"/>
              </w:rPr>
            </w:pPr>
            <w:r>
              <w:rPr>
                <w:rStyle w:val="Jin"/>
                <w:rFonts w:ascii="Arial" w:eastAsia="Arial" w:hAnsi="Arial" w:cs="Arial"/>
                <w:sz w:val="18"/>
                <w:szCs w:val="18"/>
              </w:rPr>
              <w:t>Možnost uplatnění odpočtu DPH:</w:t>
            </w:r>
          </w:p>
        </w:tc>
        <w:tc>
          <w:tcPr>
            <w:tcW w:w="7901" w:type="dxa"/>
            <w:tcBorders>
              <w:right w:val="single" w:sz="4" w:space="0" w:color="auto"/>
            </w:tcBorders>
            <w:shd w:val="clear" w:color="auto" w:fill="auto"/>
            <w:vAlign w:val="bottom"/>
          </w:tcPr>
          <w:p w14:paraId="4318315E" w14:textId="77777777" w:rsidR="00542E34" w:rsidRDefault="0080655A">
            <w:pPr>
              <w:pStyle w:val="Jin0"/>
              <w:spacing w:after="0"/>
              <w:rPr>
                <w:sz w:val="18"/>
                <w:szCs w:val="18"/>
              </w:rPr>
            </w:pPr>
            <w:r>
              <w:rPr>
                <w:rStyle w:val="Jin"/>
                <w:rFonts w:ascii="Arial" w:eastAsia="Arial" w:hAnsi="Arial" w:cs="Arial"/>
                <w:sz w:val="18"/>
                <w:szCs w:val="18"/>
              </w:rPr>
              <w:t>ne</w:t>
            </w:r>
          </w:p>
        </w:tc>
      </w:tr>
      <w:tr w:rsidR="00542E34" w14:paraId="5B5C98AC" w14:textId="77777777">
        <w:tblPrEx>
          <w:tblCellMar>
            <w:top w:w="0" w:type="dxa"/>
            <w:bottom w:w="0" w:type="dxa"/>
          </w:tblCellMar>
        </w:tblPrEx>
        <w:trPr>
          <w:trHeight w:hRule="exact" w:val="542"/>
          <w:jc w:val="center"/>
        </w:trPr>
        <w:tc>
          <w:tcPr>
            <w:tcW w:w="2813" w:type="dxa"/>
            <w:tcBorders>
              <w:left w:val="single" w:sz="4" w:space="0" w:color="auto"/>
            </w:tcBorders>
            <w:shd w:val="clear" w:color="auto" w:fill="auto"/>
            <w:vAlign w:val="bottom"/>
          </w:tcPr>
          <w:p w14:paraId="0B45373C" w14:textId="77777777" w:rsidR="00542E34" w:rsidRDefault="0080655A">
            <w:pPr>
              <w:pStyle w:val="Jin0"/>
              <w:spacing w:after="80"/>
              <w:ind w:firstLine="220"/>
              <w:rPr>
                <w:sz w:val="18"/>
                <w:szCs w:val="18"/>
              </w:rPr>
            </w:pPr>
            <w:r>
              <w:rPr>
                <w:rStyle w:val="Jin"/>
                <w:rFonts w:ascii="Arial" w:eastAsia="Arial" w:hAnsi="Arial" w:cs="Arial"/>
                <w:sz w:val="18"/>
                <w:szCs w:val="18"/>
              </w:rPr>
              <w:t>Právní forma organizace:</w:t>
            </w:r>
          </w:p>
          <w:p w14:paraId="7964ABBF" w14:textId="77777777" w:rsidR="00542E34" w:rsidRDefault="0080655A">
            <w:pPr>
              <w:pStyle w:val="Jin0"/>
              <w:spacing w:after="0"/>
              <w:ind w:firstLine="220"/>
              <w:rPr>
                <w:sz w:val="18"/>
                <w:szCs w:val="18"/>
              </w:rPr>
            </w:pPr>
            <w:r>
              <w:rPr>
                <w:rStyle w:val="Jin"/>
                <w:rFonts w:ascii="Arial" w:eastAsia="Arial" w:hAnsi="Arial" w:cs="Arial"/>
                <w:b/>
                <w:bCs/>
                <w:sz w:val="18"/>
                <w:szCs w:val="18"/>
              </w:rPr>
              <w:t>Adresa bydliště* nebo sídlo**</w:t>
            </w:r>
          </w:p>
        </w:tc>
        <w:tc>
          <w:tcPr>
            <w:tcW w:w="7901" w:type="dxa"/>
            <w:tcBorders>
              <w:right w:val="single" w:sz="4" w:space="0" w:color="auto"/>
            </w:tcBorders>
            <w:shd w:val="clear" w:color="auto" w:fill="auto"/>
          </w:tcPr>
          <w:p w14:paraId="261DAC02" w14:textId="77777777" w:rsidR="00542E34" w:rsidRDefault="0080655A">
            <w:pPr>
              <w:pStyle w:val="Jin0"/>
              <w:spacing w:after="0"/>
              <w:rPr>
                <w:sz w:val="18"/>
                <w:szCs w:val="18"/>
              </w:rPr>
            </w:pPr>
            <w:r>
              <w:rPr>
                <w:rStyle w:val="Jin"/>
                <w:rFonts w:ascii="Arial" w:eastAsia="Arial" w:hAnsi="Arial" w:cs="Arial"/>
                <w:sz w:val="18"/>
                <w:szCs w:val="18"/>
              </w:rPr>
              <w:t>Akciová společnost</w:t>
            </w:r>
          </w:p>
        </w:tc>
      </w:tr>
      <w:tr w:rsidR="00542E34" w14:paraId="142755AC" w14:textId="77777777">
        <w:tblPrEx>
          <w:tblCellMar>
            <w:top w:w="0" w:type="dxa"/>
            <w:bottom w:w="0" w:type="dxa"/>
          </w:tblCellMar>
        </w:tblPrEx>
        <w:trPr>
          <w:trHeight w:hRule="exact" w:val="245"/>
          <w:jc w:val="center"/>
        </w:trPr>
        <w:tc>
          <w:tcPr>
            <w:tcW w:w="2813" w:type="dxa"/>
            <w:tcBorders>
              <w:left w:val="single" w:sz="4" w:space="0" w:color="auto"/>
            </w:tcBorders>
            <w:shd w:val="clear" w:color="auto" w:fill="auto"/>
          </w:tcPr>
          <w:p w14:paraId="0A59F76C" w14:textId="77777777" w:rsidR="00542E34" w:rsidRDefault="0080655A">
            <w:pPr>
              <w:pStyle w:val="Jin0"/>
              <w:spacing w:after="0"/>
              <w:ind w:firstLine="340"/>
              <w:rPr>
                <w:sz w:val="18"/>
                <w:szCs w:val="18"/>
              </w:rPr>
            </w:pPr>
            <w:r>
              <w:rPr>
                <w:rStyle w:val="Jin"/>
                <w:rFonts w:ascii="Arial" w:eastAsia="Arial" w:hAnsi="Arial" w:cs="Arial"/>
                <w:sz w:val="18"/>
                <w:szCs w:val="18"/>
              </w:rPr>
              <w:t>Ulice:</w:t>
            </w:r>
          </w:p>
        </w:tc>
        <w:tc>
          <w:tcPr>
            <w:tcW w:w="7901" w:type="dxa"/>
            <w:tcBorders>
              <w:right w:val="single" w:sz="4" w:space="0" w:color="auto"/>
            </w:tcBorders>
            <w:shd w:val="clear" w:color="auto" w:fill="auto"/>
          </w:tcPr>
          <w:p w14:paraId="3875A428" w14:textId="77777777" w:rsidR="00542E34" w:rsidRDefault="0080655A">
            <w:pPr>
              <w:pStyle w:val="Jin0"/>
              <w:spacing w:after="0"/>
              <w:rPr>
                <w:sz w:val="18"/>
                <w:szCs w:val="18"/>
              </w:rPr>
            </w:pPr>
            <w:r>
              <w:rPr>
                <w:rStyle w:val="Jin"/>
                <w:rFonts w:ascii="Arial" w:eastAsia="Arial" w:hAnsi="Arial" w:cs="Arial"/>
                <w:sz w:val="18"/>
                <w:szCs w:val="18"/>
              </w:rPr>
              <w:t>Vrchlického 1504</w:t>
            </w:r>
          </w:p>
        </w:tc>
      </w:tr>
      <w:tr w:rsidR="00542E34" w14:paraId="6696A404" w14:textId="77777777">
        <w:tblPrEx>
          <w:tblCellMar>
            <w:top w:w="0" w:type="dxa"/>
            <w:bottom w:w="0" w:type="dxa"/>
          </w:tblCellMar>
        </w:tblPrEx>
        <w:trPr>
          <w:trHeight w:hRule="exact" w:val="245"/>
          <w:jc w:val="center"/>
        </w:trPr>
        <w:tc>
          <w:tcPr>
            <w:tcW w:w="2813" w:type="dxa"/>
            <w:tcBorders>
              <w:left w:val="single" w:sz="4" w:space="0" w:color="auto"/>
            </w:tcBorders>
            <w:shd w:val="clear" w:color="auto" w:fill="auto"/>
            <w:vAlign w:val="bottom"/>
          </w:tcPr>
          <w:p w14:paraId="440E515F" w14:textId="77777777" w:rsidR="00542E34" w:rsidRDefault="0080655A">
            <w:pPr>
              <w:pStyle w:val="Jin0"/>
              <w:spacing w:after="0"/>
              <w:ind w:firstLine="340"/>
              <w:rPr>
                <w:sz w:val="18"/>
                <w:szCs w:val="18"/>
              </w:rPr>
            </w:pPr>
            <w:r>
              <w:rPr>
                <w:rStyle w:val="Jin"/>
                <w:rFonts w:ascii="Arial" w:eastAsia="Arial" w:hAnsi="Arial" w:cs="Arial"/>
                <w:sz w:val="18"/>
                <w:szCs w:val="18"/>
              </w:rPr>
              <w:t>Obec:</w:t>
            </w:r>
          </w:p>
        </w:tc>
        <w:tc>
          <w:tcPr>
            <w:tcW w:w="7901" w:type="dxa"/>
            <w:tcBorders>
              <w:right w:val="single" w:sz="4" w:space="0" w:color="auto"/>
            </w:tcBorders>
            <w:shd w:val="clear" w:color="auto" w:fill="auto"/>
            <w:vAlign w:val="bottom"/>
          </w:tcPr>
          <w:p w14:paraId="74547197" w14:textId="77777777" w:rsidR="00542E34" w:rsidRDefault="0080655A">
            <w:pPr>
              <w:pStyle w:val="Jin0"/>
              <w:spacing w:after="0"/>
              <w:rPr>
                <w:sz w:val="18"/>
                <w:szCs w:val="18"/>
              </w:rPr>
            </w:pPr>
            <w:r>
              <w:rPr>
                <w:rStyle w:val="Jin"/>
                <w:rFonts w:ascii="Arial" w:eastAsia="Arial" w:hAnsi="Arial" w:cs="Arial"/>
                <w:sz w:val="18"/>
                <w:szCs w:val="18"/>
              </w:rPr>
              <w:t>Dvůr Králové nad Labem</w:t>
            </w:r>
          </w:p>
        </w:tc>
      </w:tr>
      <w:tr w:rsidR="00542E34" w14:paraId="6DCBC89C" w14:textId="77777777">
        <w:tblPrEx>
          <w:tblCellMar>
            <w:top w:w="0" w:type="dxa"/>
            <w:bottom w:w="0" w:type="dxa"/>
          </w:tblCellMar>
        </w:tblPrEx>
        <w:trPr>
          <w:trHeight w:hRule="exact" w:val="264"/>
          <w:jc w:val="center"/>
        </w:trPr>
        <w:tc>
          <w:tcPr>
            <w:tcW w:w="2813" w:type="dxa"/>
            <w:tcBorders>
              <w:left w:val="single" w:sz="4" w:space="0" w:color="auto"/>
            </w:tcBorders>
            <w:shd w:val="clear" w:color="auto" w:fill="auto"/>
          </w:tcPr>
          <w:p w14:paraId="3C1F1887" w14:textId="77777777" w:rsidR="00542E34" w:rsidRDefault="0080655A">
            <w:pPr>
              <w:pStyle w:val="Jin0"/>
              <w:spacing w:after="0"/>
              <w:ind w:firstLine="340"/>
              <w:rPr>
                <w:sz w:val="18"/>
                <w:szCs w:val="18"/>
              </w:rPr>
            </w:pPr>
            <w:r>
              <w:rPr>
                <w:rStyle w:val="Jin"/>
                <w:rFonts w:ascii="Arial" w:eastAsia="Arial" w:hAnsi="Arial" w:cs="Arial"/>
                <w:sz w:val="18"/>
                <w:szCs w:val="18"/>
              </w:rPr>
              <w:t>PSČ:</w:t>
            </w:r>
          </w:p>
        </w:tc>
        <w:tc>
          <w:tcPr>
            <w:tcW w:w="7901" w:type="dxa"/>
            <w:tcBorders>
              <w:right w:val="single" w:sz="4" w:space="0" w:color="auto"/>
            </w:tcBorders>
            <w:shd w:val="clear" w:color="auto" w:fill="auto"/>
          </w:tcPr>
          <w:p w14:paraId="0FFCBC2D" w14:textId="77777777" w:rsidR="00542E34" w:rsidRDefault="0080655A">
            <w:pPr>
              <w:pStyle w:val="Jin0"/>
              <w:spacing w:after="0"/>
              <w:rPr>
                <w:sz w:val="18"/>
                <w:szCs w:val="18"/>
              </w:rPr>
            </w:pPr>
            <w:r>
              <w:rPr>
                <w:rStyle w:val="Jin"/>
                <w:rFonts w:ascii="Arial" w:eastAsia="Arial" w:hAnsi="Arial" w:cs="Arial"/>
                <w:sz w:val="18"/>
                <w:szCs w:val="18"/>
              </w:rPr>
              <w:t>54401</w:t>
            </w:r>
          </w:p>
        </w:tc>
      </w:tr>
      <w:tr w:rsidR="00542E34" w14:paraId="5B50A5A9" w14:textId="77777777">
        <w:tblPrEx>
          <w:tblCellMar>
            <w:top w:w="0" w:type="dxa"/>
            <w:bottom w:w="0" w:type="dxa"/>
          </w:tblCellMar>
        </w:tblPrEx>
        <w:trPr>
          <w:trHeight w:hRule="exact" w:val="254"/>
          <w:jc w:val="center"/>
        </w:trPr>
        <w:tc>
          <w:tcPr>
            <w:tcW w:w="2813" w:type="dxa"/>
            <w:tcBorders>
              <w:left w:val="single" w:sz="4" w:space="0" w:color="auto"/>
            </w:tcBorders>
            <w:shd w:val="clear" w:color="auto" w:fill="auto"/>
          </w:tcPr>
          <w:p w14:paraId="3DDC06B4" w14:textId="77777777" w:rsidR="00542E34" w:rsidRDefault="0080655A">
            <w:pPr>
              <w:pStyle w:val="Jin0"/>
              <w:spacing w:after="0"/>
              <w:ind w:firstLine="340"/>
              <w:rPr>
                <w:sz w:val="18"/>
                <w:szCs w:val="18"/>
              </w:rPr>
            </w:pPr>
            <w:r>
              <w:rPr>
                <w:rStyle w:val="Jin"/>
                <w:rFonts w:ascii="Arial" w:eastAsia="Arial" w:hAnsi="Arial" w:cs="Arial"/>
                <w:sz w:val="18"/>
                <w:szCs w:val="18"/>
              </w:rPr>
              <w:t>Část obce:</w:t>
            </w:r>
          </w:p>
        </w:tc>
        <w:tc>
          <w:tcPr>
            <w:tcW w:w="7901" w:type="dxa"/>
            <w:tcBorders>
              <w:right w:val="single" w:sz="4" w:space="0" w:color="auto"/>
            </w:tcBorders>
            <w:shd w:val="clear" w:color="auto" w:fill="auto"/>
          </w:tcPr>
          <w:p w14:paraId="3CF9EEF3" w14:textId="77777777" w:rsidR="00542E34" w:rsidRDefault="0080655A">
            <w:pPr>
              <w:pStyle w:val="Jin0"/>
              <w:spacing w:after="0"/>
              <w:rPr>
                <w:sz w:val="18"/>
                <w:szCs w:val="18"/>
              </w:rPr>
            </w:pPr>
            <w:r>
              <w:rPr>
                <w:rStyle w:val="Jin"/>
                <w:rFonts w:ascii="Arial" w:eastAsia="Arial" w:hAnsi="Arial" w:cs="Arial"/>
                <w:sz w:val="18"/>
                <w:szCs w:val="18"/>
              </w:rPr>
              <w:t>Dvůr Králové nad Labem</w:t>
            </w:r>
          </w:p>
        </w:tc>
      </w:tr>
      <w:tr w:rsidR="00542E34" w14:paraId="7A80C6D4" w14:textId="77777777">
        <w:tblPrEx>
          <w:tblCellMar>
            <w:top w:w="0" w:type="dxa"/>
            <w:bottom w:w="0" w:type="dxa"/>
          </w:tblCellMar>
        </w:tblPrEx>
        <w:trPr>
          <w:trHeight w:hRule="exact" w:val="384"/>
          <w:jc w:val="center"/>
        </w:trPr>
        <w:tc>
          <w:tcPr>
            <w:tcW w:w="2813" w:type="dxa"/>
            <w:tcBorders>
              <w:left w:val="single" w:sz="4" w:space="0" w:color="auto"/>
            </w:tcBorders>
            <w:shd w:val="clear" w:color="auto" w:fill="auto"/>
          </w:tcPr>
          <w:p w14:paraId="3FF025E0" w14:textId="77777777" w:rsidR="00542E34" w:rsidRDefault="0080655A">
            <w:pPr>
              <w:pStyle w:val="Jin0"/>
              <w:spacing w:after="0"/>
              <w:ind w:firstLine="340"/>
              <w:rPr>
                <w:sz w:val="18"/>
                <w:szCs w:val="18"/>
              </w:rPr>
            </w:pPr>
            <w:r>
              <w:rPr>
                <w:rStyle w:val="Jin"/>
                <w:rFonts w:ascii="Arial" w:eastAsia="Arial" w:hAnsi="Arial" w:cs="Arial"/>
                <w:sz w:val="18"/>
                <w:szCs w:val="18"/>
              </w:rPr>
              <w:t>ORP:</w:t>
            </w:r>
          </w:p>
        </w:tc>
        <w:tc>
          <w:tcPr>
            <w:tcW w:w="7901" w:type="dxa"/>
            <w:tcBorders>
              <w:right w:val="single" w:sz="4" w:space="0" w:color="auto"/>
            </w:tcBorders>
            <w:shd w:val="clear" w:color="auto" w:fill="auto"/>
          </w:tcPr>
          <w:p w14:paraId="7AE9E846" w14:textId="77777777" w:rsidR="00542E34" w:rsidRDefault="0080655A">
            <w:pPr>
              <w:pStyle w:val="Jin0"/>
              <w:spacing w:after="0"/>
              <w:rPr>
                <w:sz w:val="18"/>
                <w:szCs w:val="18"/>
              </w:rPr>
            </w:pPr>
            <w:r>
              <w:rPr>
                <w:rStyle w:val="Jin"/>
                <w:rFonts w:ascii="Arial" w:eastAsia="Arial" w:hAnsi="Arial" w:cs="Arial"/>
                <w:sz w:val="18"/>
                <w:szCs w:val="18"/>
              </w:rPr>
              <w:t>Dvůr Králové nad Labem</w:t>
            </w:r>
          </w:p>
        </w:tc>
      </w:tr>
      <w:tr w:rsidR="00542E34" w14:paraId="74ABF4C4" w14:textId="77777777">
        <w:tblPrEx>
          <w:tblCellMar>
            <w:top w:w="0" w:type="dxa"/>
            <w:bottom w:w="0" w:type="dxa"/>
          </w:tblCellMar>
        </w:tblPrEx>
        <w:trPr>
          <w:trHeight w:hRule="exact" w:val="389"/>
          <w:jc w:val="center"/>
        </w:trPr>
        <w:tc>
          <w:tcPr>
            <w:tcW w:w="2813" w:type="dxa"/>
            <w:tcBorders>
              <w:left w:val="single" w:sz="4" w:space="0" w:color="auto"/>
            </w:tcBorders>
            <w:shd w:val="clear" w:color="auto" w:fill="auto"/>
            <w:vAlign w:val="bottom"/>
          </w:tcPr>
          <w:p w14:paraId="3958A788" w14:textId="77777777" w:rsidR="00542E34" w:rsidRDefault="0080655A">
            <w:pPr>
              <w:pStyle w:val="Jin0"/>
              <w:spacing w:after="0"/>
              <w:ind w:firstLine="340"/>
              <w:rPr>
                <w:sz w:val="18"/>
                <w:szCs w:val="18"/>
              </w:rPr>
            </w:pPr>
            <w:r>
              <w:rPr>
                <w:rStyle w:val="Jin"/>
                <w:rFonts w:ascii="Arial" w:eastAsia="Arial" w:hAnsi="Arial" w:cs="Arial"/>
                <w:sz w:val="18"/>
                <w:szCs w:val="18"/>
              </w:rPr>
              <w:t>Bankovní spojení:</w:t>
            </w:r>
          </w:p>
        </w:tc>
        <w:tc>
          <w:tcPr>
            <w:tcW w:w="7901" w:type="dxa"/>
            <w:tcBorders>
              <w:right w:val="single" w:sz="4" w:space="0" w:color="auto"/>
            </w:tcBorders>
            <w:shd w:val="clear" w:color="auto" w:fill="auto"/>
            <w:vAlign w:val="bottom"/>
          </w:tcPr>
          <w:p w14:paraId="191FD145" w14:textId="77777777" w:rsidR="00542E34" w:rsidRDefault="0080655A">
            <w:pPr>
              <w:pStyle w:val="Jin0"/>
              <w:spacing w:after="0"/>
              <w:rPr>
                <w:sz w:val="18"/>
                <w:szCs w:val="18"/>
              </w:rPr>
            </w:pPr>
            <w:r>
              <w:rPr>
                <w:rStyle w:val="Jin"/>
                <w:rFonts w:ascii="Arial" w:eastAsia="Arial" w:hAnsi="Arial" w:cs="Arial"/>
                <w:sz w:val="18"/>
                <w:szCs w:val="18"/>
              </w:rPr>
              <w:t>273234793 / 0300</w:t>
            </w:r>
          </w:p>
        </w:tc>
      </w:tr>
      <w:tr w:rsidR="00542E34" w14:paraId="0879F1B0" w14:textId="77777777">
        <w:tblPrEx>
          <w:tblCellMar>
            <w:top w:w="0" w:type="dxa"/>
            <w:bottom w:w="0" w:type="dxa"/>
          </w:tblCellMar>
        </w:tblPrEx>
        <w:trPr>
          <w:trHeight w:hRule="exact" w:val="278"/>
          <w:jc w:val="center"/>
        </w:trPr>
        <w:tc>
          <w:tcPr>
            <w:tcW w:w="2813" w:type="dxa"/>
            <w:tcBorders>
              <w:left w:val="single" w:sz="4" w:space="0" w:color="auto"/>
            </w:tcBorders>
            <w:shd w:val="clear" w:color="auto" w:fill="auto"/>
          </w:tcPr>
          <w:p w14:paraId="03DA05F5" w14:textId="77777777" w:rsidR="00542E34" w:rsidRDefault="0080655A">
            <w:pPr>
              <w:pStyle w:val="Jin0"/>
              <w:spacing w:after="0"/>
              <w:ind w:firstLine="340"/>
              <w:rPr>
                <w:sz w:val="18"/>
                <w:szCs w:val="18"/>
              </w:rPr>
            </w:pPr>
            <w:r>
              <w:rPr>
                <w:rStyle w:val="Jin"/>
                <w:rFonts w:ascii="Arial" w:eastAsia="Arial" w:hAnsi="Arial" w:cs="Arial"/>
                <w:sz w:val="18"/>
                <w:szCs w:val="18"/>
              </w:rPr>
              <w:t xml:space="preserve">WWW </w:t>
            </w:r>
            <w:r>
              <w:rPr>
                <w:rStyle w:val="Jin"/>
                <w:rFonts w:ascii="Arial" w:eastAsia="Arial" w:hAnsi="Arial" w:cs="Arial"/>
                <w:sz w:val="18"/>
                <w:szCs w:val="18"/>
              </w:rPr>
              <w:t>stránky:</w:t>
            </w:r>
          </w:p>
        </w:tc>
        <w:tc>
          <w:tcPr>
            <w:tcW w:w="7901" w:type="dxa"/>
            <w:tcBorders>
              <w:right w:val="single" w:sz="4" w:space="0" w:color="auto"/>
            </w:tcBorders>
            <w:shd w:val="clear" w:color="auto" w:fill="auto"/>
          </w:tcPr>
          <w:p w14:paraId="5E233A21" w14:textId="77777777" w:rsidR="00542E34" w:rsidRDefault="0080655A">
            <w:pPr>
              <w:pStyle w:val="Jin0"/>
              <w:spacing w:after="0"/>
              <w:rPr>
                <w:sz w:val="18"/>
                <w:szCs w:val="18"/>
              </w:rPr>
            </w:pPr>
            <w:hyperlink r:id="rId51" w:history="1">
              <w:r>
                <w:rPr>
                  <w:rStyle w:val="Jin"/>
                  <w:rFonts w:ascii="Arial" w:eastAsia="Arial" w:hAnsi="Arial" w:cs="Arial"/>
                  <w:sz w:val="18"/>
                  <w:szCs w:val="18"/>
                </w:rPr>
                <w:t>www.mndk.cz</w:t>
              </w:r>
            </w:hyperlink>
          </w:p>
        </w:tc>
      </w:tr>
      <w:tr w:rsidR="00542E34" w14:paraId="65973679" w14:textId="77777777">
        <w:tblPrEx>
          <w:tblCellMar>
            <w:top w:w="0" w:type="dxa"/>
            <w:bottom w:w="0" w:type="dxa"/>
          </w:tblCellMar>
        </w:tblPrEx>
        <w:trPr>
          <w:trHeight w:hRule="exact" w:val="274"/>
          <w:jc w:val="center"/>
        </w:trPr>
        <w:tc>
          <w:tcPr>
            <w:tcW w:w="2813" w:type="dxa"/>
            <w:tcBorders>
              <w:left w:val="single" w:sz="4" w:space="0" w:color="auto"/>
            </w:tcBorders>
            <w:shd w:val="clear" w:color="auto" w:fill="auto"/>
            <w:vAlign w:val="bottom"/>
          </w:tcPr>
          <w:p w14:paraId="49399D6A" w14:textId="77777777" w:rsidR="00542E34" w:rsidRDefault="0080655A">
            <w:pPr>
              <w:pStyle w:val="Jin0"/>
              <w:spacing w:after="0"/>
              <w:ind w:firstLine="220"/>
              <w:rPr>
                <w:sz w:val="18"/>
                <w:szCs w:val="18"/>
              </w:rPr>
            </w:pPr>
            <w:r>
              <w:rPr>
                <w:rStyle w:val="Jin"/>
                <w:rFonts w:ascii="Arial" w:eastAsia="Arial" w:hAnsi="Arial" w:cs="Arial"/>
                <w:b/>
                <w:bCs/>
                <w:sz w:val="18"/>
                <w:szCs w:val="18"/>
              </w:rPr>
              <w:t>Doručovací adresa</w:t>
            </w:r>
          </w:p>
        </w:tc>
        <w:tc>
          <w:tcPr>
            <w:tcW w:w="7901" w:type="dxa"/>
            <w:tcBorders>
              <w:right w:val="single" w:sz="4" w:space="0" w:color="auto"/>
            </w:tcBorders>
            <w:shd w:val="clear" w:color="auto" w:fill="auto"/>
          </w:tcPr>
          <w:p w14:paraId="4258D95A" w14:textId="77777777" w:rsidR="00542E34" w:rsidRDefault="00542E34">
            <w:pPr>
              <w:rPr>
                <w:sz w:val="10"/>
                <w:szCs w:val="10"/>
              </w:rPr>
            </w:pPr>
          </w:p>
        </w:tc>
      </w:tr>
      <w:tr w:rsidR="00542E34" w14:paraId="1B94DAF5" w14:textId="77777777">
        <w:tblPrEx>
          <w:tblCellMar>
            <w:top w:w="0" w:type="dxa"/>
            <w:bottom w:w="0" w:type="dxa"/>
          </w:tblCellMar>
        </w:tblPrEx>
        <w:trPr>
          <w:trHeight w:hRule="exact" w:val="254"/>
          <w:jc w:val="center"/>
        </w:trPr>
        <w:tc>
          <w:tcPr>
            <w:tcW w:w="2813" w:type="dxa"/>
            <w:tcBorders>
              <w:left w:val="single" w:sz="4" w:space="0" w:color="auto"/>
            </w:tcBorders>
            <w:shd w:val="clear" w:color="auto" w:fill="auto"/>
          </w:tcPr>
          <w:p w14:paraId="7511A58F" w14:textId="77777777" w:rsidR="00542E34" w:rsidRDefault="0080655A">
            <w:pPr>
              <w:pStyle w:val="Jin0"/>
              <w:spacing w:after="0"/>
              <w:ind w:firstLine="340"/>
              <w:rPr>
                <w:sz w:val="18"/>
                <w:szCs w:val="18"/>
              </w:rPr>
            </w:pPr>
            <w:r>
              <w:rPr>
                <w:rStyle w:val="Jin"/>
                <w:rFonts w:ascii="Arial" w:eastAsia="Arial" w:hAnsi="Arial" w:cs="Arial"/>
                <w:sz w:val="18"/>
                <w:szCs w:val="18"/>
              </w:rPr>
              <w:t>Ulice:</w:t>
            </w:r>
          </w:p>
        </w:tc>
        <w:tc>
          <w:tcPr>
            <w:tcW w:w="7901" w:type="dxa"/>
            <w:tcBorders>
              <w:right w:val="single" w:sz="4" w:space="0" w:color="auto"/>
            </w:tcBorders>
            <w:shd w:val="clear" w:color="auto" w:fill="auto"/>
          </w:tcPr>
          <w:p w14:paraId="4109447A" w14:textId="77777777" w:rsidR="00542E34" w:rsidRDefault="0080655A">
            <w:pPr>
              <w:pStyle w:val="Jin0"/>
              <w:spacing w:after="0"/>
              <w:rPr>
                <w:sz w:val="18"/>
                <w:szCs w:val="18"/>
              </w:rPr>
            </w:pPr>
            <w:r>
              <w:rPr>
                <w:rStyle w:val="Jin"/>
                <w:rFonts w:ascii="Arial" w:eastAsia="Arial" w:hAnsi="Arial" w:cs="Arial"/>
                <w:sz w:val="18"/>
                <w:szCs w:val="18"/>
              </w:rPr>
              <w:t>Vrchlického 1504</w:t>
            </w:r>
          </w:p>
        </w:tc>
      </w:tr>
      <w:tr w:rsidR="00542E34" w14:paraId="6A447F60" w14:textId="77777777">
        <w:tblPrEx>
          <w:tblCellMar>
            <w:top w:w="0" w:type="dxa"/>
            <w:bottom w:w="0" w:type="dxa"/>
          </w:tblCellMar>
        </w:tblPrEx>
        <w:trPr>
          <w:trHeight w:hRule="exact" w:val="245"/>
          <w:jc w:val="center"/>
        </w:trPr>
        <w:tc>
          <w:tcPr>
            <w:tcW w:w="2813" w:type="dxa"/>
            <w:tcBorders>
              <w:left w:val="single" w:sz="4" w:space="0" w:color="auto"/>
            </w:tcBorders>
            <w:shd w:val="clear" w:color="auto" w:fill="auto"/>
            <w:vAlign w:val="bottom"/>
          </w:tcPr>
          <w:p w14:paraId="38A0AC4A" w14:textId="77777777" w:rsidR="00542E34" w:rsidRDefault="0080655A">
            <w:pPr>
              <w:pStyle w:val="Jin0"/>
              <w:spacing w:after="0"/>
              <w:ind w:firstLine="340"/>
              <w:rPr>
                <w:sz w:val="18"/>
                <w:szCs w:val="18"/>
              </w:rPr>
            </w:pPr>
            <w:r>
              <w:rPr>
                <w:rStyle w:val="Jin"/>
                <w:rFonts w:ascii="Arial" w:eastAsia="Arial" w:hAnsi="Arial" w:cs="Arial"/>
                <w:sz w:val="18"/>
                <w:szCs w:val="18"/>
              </w:rPr>
              <w:t>Obec:</w:t>
            </w:r>
          </w:p>
        </w:tc>
        <w:tc>
          <w:tcPr>
            <w:tcW w:w="7901" w:type="dxa"/>
            <w:tcBorders>
              <w:right w:val="single" w:sz="4" w:space="0" w:color="auto"/>
            </w:tcBorders>
            <w:shd w:val="clear" w:color="auto" w:fill="auto"/>
            <w:vAlign w:val="bottom"/>
          </w:tcPr>
          <w:p w14:paraId="06FE7112" w14:textId="77777777" w:rsidR="00542E34" w:rsidRDefault="0080655A">
            <w:pPr>
              <w:pStyle w:val="Jin0"/>
              <w:spacing w:after="0"/>
              <w:rPr>
                <w:sz w:val="18"/>
                <w:szCs w:val="18"/>
              </w:rPr>
            </w:pPr>
            <w:r>
              <w:rPr>
                <w:rStyle w:val="Jin"/>
                <w:rFonts w:ascii="Arial" w:eastAsia="Arial" w:hAnsi="Arial" w:cs="Arial"/>
                <w:sz w:val="18"/>
                <w:szCs w:val="18"/>
              </w:rPr>
              <w:t>Dvůr Králové nad Labem</w:t>
            </w:r>
          </w:p>
        </w:tc>
      </w:tr>
      <w:tr w:rsidR="00542E34" w14:paraId="7FDA4C22" w14:textId="77777777">
        <w:tblPrEx>
          <w:tblCellMar>
            <w:top w:w="0" w:type="dxa"/>
            <w:bottom w:w="0" w:type="dxa"/>
          </w:tblCellMar>
        </w:tblPrEx>
        <w:trPr>
          <w:trHeight w:hRule="exact" w:val="264"/>
          <w:jc w:val="center"/>
        </w:trPr>
        <w:tc>
          <w:tcPr>
            <w:tcW w:w="2813" w:type="dxa"/>
            <w:tcBorders>
              <w:left w:val="single" w:sz="4" w:space="0" w:color="auto"/>
            </w:tcBorders>
            <w:shd w:val="clear" w:color="auto" w:fill="auto"/>
          </w:tcPr>
          <w:p w14:paraId="60D77CC9" w14:textId="77777777" w:rsidR="00542E34" w:rsidRDefault="0080655A">
            <w:pPr>
              <w:pStyle w:val="Jin0"/>
              <w:spacing w:after="0"/>
              <w:ind w:firstLine="340"/>
              <w:rPr>
                <w:sz w:val="18"/>
                <w:szCs w:val="18"/>
              </w:rPr>
            </w:pPr>
            <w:r>
              <w:rPr>
                <w:rStyle w:val="Jin"/>
                <w:rFonts w:ascii="Arial" w:eastAsia="Arial" w:hAnsi="Arial" w:cs="Arial"/>
                <w:sz w:val="18"/>
                <w:szCs w:val="18"/>
              </w:rPr>
              <w:t>PSČ:</w:t>
            </w:r>
          </w:p>
        </w:tc>
        <w:tc>
          <w:tcPr>
            <w:tcW w:w="7901" w:type="dxa"/>
            <w:tcBorders>
              <w:right w:val="single" w:sz="4" w:space="0" w:color="auto"/>
            </w:tcBorders>
            <w:shd w:val="clear" w:color="auto" w:fill="auto"/>
          </w:tcPr>
          <w:p w14:paraId="45DB0EF9" w14:textId="77777777" w:rsidR="00542E34" w:rsidRDefault="0080655A">
            <w:pPr>
              <w:pStyle w:val="Jin0"/>
              <w:spacing w:after="0"/>
              <w:rPr>
                <w:sz w:val="18"/>
                <w:szCs w:val="18"/>
              </w:rPr>
            </w:pPr>
            <w:r>
              <w:rPr>
                <w:rStyle w:val="Jin"/>
                <w:rFonts w:ascii="Arial" w:eastAsia="Arial" w:hAnsi="Arial" w:cs="Arial"/>
                <w:sz w:val="18"/>
                <w:szCs w:val="18"/>
              </w:rPr>
              <w:t>54401</w:t>
            </w:r>
          </w:p>
        </w:tc>
      </w:tr>
      <w:tr w:rsidR="00542E34" w14:paraId="6F695D32" w14:textId="77777777">
        <w:tblPrEx>
          <w:tblCellMar>
            <w:top w:w="0" w:type="dxa"/>
            <w:bottom w:w="0" w:type="dxa"/>
          </w:tblCellMar>
        </w:tblPrEx>
        <w:trPr>
          <w:trHeight w:hRule="exact" w:val="274"/>
          <w:jc w:val="center"/>
        </w:trPr>
        <w:tc>
          <w:tcPr>
            <w:tcW w:w="2813" w:type="dxa"/>
            <w:tcBorders>
              <w:left w:val="single" w:sz="4" w:space="0" w:color="auto"/>
            </w:tcBorders>
            <w:shd w:val="clear" w:color="auto" w:fill="auto"/>
          </w:tcPr>
          <w:p w14:paraId="74A7A0D8" w14:textId="77777777" w:rsidR="00542E34" w:rsidRDefault="0080655A">
            <w:pPr>
              <w:pStyle w:val="Jin0"/>
              <w:spacing w:after="0"/>
              <w:ind w:firstLine="340"/>
              <w:rPr>
                <w:sz w:val="18"/>
                <w:szCs w:val="18"/>
              </w:rPr>
            </w:pPr>
            <w:r>
              <w:rPr>
                <w:rStyle w:val="Jin"/>
                <w:rFonts w:ascii="Arial" w:eastAsia="Arial" w:hAnsi="Arial" w:cs="Arial"/>
                <w:sz w:val="18"/>
                <w:szCs w:val="18"/>
              </w:rPr>
              <w:t>Část obce:</w:t>
            </w:r>
          </w:p>
        </w:tc>
        <w:tc>
          <w:tcPr>
            <w:tcW w:w="7901" w:type="dxa"/>
            <w:tcBorders>
              <w:right w:val="single" w:sz="4" w:space="0" w:color="auto"/>
            </w:tcBorders>
            <w:shd w:val="clear" w:color="auto" w:fill="auto"/>
          </w:tcPr>
          <w:p w14:paraId="5DD27F45" w14:textId="77777777" w:rsidR="00542E34" w:rsidRDefault="0080655A">
            <w:pPr>
              <w:pStyle w:val="Jin0"/>
              <w:spacing w:after="0"/>
              <w:rPr>
                <w:sz w:val="18"/>
                <w:szCs w:val="18"/>
              </w:rPr>
            </w:pPr>
            <w:r>
              <w:rPr>
                <w:rStyle w:val="Jin"/>
                <w:rFonts w:ascii="Arial" w:eastAsia="Arial" w:hAnsi="Arial" w:cs="Arial"/>
                <w:sz w:val="18"/>
                <w:szCs w:val="18"/>
              </w:rPr>
              <w:t>Dvůr Králové nad Labem</w:t>
            </w:r>
          </w:p>
        </w:tc>
      </w:tr>
      <w:tr w:rsidR="00542E34" w14:paraId="1EAD00A0" w14:textId="77777777">
        <w:tblPrEx>
          <w:tblCellMar>
            <w:top w:w="0" w:type="dxa"/>
            <w:bottom w:w="0" w:type="dxa"/>
          </w:tblCellMar>
        </w:tblPrEx>
        <w:trPr>
          <w:trHeight w:hRule="exact" w:val="269"/>
          <w:jc w:val="center"/>
        </w:trPr>
        <w:tc>
          <w:tcPr>
            <w:tcW w:w="10714" w:type="dxa"/>
            <w:gridSpan w:val="2"/>
            <w:tcBorders>
              <w:left w:val="single" w:sz="4" w:space="0" w:color="auto"/>
              <w:right w:val="single" w:sz="4" w:space="0" w:color="auto"/>
            </w:tcBorders>
            <w:shd w:val="clear" w:color="auto" w:fill="auto"/>
            <w:vAlign w:val="bottom"/>
          </w:tcPr>
          <w:p w14:paraId="38292CEB" w14:textId="77777777" w:rsidR="00542E34" w:rsidRDefault="0080655A">
            <w:pPr>
              <w:pStyle w:val="Jin0"/>
              <w:spacing w:after="0"/>
              <w:ind w:firstLine="220"/>
              <w:rPr>
                <w:sz w:val="18"/>
                <w:szCs w:val="18"/>
              </w:rPr>
            </w:pPr>
            <w:r>
              <w:rPr>
                <w:rStyle w:val="Jin"/>
                <w:rFonts w:ascii="Arial" w:eastAsia="Arial" w:hAnsi="Arial" w:cs="Arial"/>
                <w:b/>
                <w:bCs/>
                <w:sz w:val="18"/>
                <w:szCs w:val="18"/>
              </w:rPr>
              <w:t xml:space="preserve">Osoba(y) jednající jménem žadatele o </w:t>
            </w:r>
            <w:r>
              <w:rPr>
                <w:rStyle w:val="Jin"/>
                <w:rFonts w:ascii="Arial" w:eastAsia="Arial" w:hAnsi="Arial" w:cs="Arial"/>
                <w:b/>
                <w:bCs/>
                <w:sz w:val="18"/>
                <w:szCs w:val="18"/>
              </w:rPr>
              <w:t>dotaci s uvedením, zda jedná(jí) jako statutární orgán nebo na základě udělené</w:t>
            </w:r>
          </w:p>
        </w:tc>
      </w:tr>
      <w:tr w:rsidR="00542E34" w14:paraId="634E0BAA" w14:textId="77777777">
        <w:tblPrEx>
          <w:tblCellMar>
            <w:top w:w="0" w:type="dxa"/>
            <w:bottom w:w="0" w:type="dxa"/>
          </w:tblCellMar>
        </w:tblPrEx>
        <w:trPr>
          <w:trHeight w:hRule="exact" w:val="211"/>
          <w:jc w:val="center"/>
        </w:trPr>
        <w:tc>
          <w:tcPr>
            <w:tcW w:w="2813" w:type="dxa"/>
            <w:tcBorders>
              <w:left w:val="single" w:sz="4" w:space="0" w:color="auto"/>
            </w:tcBorders>
            <w:shd w:val="clear" w:color="auto" w:fill="auto"/>
            <w:vAlign w:val="bottom"/>
          </w:tcPr>
          <w:p w14:paraId="6DFDB803" w14:textId="77777777" w:rsidR="00542E34" w:rsidRDefault="0080655A">
            <w:pPr>
              <w:pStyle w:val="Jin0"/>
              <w:spacing w:after="0"/>
              <w:ind w:firstLine="220"/>
              <w:rPr>
                <w:sz w:val="18"/>
                <w:szCs w:val="18"/>
              </w:rPr>
            </w:pPr>
            <w:r>
              <w:rPr>
                <w:rStyle w:val="Jin"/>
                <w:rFonts w:ascii="Arial" w:eastAsia="Arial" w:hAnsi="Arial" w:cs="Arial"/>
                <w:b/>
                <w:bCs/>
                <w:sz w:val="18"/>
                <w:szCs w:val="18"/>
              </w:rPr>
              <w:t>plné moci</w:t>
            </w:r>
          </w:p>
        </w:tc>
        <w:tc>
          <w:tcPr>
            <w:tcW w:w="7901" w:type="dxa"/>
            <w:tcBorders>
              <w:right w:val="single" w:sz="4" w:space="0" w:color="auto"/>
            </w:tcBorders>
            <w:shd w:val="clear" w:color="auto" w:fill="auto"/>
          </w:tcPr>
          <w:p w14:paraId="39894CA4" w14:textId="77777777" w:rsidR="00542E34" w:rsidRDefault="00542E34">
            <w:pPr>
              <w:rPr>
                <w:sz w:val="10"/>
                <w:szCs w:val="10"/>
              </w:rPr>
            </w:pPr>
          </w:p>
        </w:tc>
      </w:tr>
      <w:tr w:rsidR="00542E34" w14:paraId="683168C5" w14:textId="77777777">
        <w:tblPrEx>
          <w:tblCellMar>
            <w:top w:w="0" w:type="dxa"/>
            <w:bottom w:w="0" w:type="dxa"/>
          </w:tblCellMar>
        </w:tblPrEx>
        <w:trPr>
          <w:trHeight w:hRule="exact" w:val="230"/>
          <w:jc w:val="center"/>
        </w:trPr>
        <w:tc>
          <w:tcPr>
            <w:tcW w:w="2813" w:type="dxa"/>
            <w:tcBorders>
              <w:left w:val="single" w:sz="4" w:space="0" w:color="auto"/>
            </w:tcBorders>
            <w:shd w:val="clear" w:color="auto" w:fill="auto"/>
          </w:tcPr>
          <w:p w14:paraId="44225BAA" w14:textId="77777777" w:rsidR="00542E34" w:rsidRDefault="0080655A">
            <w:pPr>
              <w:pStyle w:val="Jin0"/>
              <w:spacing w:after="0"/>
              <w:ind w:firstLine="340"/>
              <w:rPr>
                <w:sz w:val="18"/>
                <w:szCs w:val="18"/>
              </w:rPr>
            </w:pPr>
            <w:r>
              <w:rPr>
                <w:rStyle w:val="Jin"/>
                <w:rFonts w:ascii="Arial" w:eastAsia="Arial" w:hAnsi="Arial" w:cs="Arial"/>
                <w:sz w:val="18"/>
                <w:szCs w:val="18"/>
              </w:rPr>
              <w:t>Výběr varianty:</w:t>
            </w:r>
          </w:p>
        </w:tc>
        <w:tc>
          <w:tcPr>
            <w:tcW w:w="7901" w:type="dxa"/>
            <w:tcBorders>
              <w:right w:val="single" w:sz="4" w:space="0" w:color="auto"/>
            </w:tcBorders>
            <w:shd w:val="clear" w:color="auto" w:fill="auto"/>
          </w:tcPr>
          <w:p w14:paraId="7523599A" w14:textId="77777777" w:rsidR="00542E34" w:rsidRDefault="0080655A">
            <w:pPr>
              <w:pStyle w:val="Jin0"/>
              <w:spacing w:after="0"/>
              <w:rPr>
                <w:sz w:val="18"/>
                <w:szCs w:val="18"/>
              </w:rPr>
            </w:pPr>
            <w:r>
              <w:rPr>
                <w:rStyle w:val="Jin"/>
                <w:rFonts w:ascii="Arial" w:eastAsia="Arial" w:hAnsi="Arial" w:cs="Arial"/>
                <w:sz w:val="18"/>
                <w:szCs w:val="18"/>
              </w:rPr>
              <w:t>1. Jedna osoba oprávněná k podpisu bez plné moci</w:t>
            </w:r>
          </w:p>
        </w:tc>
      </w:tr>
      <w:tr w:rsidR="00542E34" w14:paraId="2940D800" w14:textId="77777777">
        <w:tblPrEx>
          <w:tblCellMar>
            <w:top w:w="0" w:type="dxa"/>
            <w:bottom w:w="0" w:type="dxa"/>
          </w:tblCellMar>
        </w:tblPrEx>
        <w:trPr>
          <w:trHeight w:hRule="exact" w:val="226"/>
          <w:jc w:val="center"/>
        </w:trPr>
        <w:tc>
          <w:tcPr>
            <w:tcW w:w="10714" w:type="dxa"/>
            <w:gridSpan w:val="2"/>
            <w:tcBorders>
              <w:left w:val="single" w:sz="4" w:space="0" w:color="auto"/>
              <w:right w:val="single" w:sz="4" w:space="0" w:color="auto"/>
            </w:tcBorders>
            <w:shd w:val="clear" w:color="auto" w:fill="auto"/>
            <w:vAlign w:val="bottom"/>
          </w:tcPr>
          <w:p w14:paraId="4A8D4946" w14:textId="3663452C" w:rsidR="00542E34" w:rsidRDefault="0080655A">
            <w:pPr>
              <w:pStyle w:val="Jin0"/>
              <w:spacing w:after="0"/>
              <w:ind w:firstLine="340"/>
              <w:rPr>
                <w:sz w:val="18"/>
                <w:szCs w:val="18"/>
              </w:rPr>
            </w:pPr>
            <w:r>
              <w:rPr>
                <w:rStyle w:val="Jin"/>
                <w:rFonts w:ascii="Arial" w:eastAsia="Arial" w:hAnsi="Arial" w:cs="Arial"/>
                <w:sz w:val="18"/>
                <w:szCs w:val="18"/>
              </w:rPr>
              <w:t xml:space="preserve">- </w:t>
            </w:r>
          </w:p>
        </w:tc>
      </w:tr>
      <w:tr w:rsidR="00542E34" w14:paraId="5D689563" w14:textId="77777777">
        <w:tblPrEx>
          <w:tblCellMar>
            <w:top w:w="0" w:type="dxa"/>
            <w:bottom w:w="0" w:type="dxa"/>
          </w:tblCellMar>
        </w:tblPrEx>
        <w:trPr>
          <w:trHeight w:hRule="exact" w:val="418"/>
          <w:jc w:val="center"/>
        </w:trPr>
        <w:tc>
          <w:tcPr>
            <w:tcW w:w="2813" w:type="dxa"/>
            <w:tcBorders>
              <w:left w:val="single" w:sz="4" w:space="0" w:color="auto"/>
            </w:tcBorders>
            <w:shd w:val="clear" w:color="auto" w:fill="auto"/>
            <w:vAlign w:val="bottom"/>
          </w:tcPr>
          <w:p w14:paraId="37AB3C1C" w14:textId="285C74AD" w:rsidR="00542E34" w:rsidRDefault="0080655A">
            <w:pPr>
              <w:pStyle w:val="Jin0"/>
              <w:spacing w:after="0"/>
              <w:ind w:left="340"/>
              <w:rPr>
                <w:sz w:val="18"/>
                <w:szCs w:val="18"/>
              </w:rPr>
            </w:pPr>
            <w:r>
              <w:rPr>
                <w:rStyle w:val="Jin"/>
                <w:rFonts w:ascii="Arial" w:eastAsia="Arial" w:hAnsi="Arial" w:cs="Arial"/>
                <w:sz w:val="18"/>
                <w:szCs w:val="18"/>
              </w:rPr>
              <w:t>Vypravení pomocí spisové</w:t>
            </w:r>
          </w:p>
        </w:tc>
        <w:tc>
          <w:tcPr>
            <w:tcW w:w="7901" w:type="dxa"/>
            <w:tcBorders>
              <w:right w:val="single" w:sz="4" w:space="0" w:color="auto"/>
            </w:tcBorders>
            <w:shd w:val="clear" w:color="auto" w:fill="auto"/>
          </w:tcPr>
          <w:p w14:paraId="3F2DDC48" w14:textId="2ED0A46D" w:rsidR="00542E34" w:rsidRDefault="0080655A">
            <w:pPr>
              <w:pStyle w:val="Jin0"/>
              <w:spacing w:after="0"/>
              <w:rPr>
                <w:sz w:val="18"/>
                <w:szCs w:val="18"/>
              </w:rPr>
            </w:pPr>
            <w:r>
              <w:rPr>
                <w:rStyle w:val="Jin"/>
                <w:rFonts w:ascii="Arial" w:eastAsia="Arial" w:hAnsi="Arial" w:cs="Arial"/>
                <w:sz w:val="18"/>
                <w:szCs w:val="18"/>
              </w:rPr>
              <w:t xml:space="preserve">Důvod zastoupení: Předseda správní rady, Osoba oprávněná k </w:t>
            </w:r>
            <w:r>
              <w:rPr>
                <w:rStyle w:val="Jin"/>
                <w:rFonts w:ascii="Arial" w:eastAsia="Arial" w:hAnsi="Arial" w:cs="Arial"/>
                <w:sz w:val="18"/>
                <w:szCs w:val="18"/>
              </w:rPr>
              <w:t>podpisu: ANO</w:t>
            </w:r>
          </w:p>
        </w:tc>
      </w:tr>
      <w:tr w:rsidR="00542E34" w14:paraId="6A5AD22D" w14:textId="77777777">
        <w:tblPrEx>
          <w:tblCellMar>
            <w:top w:w="0" w:type="dxa"/>
            <w:bottom w:w="0" w:type="dxa"/>
          </w:tblCellMar>
        </w:tblPrEx>
        <w:trPr>
          <w:trHeight w:hRule="exact" w:val="230"/>
          <w:jc w:val="center"/>
        </w:trPr>
        <w:tc>
          <w:tcPr>
            <w:tcW w:w="2813" w:type="dxa"/>
            <w:tcBorders>
              <w:left w:val="single" w:sz="4" w:space="0" w:color="auto"/>
            </w:tcBorders>
            <w:shd w:val="clear" w:color="auto" w:fill="auto"/>
          </w:tcPr>
          <w:p w14:paraId="1037F200" w14:textId="77777777" w:rsidR="00542E34" w:rsidRDefault="0080655A">
            <w:pPr>
              <w:pStyle w:val="Jin0"/>
              <w:spacing w:after="0"/>
              <w:ind w:firstLine="340"/>
              <w:rPr>
                <w:sz w:val="18"/>
                <w:szCs w:val="18"/>
              </w:rPr>
            </w:pPr>
            <w:r>
              <w:rPr>
                <w:rStyle w:val="Jin"/>
                <w:rFonts w:ascii="Arial" w:eastAsia="Arial" w:hAnsi="Arial" w:cs="Arial"/>
                <w:sz w:val="18"/>
                <w:szCs w:val="18"/>
              </w:rPr>
              <w:t>služby:</w:t>
            </w:r>
          </w:p>
        </w:tc>
        <w:tc>
          <w:tcPr>
            <w:tcW w:w="7901" w:type="dxa"/>
            <w:tcBorders>
              <w:right w:val="single" w:sz="4" w:space="0" w:color="auto"/>
            </w:tcBorders>
            <w:shd w:val="clear" w:color="auto" w:fill="auto"/>
          </w:tcPr>
          <w:p w14:paraId="4D4BA737" w14:textId="77777777" w:rsidR="00542E34" w:rsidRDefault="0080655A">
            <w:pPr>
              <w:pStyle w:val="Jin0"/>
              <w:spacing w:after="0"/>
              <w:rPr>
                <w:sz w:val="18"/>
                <w:szCs w:val="18"/>
              </w:rPr>
            </w:pPr>
            <w:r>
              <w:rPr>
                <w:rStyle w:val="Jin"/>
                <w:rFonts w:ascii="Arial" w:eastAsia="Arial" w:hAnsi="Arial" w:cs="Arial"/>
                <w:sz w:val="18"/>
                <w:szCs w:val="18"/>
              </w:rPr>
              <w:t>NE</w:t>
            </w:r>
          </w:p>
        </w:tc>
      </w:tr>
      <w:tr w:rsidR="00542E34" w14:paraId="1BFD5958" w14:textId="77777777">
        <w:tblPrEx>
          <w:tblCellMar>
            <w:top w:w="0" w:type="dxa"/>
            <w:bottom w:w="0" w:type="dxa"/>
          </w:tblCellMar>
        </w:tblPrEx>
        <w:trPr>
          <w:trHeight w:hRule="exact" w:val="250"/>
          <w:jc w:val="center"/>
        </w:trPr>
        <w:tc>
          <w:tcPr>
            <w:tcW w:w="10714" w:type="dxa"/>
            <w:gridSpan w:val="2"/>
            <w:tcBorders>
              <w:left w:val="single" w:sz="4" w:space="0" w:color="auto"/>
              <w:right w:val="single" w:sz="4" w:space="0" w:color="auto"/>
            </w:tcBorders>
            <w:shd w:val="clear" w:color="auto" w:fill="auto"/>
            <w:vAlign w:val="bottom"/>
          </w:tcPr>
          <w:p w14:paraId="393E0973" w14:textId="77777777" w:rsidR="00542E34" w:rsidRDefault="0080655A">
            <w:pPr>
              <w:pStyle w:val="Jin0"/>
              <w:spacing w:after="0"/>
              <w:ind w:firstLine="220"/>
              <w:rPr>
                <w:sz w:val="18"/>
                <w:szCs w:val="18"/>
              </w:rPr>
            </w:pPr>
            <w:r>
              <w:rPr>
                <w:rStyle w:val="Jin"/>
                <w:rFonts w:ascii="Arial" w:eastAsia="Arial" w:hAnsi="Arial" w:cs="Arial"/>
                <w:b/>
                <w:bCs/>
                <w:sz w:val="18"/>
                <w:szCs w:val="18"/>
              </w:rPr>
              <w:t>Osoby, v nichž má žadatel o dotaci přímý podíl a výše tohoto podílu***</w:t>
            </w:r>
          </w:p>
        </w:tc>
      </w:tr>
      <w:tr w:rsidR="00542E34" w14:paraId="31141D3E" w14:textId="77777777">
        <w:tblPrEx>
          <w:tblCellMar>
            <w:top w:w="0" w:type="dxa"/>
            <w:bottom w:w="0" w:type="dxa"/>
          </w:tblCellMar>
        </w:tblPrEx>
        <w:trPr>
          <w:trHeight w:hRule="exact" w:val="427"/>
          <w:jc w:val="center"/>
        </w:trPr>
        <w:tc>
          <w:tcPr>
            <w:tcW w:w="2813" w:type="dxa"/>
            <w:tcBorders>
              <w:left w:val="single" w:sz="4" w:space="0" w:color="auto"/>
            </w:tcBorders>
            <w:shd w:val="clear" w:color="auto" w:fill="auto"/>
          </w:tcPr>
          <w:p w14:paraId="61595344" w14:textId="77777777" w:rsidR="00542E34" w:rsidRDefault="0080655A">
            <w:pPr>
              <w:pStyle w:val="Jin0"/>
              <w:spacing w:after="0"/>
              <w:ind w:left="340"/>
              <w:rPr>
                <w:sz w:val="18"/>
                <w:szCs w:val="18"/>
              </w:rPr>
            </w:pPr>
            <w:r>
              <w:rPr>
                <w:rStyle w:val="Jin"/>
                <w:rFonts w:ascii="Arial" w:eastAsia="Arial" w:hAnsi="Arial" w:cs="Arial"/>
                <w:sz w:val="18"/>
                <w:szCs w:val="18"/>
              </w:rPr>
              <w:t>Žadatel o dotaci má přímý podíl v těchto osobách***:</w:t>
            </w:r>
          </w:p>
        </w:tc>
        <w:tc>
          <w:tcPr>
            <w:tcW w:w="7901" w:type="dxa"/>
            <w:tcBorders>
              <w:right w:val="single" w:sz="4" w:space="0" w:color="auto"/>
            </w:tcBorders>
            <w:shd w:val="clear" w:color="auto" w:fill="auto"/>
            <w:vAlign w:val="bottom"/>
          </w:tcPr>
          <w:p w14:paraId="3ADC50CA" w14:textId="77777777" w:rsidR="00542E34" w:rsidRDefault="0080655A">
            <w:pPr>
              <w:pStyle w:val="Jin0"/>
              <w:spacing w:after="0"/>
              <w:rPr>
                <w:sz w:val="18"/>
                <w:szCs w:val="18"/>
              </w:rPr>
            </w:pPr>
            <w:r>
              <w:rPr>
                <w:rStyle w:val="Jin"/>
                <w:rFonts w:ascii="Arial" w:eastAsia="Arial" w:hAnsi="Arial" w:cs="Arial"/>
                <w:sz w:val="18"/>
                <w:szCs w:val="18"/>
              </w:rPr>
              <w:t>ANO</w:t>
            </w:r>
          </w:p>
        </w:tc>
      </w:tr>
      <w:tr w:rsidR="00542E34" w14:paraId="3C0E6FDF" w14:textId="77777777">
        <w:tblPrEx>
          <w:tblCellMar>
            <w:top w:w="0" w:type="dxa"/>
            <w:bottom w:w="0" w:type="dxa"/>
          </w:tblCellMar>
        </w:tblPrEx>
        <w:trPr>
          <w:trHeight w:hRule="exact" w:val="451"/>
          <w:jc w:val="center"/>
        </w:trPr>
        <w:tc>
          <w:tcPr>
            <w:tcW w:w="10714" w:type="dxa"/>
            <w:gridSpan w:val="2"/>
            <w:tcBorders>
              <w:left w:val="single" w:sz="4" w:space="0" w:color="auto"/>
              <w:right w:val="single" w:sz="4" w:space="0" w:color="auto"/>
            </w:tcBorders>
            <w:shd w:val="clear" w:color="auto" w:fill="auto"/>
          </w:tcPr>
          <w:p w14:paraId="6BB28E6A" w14:textId="77777777" w:rsidR="00542E34" w:rsidRDefault="0080655A">
            <w:pPr>
              <w:pStyle w:val="Jin0"/>
              <w:spacing w:after="0"/>
              <w:ind w:left="340"/>
              <w:rPr>
                <w:sz w:val="18"/>
                <w:szCs w:val="18"/>
              </w:rPr>
            </w:pPr>
            <w:r>
              <w:rPr>
                <w:rStyle w:val="Jin"/>
                <w:rFonts w:ascii="Arial" w:eastAsia="Arial" w:hAnsi="Arial" w:cs="Arial"/>
                <w:sz w:val="18"/>
                <w:szCs w:val="18"/>
              </w:rPr>
              <w:t xml:space="preserve">- </w:t>
            </w:r>
            <w:r>
              <w:rPr>
                <w:rStyle w:val="Jin"/>
                <w:rFonts w:ascii="Arial" w:eastAsia="Arial" w:hAnsi="Arial" w:cs="Arial"/>
                <w:b/>
                <w:bCs/>
                <w:sz w:val="18"/>
                <w:szCs w:val="18"/>
              </w:rPr>
              <w:t>Zdravotnický holding Královehradeckého kraje a.s.</w:t>
            </w:r>
            <w:r>
              <w:rPr>
                <w:rStyle w:val="Jin"/>
                <w:rFonts w:ascii="Arial" w:eastAsia="Arial" w:hAnsi="Arial" w:cs="Arial"/>
                <w:sz w:val="18"/>
                <w:szCs w:val="18"/>
              </w:rPr>
              <w:t xml:space="preserve">, IČO: 25997556, Sídlo**: Pivovarské </w:t>
            </w:r>
            <w:r>
              <w:rPr>
                <w:rStyle w:val="Jin"/>
                <w:rFonts w:ascii="Arial" w:eastAsia="Arial" w:hAnsi="Arial" w:cs="Arial"/>
                <w:sz w:val="18"/>
                <w:szCs w:val="18"/>
              </w:rPr>
              <w:t>náměstí 1245/2 Hradec Králové 500 02, Výše podílu*** v procentech: 100</w:t>
            </w:r>
          </w:p>
        </w:tc>
      </w:tr>
      <w:tr w:rsidR="00542E34" w14:paraId="3FDF391F" w14:textId="77777777">
        <w:tblPrEx>
          <w:tblCellMar>
            <w:top w:w="0" w:type="dxa"/>
            <w:bottom w:w="0" w:type="dxa"/>
          </w:tblCellMar>
        </w:tblPrEx>
        <w:trPr>
          <w:trHeight w:hRule="exact" w:val="240"/>
          <w:jc w:val="center"/>
        </w:trPr>
        <w:tc>
          <w:tcPr>
            <w:tcW w:w="2813" w:type="dxa"/>
            <w:tcBorders>
              <w:left w:val="single" w:sz="4" w:space="0" w:color="auto"/>
            </w:tcBorders>
            <w:shd w:val="clear" w:color="auto" w:fill="auto"/>
          </w:tcPr>
          <w:p w14:paraId="10E67F21" w14:textId="77777777" w:rsidR="00542E34" w:rsidRDefault="0080655A">
            <w:pPr>
              <w:pStyle w:val="Jin0"/>
              <w:spacing w:after="0"/>
              <w:ind w:firstLine="220"/>
              <w:rPr>
                <w:sz w:val="18"/>
                <w:szCs w:val="18"/>
              </w:rPr>
            </w:pPr>
            <w:r>
              <w:rPr>
                <w:rStyle w:val="Jin"/>
                <w:rFonts w:ascii="Arial" w:eastAsia="Arial" w:hAnsi="Arial" w:cs="Arial"/>
                <w:b/>
                <w:bCs/>
                <w:sz w:val="18"/>
                <w:szCs w:val="18"/>
              </w:rPr>
              <w:t>Kontaktní osoba</w:t>
            </w:r>
          </w:p>
        </w:tc>
        <w:tc>
          <w:tcPr>
            <w:tcW w:w="7901" w:type="dxa"/>
            <w:tcBorders>
              <w:right w:val="single" w:sz="4" w:space="0" w:color="auto"/>
            </w:tcBorders>
            <w:shd w:val="clear" w:color="auto" w:fill="auto"/>
          </w:tcPr>
          <w:p w14:paraId="75A7C28B" w14:textId="77777777" w:rsidR="00542E34" w:rsidRDefault="00542E34">
            <w:pPr>
              <w:rPr>
                <w:sz w:val="10"/>
                <w:szCs w:val="10"/>
              </w:rPr>
            </w:pPr>
          </w:p>
        </w:tc>
      </w:tr>
      <w:tr w:rsidR="00542E34" w14:paraId="04FACCBE" w14:textId="77777777">
        <w:tblPrEx>
          <w:tblCellMar>
            <w:top w:w="0" w:type="dxa"/>
            <w:bottom w:w="0" w:type="dxa"/>
          </w:tblCellMar>
        </w:tblPrEx>
        <w:trPr>
          <w:trHeight w:hRule="exact" w:val="254"/>
          <w:jc w:val="center"/>
        </w:trPr>
        <w:tc>
          <w:tcPr>
            <w:tcW w:w="2813" w:type="dxa"/>
            <w:tcBorders>
              <w:left w:val="single" w:sz="4" w:space="0" w:color="auto"/>
            </w:tcBorders>
            <w:shd w:val="clear" w:color="auto" w:fill="auto"/>
          </w:tcPr>
          <w:p w14:paraId="719F2004" w14:textId="77777777" w:rsidR="00542E34" w:rsidRDefault="0080655A">
            <w:pPr>
              <w:pStyle w:val="Jin0"/>
              <w:spacing w:after="0"/>
              <w:ind w:firstLine="340"/>
              <w:rPr>
                <w:sz w:val="18"/>
                <w:szCs w:val="18"/>
              </w:rPr>
            </w:pPr>
            <w:r>
              <w:rPr>
                <w:rStyle w:val="Jin"/>
                <w:rFonts w:ascii="Arial" w:eastAsia="Arial" w:hAnsi="Arial" w:cs="Arial"/>
                <w:sz w:val="18"/>
                <w:szCs w:val="18"/>
              </w:rPr>
              <w:t>Jméno:</w:t>
            </w:r>
          </w:p>
        </w:tc>
        <w:tc>
          <w:tcPr>
            <w:tcW w:w="7901" w:type="dxa"/>
            <w:tcBorders>
              <w:right w:val="single" w:sz="4" w:space="0" w:color="auto"/>
            </w:tcBorders>
            <w:shd w:val="clear" w:color="auto" w:fill="auto"/>
          </w:tcPr>
          <w:p w14:paraId="009C3DC8" w14:textId="1540A911" w:rsidR="00542E34" w:rsidRDefault="00542E34">
            <w:pPr>
              <w:pStyle w:val="Jin0"/>
              <w:spacing w:after="0"/>
              <w:rPr>
                <w:sz w:val="18"/>
                <w:szCs w:val="18"/>
              </w:rPr>
            </w:pPr>
          </w:p>
        </w:tc>
      </w:tr>
      <w:tr w:rsidR="00542E34" w14:paraId="38F1ECB3" w14:textId="77777777">
        <w:tblPrEx>
          <w:tblCellMar>
            <w:top w:w="0" w:type="dxa"/>
            <w:bottom w:w="0" w:type="dxa"/>
          </w:tblCellMar>
        </w:tblPrEx>
        <w:trPr>
          <w:trHeight w:hRule="exact" w:val="269"/>
          <w:jc w:val="center"/>
        </w:trPr>
        <w:tc>
          <w:tcPr>
            <w:tcW w:w="2813" w:type="dxa"/>
            <w:tcBorders>
              <w:left w:val="single" w:sz="4" w:space="0" w:color="auto"/>
            </w:tcBorders>
            <w:shd w:val="clear" w:color="auto" w:fill="auto"/>
            <w:vAlign w:val="bottom"/>
          </w:tcPr>
          <w:p w14:paraId="248D5983" w14:textId="77777777" w:rsidR="00542E34" w:rsidRDefault="0080655A">
            <w:pPr>
              <w:pStyle w:val="Jin0"/>
              <w:spacing w:after="0"/>
              <w:ind w:firstLine="340"/>
              <w:rPr>
                <w:sz w:val="18"/>
                <w:szCs w:val="18"/>
              </w:rPr>
            </w:pPr>
            <w:r>
              <w:rPr>
                <w:rStyle w:val="Jin"/>
                <w:rFonts w:ascii="Arial" w:eastAsia="Arial" w:hAnsi="Arial" w:cs="Arial"/>
                <w:sz w:val="18"/>
                <w:szCs w:val="18"/>
              </w:rPr>
              <w:t>Příjmení:</w:t>
            </w:r>
          </w:p>
        </w:tc>
        <w:tc>
          <w:tcPr>
            <w:tcW w:w="7901" w:type="dxa"/>
            <w:tcBorders>
              <w:right w:val="single" w:sz="4" w:space="0" w:color="auto"/>
            </w:tcBorders>
            <w:shd w:val="clear" w:color="auto" w:fill="auto"/>
            <w:vAlign w:val="bottom"/>
          </w:tcPr>
          <w:p w14:paraId="5DAFB64F" w14:textId="6CA29EE1" w:rsidR="00542E34" w:rsidRDefault="00542E34">
            <w:pPr>
              <w:pStyle w:val="Jin0"/>
              <w:spacing w:after="0"/>
              <w:rPr>
                <w:sz w:val="18"/>
                <w:szCs w:val="18"/>
              </w:rPr>
            </w:pPr>
          </w:p>
        </w:tc>
      </w:tr>
      <w:tr w:rsidR="00542E34" w14:paraId="1853E949" w14:textId="77777777">
        <w:tblPrEx>
          <w:tblCellMar>
            <w:top w:w="0" w:type="dxa"/>
            <w:bottom w:w="0" w:type="dxa"/>
          </w:tblCellMar>
        </w:tblPrEx>
        <w:trPr>
          <w:trHeight w:hRule="exact" w:val="494"/>
          <w:jc w:val="center"/>
        </w:trPr>
        <w:tc>
          <w:tcPr>
            <w:tcW w:w="2813" w:type="dxa"/>
            <w:tcBorders>
              <w:left w:val="single" w:sz="4" w:space="0" w:color="auto"/>
            </w:tcBorders>
            <w:shd w:val="clear" w:color="auto" w:fill="auto"/>
          </w:tcPr>
          <w:p w14:paraId="341251B7" w14:textId="77777777" w:rsidR="00542E34" w:rsidRDefault="0080655A">
            <w:pPr>
              <w:pStyle w:val="Jin0"/>
              <w:spacing w:after="40"/>
              <w:ind w:firstLine="340"/>
              <w:rPr>
                <w:sz w:val="18"/>
                <w:szCs w:val="18"/>
              </w:rPr>
            </w:pPr>
            <w:r>
              <w:rPr>
                <w:rStyle w:val="Jin"/>
                <w:rFonts w:ascii="Arial" w:eastAsia="Arial" w:hAnsi="Arial" w:cs="Arial"/>
                <w:sz w:val="18"/>
                <w:szCs w:val="18"/>
              </w:rPr>
              <w:t>Mobilní telefon:</w:t>
            </w:r>
          </w:p>
          <w:p w14:paraId="3DD5A648" w14:textId="77777777" w:rsidR="00542E34" w:rsidRDefault="0080655A">
            <w:pPr>
              <w:pStyle w:val="Jin0"/>
              <w:spacing w:after="0"/>
              <w:ind w:firstLine="340"/>
              <w:rPr>
                <w:sz w:val="18"/>
                <w:szCs w:val="18"/>
              </w:rPr>
            </w:pPr>
            <w:r>
              <w:rPr>
                <w:rStyle w:val="Jin"/>
                <w:rFonts w:ascii="Arial" w:eastAsia="Arial" w:hAnsi="Arial" w:cs="Arial"/>
                <w:sz w:val="18"/>
                <w:szCs w:val="18"/>
              </w:rPr>
              <w:t>Pevná linka:</w:t>
            </w:r>
          </w:p>
        </w:tc>
        <w:tc>
          <w:tcPr>
            <w:tcW w:w="7901" w:type="dxa"/>
            <w:tcBorders>
              <w:right w:val="single" w:sz="4" w:space="0" w:color="auto"/>
            </w:tcBorders>
            <w:shd w:val="clear" w:color="auto" w:fill="auto"/>
          </w:tcPr>
          <w:p w14:paraId="4858F8F7" w14:textId="35B6164D" w:rsidR="00542E34" w:rsidRDefault="00542E34">
            <w:pPr>
              <w:pStyle w:val="Jin0"/>
              <w:spacing w:after="0"/>
              <w:rPr>
                <w:sz w:val="18"/>
                <w:szCs w:val="18"/>
              </w:rPr>
            </w:pPr>
          </w:p>
        </w:tc>
      </w:tr>
      <w:tr w:rsidR="00542E34" w14:paraId="0A1DB634" w14:textId="77777777">
        <w:tblPrEx>
          <w:tblCellMar>
            <w:top w:w="0" w:type="dxa"/>
            <w:bottom w:w="0" w:type="dxa"/>
          </w:tblCellMar>
        </w:tblPrEx>
        <w:trPr>
          <w:trHeight w:hRule="exact" w:val="365"/>
          <w:jc w:val="center"/>
        </w:trPr>
        <w:tc>
          <w:tcPr>
            <w:tcW w:w="2813" w:type="dxa"/>
            <w:tcBorders>
              <w:left w:val="single" w:sz="4" w:space="0" w:color="auto"/>
            </w:tcBorders>
            <w:shd w:val="clear" w:color="auto" w:fill="auto"/>
          </w:tcPr>
          <w:p w14:paraId="662948EB" w14:textId="77777777" w:rsidR="00542E34" w:rsidRDefault="0080655A">
            <w:pPr>
              <w:pStyle w:val="Jin0"/>
              <w:spacing w:after="0"/>
              <w:ind w:firstLine="340"/>
              <w:rPr>
                <w:sz w:val="18"/>
                <w:szCs w:val="18"/>
              </w:rPr>
            </w:pPr>
            <w:r>
              <w:rPr>
                <w:rStyle w:val="Jin"/>
                <w:rFonts w:ascii="Arial" w:eastAsia="Arial" w:hAnsi="Arial" w:cs="Arial"/>
                <w:sz w:val="18"/>
                <w:szCs w:val="18"/>
              </w:rPr>
              <w:t>Email:</w:t>
            </w:r>
          </w:p>
        </w:tc>
        <w:tc>
          <w:tcPr>
            <w:tcW w:w="7901" w:type="dxa"/>
            <w:tcBorders>
              <w:right w:val="single" w:sz="4" w:space="0" w:color="auto"/>
            </w:tcBorders>
            <w:shd w:val="clear" w:color="auto" w:fill="auto"/>
          </w:tcPr>
          <w:p w14:paraId="58DF5070" w14:textId="2582457E" w:rsidR="00542E34" w:rsidRDefault="00542E34">
            <w:pPr>
              <w:pStyle w:val="Jin0"/>
              <w:spacing w:after="0"/>
              <w:rPr>
                <w:sz w:val="18"/>
                <w:szCs w:val="18"/>
              </w:rPr>
            </w:pPr>
          </w:p>
        </w:tc>
      </w:tr>
      <w:tr w:rsidR="00542E34" w14:paraId="2526A884" w14:textId="77777777">
        <w:tblPrEx>
          <w:tblCellMar>
            <w:top w:w="0" w:type="dxa"/>
            <w:bottom w:w="0" w:type="dxa"/>
          </w:tblCellMar>
        </w:tblPrEx>
        <w:trPr>
          <w:trHeight w:hRule="exact" w:val="278"/>
          <w:jc w:val="center"/>
        </w:trPr>
        <w:tc>
          <w:tcPr>
            <w:tcW w:w="10714" w:type="dxa"/>
            <w:gridSpan w:val="2"/>
            <w:tcBorders>
              <w:left w:val="single" w:sz="4" w:space="0" w:color="auto"/>
              <w:right w:val="single" w:sz="4" w:space="0" w:color="auto"/>
            </w:tcBorders>
            <w:shd w:val="clear" w:color="auto" w:fill="auto"/>
            <w:vAlign w:val="bottom"/>
          </w:tcPr>
          <w:p w14:paraId="30E39061" w14:textId="77777777" w:rsidR="00542E34" w:rsidRDefault="0080655A">
            <w:pPr>
              <w:pStyle w:val="Jin0"/>
              <w:spacing w:after="0"/>
              <w:ind w:left="340"/>
              <w:rPr>
                <w:sz w:val="13"/>
                <w:szCs w:val="13"/>
              </w:rPr>
            </w:pPr>
            <w:r>
              <w:rPr>
                <w:rStyle w:val="Jin"/>
                <w:rFonts w:ascii="Arial" w:eastAsia="Arial" w:hAnsi="Arial" w:cs="Arial"/>
                <w:sz w:val="13"/>
                <w:szCs w:val="13"/>
              </w:rPr>
              <w:t>* „Bydlištěm“ se rozumí ve smyslu ustanovení § 80 zákona č. 89/2012 Sb., občanský zákoník, místo, kde se člověk zdržuje s úmyslem žít tam s výhradou změny</w:t>
            </w:r>
          </w:p>
        </w:tc>
      </w:tr>
      <w:tr w:rsidR="00542E34" w14:paraId="044A2E68" w14:textId="77777777">
        <w:tblPrEx>
          <w:tblCellMar>
            <w:top w:w="0" w:type="dxa"/>
            <w:bottom w:w="0" w:type="dxa"/>
          </w:tblCellMar>
        </w:tblPrEx>
        <w:trPr>
          <w:trHeight w:hRule="exact" w:val="144"/>
          <w:jc w:val="center"/>
        </w:trPr>
        <w:tc>
          <w:tcPr>
            <w:tcW w:w="2813" w:type="dxa"/>
            <w:tcBorders>
              <w:left w:val="single" w:sz="4" w:space="0" w:color="auto"/>
            </w:tcBorders>
            <w:shd w:val="clear" w:color="auto" w:fill="auto"/>
          </w:tcPr>
          <w:p w14:paraId="571B8A2C" w14:textId="77777777" w:rsidR="00542E34" w:rsidRDefault="0080655A">
            <w:pPr>
              <w:pStyle w:val="Jin0"/>
              <w:spacing w:after="0"/>
              <w:ind w:firstLine="340"/>
              <w:rPr>
                <w:sz w:val="13"/>
                <w:szCs w:val="13"/>
              </w:rPr>
            </w:pPr>
            <w:r>
              <w:rPr>
                <w:rStyle w:val="Jin"/>
                <w:rFonts w:ascii="Arial" w:eastAsia="Arial" w:hAnsi="Arial" w:cs="Arial"/>
                <w:sz w:val="13"/>
                <w:szCs w:val="13"/>
              </w:rPr>
              <w:t>okolností trvale.</w:t>
            </w:r>
          </w:p>
        </w:tc>
        <w:tc>
          <w:tcPr>
            <w:tcW w:w="7901" w:type="dxa"/>
            <w:tcBorders>
              <w:right w:val="single" w:sz="4" w:space="0" w:color="auto"/>
            </w:tcBorders>
            <w:shd w:val="clear" w:color="auto" w:fill="auto"/>
          </w:tcPr>
          <w:p w14:paraId="569098FE" w14:textId="77777777" w:rsidR="00542E34" w:rsidRDefault="00542E34">
            <w:pPr>
              <w:rPr>
                <w:sz w:val="10"/>
                <w:szCs w:val="10"/>
              </w:rPr>
            </w:pPr>
          </w:p>
        </w:tc>
      </w:tr>
      <w:tr w:rsidR="00542E34" w14:paraId="6D10EF6B" w14:textId="77777777">
        <w:tblPrEx>
          <w:tblCellMar>
            <w:top w:w="0" w:type="dxa"/>
            <w:bottom w:w="0" w:type="dxa"/>
          </w:tblCellMar>
        </w:tblPrEx>
        <w:trPr>
          <w:trHeight w:hRule="exact" w:val="470"/>
          <w:jc w:val="center"/>
        </w:trPr>
        <w:tc>
          <w:tcPr>
            <w:tcW w:w="10714" w:type="dxa"/>
            <w:gridSpan w:val="2"/>
            <w:tcBorders>
              <w:left w:val="single" w:sz="4" w:space="0" w:color="auto"/>
              <w:right w:val="single" w:sz="4" w:space="0" w:color="auto"/>
            </w:tcBorders>
            <w:shd w:val="clear" w:color="auto" w:fill="auto"/>
            <w:vAlign w:val="bottom"/>
          </w:tcPr>
          <w:p w14:paraId="2CE2EF00" w14:textId="77777777" w:rsidR="00542E34" w:rsidRDefault="0080655A">
            <w:pPr>
              <w:pStyle w:val="Jin0"/>
              <w:spacing w:after="0"/>
              <w:ind w:left="340"/>
              <w:rPr>
                <w:sz w:val="13"/>
                <w:szCs w:val="13"/>
              </w:rPr>
            </w:pPr>
            <w:r>
              <w:rPr>
                <w:rStyle w:val="Jin"/>
                <w:rFonts w:ascii="Arial" w:eastAsia="Arial" w:hAnsi="Arial" w:cs="Arial"/>
                <w:sz w:val="13"/>
                <w:szCs w:val="13"/>
              </w:rPr>
              <w:t xml:space="preserve">** „Sídlem“ se rozumí adresa, pod </w:t>
            </w:r>
            <w:r>
              <w:rPr>
                <w:rStyle w:val="Jin"/>
                <w:rFonts w:ascii="Arial" w:eastAsia="Arial" w:hAnsi="Arial" w:cs="Arial"/>
                <w:sz w:val="13"/>
                <w:szCs w:val="13"/>
              </w:rPr>
              <w:t>kterou je právnická osoba zapsána v obchodním rejstříku nebo obdobném veřejném rejstříku nebo adresa, kde právnická osoba skutečně sídlí, pokud se tato osoba do těchto rejstříků nezapisuje.</w:t>
            </w:r>
          </w:p>
          <w:p w14:paraId="18F794B7" w14:textId="77777777" w:rsidR="00542E34" w:rsidRDefault="0080655A">
            <w:pPr>
              <w:pStyle w:val="Jin0"/>
              <w:spacing w:after="0"/>
              <w:ind w:left="340"/>
              <w:rPr>
                <w:sz w:val="13"/>
                <w:szCs w:val="13"/>
              </w:rPr>
            </w:pPr>
            <w:r>
              <w:rPr>
                <w:rStyle w:val="Jin"/>
                <w:rFonts w:ascii="Arial" w:eastAsia="Arial" w:hAnsi="Arial" w:cs="Arial"/>
                <w:sz w:val="13"/>
                <w:szCs w:val="13"/>
              </w:rPr>
              <w:t>*** „Podílem“ se rozumí obchodní podíl definovaný v ustanovení § 31 zákona č. 90/2012 Sb., o obchodních společnostech a družstvech (zákon o obchodních</w:t>
            </w:r>
          </w:p>
        </w:tc>
      </w:tr>
      <w:tr w:rsidR="00542E34" w14:paraId="0126E649" w14:textId="77777777">
        <w:tblPrEx>
          <w:tblCellMar>
            <w:top w:w="0" w:type="dxa"/>
            <w:bottom w:w="0" w:type="dxa"/>
          </w:tblCellMar>
        </w:tblPrEx>
        <w:trPr>
          <w:trHeight w:hRule="exact" w:val="288"/>
          <w:jc w:val="center"/>
        </w:trPr>
        <w:tc>
          <w:tcPr>
            <w:tcW w:w="2813" w:type="dxa"/>
            <w:tcBorders>
              <w:left w:val="single" w:sz="4" w:space="0" w:color="auto"/>
              <w:bottom w:val="single" w:sz="4" w:space="0" w:color="auto"/>
            </w:tcBorders>
            <w:shd w:val="clear" w:color="auto" w:fill="auto"/>
          </w:tcPr>
          <w:p w14:paraId="3DBDCBE4" w14:textId="77777777" w:rsidR="00542E34" w:rsidRDefault="0080655A">
            <w:pPr>
              <w:pStyle w:val="Jin0"/>
              <w:spacing w:after="0"/>
              <w:ind w:firstLine="340"/>
              <w:rPr>
                <w:sz w:val="13"/>
                <w:szCs w:val="13"/>
              </w:rPr>
            </w:pPr>
            <w:r>
              <w:rPr>
                <w:rStyle w:val="Jin"/>
                <w:rFonts w:ascii="Arial" w:eastAsia="Arial" w:hAnsi="Arial" w:cs="Arial"/>
                <w:sz w:val="13"/>
                <w:szCs w:val="13"/>
              </w:rPr>
              <w:t>korporacích).</w:t>
            </w:r>
          </w:p>
        </w:tc>
        <w:tc>
          <w:tcPr>
            <w:tcW w:w="7901" w:type="dxa"/>
            <w:tcBorders>
              <w:bottom w:val="single" w:sz="4" w:space="0" w:color="auto"/>
              <w:right w:val="single" w:sz="4" w:space="0" w:color="auto"/>
            </w:tcBorders>
            <w:shd w:val="clear" w:color="auto" w:fill="auto"/>
          </w:tcPr>
          <w:p w14:paraId="3543B296" w14:textId="77777777" w:rsidR="00542E34" w:rsidRDefault="00542E34">
            <w:pPr>
              <w:rPr>
                <w:sz w:val="10"/>
                <w:szCs w:val="10"/>
              </w:rPr>
            </w:pPr>
          </w:p>
        </w:tc>
      </w:tr>
    </w:tbl>
    <w:p w14:paraId="4C5D1E10" w14:textId="271D9BD8" w:rsidR="00542E34" w:rsidRDefault="0080655A">
      <w:pPr>
        <w:pStyle w:val="Titulektabulky0"/>
        <w:ind w:left="4637"/>
      </w:pPr>
      <w:r>
        <w:rPr>
          <w:rStyle w:val="Titulektabulky"/>
          <w:b/>
          <w:bCs/>
        </w:rPr>
        <w:t>Údaje o projektu</w:t>
      </w:r>
    </w:p>
    <w:p w14:paraId="2B5737B6" w14:textId="77777777" w:rsidR="00542E34" w:rsidRDefault="00542E34">
      <w:pPr>
        <w:spacing w:after="239" w:line="1" w:lineRule="exact"/>
      </w:pPr>
    </w:p>
    <w:p w14:paraId="4C0115A3" w14:textId="77777777" w:rsidR="00542E34" w:rsidRDefault="0080655A">
      <w:pPr>
        <w:pStyle w:val="Zkladntext40"/>
        <w:spacing w:after="40"/>
        <w:ind w:firstLine="220"/>
      </w:pPr>
      <w:r>
        <w:rPr>
          <w:rStyle w:val="Zkladntext4"/>
          <w:b/>
          <w:bCs/>
        </w:rPr>
        <w:t>Základní údaje</w:t>
      </w:r>
    </w:p>
    <w:p w14:paraId="60A7E3DB" w14:textId="77777777" w:rsidR="00542E34" w:rsidRDefault="0080655A">
      <w:pPr>
        <w:pStyle w:val="Zkladntext40"/>
        <w:spacing w:after="100"/>
        <w:ind w:firstLine="340"/>
      </w:pPr>
      <w:r>
        <w:rPr>
          <w:noProof/>
        </w:rPr>
        <mc:AlternateContent>
          <mc:Choice Requires="wps">
            <w:drawing>
              <wp:anchor distT="0" distB="0" distL="114300" distR="114300" simplePos="0" relativeHeight="125829392" behindDoc="0" locked="0" layoutInCell="1" allowOverlap="1" wp14:anchorId="4EA308BE" wp14:editId="5F934966">
                <wp:simplePos x="0" y="0"/>
                <wp:positionH relativeFrom="page">
                  <wp:posOffset>2219325</wp:posOffset>
                </wp:positionH>
                <wp:positionV relativeFrom="paragraph">
                  <wp:posOffset>12700</wp:posOffset>
                </wp:positionV>
                <wp:extent cx="2286000" cy="14922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2286000" cy="149225"/>
                        </a:xfrm>
                        <a:prstGeom prst="rect">
                          <a:avLst/>
                        </a:prstGeom>
                        <a:noFill/>
                      </wps:spPr>
                      <wps:txbx>
                        <w:txbxContent>
                          <w:p w14:paraId="538F23E9" w14:textId="77777777" w:rsidR="00542E34" w:rsidRDefault="0080655A">
                            <w:pPr>
                              <w:pStyle w:val="Zkladntext40"/>
                              <w:spacing w:after="0"/>
                            </w:pPr>
                            <w:r>
                              <w:rPr>
                                <w:rStyle w:val="Zkladntext4"/>
                              </w:rPr>
                              <w:t>Obnova technologie radiologického oddělení</w:t>
                            </w:r>
                          </w:p>
                        </w:txbxContent>
                      </wps:txbx>
                      <wps:bodyPr wrap="none" lIns="0" tIns="0" rIns="0" bIns="0"/>
                    </wps:wsp>
                  </a:graphicData>
                </a:graphic>
              </wp:anchor>
            </w:drawing>
          </mc:Choice>
          <mc:Fallback>
            <w:pict>
              <v:shape w14:anchorId="4EA308BE" id="Shape 25" o:spid="_x0000_s1032" type="#_x0000_t202" style="position:absolute;left:0;text-align:left;margin-left:174.75pt;margin-top:1pt;width:180pt;height:11.75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p2eQEAAO0CAAAOAAAAZHJzL2Uyb0RvYy54bWysUlFLwzAQfhf8DyHvrl3RMcuygYyJICpM&#10;f0CaJmugyYUkrt2/99Ktm+ib+HK93KXfffd9Wax605K99EGDZXQ6ySmRVkCt7Y7Rj/fNzZySELmt&#10;eQtWMnqQga6W11eLzpWygAbaWnqCIDaUnWO0idGVWRZEIw0PE3DSYlOBNzzi0e+y2vMO0U2bFXk+&#10;yzrwtfMgZAhYXR+bdDngKyVFfFUqyEhaRpFbHKIfYpVitlzwcue5a7Q40eB/YGG4tjj0DLXmkZNP&#10;r39BGS08BFBxIsBkoJQWctgBt5nmP7bZNtzJYRcUJ7izTOH/YMXLfuvePIn9A/RoYBKkc6EMWEz7&#10;9Mqb9EWmBPso4eEsm+wjEVgsivksz7ElsDe9vS+KuwSTXf52PsRHCYakhFGPtgxq8f1ziMer45U0&#10;zMJGt22qX6ikLPZVT3TN6GykWUF9QPYdGsioxRdGSftkUZ/k9Zj4MalOyYiMmg40T/4n076fh/mX&#10;V7r8AgAA//8DAFBLAwQUAAYACAAAACEAMgK9LNsAAAAIAQAADwAAAGRycy9kb3ducmV2LnhtbEyP&#10;zU7DMBCE70i8g7VI3KidQqANcSqE4EilFi69OfE2SRuvo9hpw9uzPdHjpxnNT76aXCdOOITWk4Zk&#10;pkAgVd62VGv4+f58WIAI0ZA1nSfU8IsBVsXtTW4y68+0wdM21oJDKGRGQxNjn0kZqgadCTPfI7G2&#10;94MzkXGopR3MmcNdJ+dKPUtnWuKGxvT43mB13I5Ow/5rfTx8jBt1qNUCd8mAU5mstb6/m95eQUSc&#10;4r8ZLvN5OhS8qfQj2SA6DY9Py5StGuZ8ifUXdeGSOU1BFrm8PlD8AQAA//8DAFBLAQItABQABgAI&#10;AAAAIQC2gziS/gAAAOEBAAATAAAAAAAAAAAAAAAAAAAAAABbQ29udGVudF9UeXBlc10ueG1sUEsB&#10;Ai0AFAAGAAgAAAAhADj9If/WAAAAlAEAAAsAAAAAAAAAAAAAAAAALwEAAF9yZWxzLy5yZWxzUEsB&#10;Ai0AFAAGAAgAAAAhACJ+GnZ5AQAA7QIAAA4AAAAAAAAAAAAAAAAALgIAAGRycy9lMm9Eb2MueG1s&#10;UEsBAi0AFAAGAAgAAAAhADICvSzbAAAACAEAAA8AAAAAAAAAAAAAAAAA0wMAAGRycy9kb3ducmV2&#10;LnhtbFBLBQYAAAAABAAEAPMAAADbBAAAAAA=&#10;" filled="f" stroked="f">
                <v:textbox inset="0,0,0,0">
                  <w:txbxContent>
                    <w:p w14:paraId="538F23E9" w14:textId="77777777" w:rsidR="00542E34" w:rsidRDefault="0080655A">
                      <w:pPr>
                        <w:pStyle w:val="Zkladntext40"/>
                        <w:spacing w:after="0"/>
                      </w:pPr>
                      <w:r>
                        <w:rPr>
                          <w:rStyle w:val="Zkladntext4"/>
                        </w:rPr>
                        <w:t>Obnova technologie radiologického oddělení</w:t>
                      </w:r>
                    </w:p>
                  </w:txbxContent>
                </v:textbox>
                <w10:wrap type="square" side="left" anchorx="page"/>
              </v:shape>
            </w:pict>
          </mc:Fallback>
        </mc:AlternateContent>
      </w:r>
      <w:r>
        <w:rPr>
          <w:rStyle w:val="Zkladntext4"/>
        </w:rPr>
        <w:t>Název projektu:</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84"/>
        <w:gridCol w:w="7930"/>
      </w:tblGrid>
      <w:tr w:rsidR="00542E34" w14:paraId="71EA7499" w14:textId="77777777">
        <w:tblPrEx>
          <w:tblCellMar>
            <w:top w:w="0" w:type="dxa"/>
            <w:bottom w:w="0" w:type="dxa"/>
          </w:tblCellMar>
        </w:tblPrEx>
        <w:trPr>
          <w:trHeight w:hRule="exact" w:val="1915"/>
          <w:jc w:val="center"/>
        </w:trPr>
        <w:tc>
          <w:tcPr>
            <w:tcW w:w="2784" w:type="dxa"/>
            <w:tcBorders>
              <w:left w:val="single" w:sz="4" w:space="0" w:color="auto"/>
            </w:tcBorders>
            <w:shd w:val="clear" w:color="auto" w:fill="auto"/>
          </w:tcPr>
          <w:p w14:paraId="23DD3A01" w14:textId="77777777" w:rsidR="00542E34" w:rsidRDefault="0080655A">
            <w:pPr>
              <w:pStyle w:val="Jin0"/>
              <w:spacing w:after="200"/>
              <w:ind w:firstLine="340"/>
              <w:rPr>
                <w:sz w:val="18"/>
                <w:szCs w:val="18"/>
              </w:rPr>
            </w:pPr>
            <w:r>
              <w:rPr>
                <w:rStyle w:val="Jin"/>
                <w:rFonts w:ascii="Arial" w:eastAsia="Arial" w:hAnsi="Arial" w:cs="Arial"/>
                <w:sz w:val="18"/>
                <w:szCs w:val="18"/>
              </w:rPr>
              <w:lastRenderedPageBreak/>
              <w:t>Cíle projektu:</w:t>
            </w:r>
          </w:p>
          <w:p w14:paraId="7906EBFC" w14:textId="77777777" w:rsidR="00542E34" w:rsidRDefault="0080655A">
            <w:pPr>
              <w:pStyle w:val="Jin0"/>
              <w:spacing w:after="40"/>
              <w:ind w:left="340"/>
              <w:rPr>
                <w:sz w:val="18"/>
                <w:szCs w:val="18"/>
              </w:rPr>
            </w:pPr>
            <w:r>
              <w:rPr>
                <w:rStyle w:val="Jin"/>
                <w:rFonts w:ascii="Arial" w:eastAsia="Arial" w:hAnsi="Arial" w:cs="Arial"/>
                <w:sz w:val="18"/>
                <w:szCs w:val="18"/>
              </w:rPr>
              <w:t xml:space="preserve">Odůvodnění žádosti, obsah projektu a </w:t>
            </w:r>
            <w:r>
              <w:rPr>
                <w:rStyle w:val="Jin"/>
                <w:rFonts w:ascii="Arial" w:eastAsia="Arial" w:hAnsi="Arial" w:cs="Arial"/>
                <w:sz w:val="18"/>
                <w:szCs w:val="18"/>
              </w:rPr>
              <w:t>přínos pro KHK: Účel, na který chce žadatel o dotaci požadovanou dotaci použít:</w:t>
            </w:r>
          </w:p>
          <w:p w14:paraId="19982885" w14:textId="77777777" w:rsidR="00542E34" w:rsidRDefault="0080655A">
            <w:pPr>
              <w:pStyle w:val="Jin0"/>
              <w:spacing w:after="120"/>
              <w:ind w:firstLine="220"/>
              <w:rPr>
                <w:sz w:val="18"/>
                <w:szCs w:val="18"/>
              </w:rPr>
            </w:pPr>
            <w:r>
              <w:rPr>
                <w:rStyle w:val="Jin"/>
                <w:rFonts w:ascii="Arial" w:eastAsia="Arial" w:hAnsi="Arial" w:cs="Arial"/>
                <w:b/>
                <w:bCs/>
                <w:sz w:val="18"/>
                <w:szCs w:val="18"/>
              </w:rPr>
              <w:t>Partneři projektu</w:t>
            </w:r>
          </w:p>
        </w:tc>
        <w:tc>
          <w:tcPr>
            <w:tcW w:w="7930" w:type="dxa"/>
            <w:tcBorders>
              <w:right w:val="single" w:sz="4" w:space="0" w:color="auto"/>
            </w:tcBorders>
            <w:shd w:val="clear" w:color="auto" w:fill="auto"/>
          </w:tcPr>
          <w:p w14:paraId="7D574776" w14:textId="77777777" w:rsidR="00542E34" w:rsidRDefault="0080655A">
            <w:pPr>
              <w:pStyle w:val="Jin0"/>
              <w:spacing w:after="0"/>
              <w:ind w:left="140"/>
              <w:rPr>
                <w:sz w:val="18"/>
                <w:szCs w:val="18"/>
              </w:rPr>
            </w:pPr>
            <w:r>
              <w:rPr>
                <w:rStyle w:val="Jin"/>
                <w:rFonts w:ascii="Arial" w:eastAsia="Arial" w:hAnsi="Arial" w:cs="Arial"/>
                <w:sz w:val="18"/>
                <w:szCs w:val="18"/>
              </w:rPr>
              <w:t xml:space="preserve">Cílem projektu je obnova CT přístroje, u kterého končí technická podpora, včetně systému pro ukládání, správu a archivaci obrazových dat (PACS) pro </w:t>
            </w:r>
            <w:r>
              <w:rPr>
                <w:rStyle w:val="Jin"/>
                <w:rFonts w:ascii="Arial" w:eastAsia="Arial" w:hAnsi="Arial" w:cs="Arial"/>
                <w:sz w:val="18"/>
                <w:szCs w:val="18"/>
              </w:rPr>
              <w:t>radiologické oddělení.</w:t>
            </w:r>
          </w:p>
          <w:p w14:paraId="185D6F35" w14:textId="77777777" w:rsidR="00542E34" w:rsidRDefault="0080655A">
            <w:pPr>
              <w:pStyle w:val="Jin0"/>
              <w:spacing w:after="400"/>
              <w:ind w:left="140"/>
              <w:rPr>
                <w:sz w:val="18"/>
                <w:szCs w:val="18"/>
              </w:rPr>
            </w:pPr>
            <w:r>
              <w:rPr>
                <w:rStyle w:val="Jin"/>
                <w:rFonts w:ascii="Arial" w:eastAsia="Arial" w:hAnsi="Arial" w:cs="Arial"/>
                <w:sz w:val="18"/>
                <w:szCs w:val="18"/>
              </w:rPr>
              <w:t>Vybavením nemocnice novou technologií pro radiologické oddělení se zajistí kontinuita a zkvalitní péče o pacienty.</w:t>
            </w:r>
          </w:p>
          <w:p w14:paraId="5380091D" w14:textId="77777777" w:rsidR="00542E34" w:rsidRDefault="0080655A">
            <w:pPr>
              <w:pStyle w:val="Jin0"/>
              <w:spacing w:after="0"/>
              <w:ind w:left="140"/>
              <w:rPr>
                <w:sz w:val="18"/>
                <w:szCs w:val="18"/>
              </w:rPr>
            </w:pPr>
            <w:r>
              <w:rPr>
                <w:rStyle w:val="Jin"/>
                <w:rFonts w:ascii="Arial" w:eastAsia="Arial" w:hAnsi="Arial" w:cs="Arial"/>
                <w:sz w:val="18"/>
                <w:szCs w:val="18"/>
              </w:rPr>
              <w:t>Obnova technologie radiologického oddělení</w:t>
            </w:r>
          </w:p>
        </w:tc>
      </w:tr>
      <w:tr w:rsidR="00542E34" w14:paraId="271FD8D8" w14:textId="77777777">
        <w:tblPrEx>
          <w:tblCellMar>
            <w:top w:w="0" w:type="dxa"/>
            <w:bottom w:w="0" w:type="dxa"/>
          </w:tblCellMar>
        </w:tblPrEx>
        <w:trPr>
          <w:trHeight w:hRule="exact" w:val="403"/>
          <w:jc w:val="center"/>
        </w:trPr>
        <w:tc>
          <w:tcPr>
            <w:tcW w:w="2784" w:type="dxa"/>
            <w:tcBorders>
              <w:left w:val="single" w:sz="4" w:space="0" w:color="auto"/>
            </w:tcBorders>
            <w:shd w:val="clear" w:color="auto" w:fill="auto"/>
            <w:vAlign w:val="bottom"/>
          </w:tcPr>
          <w:p w14:paraId="4A881455" w14:textId="77777777" w:rsidR="00542E34" w:rsidRDefault="0080655A">
            <w:pPr>
              <w:pStyle w:val="Jin0"/>
              <w:spacing w:after="0"/>
              <w:ind w:firstLine="220"/>
              <w:rPr>
                <w:sz w:val="18"/>
                <w:szCs w:val="18"/>
              </w:rPr>
            </w:pPr>
            <w:r>
              <w:rPr>
                <w:rStyle w:val="Jin"/>
                <w:rFonts w:ascii="Arial" w:eastAsia="Arial" w:hAnsi="Arial" w:cs="Arial"/>
                <w:b/>
                <w:bCs/>
                <w:sz w:val="18"/>
                <w:szCs w:val="18"/>
              </w:rPr>
              <w:t>Místo realizace projektu</w:t>
            </w:r>
          </w:p>
        </w:tc>
        <w:tc>
          <w:tcPr>
            <w:tcW w:w="7930" w:type="dxa"/>
            <w:tcBorders>
              <w:right w:val="single" w:sz="4" w:space="0" w:color="auto"/>
            </w:tcBorders>
            <w:shd w:val="clear" w:color="auto" w:fill="auto"/>
          </w:tcPr>
          <w:p w14:paraId="6180D95E" w14:textId="77777777" w:rsidR="00542E34" w:rsidRDefault="00542E34">
            <w:pPr>
              <w:rPr>
                <w:sz w:val="10"/>
                <w:szCs w:val="10"/>
              </w:rPr>
            </w:pPr>
          </w:p>
        </w:tc>
      </w:tr>
      <w:tr w:rsidR="00542E34" w14:paraId="0E37C247" w14:textId="77777777">
        <w:tblPrEx>
          <w:tblCellMar>
            <w:top w:w="0" w:type="dxa"/>
            <w:bottom w:w="0" w:type="dxa"/>
          </w:tblCellMar>
        </w:tblPrEx>
        <w:trPr>
          <w:trHeight w:hRule="exact" w:val="245"/>
          <w:jc w:val="center"/>
        </w:trPr>
        <w:tc>
          <w:tcPr>
            <w:tcW w:w="2784" w:type="dxa"/>
            <w:tcBorders>
              <w:left w:val="single" w:sz="4" w:space="0" w:color="auto"/>
            </w:tcBorders>
            <w:shd w:val="clear" w:color="auto" w:fill="auto"/>
          </w:tcPr>
          <w:p w14:paraId="0BCEAD50" w14:textId="77777777" w:rsidR="00542E34" w:rsidRDefault="0080655A">
            <w:pPr>
              <w:pStyle w:val="Jin0"/>
              <w:spacing w:after="0"/>
              <w:ind w:firstLine="340"/>
              <w:rPr>
                <w:sz w:val="18"/>
                <w:szCs w:val="18"/>
              </w:rPr>
            </w:pPr>
            <w:r>
              <w:rPr>
                <w:rStyle w:val="Jin"/>
                <w:rFonts w:ascii="Arial" w:eastAsia="Arial" w:hAnsi="Arial" w:cs="Arial"/>
                <w:sz w:val="18"/>
                <w:szCs w:val="18"/>
              </w:rPr>
              <w:t>Ulice:</w:t>
            </w:r>
          </w:p>
        </w:tc>
        <w:tc>
          <w:tcPr>
            <w:tcW w:w="7930" w:type="dxa"/>
            <w:tcBorders>
              <w:right w:val="single" w:sz="4" w:space="0" w:color="auto"/>
            </w:tcBorders>
            <w:shd w:val="clear" w:color="auto" w:fill="auto"/>
          </w:tcPr>
          <w:p w14:paraId="12DB9D8C" w14:textId="77777777" w:rsidR="00542E34" w:rsidRDefault="0080655A">
            <w:pPr>
              <w:pStyle w:val="Jin0"/>
              <w:spacing w:after="0"/>
              <w:ind w:firstLine="140"/>
              <w:rPr>
                <w:sz w:val="18"/>
                <w:szCs w:val="18"/>
              </w:rPr>
            </w:pPr>
            <w:r>
              <w:rPr>
                <w:rStyle w:val="Jin"/>
                <w:rFonts w:ascii="Arial" w:eastAsia="Arial" w:hAnsi="Arial" w:cs="Arial"/>
                <w:sz w:val="18"/>
                <w:szCs w:val="18"/>
              </w:rPr>
              <w:t>Vrchlického 1504</w:t>
            </w:r>
          </w:p>
        </w:tc>
      </w:tr>
      <w:tr w:rsidR="00542E34" w14:paraId="29E6BDE3" w14:textId="77777777">
        <w:tblPrEx>
          <w:tblCellMar>
            <w:top w:w="0" w:type="dxa"/>
            <w:bottom w:w="0" w:type="dxa"/>
          </w:tblCellMar>
        </w:tblPrEx>
        <w:trPr>
          <w:trHeight w:hRule="exact" w:val="245"/>
          <w:jc w:val="center"/>
        </w:trPr>
        <w:tc>
          <w:tcPr>
            <w:tcW w:w="2784" w:type="dxa"/>
            <w:tcBorders>
              <w:left w:val="single" w:sz="4" w:space="0" w:color="auto"/>
            </w:tcBorders>
            <w:shd w:val="clear" w:color="auto" w:fill="auto"/>
            <w:vAlign w:val="bottom"/>
          </w:tcPr>
          <w:p w14:paraId="0C24DD09" w14:textId="77777777" w:rsidR="00542E34" w:rsidRDefault="0080655A">
            <w:pPr>
              <w:pStyle w:val="Jin0"/>
              <w:spacing w:after="0"/>
              <w:ind w:firstLine="340"/>
              <w:rPr>
                <w:sz w:val="18"/>
                <w:szCs w:val="18"/>
              </w:rPr>
            </w:pPr>
            <w:r>
              <w:rPr>
                <w:rStyle w:val="Jin"/>
                <w:rFonts w:ascii="Arial" w:eastAsia="Arial" w:hAnsi="Arial" w:cs="Arial"/>
                <w:sz w:val="18"/>
                <w:szCs w:val="18"/>
              </w:rPr>
              <w:t>Obec:</w:t>
            </w:r>
          </w:p>
        </w:tc>
        <w:tc>
          <w:tcPr>
            <w:tcW w:w="7930" w:type="dxa"/>
            <w:tcBorders>
              <w:right w:val="single" w:sz="4" w:space="0" w:color="auto"/>
            </w:tcBorders>
            <w:shd w:val="clear" w:color="auto" w:fill="auto"/>
            <w:vAlign w:val="bottom"/>
          </w:tcPr>
          <w:p w14:paraId="7D40616E" w14:textId="77777777" w:rsidR="00542E34" w:rsidRDefault="0080655A">
            <w:pPr>
              <w:pStyle w:val="Jin0"/>
              <w:spacing w:after="0"/>
              <w:ind w:firstLine="140"/>
              <w:rPr>
                <w:sz w:val="18"/>
                <w:szCs w:val="18"/>
              </w:rPr>
            </w:pPr>
            <w:r>
              <w:rPr>
                <w:rStyle w:val="Jin"/>
                <w:rFonts w:ascii="Arial" w:eastAsia="Arial" w:hAnsi="Arial" w:cs="Arial"/>
                <w:sz w:val="18"/>
                <w:szCs w:val="18"/>
              </w:rPr>
              <w:t xml:space="preserve">Dvůr </w:t>
            </w:r>
            <w:r>
              <w:rPr>
                <w:rStyle w:val="Jin"/>
                <w:rFonts w:ascii="Arial" w:eastAsia="Arial" w:hAnsi="Arial" w:cs="Arial"/>
                <w:sz w:val="18"/>
                <w:szCs w:val="18"/>
              </w:rPr>
              <w:t>Králové nad Labem</w:t>
            </w:r>
          </w:p>
        </w:tc>
      </w:tr>
      <w:tr w:rsidR="00542E34" w14:paraId="2A4A39FA" w14:textId="77777777">
        <w:tblPrEx>
          <w:tblCellMar>
            <w:top w:w="0" w:type="dxa"/>
            <w:bottom w:w="0" w:type="dxa"/>
          </w:tblCellMar>
        </w:tblPrEx>
        <w:trPr>
          <w:trHeight w:hRule="exact" w:val="264"/>
          <w:jc w:val="center"/>
        </w:trPr>
        <w:tc>
          <w:tcPr>
            <w:tcW w:w="2784" w:type="dxa"/>
            <w:tcBorders>
              <w:left w:val="single" w:sz="4" w:space="0" w:color="auto"/>
            </w:tcBorders>
            <w:shd w:val="clear" w:color="auto" w:fill="auto"/>
          </w:tcPr>
          <w:p w14:paraId="140F69EF" w14:textId="77777777" w:rsidR="00542E34" w:rsidRDefault="0080655A">
            <w:pPr>
              <w:pStyle w:val="Jin0"/>
              <w:spacing w:after="0"/>
              <w:ind w:firstLine="340"/>
              <w:rPr>
                <w:sz w:val="18"/>
                <w:szCs w:val="18"/>
              </w:rPr>
            </w:pPr>
            <w:r>
              <w:rPr>
                <w:rStyle w:val="Jin"/>
                <w:rFonts w:ascii="Arial" w:eastAsia="Arial" w:hAnsi="Arial" w:cs="Arial"/>
                <w:sz w:val="18"/>
                <w:szCs w:val="18"/>
              </w:rPr>
              <w:t>PSČ:</w:t>
            </w:r>
          </w:p>
        </w:tc>
        <w:tc>
          <w:tcPr>
            <w:tcW w:w="7930" w:type="dxa"/>
            <w:tcBorders>
              <w:right w:val="single" w:sz="4" w:space="0" w:color="auto"/>
            </w:tcBorders>
            <w:shd w:val="clear" w:color="auto" w:fill="auto"/>
          </w:tcPr>
          <w:p w14:paraId="2E5FBFB4" w14:textId="77777777" w:rsidR="00542E34" w:rsidRDefault="0080655A">
            <w:pPr>
              <w:pStyle w:val="Jin0"/>
              <w:spacing w:after="0"/>
              <w:ind w:firstLine="140"/>
              <w:rPr>
                <w:sz w:val="18"/>
                <w:szCs w:val="18"/>
              </w:rPr>
            </w:pPr>
            <w:r>
              <w:rPr>
                <w:rStyle w:val="Jin"/>
                <w:rFonts w:ascii="Arial" w:eastAsia="Arial" w:hAnsi="Arial" w:cs="Arial"/>
                <w:sz w:val="18"/>
                <w:szCs w:val="18"/>
              </w:rPr>
              <w:t>54401</w:t>
            </w:r>
          </w:p>
        </w:tc>
      </w:tr>
      <w:tr w:rsidR="00542E34" w14:paraId="3F870CF7" w14:textId="77777777">
        <w:tblPrEx>
          <w:tblCellMar>
            <w:top w:w="0" w:type="dxa"/>
            <w:bottom w:w="0" w:type="dxa"/>
          </w:tblCellMar>
        </w:tblPrEx>
        <w:trPr>
          <w:trHeight w:hRule="exact" w:val="283"/>
          <w:jc w:val="center"/>
        </w:trPr>
        <w:tc>
          <w:tcPr>
            <w:tcW w:w="2784" w:type="dxa"/>
            <w:tcBorders>
              <w:left w:val="single" w:sz="4" w:space="0" w:color="auto"/>
            </w:tcBorders>
            <w:shd w:val="clear" w:color="auto" w:fill="auto"/>
          </w:tcPr>
          <w:p w14:paraId="7C9F00A3" w14:textId="77777777" w:rsidR="00542E34" w:rsidRDefault="0080655A">
            <w:pPr>
              <w:pStyle w:val="Jin0"/>
              <w:spacing w:after="0"/>
              <w:ind w:firstLine="340"/>
              <w:rPr>
                <w:sz w:val="18"/>
                <w:szCs w:val="18"/>
              </w:rPr>
            </w:pPr>
            <w:r>
              <w:rPr>
                <w:rStyle w:val="Jin"/>
                <w:rFonts w:ascii="Arial" w:eastAsia="Arial" w:hAnsi="Arial" w:cs="Arial"/>
                <w:sz w:val="18"/>
                <w:szCs w:val="18"/>
              </w:rPr>
              <w:t>Část obce:</w:t>
            </w:r>
          </w:p>
        </w:tc>
        <w:tc>
          <w:tcPr>
            <w:tcW w:w="7930" w:type="dxa"/>
            <w:tcBorders>
              <w:right w:val="single" w:sz="4" w:space="0" w:color="auto"/>
            </w:tcBorders>
            <w:shd w:val="clear" w:color="auto" w:fill="auto"/>
          </w:tcPr>
          <w:p w14:paraId="7AE85EBA" w14:textId="77777777" w:rsidR="00542E34" w:rsidRDefault="0080655A">
            <w:pPr>
              <w:pStyle w:val="Jin0"/>
              <w:spacing w:after="0"/>
              <w:ind w:firstLine="140"/>
              <w:rPr>
                <w:sz w:val="18"/>
                <w:szCs w:val="18"/>
              </w:rPr>
            </w:pPr>
            <w:r>
              <w:rPr>
                <w:rStyle w:val="Jin"/>
                <w:rFonts w:ascii="Arial" w:eastAsia="Arial" w:hAnsi="Arial" w:cs="Arial"/>
                <w:sz w:val="18"/>
                <w:szCs w:val="18"/>
              </w:rPr>
              <w:t>Dvůr Králové nad Labem</w:t>
            </w:r>
          </w:p>
        </w:tc>
      </w:tr>
      <w:tr w:rsidR="00542E34" w14:paraId="6D3FD8B5" w14:textId="77777777">
        <w:tblPrEx>
          <w:tblCellMar>
            <w:top w:w="0" w:type="dxa"/>
            <w:bottom w:w="0" w:type="dxa"/>
          </w:tblCellMar>
        </w:tblPrEx>
        <w:trPr>
          <w:trHeight w:hRule="exact" w:val="288"/>
          <w:jc w:val="center"/>
        </w:trPr>
        <w:tc>
          <w:tcPr>
            <w:tcW w:w="10714" w:type="dxa"/>
            <w:gridSpan w:val="2"/>
            <w:tcBorders>
              <w:left w:val="single" w:sz="4" w:space="0" w:color="auto"/>
              <w:right w:val="single" w:sz="4" w:space="0" w:color="auto"/>
            </w:tcBorders>
            <w:shd w:val="clear" w:color="auto" w:fill="auto"/>
            <w:vAlign w:val="bottom"/>
          </w:tcPr>
          <w:p w14:paraId="3B094243" w14:textId="77777777" w:rsidR="00542E34" w:rsidRDefault="0080655A">
            <w:pPr>
              <w:pStyle w:val="Jin0"/>
              <w:spacing w:after="0"/>
              <w:ind w:firstLine="220"/>
              <w:rPr>
                <w:sz w:val="18"/>
                <w:szCs w:val="18"/>
              </w:rPr>
            </w:pPr>
            <w:r>
              <w:rPr>
                <w:rStyle w:val="Jin"/>
                <w:rFonts w:ascii="Arial" w:eastAsia="Arial" w:hAnsi="Arial" w:cs="Arial"/>
                <w:b/>
                <w:bCs/>
                <w:sz w:val="18"/>
                <w:szCs w:val="18"/>
              </w:rPr>
              <w:t>Způsob prezentace a propagace kraje</w:t>
            </w:r>
          </w:p>
        </w:tc>
      </w:tr>
      <w:tr w:rsidR="00542E34" w14:paraId="352A8391" w14:textId="77777777">
        <w:tblPrEx>
          <w:tblCellMar>
            <w:top w:w="0" w:type="dxa"/>
            <w:bottom w:w="0" w:type="dxa"/>
          </w:tblCellMar>
        </w:tblPrEx>
        <w:trPr>
          <w:trHeight w:hRule="exact" w:val="240"/>
          <w:jc w:val="center"/>
        </w:trPr>
        <w:tc>
          <w:tcPr>
            <w:tcW w:w="2784" w:type="dxa"/>
            <w:tcBorders>
              <w:left w:val="single" w:sz="4" w:space="0" w:color="auto"/>
            </w:tcBorders>
            <w:shd w:val="clear" w:color="auto" w:fill="auto"/>
          </w:tcPr>
          <w:p w14:paraId="456985D3" w14:textId="77777777" w:rsidR="00542E34" w:rsidRDefault="0080655A">
            <w:pPr>
              <w:pStyle w:val="Jin0"/>
              <w:spacing w:after="0"/>
              <w:ind w:firstLine="340"/>
              <w:rPr>
                <w:sz w:val="18"/>
                <w:szCs w:val="18"/>
              </w:rPr>
            </w:pPr>
            <w:r>
              <w:rPr>
                <w:rStyle w:val="Jin"/>
                <w:rFonts w:ascii="Arial" w:eastAsia="Arial" w:hAnsi="Arial" w:cs="Arial"/>
                <w:sz w:val="18"/>
                <w:szCs w:val="18"/>
              </w:rPr>
              <w:t>TV:</w:t>
            </w:r>
          </w:p>
        </w:tc>
        <w:tc>
          <w:tcPr>
            <w:tcW w:w="7930" w:type="dxa"/>
            <w:tcBorders>
              <w:right w:val="single" w:sz="4" w:space="0" w:color="auto"/>
            </w:tcBorders>
            <w:shd w:val="clear" w:color="auto" w:fill="auto"/>
          </w:tcPr>
          <w:p w14:paraId="7C3FC30B" w14:textId="77777777" w:rsidR="00542E34" w:rsidRDefault="0080655A">
            <w:pPr>
              <w:pStyle w:val="Jin0"/>
              <w:spacing w:after="0"/>
              <w:ind w:firstLine="140"/>
              <w:rPr>
                <w:sz w:val="18"/>
                <w:szCs w:val="18"/>
              </w:rPr>
            </w:pPr>
            <w:r>
              <w:rPr>
                <w:rStyle w:val="Jin"/>
                <w:rFonts w:ascii="Arial" w:eastAsia="Arial" w:hAnsi="Arial" w:cs="Arial"/>
                <w:sz w:val="18"/>
                <w:szCs w:val="18"/>
              </w:rPr>
              <w:t>NE</w:t>
            </w:r>
          </w:p>
        </w:tc>
      </w:tr>
      <w:tr w:rsidR="00542E34" w14:paraId="3F3126D5"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3B063435" w14:textId="77777777" w:rsidR="00542E34" w:rsidRDefault="0080655A">
            <w:pPr>
              <w:pStyle w:val="Jin0"/>
              <w:spacing w:after="0"/>
              <w:ind w:firstLine="340"/>
              <w:rPr>
                <w:sz w:val="18"/>
                <w:szCs w:val="18"/>
              </w:rPr>
            </w:pPr>
            <w:r>
              <w:rPr>
                <w:rStyle w:val="Jin"/>
                <w:rFonts w:ascii="Arial" w:eastAsia="Arial" w:hAnsi="Arial" w:cs="Arial"/>
                <w:sz w:val="18"/>
                <w:szCs w:val="18"/>
              </w:rPr>
              <w:t>Rozhlas:</w:t>
            </w:r>
          </w:p>
        </w:tc>
        <w:tc>
          <w:tcPr>
            <w:tcW w:w="7930" w:type="dxa"/>
            <w:tcBorders>
              <w:right w:val="single" w:sz="4" w:space="0" w:color="auto"/>
            </w:tcBorders>
            <w:shd w:val="clear" w:color="auto" w:fill="auto"/>
            <w:vAlign w:val="bottom"/>
          </w:tcPr>
          <w:p w14:paraId="780DA99F" w14:textId="77777777" w:rsidR="00542E34" w:rsidRDefault="0080655A">
            <w:pPr>
              <w:pStyle w:val="Jin0"/>
              <w:spacing w:after="0"/>
              <w:ind w:firstLine="140"/>
              <w:rPr>
                <w:sz w:val="18"/>
                <w:szCs w:val="18"/>
              </w:rPr>
            </w:pPr>
            <w:r>
              <w:rPr>
                <w:rStyle w:val="Jin"/>
                <w:rFonts w:ascii="Arial" w:eastAsia="Arial" w:hAnsi="Arial" w:cs="Arial"/>
                <w:sz w:val="18"/>
                <w:szCs w:val="18"/>
              </w:rPr>
              <w:t>NE</w:t>
            </w:r>
          </w:p>
        </w:tc>
      </w:tr>
      <w:tr w:rsidR="00542E34" w14:paraId="5E5BE93E"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5BAB8CC6" w14:textId="77777777" w:rsidR="00542E34" w:rsidRDefault="0080655A">
            <w:pPr>
              <w:pStyle w:val="Jin0"/>
              <w:spacing w:after="0"/>
              <w:ind w:firstLine="340"/>
              <w:rPr>
                <w:sz w:val="18"/>
                <w:szCs w:val="18"/>
              </w:rPr>
            </w:pPr>
            <w:r>
              <w:rPr>
                <w:rStyle w:val="Jin"/>
                <w:rFonts w:ascii="Arial" w:eastAsia="Arial" w:hAnsi="Arial" w:cs="Arial"/>
                <w:sz w:val="18"/>
                <w:szCs w:val="18"/>
              </w:rPr>
              <w:t>Tisk:</w:t>
            </w:r>
          </w:p>
        </w:tc>
        <w:tc>
          <w:tcPr>
            <w:tcW w:w="7930" w:type="dxa"/>
            <w:tcBorders>
              <w:right w:val="single" w:sz="4" w:space="0" w:color="auto"/>
            </w:tcBorders>
            <w:shd w:val="clear" w:color="auto" w:fill="auto"/>
            <w:vAlign w:val="bottom"/>
          </w:tcPr>
          <w:p w14:paraId="5F446823" w14:textId="77777777" w:rsidR="00542E34" w:rsidRDefault="0080655A">
            <w:pPr>
              <w:pStyle w:val="Jin0"/>
              <w:spacing w:after="0"/>
              <w:ind w:firstLine="140"/>
              <w:rPr>
                <w:sz w:val="18"/>
                <w:szCs w:val="18"/>
              </w:rPr>
            </w:pPr>
            <w:r>
              <w:rPr>
                <w:rStyle w:val="Jin"/>
                <w:rFonts w:ascii="Arial" w:eastAsia="Arial" w:hAnsi="Arial" w:cs="Arial"/>
                <w:sz w:val="18"/>
                <w:szCs w:val="18"/>
              </w:rPr>
              <w:t>ANO</w:t>
            </w:r>
          </w:p>
        </w:tc>
      </w:tr>
      <w:tr w:rsidR="00542E34" w14:paraId="3105E5E5" w14:textId="77777777">
        <w:tblPrEx>
          <w:tblCellMar>
            <w:top w:w="0" w:type="dxa"/>
            <w:bottom w:w="0" w:type="dxa"/>
          </w:tblCellMar>
        </w:tblPrEx>
        <w:trPr>
          <w:trHeight w:hRule="exact" w:val="259"/>
          <w:jc w:val="center"/>
        </w:trPr>
        <w:tc>
          <w:tcPr>
            <w:tcW w:w="2784" w:type="dxa"/>
            <w:tcBorders>
              <w:left w:val="single" w:sz="4" w:space="0" w:color="auto"/>
            </w:tcBorders>
            <w:shd w:val="clear" w:color="auto" w:fill="auto"/>
            <w:vAlign w:val="bottom"/>
          </w:tcPr>
          <w:p w14:paraId="070FEA43" w14:textId="77777777" w:rsidR="00542E34" w:rsidRDefault="0080655A">
            <w:pPr>
              <w:pStyle w:val="Jin0"/>
              <w:spacing w:after="0"/>
              <w:ind w:firstLine="340"/>
              <w:rPr>
                <w:sz w:val="18"/>
                <w:szCs w:val="18"/>
              </w:rPr>
            </w:pPr>
            <w:r>
              <w:rPr>
                <w:rStyle w:val="Jin"/>
                <w:rFonts w:ascii="Arial" w:eastAsia="Arial" w:hAnsi="Arial" w:cs="Arial"/>
                <w:sz w:val="18"/>
                <w:szCs w:val="18"/>
              </w:rPr>
              <w:t>Popis:</w:t>
            </w:r>
          </w:p>
        </w:tc>
        <w:tc>
          <w:tcPr>
            <w:tcW w:w="7930" w:type="dxa"/>
            <w:tcBorders>
              <w:right w:val="single" w:sz="4" w:space="0" w:color="auto"/>
            </w:tcBorders>
            <w:shd w:val="clear" w:color="auto" w:fill="auto"/>
            <w:vAlign w:val="bottom"/>
          </w:tcPr>
          <w:p w14:paraId="089AADB0" w14:textId="77777777" w:rsidR="00542E34" w:rsidRDefault="0080655A">
            <w:pPr>
              <w:pStyle w:val="Jin0"/>
              <w:spacing w:after="0"/>
              <w:ind w:firstLine="140"/>
              <w:rPr>
                <w:sz w:val="18"/>
                <w:szCs w:val="18"/>
              </w:rPr>
            </w:pPr>
            <w:r>
              <w:rPr>
                <w:rStyle w:val="Jin"/>
                <w:rFonts w:ascii="Arial" w:eastAsia="Arial" w:hAnsi="Arial" w:cs="Arial"/>
                <w:sz w:val="18"/>
                <w:szCs w:val="18"/>
              </w:rPr>
              <w:t>Prezentace v tisku</w:t>
            </w:r>
          </w:p>
        </w:tc>
      </w:tr>
      <w:tr w:rsidR="00542E34" w14:paraId="206C6808"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tcPr>
          <w:p w14:paraId="4A515B6E" w14:textId="77777777" w:rsidR="00542E34" w:rsidRDefault="0080655A">
            <w:pPr>
              <w:pStyle w:val="Jin0"/>
              <w:spacing w:after="0"/>
              <w:ind w:firstLine="340"/>
              <w:rPr>
                <w:sz w:val="18"/>
                <w:szCs w:val="18"/>
              </w:rPr>
            </w:pPr>
            <w:r>
              <w:rPr>
                <w:rStyle w:val="Jin"/>
                <w:rFonts w:ascii="Arial" w:eastAsia="Arial" w:hAnsi="Arial" w:cs="Arial"/>
                <w:sz w:val="18"/>
                <w:szCs w:val="18"/>
              </w:rPr>
              <w:t>Web:</w:t>
            </w:r>
          </w:p>
        </w:tc>
        <w:tc>
          <w:tcPr>
            <w:tcW w:w="7930" w:type="dxa"/>
            <w:tcBorders>
              <w:right w:val="single" w:sz="4" w:space="0" w:color="auto"/>
            </w:tcBorders>
            <w:shd w:val="clear" w:color="auto" w:fill="auto"/>
          </w:tcPr>
          <w:p w14:paraId="2E2D719D" w14:textId="77777777" w:rsidR="00542E34" w:rsidRDefault="0080655A">
            <w:pPr>
              <w:pStyle w:val="Jin0"/>
              <w:spacing w:after="0"/>
              <w:ind w:firstLine="140"/>
              <w:rPr>
                <w:sz w:val="18"/>
                <w:szCs w:val="18"/>
              </w:rPr>
            </w:pPr>
            <w:r>
              <w:rPr>
                <w:rStyle w:val="Jin"/>
                <w:rFonts w:ascii="Arial" w:eastAsia="Arial" w:hAnsi="Arial" w:cs="Arial"/>
                <w:sz w:val="18"/>
                <w:szCs w:val="18"/>
              </w:rPr>
              <w:t>ANO</w:t>
            </w:r>
          </w:p>
        </w:tc>
      </w:tr>
      <w:tr w:rsidR="00542E34" w14:paraId="3C81F13C" w14:textId="77777777">
        <w:tblPrEx>
          <w:tblCellMar>
            <w:top w:w="0" w:type="dxa"/>
            <w:bottom w:w="0" w:type="dxa"/>
          </w:tblCellMar>
        </w:tblPrEx>
        <w:trPr>
          <w:trHeight w:hRule="exact" w:val="259"/>
          <w:jc w:val="center"/>
        </w:trPr>
        <w:tc>
          <w:tcPr>
            <w:tcW w:w="2784" w:type="dxa"/>
            <w:tcBorders>
              <w:left w:val="single" w:sz="4" w:space="0" w:color="auto"/>
            </w:tcBorders>
            <w:shd w:val="clear" w:color="auto" w:fill="auto"/>
            <w:vAlign w:val="bottom"/>
          </w:tcPr>
          <w:p w14:paraId="79DFC622" w14:textId="77777777" w:rsidR="00542E34" w:rsidRDefault="0080655A">
            <w:pPr>
              <w:pStyle w:val="Jin0"/>
              <w:spacing w:after="0"/>
              <w:ind w:firstLine="340"/>
              <w:rPr>
                <w:sz w:val="18"/>
                <w:szCs w:val="18"/>
              </w:rPr>
            </w:pPr>
            <w:r>
              <w:rPr>
                <w:rStyle w:val="Jin"/>
                <w:rFonts w:ascii="Arial" w:eastAsia="Arial" w:hAnsi="Arial" w:cs="Arial"/>
                <w:sz w:val="18"/>
                <w:szCs w:val="18"/>
              </w:rPr>
              <w:t>Popis:</w:t>
            </w:r>
          </w:p>
        </w:tc>
        <w:tc>
          <w:tcPr>
            <w:tcW w:w="7930" w:type="dxa"/>
            <w:tcBorders>
              <w:right w:val="single" w:sz="4" w:space="0" w:color="auto"/>
            </w:tcBorders>
            <w:shd w:val="clear" w:color="auto" w:fill="auto"/>
            <w:vAlign w:val="bottom"/>
          </w:tcPr>
          <w:p w14:paraId="18C0EE48" w14:textId="77777777" w:rsidR="00542E34" w:rsidRDefault="0080655A">
            <w:pPr>
              <w:pStyle w:val="Jin0"/>
              <w:spacing w:after="0"/>
              <w:ind w:firstLine="140"/>
              <w:rPr>
                <w:sz w:val="18"/>
                <w:szCs w:val="18"/>
              </w:rPr>
            </w:pPr>
            <w:r>
              <w:rPr>
                <w:rStyle w:val="Jin"/>
                <w:rFonts w:ascii="Arial" w:eastAsia="Arial" w:hAnsi="Arial" w:cs="Arial"/>
                <w:sz w:val="18"/>
                <w:szCs w:val="18"/>
              </w:rPr>
              <w:t>Prezentace na webových stránkách nemocnice a ZHKHK</w:t>
            </w:r>
          </w:p>
        </w:tc>
      </w:tr>
      <w:tr w:rsidR="00542E34" w14:paraId="08098748" w14:textId="77777777">
        <w:tblPrEx>
          <w:tblCellMar>
            <w:top w:w="0" w:type="dxa"/>
            <w:bottom w:w="0" w:type="dxa"/>
          </w:tblCellMar>
        </w:tblPrEx>
        <w:trPr>
          <w:trHeight w:hRule="exact" w:val="250"/>
          <w:jc w:val="center"/>
        </w:trPr>
        <w:tc>
          <w:tcPr>
            <w:tcW w:w="2784" w:type="dxa"/>
            <w:tcBorders>
              <w:left w:val="single" w:sz="4" w:space="0" w:color="auto"/>
            </w:tcBorders>
            <w:shd w:val="clear" w:color="auto" w:fill="auto"/>
          </w:tcPr>
          <w:p w14:paraId="601063A9" w14:textId="77777777" w:rsidR="00542E34" w:rsidRDefault="0080655A">
            <w:pPr>
              <w:pStyle w:val="Jin0"/>
              <w:spacing w:after="0"/>
              <w:ind w:firstLine="340"/>
              <w:rPr>
                <w:sz w:val="18"/>
                <w:szCs w:val="18"/>
              </w:rPr>
            </w:pPr>
            <w:r>
              <w:rPr>
                <w:rStyle w:val="Jin"/>
                <w:rFonts w:ascii="Arial" w:eastAsia="Arial" w:hAnsi="Arial" w:cs="Arial"/>
                <w:sz w:val="18"/>
                <w:szCs w:val="18"/>
              </w:rPr>
              <w:t>Sociální sítě:</w:t>
            </w:r>
          </w:p>
        </w:tc>
        <w:tc>
          <w:tcPr>
            <w:tcW w:w="7930" w:type="dxa"/>
            <w:tcBorders>
              <w:right w:val="single" w:sz="4" w:space="0" w:color="auto"/>
            </w:tcBorders>
            <w:shd w:val="clear" w:color="auto" w:fill="auto"/>
          </w:tcPr>
          <w:p w14:paraId="6FCC3491" w14:textId="77777777" w:rsidR="00542E34" w:rsidRDefault="0080655A">
            <w:pPr>
              <w:pStyle w:val="Jin0"/>
              <w:spacing w:after="0"/>
              <w:ind w:firstLine="140"/>
              <w:rPr>
                <w:sz w:val="18"/>
                <w:szCs w:val="18"/>
              </w:rPr>
            </w:pPr>
            <w:r>
              <w:rPr>
                <w:rStyle w:val="Jin"/>
                <w:rFonts w:ascii="Arial" w:eastAsia="Arial" w:hAnsi="Arial" w:cs="Arial"/>
                <w:sz w:val="18"/>
                <w:szCs w:val="18"/>
              </w:rPr>
              <w:t>ANO</w:t>
            </w:r>
          </w:p>
        </w:tc>
      </w:tr>
      <w:tr w:rsidR="00542E34" w14:paraId="73096E45" w14:textId="77777777">
        <w:tblPrEx>
          <w:tblCellMar>
            <w:top w:w="0" w:type="dxa"/>
            <w:bottom w:w="0" w:type="dxa"/>
          </w:tblCellMar>
        </w:tblPrEx>
        <w:trPr>
          <w:trHeight w:hRule="exact" w:val="264"/>
          <w:jc w:val="center"/>
        </w:trPr>
        <w:tc>
          <w:tcPr>
            <w:tcW w:w="2784" w:type="dxa"/>
            <w:tcBorders>
              <w:left w:val="single" w:sz="4" w:space="0" w:color="auto"/>
            </w:tcBorders>
            <w:shd w:val="clear" w:color="auto" w:fill="auto"/>
            <w:vAlign w:val="bottom"/>
          </w:tcPr>
          <w:p w14:paraId="70977825" w14:textId="77777777" w:rsidR="00542E34" w:rsidRDefault="0080655A">
            <w:pPr>
              <w:pStyle w:val="Jin0"/>
              <w:spacing w:after="0"/>
              <w:ind w:firstLine="340"/>
              <w:rPr>
                <w:sz w:val="18"/>
                <w:szCs w:val="18"/>
              </w:rPr>
            </w:pPr>
            <w:r>
              <w:rPr>
                <w:rStyle w:val="Jin"/>
                <w:rFonts w:ascii="Arial" w:eastAsia="Arial" w:hAnsi="Arial" w:cs="Arial"/>
                <w:sz w:val="18"/>
                <w:szCs w:val="18"/>
              </w:rPr>
              <w:t>Popis:</w:t>
            </w:r>
          </w:p>
        </w:tc>
        <w:tc>
          <w:tcPr>
            <w:tcW w:w="7930" w:type="dxa"/>
            <w:tcBorders>
              <w:right w:val="single" w:sz="4" w:space="0" w:color="auto"/>
            </w:tcBorders>
            <w:shd w:val="clear" w:color="auto" w:fill="auto"/>
            <w:vAlign w:val="bottom"/>
          </w:tcPr>
          <w:p w14:paraId="7DE91CF9" w14:textId="77777777" w:rsidR="00542E34" w:rsidRDefault="0080655A">
            <w:pPr>
              <w:pStyle w:val="Jin0"/>
              <w:spacing w:after="0"/>
              <w:ind w:firstLine="140"/>
              <w:rPr>
                <w:sz w:val="18"/>
                <w:szCs w:val="18"/>
              </w:rPr>
            </w:pPr>
            <w:r>
              <w:rPr>
                <w:rStyle w:val="Jin"/>
                <w:rFonts w:ascii="Arial" w:eastAsia="Arial" w:hAnsi="Arial" w:cs="Arial"/>
                <w:sz w:val="18"/>
                <w:szCs w:val="18"/>
              </w:rPr>
              <w:t>Facebook</w:t>
            </w:r>
          </w:p>
        </w:tc>
      </w:tr>
      <w:tr w:rsidR="00542E34" w14:paraId="1F18D5BC" w14:textId="77777777">
        <w:tblPrEx>
          <w:tblCellMar>
            <w:top w:w="0" w:type="dxa"/>
            <w:bottom w:w="0" w:type="dxa"/>
          </w:tblCellMar>
        </w:tblPrEx>
        <w:trPr>
          <w:trHeight w:hRule="exact" w:val="408"/>
          <w:jc w:val="center"/>
        </w:trPr>
        <w:tc>
          <w:tcPr>
            <w:tcW w:w="2784" w:type="dxa"/>
            <w:tcBorders>
              <w:left w:val="single" w:sz="4" w:space="0" w:color="auto"/>
              <w:bottom w:val="single" w:sz="4" w:space="0" w:color="auto"/>
            </w:tcBorders>
            <w:shd w:val="clear" w:color="auto" w:fill="auto"/>
          </w:tcPr>
          <w:p w14:paraId="4BD849F9" w14:textId="77777777" w:rsidR="00542E34" w:rsidRDefault="0080655A">
            <w:pPr>
              <w:pStyle w:val="Jin0"/>
              <w:spacing w:after="0"/>
              <w:ind w:firstLine="340"/>
              <w:rPr>
                <w:sz w:val="18"/>
                <w:szCs w:val="18"/>
              </w:rPr>
            </w:pPr>
            <w:r>
              <w:rPr>
                <w:rStyle w:val="Jin"/>
                <w:rFonts w:ascii="Arial" w:eastAsia="Arial" w:hAnsi="Arial" w:cs="Arial"/>
                <w:sz w:val="18"/>
                <w:szCs w:val="18"/>
              </w:rPr>
              <w:t>Jiné:</w:t>
            </w:r>
          </w:p>
        </w:tc>
        <w:tc>
          <w:tcPr>
            <w:tcW w:w="7930" w:type="dxa"/>
            <w:tcBorders>
              <w:bottom w:val="single" w:sz="4" w:space="0" w:color="auto"/>
              <w:right w:val="single" w:sz="4" w:space="0" w:color="auto"/>
            </w:tcBorders>
            <w:shd w:val="clear" w:color="auto" w:fill="auto"/>
          </w:tcPr>
          <w:p w14:paraId="439AA781" w14:textId="77777777" w:rsidR="00542E34" w:rsidRDefault="0080655A">
            <w:pPr>
              <w:pStyle w:val="Jin0"/>
              <w:spacing w:after="0"/>
              <w:ind w:firstLine="140"/>
              <w:rPr>
                <w:sz w:val="18"/>
                <w:szCs w:val="18"/>
              </w:rPr>
            </w:pPr>
            <w:r>
              <w:rPr>
                <w:rStyle w:val="Jin"/>
                <w:rFonts w:ascii="Arial" w:eastAsia="Arial" w:hAnsi="Arial" w:cs="Arial"/>
                <w:sz w:val="18"/>
                <w:szCs w:val="18"/>
              </w:rPr>
              <w:t>NE</w:t>
            </w:r>
          </w:p>
        </w:tc>
      </w:tr>
    </w:tbl>
    <w:p w14:paraId="16CC46EB" w14:textId="77777777" w:rsidR="00542E34" w:rsidRDefault="00542E34">
      <w:pPr>
        <w:spacing w:after="139" w:line="1" w:lineRule="exact"/>
      </w:pPr>
    </w:p>
    <w:p w14:paraId="35C972FF" w14:textId="77777777" w:rsidR="00542E34" w:rsidRDefault="00542E34">
      <w:pPr>
        <w:spacing w:line="1" w:lineRule="exact"/>
      </w:pPr>
    </w:p>
    <w:p w14:paraId="0C4D815F" w14:textId="77777777" w:rsidR="00542E34" w:rsidRDefault="0080655A">
      <w:pPr>
        <w:pStyle w:val="Titulektabulky0"/>
        <w:ind w:left="3883"/>
      </w:pPr>
      <w:r>
        <w:rPr>
          <w:rStyle w:val="Titulektabulky"/>
          <w:b/>
          <w:bCs/>
        </w:rPr>
        <w:t>Ostatní údaje, parametry a 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46"/>
        <w:gridCol w:w="7968"/>
      </w:tblGrid>
      <w:tr w:rsidR="00542E34" w14:paraId="1669D69B" w14:textId="77777777">
        <w:tblPrEx>
          <w:tblCellMar>
            <w:top w:w="0" w:type="dxa"/>
            <w:bottom w:w="0" w:type="dxa"/>
          </w:tblCellMar>
        </w:tblPrEx>
        <w:trPr>
          <w:trHeight w:hRule="exact" w:val="384"/>
          <w:jc w:val="center"/>
        </w:trPr>
        <w:tc>
          <w:tcPr>
            <w:tcW w:w="10714" w:type="dxa"/>
            <w:gridSpan w:val="2"/>
            <w:tcBorders>
              <w:top w:val="single" w:sz="4" w:space="0" w:color="auto"/>
              <w:left w:val="single" w:sz="4" w:space="0" w:color="auto"/>
              <w:right w:val="single" w:sz="4" w:space="0" w:color="auto"/>
            </w:tcBorders>
            <w:shd w:val="clear" w:color="auto" w:fill="auto"/>
            <w:vAlign w:val="bottom"/>
          </w:tcPr>
          <w:p w14:paraId="1468E019" w14:textId="77777777" w:rsidR="00542E34" w:rsidRDefault="0080655A">
            <w:pPr>
              <w:pStyle w:val="Jin0"/>
              <w:spacing w:after="0"/>
              <w:ind w:firstLine="220"/>
              <w:rPr>
                <w:sz w:val="18"/>
                <w:szCs w:val="18"/>
              </w:rPr>
            </w:pPr>
            <w:r>
              <w:rPr>
                <w:rStyle w:val="Jin"/>
                <w:rFonts w:ascii="Arial" w:eastAsia="Arial" w:hAnsi="Arial" w:cs="Arial"/>
                <w:b/>
                <w:bCs/>
                <w:sz w:val="18"/>
                <w:szCs w:val="18"/>
              </w:rPr>
              <w:t>Specifický údaj</w:t>
            </w:r>
          </w:p>
        </w:tc>
      </w:tr>
      <w:tr w:rsidR="00542E34" w14:paraId="64B3FB6A" w14:textId="77777777">
        <w:tblPrEx>
          <w:tblCellMar>
            <w:top w:w="0" w:type="dxa"/>
            <w:bottom w:w="0" w:type="dxa"/>
          </w:tblCellMar>
        </w:tblPrEx>
        <w:trPr>
          <w:trHeight w:hRule="exact" w:val="226"/>
          <w:jc w:val="center"/>
        </w:trPr>
        <w:tc>
          <w:tcPr>
            <w:tcW w:w="2746" w:type="dxa"/>
            <w:tcBorders>
              <w:left w:val="single" w:sz="4" w:space="0" w:color="auto"/>
            </w:tcBorders>
            <w:shd w:val="clear" w:color="auto" w:fill="auto"/>
            <w:vAlign w:val="bottom"/>
          </w:tcPr>
          <w:p w14:paraId="755AC2A2" w14:textId="77777777" w:rsidR="00542E34" w:rsidRDefault="0080655A">
            <w:pPr>
              <w:pStyle w:val="Jin0"/>
              <w:spacing w:after="0"/>
              <w:ind w:firstLine="340"/>
              <w:rPr>
                <w:sz w:val="18"/>
                <w:szCs w:val="18"/>
              </w:rPr>
            </w:pPr>
            <w:proofErr w:type="gramStart"/>
            <w:r>
              <w:rPr>
                <w:rStyle w:val="Jin"/>
                <w:rFonts w:ascii="Arial" w:eastAsia="Arial" w:hAnsi="Arial" w:cs="Arial"/>
                <w:sz w:val="18"/>
                <w:szCs w:val="18"/>
              </w:rPr>
              <w:t>ORP - kde</w:t>
            </w:r>
            <w:proofErr w:type="gramEnd"/>
            <w:r>
              <w:rPr>
                <w:rStyle w:val="Jin"/>
                <w:rFonts w:ascii="Arial" w:eastAsia="Arial" w:hAnsi="Arial" w:cs="Arial"/>
                <w:sz w:val="18"/>
                <w:szCs w:val="18"/>
              </w:rPr>
              <w:t xml:space="preserve"> bude projekt</w:t>
            </w:r>
          </w:p>
        </w:tc>
        <w:tc>
          <w:tcPr>
            <w:tcW w:w="7968" w:type="dxa"/>
            <w:tcBorders>
              <w:right w:val="single" w:sz="4" w:space="0" w:color="auto"/>
            </w:tcBorders>
            <w:shd w:val="clear" w:color="auto" w:fill="auto"/>
          </w:tcPr>
          <w:p w14:paraId="35E9C83F" w14:textId="77777777" w:rsidR="00542E34" w:rsidRDefault="00542E34">
            <w:pPr>
              <w:rPr>
                <w:sz w:val="10"/>
                <w:szCs w:val="10"/>
              </w:rPr>
            </w:pPr>
          </w:p>
        </w:tc>
      </w:tr>
      <w:tr w:rsidR="00542E34" w14:paraId="2934A0C1" w14:textId="77777777">
        <w:tblPrEx>
          <w:tblCellMar>
            <w:top w:w="0" w:type="dxa"/>
            <w:bottom w:w="0" w:type="dxa"/>
          </w:tblCellMar>
        </w:tblPrEx>
        <w:trPr>
          <w:trHeight w:hRule="exact" w:val="221"/>
          <w:jc w:val="center"/>
        </w:trPr>
        <w:tc>
          <w:tcPr>
            <w:tcW w:w="2746" w:type="dxa"/>
            <w:tcBorders>
              <w:left w:val="single" w:sz="4" w:space="0" w:color="auto"/>
            </w:tcBorders>
            <w:shd w:val="clear" w:color="auto" w:fill="auto"/>
          </w:tcPr>
          <w:p w14:paraId="67C10C3D" w14:textId="77777777" w:rsidR="00542E34" w:rsidRDefault="0080655A">
            <w:pPr>
              <w:pStyle w:val="Jin0"/>
              <w:spacing w:after="0"/>
              <w:ind w:firstLine="340"/>
              <w:rPr>
                <w:sz w:val="18"/>
                <w:szCs w:val="18"/>
              </w:rPr>
            </w:pPr>
            <w:r>
              <w:rPr>
                <w:rStyle w:val="Jin"/>
                <w:rFonts w:ascii="Arial" w:eastAsia="Arial" w:hAnsi="Arial" w:cs="Arial"/>
                <w:sz w:val="18"/>
                <w:szCs w:val="18"/>
              </w:rPr>
              <w:t>realizován:</w:t>
            </w:r>
          </w:p>
        </w:tc>
        <w:tc>
          <w:tcPr>
            <w:tcW w:w="7968" w:type="dxa"/>
            <w:tcBorders>
              <w:right w:val="single" w:sz="4" w:space="0" w:color="auto"/>
            </w:tcBorders>
            <w:shd w:val="clear" w:color="auto" w:fill="auto"/>
          </w:tcPr>
          <w:p w14:paraId="73FF6E3A" w14:textId="77777777" w:rsidR="00542E34" w:rsidRDefault="0080655A">
            <w:pPr>
              <w:pStyle w:val="Jin0"/>
              <w:spacing w:after="0"/>
              <w:ind w:firstLine="180"/>
              <w:rPr>
                <w:sz w:val="18"/>
                <w:szCs w:val="18"/>
              </w:rPr>
            </w:pPr>
            <w:r>
              <w:rPr>
                <w:rStyle w:val="Jin"/>
                <w:rFonts w:ascii="Arial" w:eastAsia="Arial" w:hAnsi="Arial" w:cs="Arial"/>
                <w:sz w:val="18"/>
                <w:szCs w:val="18"/>
              </w:rPr>
              <w:t>Dvůr Králové nad Labem</w:t>
            </w:r>
          </w:p>
        </w:tc>
      </w:tr>
      <w:tr w:rsidR="00542E34" w14:paraId="4EA5EE53" w14:textId="77777777">
        <w:tblPrEx>
          <w:tblCellMar>
            <w:top w:w="0" w:type="dxa"/>
            <w:bottom w:w="0" w:type="dxa"/>
          </w:tblCellMar>
        </w:tblPrEx>
        <w:trPr>
          <w:trHeight w:hRule="exact" w:val="264"/>
          <w:jc w:val="center"/>
        </w:trPr>
        <w:tc>
          <w:tcPr>
            <w:tcW w:w="2746" w:type="dxa"/>
            <w:tcBorders>
              <w:left w:val="single" w:sz="4" w:space="0" w:color="auto"/>
            </w:tcBorders>
            <w:shd w:val="clear" w:color="auto" w:fill="auto"/>
            <w:vAlign w:val="bottom"/>
          </w:tcPr>
          <w:p w14:paraId="6307E55A" w14:textId="77777777" w:rsidR="00542E34" w:rsidRDefault="0080655A">
            <w:pPr>
              <w:pStyle w:val="Jin0"/>
              <w:spacing w:after="0"/>
              <w:ind w:firstLine="220"/>
              <w:rPr>
                <w:sz w:val="18"/>
                <w:szCs w:val="18"/>
              </w:rPr>
            </w:pPr>
            <w:r>
              <w:rPr>
                <w:rStyle w:val="Jin"/>
                <w:rFonts w:ascii="Arial" w:eastAsia="Arial" w:hAnsi="Arial" w:cs="Arial"/>
                <w:b/>
                <w:bCs/>
                <w:sz w:val="18"/>
                <w:szCs w:val="18"/>
              </w:rPr>
              <w:t>Parametry</w:t>
            </w:r>
          </w:p>
        </w:tc>
        <w:tc>
          <w:tcPr>
            <w:tcW w:w="7968" w:type="dxa"/>
            <w:tcBorders>
              <w:right w:val="single" w:sz="4" w:space="0" w:color="auto"/>
            </w:tcBorders>
            <w:shd w:val="clear" w:color="auto" w:fill="auto"/>
          </w:tcPr>
          <w:p w14:paraId="40F69459" w14:textId="77777777" w:rsidR="00542E34" w:rsidRDefault="00542E34">
            <w:pPr>
              <w:rPr>
                <w:sz w:val="10"/>
                <w:szCs w:val="10"/>
              </w:rPr>
            </w:pPr>
          </w:p>
        </w:tc>
      </w:tr>
      <w:tr w:rsidR="00542E34" w14:paraId="5530F0A5" w14:textId="77777777">
        <w:tblPrEx>
          <w:tblCellMar>
            <w:top w:w="0" w:type="dxa"/>
            <w:bottom w:w="0" w:type="dxa"/>
          </w:tblCellMar>
        </w:tblPrEx>
        <w:trPr>
          <w:trHeight w:hRule="exact" w:val="221"/>
          <w:jc w:val="center"/>
        </w:trPr>
        <w:tc>
          <w:tcPr>
            <w:tcW w:w="2746" w:type="dxa"/>
            <w:tcBorders>
              <w:left w:val="single" w:sz="4" w:space="0" w:color="auto"/>
            </w:tcBorders>
            <w:shd w:val="clear" w:color="auto" w:fill="auto"/>
            <w:vAlign w:val="bottom"/>
          </w:tcPr>
          <w:p w14:paraId="4EB4D7BE" w14:textId="77777777" w:rsidR="00542E34" w:rsidRDefault="0080655A">
            <w:pPr>
              <w:pStyle w:val="Jin0"/>
              <w:spacing w:after="0"/>
              <w:ind w:firstLine="340"/>
              <w:rPr>
                <w:sz w:val="18"/>
                <w:szCs w:val="18"/>
              </w:rPr>
            </w:pPr>
            <w:r>
              <w:rPr>
                <w:rStyle w:val="Jin"/>
                <w:rFonts w:ascii="Arial" w:eastAsia="Arial" w:hAnsi="Arial" w:cs="Arial"/>
                <w:sz w:val="18"/>
                <w:szCs w:val="18"/>
              </w:rPr>
              <w:t>Počet osob, pro které bude</w:t>
            </w:r>
          </w:p>
        </w:tc>
        <w:tc>
          <w:tcPr>
            <w:tcW w:w="7968" w:type="dxa"/>
            <w:tcBorders>
              <w:right w:val="single" w:sz="4" w:space="0" w:color="auto"/>
            </w:tcBorders>
            <w:shd w:val="clear" w:color="auto" w:fill="auto"/>
          </w:tcPr>
          <w:p w14:paraId="0AC57BF4" w14:textId="77777777" w:rsidR="00542E34" w:rsidRDefault="00542E34">
            <w:pPr>
              <w:rPr>
                <w:sz w:val="10"/>
                <w:szCs w:val="10"/>
              </w:rPr>
            </w:pPr>
          </w:p>
        </w:tc>
      </w:tr>
      <w:tr w:rsidR="00542E34" w14:paraId="1AF5147F" w14:textId="77777777">
        <w:tblPrEx>
          <w:tblCellMar>
            <w:top w:w="0" w:type="dxa"/>
            <w:bottom w:w="0" w:type="dxa"/>
          </w:tblCellMar>
        </w:tblPrEx>
        <w:trPr>
          <w:trHeight w:hRule="exact" w:val="216"/>
          <w:jc w:val="center"/>
        </w:trPr>
        <w:tc>
          <w:tcPr>
            <w:tcW w:w="2746" w:type="dxa"/>
            <w:tcBorders>
              <w:left w:val="single" w:sz="4" w:space="0" w:color="auto"/>
            </w:tcBorders>
            <w:shd w:val="clear" w:color="auto" w:fill="auto"/>
            <w:vAlign w:val="bottom"/>
          </w:tcPr>
          <w:p w14:paraId="518CBBD6" w14:textId="77777777" w:rsidR="00542E34" w:rsidRDefault="0080655A">
            <w:pPr>
              <w:pStyle w:val="Jin0"/>
              <w:spacing w:after="0"/>
              <w:ind w:firstLine="340"/>
              <w:rPr>
                <w:sz w:val="18"/>
                <w:szCs w:val="18"/>
              </w:rPr>
            </w:pPr>
            <w:r>
              <w:rPr>
                <w:rStyle w:val="Jin"/>
                <w:rFonts w:ascii="Arial" w:eastAsia="Arial" w:hAnsi="Arial" w:cs="Arial"/>
                <w:sz w:val="18"/>
                <w:szCs w:val="18"/>
              </w:rPr>
              <w:t>projekt sloužit:</w:t>
            </w:r>
          </w:p>
        </w:tc>
        <w:tc>
          <w:tcPr>
            <w:tcW w:w="7968" w:type="dxa"/>
            <w:tcBorders>
              <w:right w:val="single" w:sz="4" w:space="0" w:color="auto"/>
            </w:tcBorders>
            <w:shd w:val="clear" w:color="auto" w:fill="auto"/>
            <w:vAlign w:val="bottom"/>
          </w:tcPr>
          <w:p w14:paraId="1F0EEF0A" w14:textId="77777777" w:rsidR="00542E34" w:rsidRDefault="0080655A">
            <w:pPr>
              <w:pStyle w:val="Jin0"/>
              <w:spacing w:after="0"/>
              <w:ind w:firstLine="180"/>
              <w:rPr>
                <w:sz w:val="18"/>
                <w:szCs w:val="18"/>
              </w:rPr>
            </w:pPr>
            <w:r>
              <w:rPr>
                <w:rStyle w:val="Jin"/>
                <w:rFonts w:ascii="Arial" w:eastAsia="Arial" w:hAnsi="Arial" w:cs="Arial"/>
                <w:sz w:val="18"/>
                <w:szCs w:val="18"/>
              </w:rPr>
              <w:t>35 000</w:t>
            </w:r>
          </w:p>
        </w:tc>
      </w:tr>
      <w:tr w:rsidR="00542E34" w14:paraId="1C0C6115" w14:textId="77777777">
        <w:tblPrEx>
          <w:tblCellMar>
            <w:top w:w="0" w:type="dxa"/>
            <w:bottom w:w="0" w:type="dxa"/>
          </w:tblCellMar>
        </w:tblPrEx>
        <w:trPr>
          <w:trHeight w:hRule="exact" w:val="226"/>
          <w:jc w:val="center"/>
        </w:trPr>
        <w:tc>
          <w:tcPr>
            <w:tcW w:w="2746" w:type="dxa"/>
            <w:tcBorders>
              <w:left w:val="single" w:sz="4" w:space="0" w:color="auto"/>
            </w:tcBorders>
            <w:shd w:val="clear" w:color="auto" w:fill="auto"/>
          </w:tcPr>
          <w:p w14:paraId="47201903" w14:textId="77777777" w:rsidR="00542E34" w:rsidRDefault="0080655A">
            <w:pPr>
              <w:pStyle w:val="Jin0"/>
              <w:spacing w:after="0"/>
              <w:ind w:firstLine="340"/>
              <w:rPr>
                <w:sz w:val="18"/>
                <w:szCs w:val="18"/>
              </w:rPr>
            </w:pPr>
            <w:r>
              <w:rPr>
                <w:rStyle w:val="Jin"/>
                <w:rFonts w:ascii="Arial" w:eastAsia="Arial" w:hAnsi="Arial" w:cs="Arial"/>
                <w:sz w:val="18"/>
                <w:szCs w:val="18"/>
              </w:rPr>
              <w:t xml:space="preserve">Z toho počet osob do 18 </w:t>
            </w:r>
            <w:proofErr w:type="gramStart"/>
            <w:r>
              <w:rPr>
                <w:rStyle w:val="Jin"/>
                <w:rFonts w:ascii="Arial" w:eastAsia="Arial" w:hAnsi="Arial" w:cs="Arial"/>
                <w:sz w:val="18"/>
                <w:szCs w:val="18"/>
              </w:rPr>
              <w:t>let::</w:t>
            </w:r>
            <w:proofErr w:type="gramEnd"/>
          </w:p>
        </w:tc>
        <w:tc>
          <w:tcPr>
            <w:tcW w:w="7968" w:type="dxa"/>
            <w:tcBorders>
              <w:right w:val="single" w:sz="4" w:space="0" w:color="auto"/>
            </w:tcBorders>
            <w:shd w:val="clear" w:color="auto" w:fill="auto"/>
          </w:tcPr>
          <w:p w14:paraId="356C6FDE" w14:textId="77777777" w:rsidR="00542E34" w:rsidRDefault="0080655A">
            <w:pPr>
              <w:pStyle w:val="Jin0"/>
              <w:spacing w:after="0"/>
              <w:ind w:firstLine="180"/>
              <w:rPr>
                <w:sz w:val="18"/>
                <w:szCs w:val="18"/>
              </w:rPr>
            </w:pPr>
            <w:r>
              <w:rPr>
                <w:rStyle w:val="Jin"/>
                <w:rFonts w:ascii="Arial" w:eastAsia="Arial" w:hAnsi="Arial" w:cs="Arial"/>
                <w:sz w:val="18"/>
                <w:szCs w:val="18"/>
              </w:rPr>
              <w:t>1 000</w:t>
            </w:r>
          </w:p>
        </w:tc>
      </w:tr>
      <w:tr w:rsidR="00542E34" w14:paraId="2ED37EA3" w14:textId="77777777">
        <w:tblPrEx>
          <w:tblCellMar>
            <w:top w:w="0" w:type="dxa"/>
            <w:bottom w:w="0" w:type="dxa"/>
          </w:tblCellMar>
        </w:tblPrEx>
        <w:trPr>
          <w:trHeight w:hRule="exact" w:val="264"/>
          <w:jc w:val="center"/>
        </w:trPr>
        <w:tc>
          <w:tcPr>
            <w:tcW w:w="2746" w:type="dxa"/>
            <w:tcBorders>
              <w:left w:val="single" w:sz="4" w:space="0" w:color="auto"/>
            </w:tcBorders>
            <w:shd w:val="clear" w:color="auto" w:fill="auto"/>
            <w:vAlign w:val="bottom"/>
          </w:tcPr>
          <w:p w14:paraId="21F51668" w14:textId="77777777" w:rsidR="00542E34" w:rsidRDefault="0080655A">
            <w:pPr>
              <w:pStyle w:val="Jin0"/>
              <w:spacing w:after="0"/>
              <w:ind w:firstLine="340"/>
              <w:rPr>
                <w:sz w:val="18"/>
                <w:szCs w:val="18"/>
              </w:rPr>
            </w:pPr>
            <w:r>
              <w:rPr>
                <w:rStyle w:val="Jin"/>
                <w:rFonts w:ascii="Arial" w:eastAsia="Arial" w:hAnsi="Arial" w:cs="Arial"/>
                <w:sz w:val="18"/>
                <w:szCs w:val="18"/>
              </w:rPr>
              <w:t xml:space="preserve">Dopad </w:t>
            </w:r>
            <w:r>
              <w:rPr>
                <w:rStyle w:val="Jin"/>
                <w:rFonts w:ascii="Arial" w:eastAsia="Arial" w:hAnsi="Arial" w:cs="Arial"/>
                <w:sz w:val="18"/>
                <w:szCs w:val="18"/>
              </w:rPr>
              <w:t>projektu:</w:t>
            </w:r>
          </w:p>
        </w:tc>
        <w:tc>
          <w:tcPr>
            <w:tcW w:w="7968" w:type="dxa"/>
            <w:tcBorders>
              <w:right w:val="single" w:sz="4" w:space="0" w:color="auto"/>
            </w:tcBorders>
            <w:shd w:val="clear" w:color="auto" w:fill="auto"/>
            <w:vAlign w:val="bottom"/>
          </w:tcPr>
          <w:p w14:paraId="52695AF6" w14:textId="77777777" w:rsidR="00542E34" w:rsidRDefault="0080655A">
            <w:pPr>
              <w:pStyle w:val="Jin0"/>
              <w:spacing w:after="0"/>
              <w:ind w:firstLine="180"/>
              <w:rPr>
                <w:sz w:val="18"/>
                <w:szCs w:val="18"/>
              </w:rPr>
            </w:pPr>
            <w:r>
              <w:rPr>
                <w:rStyle w:val="Jin"/>
                <w:rFonts w:ascii="Arial" w:eastAsia="Arial" w:hAnsi="Arial" w:cs="Arial"/>
                <w:sz w:val="18"/>
                <w:szCs w:val="18"/>
              </w:rPr>
              <w:t>regionální</w:t>
            </w:r>
          </w:p>
        </w:tc>
      </w:tr>
      <w:tr w:rsidR="00542E34" w14:paraId="4C704BA1" w14:textId="77777777">
        <w:tblPrEx>
          <w:tblCellMar>
            <w:top w:w="0" w:type="dxa"/>
            <w:bottom w:w="0" w:type="dxa"/>
          </w:tblCellMar>
        </w:tblPrEx>
        <w:trPr>
          <w:trHeight w:hRule="exact" w:val="274"/>
          <w:jc w:val="center"/>
        </w:trPr>
        <w:tc>
          <w:tcPr>
            <w:tcW w:w="2746" w:type="dxa"/>
            <w:tcBorders>
              <w:left w:val="single" w:sz="4" w:space="0" w:color="auto"/>
            </w:tcBorders>
            <w:shd w:val="clear" w:color="auto" w:fill="auto"/>
          </w:tcPr>
          <w:p w14:paraId="02AE02F1" w14:textId="77777777" w:rsidR="00542E34" w:rsidRDefault="0080655A">
            <w:pPr>
              <w:pStyle w:val="Jin0"/>
              <w:spacing w:after="0"/>
              <w:ind w:firstLine="340"/>
              <w:rPr>
                <w:sz w:val="18"/>
                <w:szCs w:val="18"/>
              </w:rPr>
            </w:pPr>
            <w:r>
              <w:rPr>
                <w:rStyle w:val="Jin"/>
                <w:rFonts w:ascii="Arial" w:eastAsia="Arial" w:hAnsi="Arial" w:cs="Arial"/>
                <w:sz w:val="18"/>
                <w:szCs w:val="18"/>
              </w:rPr>
              <w:t>Cílová skupina:</w:t>
            </w:r>
          </w:p>
        </w:tc>
        <w:tc>
          <w:tcPr>
            <w:tcW w:w="7968" w:type="dxa"/>
            <w:tcBorders>
              <w:right w:val="single" w:sz="4" w:space="0" w:color="auto"/>
            </w:tcBorders>
            <w:shd w:val="clear" w:color="auto" w:fill="auto"/>
          </w:tcPr>
          <w:p w14:paraId="68B39537" w14:textId="77777777" w:rsidR="00542E34" w:rsidRDefault="0080655A">
            <w:pPr>
              <w:pStyle w:val="Jin0"/>
              <w:spacing w:after="0"/>
              <w:ind w:firstLine="180"/>
              <w:rPr>
                <w:sz w:val="18"/>
                <w:szCs w:val="18"/>
              </w:rPr>
            </w:pPr>
            <w:r>
              <w:rPr>
                <w:rStyle w:val="Jin"/>
                <w:rFonts w:ascii="Arial" w:eastAsia="Arial" w:hAnsi="Arial" w:cs="Arial"/>
                <w:sz w:val="18"/>
                <w:szCs w:val="18"/>
              </w:rPr>
              <w:t>Pacienti ambulantní a hospitalizovaní</w:t>
            </w:r>
          </w:p>
        </w:tc>
      </w:tr>
      <w:tr w:rsidR="00542E34" w14:paraId="281C0708" w14:textId="77777777">
        <w:tblPrEx>
          <w:tblCellMar>
            <w:top w:w="0" w:type="dxa"/>
            <w:bottom w:w="0" w:type="dxa"/>
          </w:tblCellMar>
        </w:tblPrEx>
        <w:trPr>
          <w:trHeight w:hRule="exact" w:val="269"/>
          <w:jc w:val="center"/>
        </w:trPr>
        <w:tc>
          <w:tcPr>
            <w:tcW w:w="2746" w:type="dxa"/>
            <w:tcBorders>
              <w:left w:val="single" w:sz="4" w:space="0" w:color="auto"/>
            </w:tcBorders>
            <w:shd w:val="clear" w:color="auto" w:fill="auto"/>
            <w:vAlign w:val="bottom"/>
          </w:tcPr>
          <w:p w14:paraId="0B123882" w14:textId="77777777" w:rsidR="00542E34" w:rsidRDefault="0080655A">
            <w:pPr>
              <w:pStyle w:val="Jin0"/>
              <w:spacing w:after="0"/>
              <w:ind w:firstLine="220"/>
              <w:rPr>
                <w:sz w:val="18"/>
                <w:szCs w:val="18"/>
              </w:rPr>
            </w:pPr>
            <w:r>
              <w:rPr>
                <w:rStyle w:val="Jin"/>
                <w:rFonts w:ascii="Arial" w:eastAsia="Arial" w:hAnsi="Arial" w:cs="Arial"/>
                <w:b/>
                <w:bCs/>
                <w:sz w:val="18"/>
                <w:szCs w:val="18"/>
              </w:rPr>
              <w:t>Zařazení žádosti</w:t>
            </w:r>
          </w:p>
        </w:tc>
        <w:tc>
          <w:tcPr>
            <w:tcW w:w="7968" w:type="dxa"/>
            <w:tcBorders>
              <w:right w:val="single" w:sz="4" w:space="0" w:color="auto"/>
            </w:tcBorders>
            <w:shd w:val="clear" w:color="auto" w:fill="auto"/>
          </w:tcPr>
          <w:p w14:paraId="550E7E9C" w14:textId="77777777" w:rsidR="00542E34" w:rsidRDefault="00542E34">
            <w:pPr>
              <w:rPr>
                <w:sz w:val="10"/>
                <w:szCs w:val="10"/>
              </w:rPr>
            </w:pPr>
          </w:p>
        </w:tc>
      </w:tr>
      <w:tr w:rsidR="00542E34" w14:paraId="2E07D7CD" w14:textId="77777777">
        <w:tblPrEx>
          <w:tblCellMar>
            <w:top w:w="0" w:type="dxa"/>
            <w:bottom w:w="0" w:type="dxa"/>
          </w:tblCellMar>
        </w:tblPrEx>
        <w:trPr>
          <w:trHeight w:hRule="exact" w:val="293"/>
          <w:jc w:val="center"/>
        </w:trPr>
        <w:tc>
          <w:tcPr>
            <w:tcW w:w="2746" w:type="dxa"/>
            <w:tcBorders>
              <w:left w:val="single" w:sz="4" w:space="0" w:color="auto"/>
            </w:tcBorders>
            <w:shd w:val="clear" w:color="auto" w:fill="auto"/>
          </w:tcPr>
          <w:p w14:paraId="56468802" w14:textId="77777777" w:rsidR="00542E34" w:rsidRDefault="0080655A">
            <w:pPr>
              <w:pStyle w:val="Jin0"/>
              <w:spacing w:after="0"/>
              <w:ind w:firstLine="340"/>
              <w:rPr>
                <w:sz w:val="18"/>
                <w:szCs w:val="18"/>
              </w:rPr>
            </w:pPr>
            <w:r>
              <w:rPr>
                <w:rStyle w:val="Jin"/>
                <w:rFonts w:ascii="Arial" w:eastAsia="Arial" w:hAnsi="Arial" w:cs="Arial"/>
                <w:sz w:val="18"/>
                <w:szCs w:val="18"/>
              </w:rPr>
              <w:t>Výběr prioritní oblasti:</w:t>
            </w:r>
          </w:p>
        </w:tc>
        <w:tc>
          <w:tcPr>
            <w:tcW w:w="7968" w:type="dxa"/>
            <w:tcBorders>
              <w:right w:val="single" w:sz="4" w:space="0" w:color="auto"/>
            </w:tcBorders>
            <w:shd w:val="clear" w:color="auto" w:fill="auto"/>
          </w:tcPr>
          <w:p w14:paraId="6ADCA737" w14:textId="77777777" w:rsidR="00542E34" w:rsidRDefault="0080655A">
            <w:pPr>
              <w:pStyle w:val="Jin0"/>
              <w:spacing w:after="0"/>
              <w:ind w:firstLine="180"/>
              <w:rPr>
                <w:sz w:val="18"/>
                <w:szCs w:val="18"/>
              </w:rPr>
            </w:pPr>
            <w:r>
              <w:rPr>
                <w:rStyle w:val="Jin"/>
                <w:rFonts w:ascii="Arial" w:eastAsia="Arial" w:hAnsi="Arial" w:cs="Arial"/>
                <w:sz w:val="18"/>
                <w:szCs w:val="18"/>
              </w:rPr>
              <w:t>Zlepšení zdravotní dostupnosti</w:t>
            </w:r>
          </w:p>
        </w:tc>
      </w:tr>
      <w:tr w:rsidR="00542E34" w14:paraId="415C3C84" w14:textId="77777777">
        <w:tblPrEx>
          <w:tblCellMar>
            <w:top w:w="0" w:type="dxa"/>
            <w:bottom w:w="0" w:type="dxa"/>
          </w:tblCellMar>
        </w:tblPrEx>
        <w:trPr>
          <w:trHeight w:hRule="exact" w:val="274"/>
          <w:jc w:val="center"/>
        </w:trPr>
        <w:tc>
          <w:tcPr>
            <w:tcW w:w="2746" w:type="dxa"/>
            <w:tcBorders>
              <w:left w:val="single" w:sz="4" w:space="0" w:color="auto"/>
            </w:tcBorders>
            <w:shd w:val="clear" w:color="auto" w:fill="auto"/>
            <w:vAlign w:val="bottom"/>
          </w:tcPr>
          <w:p w14:paraId="7DEE9FD2" w14:textId="77777777" w:rsidR="00542E34" w:rsidRDefault="0080655A">
            <w:pPr>
              <w:pStyle w:val="Jin0"/>
              <w:spacing w:after="0"/>
              <w:ind w:firstLine="220"/>
              <w:rPr>
                <w:sz w:val="18"/>
                <w:szCs w:val="18"/>
              </w:rPr>
            </w:pPr>
            <w:r>
              <w:rPr>
                <w:rStyle w:val="Jin"/>
                <w:rFonts w:ascii="Arial" w:eastAsia="Arial" w:hAnsi="Arial" w:cs="Arial"/>
                <w:b/>
                <w:bCs/>
                <w:sz w:val="18"/>
                <w:szCs w:val="18"/>
              </w:rPr>
              <w:t>Harmonogram projektu</w:t>
            </w:r>
          </w:p>
        </w:tc>
        <w:tc>
          <w:tcPr>
            <w:tcW w:w="7968" w:type="dxa"/>
            <w:tcBorders>
              <w:right w:val="single" w:sz="4" w:space="0" w:color="auto"/>
            </w:tcBorders>
            <w:shd w:val="clear" w:color="auto" w:fill="auto"/>
          </w:tcPr>
          <w:p w14:paraId="46763F03" w14:textId="77777777" w:rsidR="00542E34" w:rsidRDefault="00542E34">
            <w:pPr>
              <w:rPr>
                <w:sz w:val="10"/>
                <w:szCs w:val="10"/>
              </w:rPr>
            </w:pPr>
          </w:p>
        </w:tc>
      </w:tr>
      <w:tr w:rsidR="00542E34" w14:paraId="75AABD4F" w14:textId="77777777">
        <w:tblPrEx>
          <w:tblCellMar>
            <w:top w:w="0" w:type="dxa"/>
            <w:bottom w:w="0" w:type="dxa"/>
          </w:tblCellMar>
        </w:tblPrEx>
        <w:trPr>
          <w:trHeight w:hRule="exact" w:val="254"/>
          <w:jc w:val="center"/>
        </w:trPr>
        <w:tc>
          <w:tcPr>
            <w:tcW w:w="2746" w:type="dxa"/>
            <w:tcBorders>
              <w:left w:val="single" w:sz="4" w:space="0" w:color="auto"/>
            </w:tcBorders>
            <w:shd w:val="clear" w:color="auto" w:fill="auto"/>
          </w:tcPr>
          <w:p w14:paraId="0A8A7969" w14:textId="77777777" w:rsidR="00542E34" w:rsidRDefault="0080655A">
            <w:pPr>
              <w:pStyle w:val="Jin0"/>
              <w:spacing w:after="0"/>
              <w:ind w:firstLine="340"/>
              <w:rPr>
                <w:sz w:val="18"/>
                <w:szCs w:val="18"/>
              </w:rPr>
            </w:pPr>
            <w:r>
              <w:rPr>
                <w:rStyle w:val="Jin"/>
                <w:rFonts w:ascii="Arial" w:eastAsia="Arial" w:hAnsi="Arial" w:cs="Arial"/>
                <w:sz w:val="18"/>
                <w:szCs w:val="18"/>
              </w:rPr>
              <w:t>Zahájení projektu:</w:t>
            </w:r>
          </w:p>
        </w:tc>
        <w:tc>
          <w:tcPr>
            <w:tcW w:w="7968" w:type="dxa"/>
            <w:tcBorders>
              <w:right w:val="single" w:sz="4" w:space="0" w:color="auto"/>
            </w:tcBorders>
            <w:shd w:val="clear" w:color="auto" w:fill="auto"/>
          </w:tcPr>
          <w:p w14:paraId="7D60625E" w14:textId="77777777" w:rsidR="00542E34" w:rsidRDefault="0080655A">
            <w:pPr>
              <w:pStyle w:val="Jin0"/>
              <w:spacing w:after="0"/>
              <w:ind w:firstLine="180"/>
              <w:rPr>
                <w:sz w:val="18"/>
                <w:szCs w:val="18"/>
              </w:rPr>
            </w:pPr>
            <w:r>
              <w:rPr>
                <w:rStyle w:val="Jin"/>
                <w:rFonts w:ascii="Arial" w:eastAsia="Arial" w:hAnsi="Arial" w:cs="Arial"/>
                <w:sz w:val="18"/>
                <w:szCs w:val="18"/>
              </w:rPr>
              <w:t>01.12.2025</w:t>
            </w:r>
          </w:p>
        </w:tc>
      </w:tr>
      <w:tr w:rsidR="00542E34" w14:paraId="490C104F" w14:textId="77777777">
        <w:tblPrEx>
          <w:tblCellMar>
            <w:top w:w="0" w:type="dxa"/>
            <w:bottom w:w="0" w:type="dxa"/>
          </w:tblCellMar>
        </w:tblPrEx>
        <w:trPr>
          <w:trHeight w:hRule="exact" w:val="250"/>
          <w:jc w:val="center"/>
        </w:trPr>
        <w:tc>
          <w:tcPr>
            <w:tcW w:w="2746" w:type="dxa"/>
            <w:tcBorders>
              <w:left w:val="single" w:sz="4" w:space="0" w:color="auto"/>
            </w:tcBorders>
            <w:shd w:val="clear" w:color="auto" w:fill="auto"/>
          </w:tcPr>
          <w:p w14:paraId="322D87FF" w14:textId="77777777" w:rsidR="00542E34" w:rsidRDefault="0080655A">
            <w:pPr>
              <w:pStyle w:val="Jin0"/>
              <w:spacing w:after="0"/>
              <w:ind w:firstLine="340"/>
              <w:rPr>
                <w:sz w:val="18"/>
                <w:szCs w:val="18"/>
              </w:rPr>
            </w:pPr>
            <w:r>
              <w:rPr>
                <w:rStyle w:val="Jin"/>
                <w:rFonts w:ascii="Arial" w:eastAsia="Arial" w:hAnsi="Arial" w:cs="Arial"/>
                <w:sz w:val="18"/>
                <w:szCs w:val="18"/>
              </w:rPr>
              <w:t>Ukončení projektu:</w:t>
            </w:r>
          </w:p>
        </w:tc>
        <w:tc>
          <w:tcPr>
            <w:tcW w:w="7968" w:type="dxa"/>
            <w:tcBorders>
              <w:right w:val="single" w:sz="4" w:space="0" w:color="auto"/>
            </w:tcBorders>
            <w:shd w:val="clear" w:color="auto" w:fill="auto"/>
          </w:tcPr>
          <w:p w14:paraId="17C704B3" w14:textId="77777777" w:rsidR="00542E34" w:rsidRDefault="0080655A">
            <w:pPr>
              <w:pStyle w:val="Jin0"/>
              <w:spacing w:after="0"/>
              <w:ind w:firstLine="180"/>
              <w:rPr>
                <w:sz w:val="18"/>
                <w:szCs w:val="18"/>
              </w:rPr>
            </w:pPr>
            <w:r>
              <w:rPr>
                <w:rStyle w:val="Jin"/>
                <w:rFonts w:ascii="Arial" w:eastAsia="Arial" w:hAnsi="Arial" w:cs="Arial"/>
                <w:sz w:val="18"/>
                <w:szCs w:val="18"/>
              </w:rPr>
              <w:t>20.12.2026</w:t>
            </w:r>
          </w:p>
        </w:tc>
      </w:tr>
      <w:tr w:rsidR="00542E34" w14:paraId="6330131F" w14:textId="77777777">
        <w:tblPrEx>
          <w:tblCellMar>
            <w:top w:w="0" w:type="dxa"/>
            <w:bottom w:w="0" w:type="dxa"/>
          </w:tblCellMar>
        </w:tblPrEx>
        <w:trPr>
          <w:trHeight w:hRule="exact" w:val="235"/>
          <w:jc w:val="center"/>
        </w:trPr>
        <w:tc>
          <w:tcPr>
            <w:tcW w:w="2746" w:type="dxa"/>
            <w:tcBorders>
              <w:left w:val="single" w:sz="4" w:space="0" w:color="auto"/>
            </w:tcBorders>
            <w:shd w:val="clear" w:color="auto" w:fill="auto"/>
            <w:vAlign w:val="bottom"/>
          </w:tcPr>
          <w:p w14:paraId="6EDA72E6" w14:textId="77777777" w:rsidR="00542E34" w:rsidRDefault="0080655A">
            <w:pPr>
              <w:pStyle w:val="Jin0"/>
              <w:spacing w:after="0"/>
              <w:ind w:firstLine="340"/>
              <w:rPr>
                <w:sz w:val="18"/>
                <w:szCs w:val="18"/>
              </w:rPr>
            </w:pPr>
            <w:r>
              <w:rPr>
                <w:rStyle w:val="Jin"/>
                <w:rFonts w:ascii="Arial" w:eastAsia="Arial" w:hAnsi="Arial" w:cs="Arial"/>
                <w:sz w:val="18"/>
                <w:szCs w:val="18"/>
              </w:rPr>
              <w:t xml:space="preserve">Rozpis </w:t>
            </w:r>
            <w:r>
              <w:rPr>
                <w:rStyle w:val="Jin"/>
                <w:rFonts w:ascii="Arial" w:eastAsia="Arial" w:hAnsi="Arial" w:cs="Arial"/>
                <w:sz w:val="18"/>
                <w:szCs w:val="18"/>
              </w:rPr>
              <w:t>aktivit:</w:t>
            </w:r>
          </w:p>
        </w:tc>
        <w:tc>
          <w:tcPr>
            <w:tcW w:w="7968" w:type="dxa"/>
            <w:tcBorders>
              <w:right w:val="single" w:sz="4" w:space="0" w:color="auto"/>
            </w:tcBorders>
            <w:shd w:val="clear" w:color="auto" w:fill="auto"/>
            <w:vAlign w:val="bottom"/>
          </w:tcPr>
          <w:p w14:paraId="4D76D757" w14:textId="77777777" w:rsidR="00542E34" w:rsidRDefault="0080655A">
            <w:pPr>
              <w:pStyle w:val="Jin0"/>
              <w:spacing w:after="0"/>
              <w:ind w:firstLine="180"/>
              <w:rPr>
                <w:sz w:val="18"/>
                <w:szCs w:val="18"/>
              </w:rPr>
            </w:pPr>
            <w:r>
              <w:rPr>
                <w:rStyle w:val="Jin"/>
                <w:rFonts w:ascii="Arial" w:eastAsia="Arial" w:hAnsi="Arial" w:cs="Arial"/>
                <w:sz w:val="18"/>
                <w:szCs w:val="18"/>
              </w:rPr>
              <w:t xml:space="preserve">prosinec 2025 až duben 2026 výběr dodavatele, květen </w:t>
            </w:r>
            <w:proofErr w:type="gramStart"/>
            <w:r>
              <w:rPr>
                <w:rStyle w:val="Jin"/>
                <w:rFonts w:ascii="Arial" w:eastAsia="Arial" w:hAnsi="Arial" w:cs="Arial"/>
                <w:sz w:val="18"/>
                <w:szCs w:val="18"/>
              </w:rPr>
              <w:t>2026 - prosinec</w:t>
            </w:r>
            <w:proofErr w:type="gramEnd"/>
            <w:r>
              <w:rPr>
                <w:rStyle w:val="Jin"/>
                <w:rFonts w:ascii="Arial" w:eastAsia="Arial" w:hAnsi="Arial" w:cs="Arial"/>
                <w:sz w:val="18"/>
                <w:szCs w:val="18"/>
              </w:rPr>
              <w:t xml:space="preserve"> 2026 realizace</w:t>
            </w:r>
          </w:p>
        </w:tc>
      </w:tr>
      <w:tr w:rsidR="00542E34" w14:paraId="6322BBCA" w14:textId="77777777">
        <w:tblPrEx>
          <w:tblCellMar>
            <w:top w:w="0" w:type="dxa"/>
            <w:bottom w:w="0" w:type="dxa"/>
          </w:tblCellMar>
        </w:tblPrEx>
        <w:trPr>
          <w:trHeight w:hRule="exact" w:val="331"/>
          <w:jc w:val="center"/>
        </w:trPr>
        <w:tc>
          <w:tcPr>
            <w:tcW w:w="2746" w:type="dxa"/>
            <w:tcBorders>
              <w:left w:val="single" w:sz="4" w:space="0" w:color="auto"/>
              <w:bottom w:val="single" w:sz="4" w:space="0" w:color="auto"/>
            </w:tcBorders>
            <w:shd w:val="clear" w:color="auto" w:fill="auto"/>
          </w:tcPr>
          <w:p w14:paraId="465A8964" w14:textId="77777777" w:rsidR="00542E34" w:rsidRDefault="00542E34">
            <w:pPr>
              <w:rPr>
                <w:sz w:val="10"/>
                <w:szCs w:val="10"/>
              </w:rPr>
            </w:pPr>
          </w:p>
        </w:tc>
        <w:tc>
          <w:tcPr>
            <w:tcW w:w="7968" w:type="dxa"/>
            <w:tcBorders>
              <w:bottom w:val="single" w:sz="4" w:space="0" w:color="auto"/>
              <w:right w:val="single" w:sz="4" w:space="0" w:color="auto"/>
            </w:tcBorders>
            <w:shd w:val="clear" w:color="auto" w:fill="auto"/>
          </w:tcPr>
          <w:p w14:paraId="1A55A835" w14:textId="77777777" w:rsidR="00542E34" w:rsidRDefault="0080655A">
            <w:pPr>
              <w:pStyle w:val="Jin0"/>
              <w:spacing w:after="0"/>
              <w:ind w:firstLine="180"/>
              <w:rPr>
                <w:sz w:val="18"/>
                <w:szCs w:val="18"/>
              </w:rPr>
            </w:pPr>
            <w:r>
              <w:rPr>
                <w:rStyle w:val="Jin"/>
                <w:rFonts w:ascii="Arial" w:eastAsia="Arial" w:hAnsi="Arial" w:cs="Arial"/>
                <w:sz w:val="18"/>
                <w:szCs w:val="18"/>
              </w:rPr>
              <w:t>projektu</w:t>
            </w:r>
          </w:p>
        </w:tc>
      </w:tr>
    </w:tbl>
    <w:p w14:paraId="468B199C" w14:textId="77777777" w:rsidR="00542E34" w:rsidRDefault="00542E34">
      <w:pPr>
        <w:spacing w:after="139" w:line="1" w:lineRule="exact"/>
      </w:pPr>
    </w:p>
    <w:p w14:paraId="61625EB8" w14:textId="77777777" w:rsidR="00542E34" w:rsidRDefault="00542E34">
      <w:pPr>
        <w:spacing w:line="1" w:lineRule="exact"/>
      </w:pPr>
    </w:p>
    <w:p w14:paraId="15D8AC03" w14:textId="77777777" w:rsidR="00542E34" w:rsidRDefault="0080655A">
      <w:pPr>
        <w:pStyle w:val="Titulektabulky0"/>
        <w:ind w:left="4939"/>
      </w:pPr>
      <w:r>
        <w:rPr>
          <w:rStyle w:val="Titulektabulky"/>
          <w:b/>
          <w:bCs/>
        </w:rPr>
        <w:t>Rozpočet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4"/>
        <w:gridCol w:w="8280"/>
      </w:tblGrid>
      <w:tr w:rsidR="00542E34" w14:paraId="6AFFB58D" w14:textId="77777777">
        <w:tblPrEx>
          <w:tblCellMar>
            <w:top w:w="0" w:type="dxa"/>
            <w:bottom w:w="0" w:type="dxa"/>
          </w:tblCellMar>
        </w:tblPrEx>
        <w:trPr>
          <w:trHeight w:hRule="exact" w:val="379"/>
          <w:jc w:val="center"/>
        </w:trPr>
        <w:tc>
          <w:tcPr>
            <w:tcW w:w="2434" w:type="dxa"/>
            <w:tcBorders>
              <w:top w:val="single" w:sz="4" w:space="0" w:color="auto"/>
              <w:left w:val="single" w:sz="4" w:space="0" w:color="auto"/>
            </w:tcBorders>
            <w:shd w:val="clear" w:color="auto" w:fill="auto"/>
            <w:vAlign w:val="bottom"/>
          </w:tcPr>
          <w:p w14:paraId="344BA989" w14:textId="77777777" w:rsidR="00542E34" w:rsidRDefault="0080655A">
            <w:pPr>
              <w:pStyle w:val="Jin0"/>
              <w:spacing w:after="0"/>
              <w:ind w:firstLine="220"/>
              <w:rPr>
                <w:sz w:val="18"/>
                <w:szCs w:val="18"/>
              </w:rPr>
            </w:pPr>
            <w:r>
              <w:rPr>
                <w:rStyle w:val="Jin"/>
                <w:rFonts w:ascii="Arial" w:eastAsia="Arial" w:hAnsi="Arial" w:cs="Arial"/>
                <w:b/>
                <w:bCs/>
                <w:sz w:val="18"/>
                <w:szCs w:val="18"/>
              </w:rPr>
              <w:t>Investiční výdaje</w:t>
            </w:r>
          </w:p>
        </w:tc>
        <w:tc>
          <w:tcPr>
            <w:tcW w:w="8280" w:type="dxa"/>
            <w:tcBorders>
              <w:top w:val="single" w:sz="4" w:space="0" w:color="auto"/>
              <w:right w:val="single" w:sz="4" w:space="0" w:color="auto"/>
            </w:tcBorders>
            <w:shd w:val="clear" w:color="auto" w:fill="auto"/>
          </w:tcPr>
          <w:p w14:paraId="55B3BA52" w14:textId="77777777" w:rsidR="00542E34" w:rsidRDefault="00542E34">
            <w:pPr>
              <w:rPr>
                <w:sz w:val="10"/>
                <w:szCs w:val="10"/>
              </w:rPr>
            </w:pPr>
          </w:p>
        </w:tc>
      </w:tr>
      <w:tr w:rsidR="00542E34" w14:paraId="6F7B1F7C" w14:textId="77777777">
        <w:tblPrEx>
          <w:tblCellMar>
            <w:top w:w="0" w:type="dxa"/>
            <w:bottom w:w="0" w:type="dxa"/>
          </w:tblCellMar>
        </w:tblPrEx>
        <w:trPr>
          <w:trHeight w:hRule="exact" w:val="245"/>
          <w:jc w:val="center"/>
        </w:trPr>
        <w:tc>
          <w:tcPr>
            <w:tcW w:w="2434" w:type="dxa"/>
            <w:tcBorders>
              <w:left w:val="single" w:sz="4" w:space="0" w:color="auto"/>
            </w:tcBorders>
            <w:shd w:val="clear" w:color="auto" w:fill="auto"/>
            <w:vAlign w:val="bottom"/>
          </w:tcPr>
          <w:p w14:paraId="6EE4D349" w14:textId="77777777" w:rsidR="00542E34" w:rsidRDefault="0080655A">
            <w:pPr>
              <w:pStyle w:val="Jin0"/>
              <w:spacing w:after="0"/>
              <w:ind w:firstLine="340"/>
              <w:rPr>
                <w:sz w:val="18"/>
                <w:szCs w:val="18"/>
              </w:rPr>
            </w:pPr>
            <w:r>
              <w:rPr>
                <w:rStyle w:val="Jin"/>
                <w:rFonts w:ascii="Arial" w:eastAsia="Arial" w:hAnsi="Arial" w:cs="Arial"/>
                <w:sz w:val="18"/>
                <w:szCs w:val="18"/>
              </w:rPr>
              <w:t>Celkem:</w:t>
            </w:r>
          </w:p>
        </w:tc>
        <w:tc>
          <w:tcPr>
            <w:tcW w:w="8280" w:type="dxa"/>
            <w:tcBorders>
              <w:right w:val="single" w:sz="4" w:space="0" w:color="auto"/>
            </w:tcBorders>
            <w:shd w:val="clear" w:color="auto" w:fill="auto"/>
            <w:vAlign w:val="bottom"/>
          </w:tcPr>
          <w:p w14:paraId="5B8A9B78" w14:textId="77777777" w:rsidR="00542E34" w:rsidRDefault="0080655A">
            <w:pPr>
              <w:pStyle w:val="Jin0"/>
              <w:spacing w:after="0"/>
              <w:ind w:firstLine="660"/>
              <w:rPr>
                <w:sz w:val="18"/>
                <w:szCs w:val="18"/>
              </w:rPr>
            </w:pPr>
            <w:r>
              <w:rPr>
                <w:rStyle w:val="Jin"/>
                <w:rFonts w:ascii="Arial" w:eastAsia="Arial" w:hAnsi="Arial" w:cs="Arial"/>
                <w:sz w:val="18"/>
                <w:szCs w:val="18"/>
              </w:rPr>
              <w:t>24 000 000,00 Kč</w:t>
            </w:r>
          </w:p>
        </w:tc>
      </w:tr>
      <w:tr w:rsidR="00542E34" w14:paraId="19DBFC63" w14:textId="77777777">
        <w:tblPrEx>
          <w:tblCellMar>
            <w:top w:w="0" w:type="dxa"/>
            <w:bottom w:w="0" w:type="dxa"/>
          </w:tblCellMar>
        </w:tblPrEx>
        <w:trPr>
          <w:trHeight w:hRule="exact" w:val="254"/>
          <w:jc w:val="center"/>
        </w:trPr>
        <w:tc>
          <w:tcPr>
            <w:tcW w:w="2434" w:type="dxa"/>
            <w:tcBorders>
              <w:left w:val="single" w:sz="4" w:space="0" w:color="auto"/>
            </w:tcBorders>
            <w:shd w:val="clear" w:color="auto" w:fill="auto"/>
            <w:vAlign w:val="bottom"/>
          </w:tcPr>
          <w:p w14:paraId="6173D088" w14:textId="77777777" w:rsidR="00542E34" w:rsidRDefault="0080655A">
            <w:pPr>
              <w:pStyle w:val="Jin0"/>
              <w:spacing w:after="0"/>
              <w:ind w:firstLine="340"/>
              <w:rPr>
                <w:sz w:val="18"/>
                <w:szCs w:val="18"/>
              </w:rPr>
            </w:pPr>
            <w:r>
              <w:rPr>
                <w:rStyle w:val="Jin"/>
                <w:rFonts w:ascii="Arial" w:eastAsia="Arial" w:hAnsi="Arial" w:cs="Arial"/>
                <w:sz w:val="18"/>
                <w:szCs w:val="18"/>
              </w:rPr>
              <w:t>Dotace:</w:t>
            </w:r>
          </w:p>
        </w:tc>
        <w:tc>
          <w:tcPr>
            <w:tcW w:w="8280" w:type="dxa"/>
            <w:tcBorders>
              <w:right w:val="single" w:sz="4" w:space="0" w:color="auto"/>
            </w:tcBorders>
            <w:shd w:val="clear" w:color="auto" w:fill="auto"/>
            <w:vAlign w:val="bottom"/>
          </w:tcPr>
          <w:p w14:paraId="3313CE3E" w14:textId="77777777" w:rsidR="00542E34" w:rsidRDefault="0080655A">
            <w:pPr>
              <w:pStyle w:val="Jin0"/>
              <w:spacing w:after="0"/>
              <w:ind w:firstLine="660"/>
              <w:rPr>
                <w:sz w:val="18"/>
                <w:szCs w:val="18"/>
              </w:rPr>
            </w:pPr>
            <w:r>
              <w:rPr>
                <w:rStyle w:val="Jin"/>
                <w:rFonts w:ascii="Arial" w:eastAsia="Arial" w:hAnsi="Arial" w:cs="Arial"/>
                <w:sz w:val="18"/>
                <w:szCs w:val="18"/>
              </w:rPr>
              <w:t>24 000 000,00 Kč</w:t>
            </w:r>
          </w:p>
        </w:tc>
      </w:tr>
      <w:tr w:rsidR="00542E34" w14:paraId="42C53CE4" w14:textId="77777777">
        <w:tblPrEx>
          <w:tblCellMar>
            <w:top w:w="0" w:type="dxa"/>
            <w:bottom w:w="0" w:type="dxa"/>
          </w:tblCellMar>
        </w:tblPrEx>
        <w:trPr>
          <w:trHeight w:hRule="exact" w:val="240"/>
          <w:jc w:val="center"/>
        </w:trPr>
        <w:tc>
          <w:tcPr>
            <w:tcW w:w="2434" w:type="dxa"/>
            <w:tcBorders>
              <w:left w:val="single" w:sz="4" w:space="0" w:color="auto"/>
            </w:tcBorders>
            <w:shd w:val="clear" w:color="auto" w:fill="auto"/>
            <w:vAlign w:val="bottom"/>
          </w:tcPr>
          <w:p w14:paraId="276E2FF8" w14:textId="77777777" w:rsidR="00542E34" w:rsidRDefault="0080655A">
            <w:pPr>
              <w:pStyle w:val="Jin0"/>
              <w:spacing w:after="0"/>
              <w:ind w:firstLine="340"/>
              <w:rPr>
                <w:sz w:val="18"/>
                <w:szCs w:val="18"/>
              </w:rPr>
            </w:pPr>
            <w:r>
              <w:rPr>
                <w:rStyle w:val="Jin"/>
                <w:rFonts w:ascii="Arial" w:eastAsia="Arial" w:hAnsi="Arial" w:cs="Arial"/>
                <w:sz w:val="18"/>
                <w:szCs w:val="18"/>
              </w:rPr>
              <w:t>Položky:</w:t>
            </w:r>
          </w:p>
        </w:tc>
        <w:tc>
          <w:tcPr>
            <w:tcW w:w="8280" w:type="dxa"/>
            <w:tcBorders>
              <w:right w:val="single" w:sz="4" w:space="0" w:color="auto"/>
            </w:tcBorders>
            <w:shd w:val="clear" w:color="auto" w:fill="auto"/>
            <w:vAlign w:val="bottom"/>
          </w:tcPr>
          <w:p w14:paraId="4932F3F1" w14:textId="77777777" w:rsidR="00542E34" w:rsidRDefault="0080655A">
            <w:pPr>
              <w:pStyle w:val="Jin0"/>
              <w:spacing w:after="0"/>
              <w:ind w:firstLine="480"/>
              <w:rPr>
                <w:sz w:val="18"/>
                <w:szCs w:val="18"/>
              </w:rPr>
            </w:pPr>
            <w:r>
              <w:rPr>
                <w:rStyle w:val="Jin"/>
                <w:rFonts w:ascii="Arial" w:eastAsia="Arial" w:hAnsi="Arial" w:cs="Arial"/>
                <w:sz w:val="18"/>
                <w:szCs w:val="18"/>
              </w:rPr>
              <w:t xml:space="preserve">CT přístroj 22 000 000,- vč. DPH, PACS 2 000 000,- vč. </w:t>
            </w:r>
            <w:r>
              <w:rPr>
                <w:rStyle w:val="Jin"/>
                <w:rFonts w:ascii="Arial" w:eastAsia="Arial" w:hAnsi="Arial" w:cs="Arial"/>
                <w:sz w:val="18"/>
                <w:szCs w:val="18"/>
              </w:rPr>
              <w:t>DPH</w:t>
            </w:r>
          </w:p>
        </w:tc>
      </w:tr>
      <w:tr w:rsidR="00542E34" w14:paraId="173B4F80" w14:textId="77777777">
        <w:tblPrEx>
          <w:tblCellMar>
            <w:top w:w="0" w:type="dxa"/>
            <w:bottom w:w="0" w:type="dxa"/>
          </w:tblCellMar>
        </w:tblPrEx>
        <w:trPr>
          <w:trHeight w:hRule="exact" w:val="230"/>
          <w:jc w:val="center"/>
        </w:trPr>
        <w:tc>
          <w:tcPr>
            <w:tcW w:w="2434" w:type="dxa"/>
            <w:tcBorders>
              <w:left w:val="single" w:sz="4" w:space="0" w:color="auto"/>
            </w:tcBorders>
            <w:shd w:val="clear" w:color="auto" w:fill="auto"/>
          </w:tcPr>
          <w:p w14:paraId="23BDD697" w14:textId="77777777" w:rsidR="00542E34" w:rsidRDefault="00542E34">
            <w:pPr>
              <w:rPr>
                <w:sz w:val="10"/>
                <w:szCs w:val="10"/>
              </w:rPr>
            </w:pPr>
          </w:p>
        </w:tc>
        <w:tc>
          <w:tcPr>
            <w:tcW w:w="8280" w:type="dxa"/>
            <w:tcBorders>
              <w:right w:val="single" w:sz="4" w:space="0" w:color="auto"/>
            </w:tcBorders>
            <w:shd w:val="clear" w:color="auto" w:fill="auto"/>
          </w:tcPr>
          <w:p w14:paraId="44DE1794" w14:textId="77777777" w:rsidR="00542E34" w:rsidRDefault="0080655A">
            <w:pPr>
              <w:pStyle w:val="Jin0"/>
              <w:spacing w:after="0"/>
              <w:ind w:firstLine="480"/>
              <w:rPr>
                <w:sz w:val="18"/>
                <w:szCs w:val="18"/>
              </w:rPr>
            </w:pPr>
            <w:r>
              <w:rPr>
                <w:rStyle w:val="Jin"/>
                <w:rFonts w:ascii="Arial" w:eastAsia="Arial" w:hAnsi="Arial" w:cs="Arial"/>
                <w:sz w:val="18"/>
                <w:szCs w:val="18"/>
              </w:rPr>
              <w:t>Cena je stanovena na základě průzkumu trhu</w:t>
            </w:r>
          </w:p>
        </w:tc>
      </w:tr>
      <w:tr w:rsidR="00542E34" w14:paraId="701C5CEB" w14:textId="77777777">
        <w:tblPrEx>
          <w:tblCellMar>
            <w:top w:w="0" w:type="dxa"/>
            <w:bottom w:w="0" w:type="dxa"/>
          </w:tblCellMar>
        </w:tblPrEx>
        <w:trPr>
          <w:trHeight w:hRule="exact" w:val="250"/>
          <w:jc w:val="center"/>
        </w:trPr>
        <w:tc>
          <w:tcPr>
            <w:tcW w:w="2434" w:type="dxa"/>
            <w:tcBorders>
              <w:left w:val="single" w:sz="4" w:space="0" w:color="auto"/>
            </w:tcBorders>
            <w:shd w:val="clear" w:color="auto" w:fill="auto"/>
            <w:vAlign w:val="bottom"/>
          </w:tcPr>
          <w:p w14:paraId="5965A6F5" w14:textId="77777777" w:rsidR="00542E34" w:rsidRDefault="0080655A">
            <w:pPr>
              <w:pStyle w:val="Jin0"/>
              <w:spacing w:after="0"/>
              <w:ind w:firstLine="220"/>
              <w:rPr>
                <w:sz w:val="18"/>
                <w:szCs w:val="18"/>
              </w:rPr>
            </w:pPr>
            <w:r>
              <w:rPr>
                <w:rStyle w:val="Jin"/>
                <w:rFonts w:ascii="Arial" w:eastAsia="Arial" w:hAnsi="Arial" w:cs="Arial"/>
                <w:b/>
                <w:bCs/>
                <w:sz w:val="18"/>
                <w:szCs w:val="18"/>
              </w:rPr>
              <w:t>Neinvestiční výdaje</w:t>
            </w:r>
          </w:p>
        </w:tc>
        <w:tc>
          <w:tcPr>
            <w:tcW w:w="8280" w:type="dxa"/>
            <w:tcBorders>
              <w:right w:val="single" w:sz="4" w:space="0" w:color="auto"/>
            </w:tcBorders>
            <w:shd w:val="clear" w:color="auto" w:fill="auto"/>
          </w:tcPr>
          <w:p w14:paraId="2BC2ED75" w14:textId="77777777" w:rsidR="00542E34" w:rsidRDefault="00542E34">
            <w:pPr>
              <w:rPr>
                <w:sz w:val="10"/>
                <w:szCs w:val="10"/>
              </w:rPr>
            </w:pPr>
          </w:p>
        </w:tc>
      </w:tr>
      <w:tr w:rsidR="00542E34" w14:paraId="559931FF" w14:textId="77777777">
        <w:tblPrEx>
          <w:tblCellMar>
            <w:top w:w="0" w:type="dxa"/>
            <w:bottom w:w="0" w:type="dxa"/>
          </w:tblCellMar>
        </w:tblPrEx>
        <w:trPr>
          <w:trHeight w:hRule="exact" w:val="250"/>
          <w:jc w:val="center"/>
        </w:trPr>
        <w:tc>
          <w:tcPr>
            <w:tcW w:w="2434" w:type="dxa"/>
            <w:tcBorders>
              <w:left w:val="single" w:sz="4" w:space="0" w:color="auto"/>
            </w:tcBorders>
            <w:shd w:val="clear" w:color="auto" w:fill="auto"/>
          </w:tcPr>
          <w:p w14:paraId="0B25A527" w14:textId="77777777" w:rsidR="00542E34" w:rsidRDefault="0080655A">
            <w:pPr>
              <w:pStyle w:val="Jin0"/>
              <w:spacing w:after="0"/>
              <w:ind w:firstLine="340"/>
              <w:rPr>
                <w:sz w:val="18"/>
                <w:szCs w:val="18"/>
              </w:rPr>
            </w:pPr>
            <w:r>
              <w:rPr>
                <w:rStyle w:val="Jin"/>
                <w:rFonts w:ascii="Arial" w:eastAsia="Arial" w:hAnsi="Arial" w:cs="Arial"/>
                <w:sz w:val="18"/>
                <w:szCs w:val="18"/>
              </w:rPr>
              <w:t>Celkem:</w:t>
            </w:r>
          </w:p>
        </w:tc>
        <w:tc>
          <w:tcPr>
            <w:tcW w:w="8280" w:type="dxa"/>
            <w:tcBorders>
              <w:right w:val="single" w:sz="4" w:space="0" w:color="auto"/>
            </w:tcBorders>
            <w:shd w:val="clear" w:color="auto" w:fill="auto"/>
          </w:tcPr>
          <w:p w14:paraId="3E3D6D5C" w14:textId="77777777" w:rsidR="00542E34" w:rsidRDefault="00542E34">
            <w:pPr>
              <w:rPr>
                <w:sz w:val="10"/>
                <w:szCs w:val="10"/>
              </w:rPr>
            </w:pPr>
          </w:p>
        </w:tc>
      </w:tr>
      <w:tr w:rsidR="00542E34" w14:paraId="44A1D521" w14:textId="77777777">
        <w:tblPrEx>
          <w:tblCellMar>
            <w:top w:w="0" w:type="dxa"/>
            <w:bottom w:w="0" w:type="dxa"/>
          </w:tblCellMar>
        </w:tblPrEx>
        <w:trPr>
          <w:trHeight w:hRule="exact" w:val="254"/>
          <w:jc w:val="center"/>
        </w:trPr>
        <w:tc>
          <w:tcPr>
            <w:tcW w:w="2434" w:type="dxa"/>
            <w:tcBorders>
              <w:left w:val="single" w:sz="4" w:space="0" w:color="auto"/>
            </w:tcBorders>
            <w:shd w:val="clear" w:color="auto" w:fill="auto"/>
            <w:vAlign w:val="bottom"/>
          </w:tcPr>
          <w:p w14:paraId="711FD9BA" w14:textId="77777777" w:rsidR="00542E34" w:rsidRDefault="0080655A">
            <w:pPr>
              <w:pStyle w:val="Jin0"/>
              <w:spacing w:after="0"/>
              <w:ind w:firstLine="340"/>
              <w:rPr>
                <w:sz w:val="18"/>
                <w:szCs w:val="18"/>
              </w:rPr>
            </w:pPr>
            <w:r>
              <w:rPr>
                <w:rStyle w:val="Jin"/>
                <w:rFonts w:ascii="Arial" w:eastAsia="Arial" w:hAnsi="Arial" w:cs="Arial"/>
                <w:sz w:val="18"/>
                <w:szCs w:val="18"/>
              </w:rPr>
              <w:t>Dotace:</w:t>
            </w:r>
          </w:p>
        </w:tc>
        <w:tc>
          <w:tcPr>
            <w:tcW w:w="8280" w:type="dxa"/>
            <w:tcBorders>
              <w:right w:val="single" w:sz="4" w:space="0" w:color="auto"/>
            </w:tcBorders>
            <w:shd w:val="clear" w:color="auto" w:fill="auto"/>
          </w:tcPr>
          <w:p w14:paraId="6DF0A975" w14:textId="77777777" w:rsidR="00542E34" w:rsidRDefault="00542E34">
            <w:pPr>
              <w:rPr>
                <w:sz w:val="10"/>
                <w:szCs w:val="10"/>
              </w:rPr>
            </w:pPr>
          </w:p>
        </w:tc>
      </w:tr>
      <w:tr w:rsidR="00542E34" w14:paraId="4BBAEF85" w14:textId="77777777">
        <w:tblPrEx>
          <w:tblCellMar>
            <w:top w:w="0" w:type="dxa"/>
            <w:bottom w:w="0" w:type="dxa"/>
          </w:tblCellMar>
        </w:tblPrEx>
        <w:trPr>
          <w:trHeight w:hRule="exact" w:val="293"/>
          <w:jc w:val="center"/>
        </w:trPr>
        <w:tc>
          <w:tcPr>
            <w:tcW w:w="2434" w:type="dxa"/>
            <w:tcBorders>
              <w:left w:val="single" w:sz="4" w:space="0" w:color="auto"/>
            </w:tcBorders>
            <w:shd w:val="clear" w:color="auto" w:fill="auto"/>
            <w:vAlign w:val="bottom"/>
          </w:tcPr>
          <w:p w14:paraId="0F7A34EC" w14:textId="77777777" w:rsidR="00542E34" w:rsidRDefault="0080655A">
            <w:pPr>
              <w:pStyle w:val="Jin0"/>
              <w:spacing w:after="0"/>
              <w:ind w:firstLine="340"/>
              <w:rPr>
                <w:sz w:val="18"/>
                <w:szCs w:val="18"/>
              </w:rPr>
            </w:pPr>
            <w:r>
              <w:rPr>
                <w:rStyle w:val="Jin"/>
                <w:rFonts w:ascii="Arial" w:eastAsia="Arial" w:hAnsi="Arial" w:cs="Arial"/>
                <w:sz w:val="18"/>
                <w:szCs w:val="18"/>
              </w:rPr>
              <w:t>Položky:</w:t>
            </w:r>
          </w:p>
        </w:tc>
        <w:tc>
          <w:tcPr>
            <w:tcW w:w="8280" w:type="dxa"/>
            <w:tcBorders>
              <w:right w:val="single" w:sz="4" w:space="0" w:color="auto"/>
            </w:tcBorders>
            <w:shd w:val="clear" w:color="auto" w:fill="auto"/>
          </w:tcPr>
          <w:p w14:paraId="5E4D04B8" w14:textId="77777777" w:rsidR="00542E34" w:rsidRDefault="00542E34">
            <w:pPr>
              <w:rPr>
                <w:sz w:val="10"/>
                <w:szCs w:val="10"/>
              </w:rPr>
            </w:pPr>
          </w:p>
        </w:tc>
      </w:tr>
      <w:tr w:rsidR="00542E34" w14:paraId="419F5F2B" w14:textId="77777777">
        <w:tblPrEx>
          <w:tblCellMar>
            <w:top w:w="0" w:type="dxa"/>
            <w:bottom w:w="0" w:type="dxa"/>
          </w:tblCellMar>
        </w:tblPrEx>
        <w:trPr>
          <w:trHeight w:hRule="exact" w:val="274"/>
          <w:jc w:val="center"/>
        </w:trPr>
        <w:tc>
          <w:tcPr>
            <w:tcW w:w="2434" w:type="dxa"/>
            <w:tcBorders>
              <w:left w:val="single" w:sz="4" w:space="0" w:color="auto"/>
            </w:tcBorders>
            <w:shd w:val="clear" w:color="auto" w:fill="auto"/>
            <w:vAlign w:val="bottom"/>
          </w:tcPr>
          <w:p w14:paraId="5D8391A3" w14:textId="77777777" w:rsidR="00542E34" w:rsidRDefault="0080655A">
            <w:pPr>
              <w:pStyle w:val="Jin0"/>
              <w:spacing w:after="0"/>
              <w:ind w:firstLine="220"/>
              <w:rPr>
                <w:sz w:val="18"/>
                <w:szCs w:val="18"/>
              </w:rPr>
            </w:pPr>
            <w:r>
              <w:rPr>
                <w:rStyle w:val="Jin"/>
                <w:rFonts w:ascii="Arial" w:eastAsia="Arial" w:hAnsi="Arial" w:cs="Arial"/>
                <w:b/>
                <w:bCs/>
                <w:sz w:val="18"/>
                <w:szCs w:val="18"/>
              </w:rPr>
              <w:t>Uznatelné výdaje</w:t>
            </w:r>
          </w:p>
        </w:tc>
        <w:tc>
          <w:tcPr>
            <w:tcW w:w="8280" w:type="dxa"/>
            <w:tcBorders>
              <w:right w:val="single" w:sz="4" w:space="0" w:color="auto"/>
            </w:tcBorders>
            <w:shd w:val="clear" w:color="auto" w:fill="auto"/>
          </w:tcPr>
          <w:p w14:paraId="1B770FA1" w14:textId="77777777" w:rsidR="00542E34" w:rsidRDefault="00542E34">
            <w:pPr>
              <w:rPr>
                <w:sz w:val="10"/>
                <w:szCs w:val="10"/>
              </w:rPr>
            </w:pPr>
          </w:p>
        </w:tc>
      </w:tr>
      <w:tr w:rsidR="00542E34" w14:paraId="4898C7EB" w14:textId="77777777">
        <w:tblPrEx>
          <w:tblCellMar>
            <w:top w:w="0" w:type="dxa"/>
            <w:bottom w:w="0" w:type="dxa"/>
          </w:tblCellMar>
        </w:tblPrEx>
        <w:trPr>
          <w:trHeight w:hRule="exact" w:val="245"/>
          <w:jc w:val="center"/>
        </w:trPr>
        <w:tc>
          <w:tcPr>
            <w:tcW w:w="2434" w:type="dxa"/>
            <w:tcBorders>
              <w:left w:val="single" w:sz="4" w:space="0" w:color="auto"/>
            </w:tcBorders>
            <w:shd w:val="clear" w:color="auto" w:fill="auto"/>
            <w:vAlign w:val="bottom"/>
          </w:tcPr>
          <w:p w14:paraId="1A12B9A2" w14:textId="77777777" w:rsidR="00542E34" w:rsidRDefault="0080655A">
            <w:pPr>
              <w:pStyle w:val="Jin0"/>
              <w:spacing w:after="0"/>
              <w:ind w:firstLine="340"/>
              <w:rPr>
                <w:sz w:val="18"/>
                <w:szCs w:val="18"/>
              </w:rPr>
            </w:pPr>
            <w:r>
              <w:rPr>
                <w:rStyle w:val="Jin"/>
                <w:rFonts w:ascii="Arial" w:eastAsia="Arial" w:hAnsi="Arial" w:cs="Arial"/>
                <w:sz w:val="18"/>
                <w:szCs w:val="18"/>
              </w:rPr>
              <w:t>Celkem:</w:t>
            </w:r>
          </w:p>
        </w:tc>
        <w:tc>
          <w:tcPr>
            <w:tcW w:w="8280" w:type="dxa"/>
            <w:tcBorders>
              <w:right w:val="single" w:sz="4" w:space="0" w:color="auto"/>
            </w:tcBorders>
            <w:shd w:val="clear" w:color="auto" w:fill="auto"/>
            <w:vAlign w:val="bottom"/>
          </w:tcPr>
          <w:p w14:paraId="5B683A7E" w14:textId="77777777" w:rsidR="00542E34" w:rsidRDefault="0080655A">
            <w:pPr>
              <w:pStyle w:val="Jin0"/>
              <w:spacing w:after="0"/>
              <w:ind w:firstLine="660"/>
              <w:rPr>
                <w:sz w:val="18"/>
                <w:szCs w:val="18"/>
              </w:rPr>
            </w:pPr>
            <w:r>
              <w:rPr>
                <w:rStyle w:val="Jin"/>
                <w:rFonts w:ascii="Arial" w:eastAsia="Arial" w:hAnsi="Arial" w:cs="Arial"/>
                <w:sz w:val="18"/>
                <w:szCs w:val="18"/>
              </w:rPr>
              <w:t>24 000 000,00 Kč</w:t>
            </w:r>
          </w:p>
        </w:tc>
      </w:tr>
      <w:tr w:rsidR="00542E34" w14:paraId="7B8B1841" w14:textId="77777777">
        <w:tblPrEx>
          <w:tblCellMar>
            <w:top w:w="0" w:type="dxa"/>
            <w:bottom w:w="0" w:type="dxa"/>
          </w:tblCellMar>
        </w:tblPrEx>
        <w:trPr>
          <w:trHeight w:hRule="exact" w:val="254"/>
          <w:jc w:val="center"/>
        </w:trPr>
        <w:tc>
          <w:tcPr>
            <w:tcW w:w="2434" w:type="dxa"/>
            <w:tcBorders>
              <w:left w:val="single" w:sz="4" w:space="0" w:color="auto"/>
            </w:tcBorders>
            <w:shd w:val="clear" w:color="auto" w:fill="auto"/>
            <w:vAlign w:val="bottom"/>
          </w:tcPr>
          <w:p w14:paraId="283A5B8A" w14:textId="77777777" w:rsidR="00542E34" w:rsidRDefault="0080655A">
            <w:pPr>
              <w:pStyle w:val="Jin0"/>
              <w:spacing w:after="0"/>
              <w:ind w:firstLine="340"/>
              <w:rPr>
                <w:sz w:val="18"/>
                <w:szCs w:val="18"/>
              </w:rPr>
            </w:pPr>
            <w:r>
              <w:rPr>
                <w:rStyle w:val="Jin"/>
                <w:rFonts w:ascii="Arial" w:eastAsia="Arial" w:hAnsi="Arial" w:cs="Arial"/>
                <w:sz w:val="18"/>
                <w:szCs w:val="18"/>
              </w:rPr>
              <w:t>Požadovaná dotace:</w:t>
            </w:r>
          </w:p>
        </w:tc>
        <w:tc>
          <w:tcPr>
            <w:tcW w:w="8280" w:type="dxa"/>
            <w:tcBorders>
              <w:right w:val="single" w:sz="4" w:space="0" w:color="auto"/>
            </w:tcBorders>
            <w:shd w:val="clear" w:color="auto" w:fill="auto"/>
            <w:vAlign w:val="bottom"/>
          </w:tcPr>
          <w:p w14:paraId="61D67674" w14:textId="77777777" w:rsidR="00542E34" w:rsidRDefault="0080655A">
            <w:pPr>
              <w:pStyle w:val="Jin0"/>
              <w:spacing w:after="0"/>
              <w:ind w:firstLine="660"/>
              <w:rPr>
                <w:sz w:val="18"/>
                <w:szCs w:val="18"/>
              </w:rPr>
            </w:pPr>
            <w:r>
              <w:rPr>
                <w:rStyle w:val="Jin"/>
                <w:rFonts w:ascii="Arial" w:eastAsia="Arial" w:hAnsi="Arial" w:cs="Arial"/>
                <w:sz w:val="18"/>
                <w:szCs w:val="18"/>
              </w:rPr>
              <w:t>24 000 000,00 Kč</w:t>
            </w:r>
          </w:p>
        </w:tc>
      </w:tr>
      <w:tr w:rsidR="00542E34" w14:paraId="4E3980B6" w14:textId="77777777">
        <w:tblPrEx>
          <w:tblCellMar>
            <w:top w:w="0" w:type="dxa"/>
            <w:bottom w:w="0" w:type="dxa"/>
          </w:tblCellMar>
        </w:tblPrEx>
        <w:trPr>
          <w:trHeight w:hRule="exact" w:val="278"/>
          <w:jc w:val="center"/>
        </w:trPr>
        <w:tc>
          <w:tcPr>
            <w:tcW w:w="2434" w:type="dxa"/>
            <w:tcBorders>
              <w:left w:val="single" w:sz="4" w:space="0" w:color="auto"/>
            </w:tcBorders>
            <w:shd w:val="clear" w:color="auto" w:fill="auto"/>
          </w:tcPr>
          <w:p w14:paraId="222E66D5" w14:textId="77777777" w:rsidR="00542E34" w:rsidRDefault="0080655A">
            <w:pPr>
              <w:pStyle w:val="Jin0"/>
              <w:spacing w:after="0"/>
              <w:ind w:firstLine="340"/>
              <w:rPr>
                <w:sz w:val="18"/>
                <w:szCs w:val="18"/>
              </w:rPr>
            </w:pPr>
            <w:r>
              <w:rPr>
                <w:rStyle w:val="Jin"/>
                <w:rFonts w:ascii="Arial" w:eastAsia="Arial" w:hAnsi="Arial" w:cs="Arial"/>
                <w:sz w:val="18"/>
                <w:szCs w:val="18"/>
              </w:rPr>
              <w:t>Procento dotace:</w:t>
            </w:r>
          </w:p>
        </w:tc>
        <w:tc>
          <w:tcPr>
            <w:tcW w:w="8280" w:type="dxa"/>
            <w:tcBorders>
              <w:right w:val="single" w:sz="4" w:space="0" w:color="auto"/>
            </w:tcBorders>
            <w:shd w:val="clear" w:color="auto" w:fill="auto"/>
          </w:tcPr>
          <w:p w14:paraId="692BBE89" w14:textId="77777777" w:rsidR="00542E34" w:rsidRDefault="0080655A">
            <w:pPr>
              <w:pStyle w:val="Jin0"/>
              <w:spacing w:after="0"/>
              <w:ind w:left="1300"/>
              <w:rPr>
                <w:sz w:val="18"/>
                <w:szCs w:val="18"/>
              </w:rPr>
            </w:pPr>
            <w:r>
              <w:rPr>
                <w:rStyle w:val="Jin"/>
                <w:rFonts w:ascii="Arial" w:eastAsia="Arial" w:hAnsi="Arial" w:cs="Arial"/>
                <w:sz w:val="18"/>
                <w:szCs w:val="18"/>
              </w:rPr>
              <w:t>100,00 %</w:t>
            </w:r>
          </w:p>
        </w:tc>
      </w:tr>
      <w:tr w:rsidR="00542E34" w14:paraId="3CAF1593" w14:textId="77777777">
        <w:tblPrEx>
          <w:tblCellMar>
            <w:top w:w="0" w:type="dxa"/>
            <w:bottom w:w="0" w:type="dxa"/>
          </w:tblCellMar>
        </w:tblPrEx>
        <w:trPr>
          <w:trHeight w:hRule="exact" w:val="278"/>
          <w:jc w:val="center"/>
        </w:trPr>
        <w:tc>
          <w:tcPr>
            <w:tcW w:w="2434" w:type="dxa"/>
            <w:tcBorders>
              <w:left w:val="single" w:sz="4" w:space="0" w:color="auto"/>
            </w:tcBorders>
            <w:shd w:val="clear" w:color="auto" w:fill="auto"/>
            <w:vAlign w:val="bottom"/>
          </w:tcPr>
          <w:p w14:paraId="0F0B9206" w14:textId="77777777" w:rsidR="00542E34" w:rsidRDefault="0080655A">
            <w:pPr>
              <w:pStyle w:val="Jin0"/>
              <w:spacing w:after="0"/>
              <w:ind w:firstLine="220"/>
              <w:rPr>
                <w:sz w:val="18"/>
                <w:szCs w:val="18"/>
              </w:rPr>
            </w:pPr>
            <w:r>
              <w:rPr>
                <w:rStyle w:val="Jin"/>
                <w:rFonts w:ascii="Arial" w:eastAsia="Arial" w:hAnsi="Arial" w:cs="Arial"/>
                <w:b/>
                <w:bCs/>
                <w:sz w:val="18"/>
                <w:szCs w:val="18"/>
              </w:rPr>
              <w:t>Zisk</w:t>
            </w:r>
          </w:p>
        </w:tc>
        <w:tc>
          <w:tcPr>
            <w:tcW w:w="8280" w:type="dxa"/>
            <w:tcBorders>
              <w:right w:val="single" w:sz="4" w:space="0" w:color="auto"/>
            </w:tcBorders>
            <w:shd w:val="clear" w:color="auto" w:fill="auto"/>
          </w:tcPr>
          <w:p w14:paraId="49EDA3BB" w14:textId="77777777" w:rsidR="00542E34" w:rsidRDefault="00542E34">
            <w:pPr>
              <w:rPr>
                <w:sz w:val="10"/>
                <w:szCs w:val="10"/>
              </w:rPr>
            </w:pPr>
          </w:p>
        </w:tc>
      </w:tr>
      <w:tr w:rsidR="00542E34" w14:paraId="27D05A3A" w14:textId="77777777">
        <w:tblPrEx>
          <w:tblCellMar>
            <w:top w:w="0" w:type="dxa"/>
            <w:bottom w:w="0" w:type="dxa"/>
          </w:tblCellMar>
        </w:tblPrEx>
        <w:trPr>
          <w:trHeight w:hRule="exact" w:val="288"/>
          <w:jc w:val="center"/>
        </w:trPr>
        <w:tc>
          <w:tcPr>
            <w:tcW w:w="2434" w:type="dxa"/>
            <w:tcBorders>
              <w:left w:val="single" w:sz="4" w:space="0" w:color="auto"/>
            </w:tcBorders>
            <w:shd w:val="clear" w:color="auto" w:fill="auto"/>
          </w:tcPr>
          <w:p w14:paraId="23DB7DAC" w14:textId="77777777" w:rsidR="00542E34" w:rsidRDefault="0080655A">
            <w:pPr>
              <w:pStyle w:val="Jin0"/>
              <w:spacing w:after="0"/>
              <w:ind w:firstLine="340"/>
              <w:rPr>
                <w:sz w:val="18"/>
                <w:szCs w:val="18"/>
              </w:rPr>
            </w:pPr>
            <w:r>
              <w:rPr>
                <w:rStyle w:val="Jin"/>
                <w:rFonts w:ascii="Arial" w:eastAsia="Arial" w:hAnsi="Arial" w:cs="Arial"/>
                <w:sz w:val="18"/>
                <w:szCs w:val="18"/>
              </w:rPr>
              <w:t>Generuje zisk:</w:t>
            </w:r>
          </w:p>
        </w:tc>
        <w:tc>
          <w:tcPr>
            <w:tcW w:w="8280" w:type="dxa"/>
            <w:tcBorders>
              <w:right w:val="single" w:sz="4" w:space="0" w:color="auto"/>
            </w:tcBorders>
            <w:shd w:val="clear" w:color="auto" w:fill="auto"/>
          </w:tcPr>
          <w:p w14:paraId="3670FE16" w14:textId="77777777" w:rsidR="00542E34" w:rsidRDefault="0080655A">
            <w:pPr>
              <w:pStyle w:val="Jin0"/>
              <w:spacing w:after="0"/>
              <w:ind w:left="1840"/>
              <w:rPr>
                <w:sz w:val="18"/>
                <w:szCs w:val="18"/>
              </w:rPr>
            </w:pPr>
            <w:r>
              <w:rPr>
                <w:rStyle w:val="Jin"/>
                <w:rFonts w:ascii="Arial" w:eastAsia="Arial" w:hAnsi="Arial" w:cs="Arial"/>
                <w:sz w:val="18"/>
                <w:szCs w:val="18"/>
              </w:rPr>
              <w:t>Ne</w:t>
            </w:r>
          </w:p>
        </w:tc>
      </w:tr>
      <w:tr w:rsidR="00542E34" w14:paraId="5A5D43CE" w14:textId="77777777">
        <w:tblPrEx>
          <w:tblCellMar>
            <w:top w:w="0" w:type="dxa"/>
            <w:bottom w:w="0" w:type="dxa"/>
          </w:tblCellMar>
        </w:tblPrEx>
        <w:trPr>
          <w:trHeight w:hRule="exact" w:val="394"/>
          <w:jc w:val="center"/>
        </w:trPr>
        <w:tc>
          <w:tcPr>
            <w:tcW w:w="10714" w:type="dxa"/>
            <w:gridSpan w:val="2"/>
            <w:tcBorders>
              <w:left w:val="single" w:sz="4" w:space="0" w:color="auto"/>
              <w:right w:val="single" w:sz="4" w:space="0" w:color="auto"/>
            </w:tcBorders>
            <w:shd w:val="clear" w:color="auto" w:fill="auto"/>
          </w:tcPr>
          <w:p w14:paraId="7F221A70" w14:textId="77777777" w:rsidR="00542E34" w:rsidRDefault="0080655A">
            <w:pPr>
              <w:pStyle w:val="Jin0"/>
              <w:spacing w:after="0"/>
              <w:ind w:firstLine="220"/>
              <w:rPr>
                <w:sz w:val="18"/>
                <w:szCs w:val="18"/>
              </w:rPr>
            </w:pPr>
            <w:r>
              <w:rPr>
                <w:rStyle w:val="Jin"/>
                <w:rFonts w:ascii="Arial" w:eastAsia="Arial" w:hAnsi="Arial" w:cs="Arial"/>
                <w:b/>
                <w:bCs/>
                <w:sz w:val="18"/>
                <w:szCs w:val="18"/>
              </w:rPr>
              <w:t xml:space="preserve">Rozpis </w:t>
            </w:r>
            <w:r>
              <w:rPr>
                <w:rStyle w:val="Jin"/>
                <w:rFonts w:ascii="Arial" w:eastAsia="Arial" w:hAnsi="Arial" w:cs="Arial"/>
                <w:b/>
                <w:bCs/>
                <w:sz w:val="18"/>
                <w:szCs w:val="18"/>
              </w:rPr>
              <w:t>vkladu do projektu (rozpis celkových vlastních výdajů)</w:t>
            </w:r>
          </w:p>
        </w:tc>
      </w:tr>
    </w:tbl>
    <w:p w14:paraId="46FF1F43" w14:textId="77777777" w:rsidR="00542E34" w:rsidRDefault="00542E34">
      <w:pPr>
        <w:spacing w:line="1" w:lineRule="exact"/>
      </w:pPr>
    </w:p>
    <w:p w14:paraId="445F169F" w14:textId="77777777" w:rsidR="00542E34" w:rsidRDefault="0080655A">
      <w:pPr>
        <w:pStyle w:val="Titulektabulky0"/>
        <w:ind w:left="221"/>
      </w:pPr>
      <w:r>
        <w:rPr>
          <w:rStyle w:val="Titulektabulky"/>
          <w:b/>
          <w:bCs/>
        </w:rPr>
        <w:t>Přehled financování realizace projektu</w:t>
      </w:r>
    </w:p>
    <w:tbl>
      <w:tblPr>
        <w:tblOverlap w:val="never"/>
        <w:tblW w:w="0" w:type="auto"/>
        <w:tblLayout w:type="fixed"/>
        <w:tblCellMar>
          <w:left w:w="10" w:type="dxa"/>
          <w:right w:w="10" w:type="dxa"/>
        </w:tblCellMar>
        <w:tblLook w:val="0000" w:firstRow="0" w:lastRow="0" w:firstColumn="0" w:lastColumn="0" w:noHBand="0" w:noVBand="0"/>
      </w:tblPr>
      <w:tblGrid>
        <w:gridCol w:w="2866"/>
        <w:gridCol w:w="1675"/>
      </w:tblGrid>
      <w:tr w:rsidR="00542E34" w14:paraId="1CADB2B1" w14:textId="77777777">
        <w:tblPrEx>
          <w:tblCellMar>
            <w:top w:w="0" w:type="dxa"/>
            <w:bottom w:w="0" w:type="dxa"/>
          </w:tblCellMar>
        </w:tblPrEx>
        <w:trPr>
          <w:trHeight w:hRule="exact" w:val="230"/>
        </w:trPr>
        <w:tc>
          <w:tcPr>
            <w:tcW w:w="2866" w:type="dxa"/>
            <w:tcBorders>
              <w:left w:val="single" w:sz="4" w:space="0" w:color="auto"/>
            </w:tcBorders>
            <w:shd w:val="clear" w:color="auto" w:fill="auto"/>
          </w:tcPr>
          <w:p w14:paraId="0EF39DF8" w14:textId="77777777" w:rsidR="00542E34" w:rsidRDefault="0080655A">
            <w:pPr>
              <w:pStyle w:val="Jin0"/>
              <w:spacing w:after="0"/>
              <w:ind w:firstLine="340"/>
              <w:rPr>
                <w:sz w:val="18"/>
                <w:szCs w:val="18"/>
              </w:rPr>
            </w:pPr>
            <w:r>
              <w:rPr>
                <w:rStyle w:val="Jin"/>
                <w:rFonts w:ascii="Arial" w:eastAsia="Arial" w:hAnsi="Arial" w:cs="Arial"/>
                <w:b/>
                <w:bCs/>
                <w:sz w:val="18"/>
                <w:szCs w:val="18"/>
              </w:rPr>
              <w:t>Uznatelné výdaje projektu:</w:t>
            </w:r>
          </w:p>
        </w:tc>
        <w:tc>
          <w:tcPr>
            <w:tcW w:w="1675" w:type="dxa"/>
            <w:shd w:val="clear" w:color="auto" w:fill="auto"/>
          </w:tcPr>
          <w:p w14:paraId="32FFDC28" w14:textId="77777777" w:rsidR="00542E34" w:rsidRDefault="0080655A">
            <w:pPr>
              <w:pStyle w:val="Jin0"/>
              <w:spacing w:after="0"/>
              <w:ind w:firstLine="200"/>
              <w:jc w:val="both"/>
              <w:rPr>
                <w:sz w:val="18"/>
                <w:szCs w:val="18"/>
              </w:rPr>
            </w:pPr>
            <w:r>
              <w:rPr>
                <w:rStyle w:val="Jin"/>
                <w:rFonts w:ascii="Arial" w:eastAsia="Arial" w:hAnsi="Arial" w:cs="Arial"/>
                <w:b/>
                <w:bCs/>
                <w:sz w:val="18"/>
                <w:szCs w:val="18"/>
              </w:rPr>
              <w:t>24 000 000,00 Kč</w:t>
            </w:r>
          </w:p>
        </w:tc>
      </w:tr>
      <w:tr w:rsidR="00542E34" w14:paraId="6AEF599A" w14:textId="77777777">
        <w:tblPrEx>
          <w:tblCellMar>
            <w:top w:w="0" w:type="dxa"/>
            <w:bottom w:w="0" w:type="dxa"/>
          </w:tblCellMar>
        </w:tblPrEx>
        <w:trPr>
          <w:trHeight w:hRule="exact" w:val="254"/>
        </w:trPr>
        <w:tc>
          <w:tcPr>
            <w:tcW w:w="2866" w:type="dxa"/>
            <w:tcBorders>
              <w:left w:val="single" w:sz="4" w:space="0" w:color="auto"/>
            </w:tcBorders>
            <w:shd w:val="clear" w:color="auto" w:fill="auto"/>
            <w:vAlign w:val="bottom"/>
          </w:tcPr>
          <w:p w14:paraId="4EACE0B4" w14:textId="77777777" w:rsidR="00542E34" w:rsidRDefault="0080655A">
            <w:pPr>
              <w:pStyle w:val="Jin0"/>
              <w:spacing w:after="0"/>
              <w:ind w:firstLine="340"/>
              <w:rPr>
                <w:sz w:val="18"/>
                <w:szCs w:val="18"/>
              </w:rPr>
            </w:pPr>
            <w:r>
              <w:rPr>
                <w:rStyle w:val="Jin"/>
                <w:rFonts w:ascii="Arial" w:eastAsia="Arial" w:hAnsi="Arial" w:cs="Arial"/>
                <w:sz w:val="18"/>
                <w:szCs w:val="18"/>
              </w:rPr>
              <w:lastRenderedPageBreak/>
              <w:t>Celková požadovaná dotace:</w:t>
            </w:r>
          </w:p>
        </w:tc>
        <w:tc>
          <w:tcPr>
            <w:tcW w:w="1675" w:type="dxa"/>
            <w:shd w:val="clear" w:color="auto" w:fill="auto"/>
            <w:vAlign w:val="bottom"/>
          </w:tcPr>
          <w:p w14:paraId="59354044" w14:textId="77777777" w:rsidR="00542E34" w:rsidRDefault="0080655A">
            <w:pPr>
              <w:pStyle w:val="Jin0"/>
              <w:spacing w:after="0"/>
              <w:ind w:firstLine="200"/>
              <w:jc w:val="both"/>
              <w:rPr>
                <w:sz w:val="18"/>
                <w:szCs w:val="18"/>
              </w:rPr>
            </w:pPr>
            <w:r>
              <w:rPr>
                <w:rStyle w:val="Jin"/>
                <w:rFonts w:ascii="Arial" w:eastAsia="Arial" w:hAnsi="Arial" w:cs="Arial"/>
                <w:sz w:val="18"/>
                <w:szCs w:val="18"/>
              </w:rPr>
              <w:t>24 000 000,00 Kč</w:t>
            </w:r>
          </w:p>
        </w:tc>
      </w:tr>
      <w:tr w:rsidR="00542E34" w14:paraId="6A952104" w14:textId="77777777">
        <w:tblPrEx>
          <w:tblCellMar>
            <w:top w:w="0" w:type="dxa"/>
            <w:bottom w:w="0" w:type="dxa"/>
          </w:tblCellMar>
        </w:tblPrEx>
        <w:trPr>
          <w:trHeight w:hRule="exact" w:val="250"/>
        </w:trPr>
        <w:tc>
          <w:tcPr>
            <w:tcW w:w="2866" w:type="dxa"/>
            <w:tcBorders>
              <w:left w:val="single" w:sz="4" w:space="0" w:color="auto"/>
            </w:tcBorders>
            <w:shd w:val="clear" w:color="auto" w:fill="auto"/>
            <w:vAlign w:val="bottom"/>
          </w:tcPr>
          <w:p w14:paraId="7B4D4E2C" w14:textId="77777777" w:rsidR="00542E34" w:rsidRDefault="0080655A">
            <w:pPr>
              <w:pStyle w:val="Jin0"/>
              <w:spacing w:after="0"/>
              <w:ind w:firstLine="340"/>
              <w:rPr>
                <w:sz w:val="18"/>
                <w:szCs w:val="18"/>
              </w:rPr>
            </w:pPr>
            <w:r>
              <w:rPr>
                <w:rStyle w:val="Jin"/>
                <w:rFonts w:ascii="Arial" w:eastAsia="Arial" w:hAnsi="Arial" w:cs="Arial"/>
                <w:sz w:val="18"/>
                <w:szCs w:val="18"/>
              </w:rPr>
              <w:t>Celkové vlastní výdaje:</w:t>
            </w:r>
          </w:p>
        </w:tc>
        <w:tc>
          <w:tcPr>
            <w:tcW w:w="1675" w:type="dxa"/>
            <w:shd w:val="clear" w:color="auto" w:fill="auto"/>
            <w:vAlign w:val="bottom"/>
          </w:tcPr>
          <w:p w14:paraId="5FBCD71B" w14:textId="77777777" w:rsidR="00542E34" w:rsidRDefault="0080655A">
            <w:pPr>
              <w:pStyle w:val="Jin0"/>
              <w:spacing w:after="0"/>
              <w:jc w:val="right"/>
              <w:rPr>
                <w:sz w:val="18"/>
                <w:szCs w:val="18"/>
              </w:rPr>
            </w:pPr>
            <w:r>
              <w:rPr>
                <w:rStyle w:val="Jin"/>
                <w:rFonts w:ascii="Arial" w:eastAsia="Arial" w:hAnsi="Arial" w:cs="Arial"/>
                <w:sz w:val="18"/>
                <w:szCs w:val="18"/>
              </w:rPr>
              <w:t>0,00 Kč</w:t>
            </w:r>
          </w:p>
        </w:tc>
      </w:tr>
      <w:tr w:rsidR="00542E34" w14:paraId="35314683" w14:textId="77777777">
        <w:tblPrEx>
          <w:tblCellMar>
            <w:top w:w="0" w:type="dxa"/>
            <w:bottom w:w="0" w:type="dxa"/>
          </w:tblCellMar>
        </w:tblPrEx>
        <w:trPr>
          <w:trHeight w:hRule="exact" w:val="446"/>
        </w:trPr>
        <w:tc>
          <w:tcPr>
            <w:tcW w:w="2866" w:type="dxa"/>
            <w:tcBorders>
              <w:left w:val="single" w:sz="4" w:space="0" w:color="auto"/>
            </w:tcBorders>
            <w:shd w:val="clear" w:color="auto" w:fill="auto"/>
            <w:vAlign w:val="bottom"/>
          </w:tcPr>
          <w:p w14:paraId="76207A1B" w14:textId="77777777" w:rsidR="00542E34" w:rsidRDefault="0080655A">
            <w:pPr>
              <w:pStyle w:val="Jin0"/>
              <w:spacing w:after="0"/>
              <w:ind w:left="340"/>
              <w:rPr>
                <w:sz w:val="18"/>
                <w:szCs w:val="18"/>
              </w:rPr>
            </w:pPr>
            <w:r>
              <w:rPr>
                <w:rStyle w:val="Jin"/>
                <w:rFonts w:ascii="Arial" w:eastAsia="Arial" w:hAnsi="Arial" w:cs="Arial"/>
                <w:sz w:val="18"/>
                <w:szCs w:val="18"/>
              </w:rPr>
              <w:t xml:space="preserve">Procento dotace z celkových </w:t>
            </w:r>
            <w:r>
              <w:rPr>
                <w:rStyle w:val="Jin"/>
                <w:rFonts w:ascii="Arial" w:eastAsia="Arial" w:hAnsi="Arial" w:cs="Arial"/>
                <w:sz w:val="18"/>
                <w:szCs w:val="18"/>
              </w:rPr>
              <w:t>výdajů projektu:</w:t>
            </w:r>
          </w:p>
        </w:tc>
        <w:tc>
          <w:tcPr>
            <w:tcW w:w="1675" w:type="dxa"/>
            <w:shd w:val="clear" w:color="auto" w:fill="auto"/>
            <w:vAlign w:val="bottom"/>
          </w:tcPr>
          <w:p w14:paraId="56F94DFA" w14:textId="77777777" w:rsidR="00542E34" w:rsidRDefault="0080655A">
            <w:pPr>
              <w:pStyle w:val="Jin0"/>
              <w:spacing w:after="0"/>
              <w:jc w:val="right"/>
              <w:rPr>
                <w:sz w:val="18"/>
                <w:szCs w:val="18"/>
              </w:rPr>
            </w:pPr>
            <w:r>
              <w:rPr>
                <w:rStyle w:val="Jin"/>
                <w:rFonts w:ascii="Arial" w:eastAsia="Arial" w:hAnsi="Arial" w:cs="Arial"/>
                <w:sz w:val="18"/>
                <w:szCs w:val="18"/>
              </w:rPr>
              <w:t>100,00 %</w:t>
            </w:r>
          </w:p>
        </w:tc>
      </w:tr>
      <w:tr w:rsidR="00542E34" w14:paraId="79758B62" w14:textId="77777777">
        <w:tblPrEx>
          <w:tblCellMar>
            <w:top w:w="0" w:type="dxa"/>
            <w:bottom w:w="0" w:type="dxa"/>
          </w:tblCellMar>
        </w:tblPrEx>
        <w:trPr>
          <w:trHeight w:hRule="exact" w:val="221"/>
        </w:trPr>
        <w:tc>
          <w:tcPr>
            <w:tcW w:w="2866" w:type="dxa"/>
            <w:tcBorders>
              <w:left w:val="single" w:sz="4" w:space="0" w:color="auto"/>
            </w:tcBorders>
            <w:shd w:val="clear" w:color="auto" w:fill="auto"/>
          </w:tcPr>
          <w:p w14:paraId="3E6AEF80" w14:textId="77777777" w:rsidR="00542E34" w:rsidRDefault="0080655A">
            <w:pPr>
              <w:pStyle w:val="Jin0"/>
              <w:spacing w:after="0"/>
              <w:ind w:firstLine="340"/>
              <w:rPr>
                <w:sz w:val="18"/>
                <w:szCs w:val="18"/>
              </w:rPr>
            </w:pPr>
            <w:r>
              <w:rPr>
                <w:rStyle w:val="Jin"/>
                <w:rFonts w:ascii="Arial" w:eastAsia="Arial" w:hAnsi="Arial" w:cs="Arial"/>
                <w:sz w:val="18"/>
                <w:szCs w:val="18"/>
              </w:rPr>
              <w:t>Investiční výdaje žádosti:</w:t>
            </w:r>
          </w:p>
        </w:tc>
        <w:tc>
          <w:tcPr>
            <w:tcW w:w="1675" w:type="dxa"/>
            <w:shd w:val="clear" w:color="auto" w:fill="auto"/>
          </w:tcPr>
          <w:p w14:paraId="2772C829" w14:textId="77777777" w:rsidR="00542E34" w:rsidRDefault="0080655A">
            <w:pPr>
              <w:pStyle w:val="Jin0"/>
              <w:spacing w:after="0"/>
              <w:ind w:firstLine="200"/>
              <w:jc w:val="both"/>
              <w:rPr>
                <w:sz w:val="18"/>
                <w:szCs w:val="18"/>
              </w:rPr>
            </w:pPr>
            <w:r>
              <w:rPr>
                <w:rStyle w:val="Jin"/>
                <w:rFonts w:ascii="Arial" w:eastAsia="Arial" w:hAnsi="Arial" w:cs="Arial"/>
                <w:sz w:val="18"/>
                <w:szCs w:val="18"/>
              </w:rPr>
              <w:t>24 000 000,00 Kč</w:t>
            </w:r>
          </w:p>
        </w:tc>
      </w:tr>
      <w:tr w:rsidR="00542E34" w14:paraId="28E4E322" w14:textId="77777777">
        <w:tblPrEx>
          <w:tblCellMar>
            <w:top w:w="0" w:type="dxa"/>
            <w:bottom w:w="0" w:type="dxa"/>
          </w:tblCellMar>
        </w:tblPrEx>
        <w:trPr>
          <w:trHeight w:hRule="exact" w:val="259"/>
        </w:trPr>
        <w:tc>
          <w:tcPr>
            <w:tcW w:w="2866" w:type="dxa"/>
            <w:tcBorders>
              <w:left w:val="single" w:sz="4" w:space="0" w:color="auto"/>
            </w:tcBorders>
            <w:shd w:val="clear" w:color="auto" w:fill="auto"/>
            <w:vAlign w:val="bottom"/>
          </w:tcPr>
          <w:p w14:paraId="2D711B2D" w14:textId="77777777" w:rsidR="00542E34" w:rsidRDefault="0080655A">
            <w:pPr>
              <w:pStyle w:val="Jin0"/>
              <w:spacing w:after="0"/>
              <w:ind w:firstLine="340"/>
              <w:rPr>
                <w:sz w:val="18"/>
                <w:szCs w:val="18"/>
              </w:rPr>
            </w:pPr>
            <w:r>
              <w:rPr>
                <w:rStyle w:val="Jin"/>
                <w:rFonts w:ascii="Arial" w:eastAsia="Arial" w:hAnsi="Arial" w:cs="Arial"/>
                <w:sz w:val="18"/>
                <w:szCs w:val="18"/>
              </w:rPr>
              <w:t>Neinvestiční výdaje žádosti:</w:t>
            </w:r>
          </w:p>
        </w:tc>
        <w:tc>
          <w:tcPr>
            <w:tcW w:w="1675" w:type="dxa"/>
            <w:shd w:val="clear" w:color="auto" w:fill="auto"/>
            <w:vAlign w:val="bottom"/>
          </w:tcPr>
          <w:p w14:paraId="672C4877" w14:textId="77777777" w:rsidR="00542E34" w:rsidRDefault="0080655A">
            <w:pPr>
              <w:pStyle w:val="Jin0"/>
              <w:spacing w:after="0"/>
              <w:jc w:val="right"/>
              <w:rPr>
                <w:sz w:val="18"/>
                <w:szCs w:val="18"/>
              </w:rPr>
            </w:pPr>
            <w:r>
              <w:rPr>
                <w:rStyle w:val="Jin"/>
                <w:rFonts w:ascii="Arial" w:eastAsia="Arial" w:hAnsi="Arial" w:cs="Arial"/>
                <w:sz w:val="18"/>
                <w:szCs w:val="18"/>
              </w:rPr>
              <w:t>0,00 Kč</w:t>
            </w:r>
          </w:p>
        </w:tc>
      </w:tr>
    </w:tbl>
    <w:p w14:paraId="6FEA6A63" w14:textId="77777777" w:rsidR="00542E34" w:rsidRDefault="00542E34">
      <w:pPr>
        <w:spacing w:after="279" w:line="1" w:lineRule="exact"/>
      </w:pPr>
    </w:p>
    <w:p w14:paraId="0F004C68" w14:textId="77777777" w:rsidR="00542E34" w:rsidRDefault="00542E34">
      <w:pPr>
        <w:spacing w:line="1" w:lineRule="exact"/>
      </w:pPr>
    </w:p>
    <w:p w14:paraId="197FEFC0" w14:textId="77777777" w:rsidR="00542E34" w:rsidRDefault="0080655A">
      <w:pPr>
        <w:pStyle w:val="Titulektabulky0"/>
        <w:ind w:left="4334"/>
      </w:pPr>
      <w:r>
        <w:rPr>
          <w:rStyle w:val="Titulektabulky"/>
          <w:b/>
          <w:bCs/>
        </w:rPr>
        <w:t>Přílohy žádosti o dotaci</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4"/>
        <w:gridCol w:w="7426"/>
        <w:gridCol w:w="2664"/>
      </w:tblGrid>
      <w:tr w:rsidR="00542E34" w14:paraId="0031CF3F" w14:textId="77777777">
        <w:tblPrEx>
          <w:tblCellMar>
            <w:top w:w="0" w:type="dxa"/>
            <w:bottom w:w="0" w:type="dxa"/>
          </w:tblCellMar>
        </w:tblPrEx>
        <w:trPr>
          <w:trHeight w:hRule="exact" w:val="600"/>
          <w:jc w:val="center"/>
        </w:trPr>
        <w:tc>
          <w:tcPr>
            <w:tcW w:w="624" w:type="dxa"/>
            <w:tcBorders>
              <w:top w:val="single" w:sz="4" w:space="0" w:color="auto"/>
              <w:left w:val="single" w:sz="4" w:space="0" w:color="auto"/>
            </w:tcBorders>
            <w:shd w:val="clear" w:color="auto" w:fill="auto"/>
            <w:vAlign w:val="center"/>
          </w:tcPr>
          <w:p w14:paraId="5C1D548B" w14:textId="77777777" w:rsidR="00542E34" w:rsidRDefault="0080655A">
            <w:pPr>
              <w:pStyle w:val="Jin0"/>
              <w:spacing w:after="0"/>
              <w:ind w:firstLine="360"/>
              <w:rPr>
                <w:sz w:val="18"/>
                <w:szCs w:val="18"/>
              </w:rPr>
            </w:pPr>
            <w:r>
              <w:rPr>
                <w:rStyle w:val="Jin"/>
                <w:rFonts w:ascii="Arial" w:eastAsia="Arial" w:hAnsi="Arial" w:cs="Arial"/>
                <w:sz w:val="18"/>
                <w:szCs w:val="18"/>
                <w:u w:val="single"/>
              </w:rPr>
              <w:t>č.</w:t>
            </w:r>
          </w:p>
        </w:tc>
        <w:tc>
          <w:tcPr>
            <w:tcW w:w="7426" w:type="dxa"/>
            <w:tcBorders>
              <w:top w:val="single" w:sz="4" w:space="0" w:color="auto"/>
            </w:tcBorders>
            <w:shd w:val="clear" w:color="auto" w:fill="auto"/>
            <w:vAlign w:val="center"/>
          </w:tcPr>
          <w:p w14:paraId="6C413062" w14:textId="77777777" w:rsidR="00542E34" w:rsidRDefault="0080655A">
            <w:pPr>
              <w:pStyle w:val="Jin0"/>
              <w:spacing w:after="0"/>
              <w:rPr>
                <w:sz w:val="18"/>
                <w:szCs w:val="18"/>
              </w:rPr>
            </w:pPr>
            <w:r>
              <w:rPr>
                <w:rStyle w:val="Jin"/>
                <w:rFonts w:ascii="Arial" w:eastAsia="Arial" w:hAnsi="Arial" w:cs="Arial"/>
                <w:sz w:val="18"/>
                <w:szCs w:val="18"/>
                <w:u w:val="single"/>
              </w:rPr>
              <w:t>Název přílohy</w:t>
            </w:r>
          </w:p>
        </w:tc>
        <w:tc>
          <w:tcPr>
            <w:tcW w:w="2664" w:type="dxa"/>
            <w:tcBorders>
              <w:top w:val="single" w:sz="4" w:space="0" w:color="auto"/>
              <w:right w:val="single" w:sz="4" w:space="0" w:color="auto"/>
            </w:tcBorders>
            <w:shd w:val="clear" w:color="auto" w:fill="auto"/>
            <w:vAlign w:val="bottom"/>
          </w:tcPr>
          <w:p w14:paraId="1BEA2247" w14:textId="77777777" w:rsidR="00542E34" w:rsidRDefault="0080655A">
            <w:pPr>
              <w:pStyle w:val="Jin0"/>
              <w:spacing w:after="0"/>
              <w:ind w:left="360"/>
              <w:rPr>
                <w:sz w:val="18"/>
                <w:szCs w:val="18"/>
              </w:rPr>
            </w:pPr>
            <w:r>
              <w:rPr>
                <w:rStyle w:val="Jin"/>
                <w:rFonts w:ascii="Arial" w:eastAsia="Arial" w:hAnsi="Arial" w:cs="Arial"/>
                <w:sz w:val="18"/>
                <w:szCs w:val="18"/>
                <w:u w:val="single"/>
              </w:rPr>
              <w:t>Popis přílohy žádosti o dotaci</w:t>
            </w:r>
          </w:p>
        </w:tc>
      </w:tr>
      <w:tr w:rsidR="00542E34" w14:paraId="67D07DD4" w14:textId="77777777">
        <w:tblPrEx>
          <w:tblCellMar>
            <w:top w:w="0" w:type="dxa"/>
            <w:bottom w:w="0" w:type="dxa"/>
          </w:tblCellMar>
        </w:tblPrEx>
        <w:trPr>
          <w:trHeight w:hRule="exact" w:val="475"/>
          <w:jc w:val="center"/>
        </w:trPr>
        <w:tc>
          <w:tcPr>
            <w:tcW w:w="624" w:type="dxa"/>
            <w:tcBorders>
              <w:left w:val="single" w:sz="4" w:space="0" w:color="auto"/>
            </w:tcBorders>
            <w:shd w:val="clear" w:color="auto" w:fill="auto"/>
          </w:tcPr>
          <w:p w14:paraId="11E84203" w14:textId="77777777" w:rsidR="00542E34" w:rsidRDefault="0080655A">
            <w:pPr>
              <w:pStyle w:val="Jin0"/>
              <w:spacing w:after="0"/>
              <w:ind w:firstLine="360"/>
              <w:rPr>
                <w:sz w:val="18"/>
                <w:szCs w:val="18"/>
              </w:rPr>
            </w:pPr>
            <w:r>
              <w:rPr>
                <w:rStyle w:val="Jin"/>
                <w:rFonts w:ascii="Arial" w:eastAsia="Arial" w:hAnsi="Arial" w:cs="Arial"/>
                <w:sz w:val="18"/>
                <w:szCs w:val="18"/>
              </w:rPr>
              <w:t>1.</w:t>
            </w:r>
          </w:p>
        </w:tc>
        <w:tc>
          <w:tcPr>
            <w:tcW w:w="7426" w:type="dxa"/>
            <w:shd w:val="clear" w:color="auto" w:fill="auto"/>
          </w:tcPr>
          <w:p w14:paraId="16392152" w14:textId="77777777" w:rsidR="00542E34" w:rsidRDefault="0080655A">
            <w:pPr>
              <w:pStyle w:val="Jin0"/>
              <w:spacing w:after="0"/>
              <w:rPr>
                <w:sz w:val="18"/>
                <w:szCs w:val="18"/>
              </w:rPr>
            </w:pPr>
            <w:r>
              <w:rPr>
                <w:rStyle w:val="Jin"/>
                <w:rFonts w:ascii="Arial" w:eastAsia="Arial" w:hAnsi="Arial" w:cs="Arial"/>
                <w:sz w:val="18"/>
                <w:szCs w:val="18"/>
              </w:rPr>
              <w:t>Položkový rozpočet projektu</w:t>
            </w:r>
          </w:p>
        </w:tc>
        <w:tc>
          <w:tcPr>
            <w:tcW w:w="2664" w:type="dxa"/>
            <w:tcBorders>
              <w:top w:val="single" w:sz="4" w:space="0" w:color="auto"/>
              <w:right w:val="single" w:sz="4" w:space="0" w:color="auto"/>
            </w:tcBorders>
            <w:shd w:val="clear" w:color="auto" w:fill="auto"/>
            <w:vAlign w:val="bottom"/>
          </w:tcPr>
          <w:p w14:paraId="28BFF96C" w14:textId="77777777" w:rsidR="00542E34" w:rsidRDefault="0080655A">
            <w:pPr>
              <w:pStyle w:val="Jin0"/>
              <w:spacing w:after="0"/>
              <w:ind w:left="360"/>
              <w:rPr>
                <w:sz w:val="18"/>
                <w:szCs w:val="18"/>
              </w:rPr>
            </w:pPr>
            <w:r>
              <w:rPr>
                <w:rStyle w:val="Jin"/>
                <w:rFonts w:ascii="Arial" w:eastAsia="Arial" w:hAnsi="Arial" w:cs="Arial"/>
                <w:sz w:val="18"/>
                <w:szCs w:val="18"/>
              </w:rPr>
              <w:t>Povinná příloha, přiložena</w:t>
            </w:r>
          </w:p>
        </w:tc>
      </w:tr>
      <w:tr w:rsidR="00542E34" w14:paraId="236D3950" w14:textId="77777777">
        <w:tblPrEx>
          <w:tblCellMar>
            <w:top w:w="0" w:type="dxa"/>
            <w:bottom w:w="0" w:type="dxa"/>
          </w:tblCellMar>
        </w:tblPrEx>
        <w:trPr>
          <w:trHeight w:hRule="exact" w:val="456"/>
          <w:jc w:val="center"/>
        </w:trPr>
        <w:tc>
          <w:tcPr>
            <w:tcW w:w="624" w:type="dxa"/>
            <w:tcBorders>
              <w:left w:val="single" w:sz="4" w:space="0" w:color="auto"/>
            </w:tcBorders>
            <w:shd w:val="clear" w:color="auto" w:fill="auto"/>
          </w:tcPr>
          <w:p w14:paraId="44781903" w14:textId="77777777" w:rsidR="00542E34" w:rsidRDefault="0080655A">
            <w:pPr>
              <w:pStyle w:val="Jin0"/>
              <w:spacing w:after="0"/>
              <w:ind w:firstLine="360"/>
              <w:rPr>
                <w:sz w:val="18"/>
                <w:szCs w:val="18"/>
              </w:rPr>
            </w:pPr>
            <w:r>
              <w:rPr>
                <w:rStyle w:val="Jin"/>
                <w:rFonts w:ascii="Arial" w:eastAsia="Arial" w:hAnsi="Arial" w:cs="Arial"/>
                <w:sz w:val="18"/>
                <w:szCs w:val="18"/>
              </w:rPr>
              <w:t>2.</w:t>
            </w:r>
          </w:p>
        </w:tc>
        <w:tc>
          <w:tcPr>
            <w:tcW w:w="7426" w:type="dxa"/>
            <w:shd w:val="clear" w:color="auto" w:fill="auto"/>
            <w:vAlign w:val="bottom"/>
          </w:tcPr>
          <w:p w14:paraId="4E64709D" w14:textId="77777777" w:rsidR="00542E34" w:rsidRDefault="0080655A">
            <w:pPr>
              <w:pStyle w:val="Jin0"/>
              <w:spacing w:after="0"/>
              <w:rPr>
                <w:sz w:val="18"/>
                <w:szCs w:val="18"/>
              </w:rPr>
            </w:pPr>
            <w:r>
              <w:rPr>
                <w:rStyle w:val="Jin"/>
                <w:rFonts w:ascii="Arial" w:eastAsia="Arial" w:hAnsi="Arial" w:cs="Arial"/>
                <w:sz w:val="18"/>
                <w:szCs w:val="18"/>
              </w:rPr>
              <w:t xml:space="preserve">Výpis z bankovního účtu ne starší 3 měsíců (postačí 1. strana) nebo vyplněný </w:t>
            </w:r>
            <w:proofErr w:type="gramStart"/>
            <w:r>
              <w:rPr>
                <w:rStyle w:val="Jin"/>
                <w:rFonts w:ascii="Arial" w:eastAsia="Arial" w:hAnsi="Arial" w:cs="Arial"/>
                <w:sz w:val="18"/>
                <w:szCs w:val="18"/>
              </w:rPr>
              <w:t>formulář - Identifikace</w:t>
            </w:r>
            <w:proofErr w:type="gramEnd"/>
            <w:r>
              <w:rPr>
                <w:rStyle w:val="Jin"/>
                <w:rFonts w:ascii="Arial" w:eastAsia="Arial" w:hAnsi="Arial" w:cs="Arial"/>
                <w:sz w:val="18"/>
                <w:szCs w:val="18"/>
              </w:rPr>
              <w:t xml:space="preserve"> bankovního účtu</w:t>
            </w:r>
          </w:p>
        </w:tc>
        <w:tc>
          <w:tcPr>
            <w:tcW w:w="2664" w:type="dxa"/>
            <w:tcBorders>
              <w:right w:val="single" w:sz="4" w:space="0" w:color="auto"/>
            </w:tcBorders>
            <w:shd w:val="clear" w:color="auto" w:fill="auto"/>
            <w:vAlign w:val="bottom"/>
          </w:tcPr>
          <w:p w14:paraId="7E411FC8" w14:textId="77777777" w:rsidR="00542E34" w:rsidRDefault="0080655A">
            <w:pPr>
              <w:pStyle w:val="Jin0"/>
              <w:spacing w:after="0"/>
              <w:ind w:left="360"/>
              <w:rPr>
                <w:sz w:val="18"/>
                <w:szCs w:val="18"/>
              </w:rPr>
            </w:pPr>
            <w:r>
              <w:rPr>
                <w:rStyle w:val="Jin"/>
                <w:rFonts w:ascii="Arial" w:eastAsia="Arial" w:hAnsi="Arial" w:cs="Arial"/>
                <w:sz w:val="18"/>
                <w:szCs w:val="18"/>
              </w:rPr>
              <w:t>Povinná příloha, přiložena</w:t>
            </w:r>
          </w:p>
        </w:tc>
      </w:tr>
      <w:tr w:rsidR="00542E34" w14:paraId="2B0766F7" w14:textId="77777777">
        <w:tblPrEx>
          <w:tblCellMar>
            <w:top w:w="0" w:type="dxa"/>
            <w:bottom w:w="0" w:type="dxa"/>
          </w:tblCellMar>
        </w:tblPrEx>
        <w:trPr>
          <w:trHeight w:hRule="exact" w:val="456"/>
          <w:jc w:val="center"/>
        </w:trPr>
        <w:tc>
          <w:tcPr>
            <w:tcW w:w="624" w:type="dxa"/>
            <w:tcBorders>
              <w:left w:val="single" w:sz="4" w:space="0" w:color="auto"/>
            </w:tcBorders>
            <w:shd w:val="clear" w:color="auto" w:fill="auto"/>
          </w:tcPr>
          <w:p w14:paraId="303C7D11" w14:textId="77777777" w:rsidR="00542E34" w:rsidRDefault="0080655A">
            <w:pPr>
              <w:pStyle w:val="Jin0"/>
              <w:spacing w:after="0"/>
              <w:ind w:firstLine="360"/>
              <w:rPr>
                <w:sz w:val="18"/>
                <w:szCs w:val="18"/>
              </w:rPr>
            </w:pPr>
            <w:r>
              <w:rPr>
                <w:rStyle w:val="Jin"/>
                <w:rFonts w:ascii="Arial" w:eastAsia="Arial" w:hAnsi="Arial" w:cs="Arial"/>
                <w:sz w:val="18"/>
                <w:szCs w:val="18"/>
              </w:rPr>
              <w:t>3.</w:t>
            </w:r>
          </w:p>
        </w:tc>
        <w:tc>
          <w:tcPr>
            <w:tcW w:w="7426" w:type="dxa"/>
            <w:shd w:val="clear" w:color="auto" w:fill="auto"/>
          </w:tcPr>
          <w:p w14:paraId="1B96C833" w14:textId="77777777" w:rsidR="00542E34" w:rsidRDefault="0080655A">
            <w:pPr>
              <w:pStyle w:val="Jin0"/>
              <w:spacing w:after="0"/>
              <w:rPr>
                <w:sz w:val="18"/>
                <w:szCs w:val="18"/>
              </w:rPr>
            </w:pPr>
            <w:r>
              <w:rPr>
                <w:rStyle w:val="Jin"/>
                <w:rFonts w:ascii="Arial" w:eastAsia="Arial" w:hAnsi="Arial" w:cs="Arial"/>
                <w:sz w:val="18"/>
                <w:szCs w:val="18"/>
              </w:rPr>
              <w:t>Údaje o skutečném majiteli právnické osoby ve formě úplného výpisu</w:t>
            </w:r>
          </w:p>
        </w:tc>
        <w:tc>
          <w:tcPr>
            <w:tcW w:w="2664" w:type="dxa"/>
            <w:tcBorders>
              <w:right w:val="single" w:sz="4" w:space="0" w:color="auto"/>
            </w:tcBorders>
            <w:shd w:val="clear" w:color="auto" w:fill="auto"/>
          </w:tcPr>
          <w:p w14:paraId="028B09E6" w14:textId="77777777" w:rsidR="00542E34" w:rsidRDefault="0080655A">
            <w:pPr>
              <w:pStyle w:val="Jin0"/>
              <w:spacing w:after="0"/>
              <w:ind w:left="360"/>
              <w:rPr>
                <w:sz w:val="18"/>
                <w:szCs w:val="18"/>
              </w:rPr>
            </w:pPr>
            <w:r>
              <w:rPr>
                <w:rStyle w:val="Jin"/>
                <w:rFonts w:ascii="Arial" w:eastAsia="Arial" w:hAnsi="Arial" w:cs="Arial"/>
                <w:sz w:val="18"/>
                <w:szCs w:val="18"/>
              </w:rPr>
              <w:t>Povinná příloha, nerelevantní</w:t>
            </w:r>
          </w:p>
        </w:tc>
      </w:tr>
      <w:tr w:rsidR="00542E34" w14:paraId="20E52E04" w14:textId="77777777">
        <w:tblPrEx>
          <w:tblCellMar>
            <w:top w:w="0" w:type="dxa"/>
            <w:bottom w:w="0" w:type="dxa"/>
          </w:tblCellMar>
        </w:tblPrEx>
        <w:trPr>
          <w:trHeight w:hRule="exact" w:val="394"/>
          <w:jc w:val="center"/>
        </w:trPr>
        <w:tc>
          <w:tcPr>
            <w:tcW w:w="624" w:type="dxa"/>
            <w:tcBorders>
              <w:left w:val="single" w:sz="4" w:space="0" w:color="auto"/>
              <w:bottom w:val="single" w:sz="4" w:space="0" w:color="auto"/>
            </w:tcBorders>
            <w:shd w:val="clear" w:color="auto" w:fill="auto"/>
          </w:tcPr>
          <w:p w14:paraId="5605E43A" w14:textId="77777777" w:rsidR="00542E34" w:rsidRDefault="0080655A">
            <w:pPr>
              <w:pStyle w:val="Jin0"/>
              <w:spacing w:after="0"/>
              <w:ind w:firstLine="360"/>
              <w:rPr>
                <w:sz w:val="18"/>
                <w:szCs w:val="18"/>
              </w:rPr>
            </w:pPr>
            <w:r>
              <w:rPr>
                <w:rStyle w:val="Jin"/>
                <w:rFonts w:ascii="Arial" w:eastAsia="Arial" w:hAnsi="Arial" w:cs="Arial"/>
                <w:sz w:val="18"/>
                <w:szCs w:val="18"/>
              </w:rPr>
              <w:t>4.</w:t>
            </w:r>
          </w:p>
        </w:tc>
        <w:tc>
          <w:tcPr>
            <w:tcW w:w="7426" w:type="dxa"/>
            <w:tcBorders>
              <w:bottom w:val="single" w:sz="4" w:space="0" w:color="auto"/>
            </w:tcBorders>
            <w:shd w:val="clear" w:color="auto" w:fill="auto"/>
          </w:tcPr>
          <w:p w14:paraId="3B117563" w14:textId="77777777" w:rsidR="00542E34" w:rsidRDefault="0080655A">
            <w:pPr>
              <w:pStyle w:val="Jin0"/>
              <w:spacing w:after="0"/>
              <w:rPr>
                <w:sz w:val="18"/>
                <w:szCs w:val="18"/>
              </w:rPr>
            </w:pPr>
            <w:r>
              <w:rPr>
                <w:rStyle w:val="Jin"/>
                <w:rFonts w:ascii="Arial" w:eastAsia="Arial" w:hAnsi="Arial" w:cs="Arial"/>
                <w:sz w:val="18"/>
                <w:szCs w:val="18"/>
              </w:rPr>
              <w:t>stanovisko ZH KHK</w:t>
            </w:r>
          </w:p>
        </w:tc>
        <w:tc>
          <w:tcPr>
            <w:tcW w:w="2664" w:type="dxa"/>
            <w:tcBorders>
              <w:bottom w:val="single" w:sz="4" w:space="0" w:color="auto"/>
              <w:right w:val="single" w:sz="4" w:space="0" w:color="auto"/>
            </w:tcBorders>
            <w:shd w:val="clear" w:color="auto" w:fill="auto"/>
          </w:tcPr>
          <w:p w14:paraId="27D13B85" w14:textId="77777777" w:rsidR="00542E34" w:rsidRDefault="00542E34">
            <w:pPr>
              <w:rPr>
                <w:sz w:val="10"/>
                <w:szCs w:val="10"/>
              </w:rPr>
            </w:pPr>
          </w:p>
        </w:tc>
      </w:tr>
    </w:tbl>
    <w:p w14:paraId="13231AFC" w14:textId="77777777" w:rsidR="00542E34" w:rsidRDefault="0080655A">
      <w:pPr>
        <w:pStyle w:val="Titulektabulky0"/>
        <w:ind w:left="4555"/>
      </w:pPr>
      <w:r>
        <w:rPr>
          <w:rStyle w:val="Titulektabulky"/>
          <w:b/>
          <w:bCs/>
        </w:rPr>
        <w:t>Čestné prohlášení</w:t>
      </w:r>
    </w:p>
    <w:p w14:paraId="44CEEC9F" w14:textId="77777777" w:rsidR="00542E34" w:rsidRDefault="00542E34">
      <w:pPr>
        <w:spacing w:after="239" w:line="1" w:lineRule="exact"/>
      </w:pPr>
    </w:p>
    <w:p w14:paraId="515856A5" w14:textId="77777777" w:rsidR="00542E34" w:rsidRDefault="0080655A">
      <w:pPr>
        <w:pStyle w:val="Zkladntext20"/>
        <w:spacing w:after="60"/>
        <w:ind w:left="0" w:firstLine="220"/>
      </w:pPr>
      <w:r>
        <w:rPr>
          <w:rStyle w:val="Zkladntext2"/>
        </w:rPr>
        <w:t>Žadatel o dotaci tímto čestně prohlašuje a svým podpisem stvrzuje, že:</w:t>
      </w:r>
    </w:p>
    <w:p w14:paraId="4500CB56" w14:textId="77777777" w:rsidR="00542E34" w:rsidRDefault="0080655A">
      <w:pPr>
        <w:pStyle w:val="Zkladntext20"/>
        <w:numPr>
          <w:ilvl w:val="0"/>
          <w:numId w:val="15"/>
        </w:numPr>
        <w:tabs>
          <w:tab w:val="left" w:pos="476"/>
        </w:tabs>
        <w:spacing w:after="60"/>
        <w:ind w:left="0" w:firstLine="220"/>
      </w:pPr>
      <w:r>
        <w:rPr>
          <w:rStyle w:val="Zkladntext2"/>
        </w:rPr>
        <w:t>veškeré údaje v žádosti o dotaci a přílohách jsou pravdivé a nezkreslené,</w:t>
      </w:r>
    </w:p>
    <w:p w14:paraId="4A858273" w14:textId="77777777" w:rsidR="00542E34" w:rsidRDefault="0080655A">
      <w:pPr>
        <w:pStyle w:val="Zkladntext20"/>
        <w:numPr>
          <w:ilvl w:val="0"/>
          <w:numId w:val="15"/>
        </w:numPr>
        <w:tabs>
          <w:tab w:val="left" w:pos="490"/>
        </w:tabs>
      </w:pPr>
      <w:r>
        <w:rPr>
          <w:rStyle w:val="Zkladntext2"/>
        </w:rPr>
        <w:t xml:space="preserve">všechny registrační údaje uvedené v Dotačním portálu </w:t>
      </w:r>
      <w:r>
        <w:rPr>
          <w:rStyle w:val="Zkladntext2"/>
        </w:rPr>
        <w:t>Královéhradeckého kraje (</w:t>
      </w:r>
      <w:hyperlink r:id="rId52" w:history="1">
        <w:r>
          <w:rPr>
            <w:rStyle w:val="Zkladntext2"/>
          </w:rPr>
          <w:t>https://dotace.khk.cz</w:t>
        </w:r>
      </w:hyperlink>
      <w:r>
        <w:rPr>
          <w:rStyle w:val="Zkladntext2"/>
        </w:rPr>
        <w:t>) jsou ke dni podání této žádosti o dotaci aktuální,</w:t>
      </w:r>
    </w:p>
    <w:p w14:paraId="7EEA584E" w14:textId="77777777" w:rsidR="00542E34" w:rsidRDefault="0080655A">
      <w:pPr>
        <w:pStyle w:val="Zkladntext20"/>
        <w:numPr>
          <w:ilvl w:val="0"/>
          <w:numId w:val="15"/>
        </w:numPr>
        <w:tabs>
          <w:tab w:val="left" w:pos="490"/>
        </w:tabs>
      </w:pPr>
      <w:r>
        <w:rPr>
          <w:rStyle w:val="Zkladntext2"/>
        </w:rPr>
        <w:t>byl seznámen s podmínkami daného dotačního programu i s aktuálním zněním Zásad pro poskytování dotací a darů z rozpočtu Královéhradeckého kraje (dále jen „zásady“) a bere obsah těchto dokumentů na vědomí,</w:t>
      </w:r>
    </w:p>
    <w:p w14:paraId="7F4AA311" w14:textId="77777777" w:rsidR="00542E34" w:rsidRDefault="0080655A">
      <w:pPr>
        <w:pStyle w:val="Zkladntext20"/>
        <w:numPr>
          <w:ilvl w:val="0"/>
          <w:numId w:val="15"/>
        </w:numPr>
        <w:tabs>
          <w:tab w:val="left" w:pos="495"/>
        </w:tabs>
      </w:pPr>
      <w:r>
        <w:rPr>
          <w:rStyle w:val="Zkladntext2"/>
        </w:rPr>
        <w:t>splnil veškeré podmínky pro podání žádosti o dotaci do daného dotačního programu Královéhradeckého kraje stanovené daným dotačním programem a zásadami,</w:t>
      </w:r>
    </w:p>
    <w:p w14:paraId="6D5EB165" w14:textId="77777777" w:rsidR="00542E34" w:rsidRDefault="0080655A">
      <w:pPr>
        <w:pStyle w:val="Zkladntext20"/>
        <w:numPr>
          <w:ilvl w:val="0"/>
          <w:numId w:val="15"/>
        </w:numPr>
        <w:tabs>
          <w:tab w:val="left" w:pos="490"/>
        </w:tabs>
      </w:pPr>
      <w:r>
        <w:rPr>
          <w:rStyle w:val="Zkladntext2"/>
        </w:rPr>
        <w:t>není v úpadku nebo likvidaci, nebyla na něho uvalena nucená správa, neuzavřel dohodu o vyrovnání s věřiteli, nebyl mu uložen zákaz činnosti ani se nenachází v podobné situaci vyplývající z příslušných právních předpisů České republiky,</w:t>
      </w:r>
    </w:p>
    <w:p w14:paraId="64C85105" w14:textId="77777777" w:rsidR="00542E34" w:rsidRDefault="0080655A">
      <w:pPr>
        <w:pStyle w:val="Zkladntext20"/>
        <w:numPr>
          <w:ilvl w:val="0"/>
          <w:numId w:val="15"/>
        </w:numPr>
        <w:tabs>
          <w:tab w:val="left" w:pos="490"/>
        </w:tabs>
        <w:spacing w:after="60"/>
      </w:pPr>
      <w:r>
        <w:rPr>
          <w:rStyle w:val="Zkladntext2"/>
        </w:rPr>
        <w:t>na jeho majetek nebyl prohlášen konkurz, není předmětem jednání vedoucích ke vstupu do likvidace, uvalení nucené správy, nebyl podán návrh na vyrovnání s věřiteli ani se nenachází v podobné situaci vyplývající s příslušných právních předpisů České republiky, 7. vůči němu není evidován:</w:t>
      </w:r>
    </w:p>
    <w:p w14:paraId="73D92B38" w14:textId="77777777" w:rsidR="00542E34" w:rsidRDefault="0080655A">
      <w:pPr>
        <w:pStyle w:val="Zkladntext20"/>
        <w:numPr>
          <w:ilvl w:val="0"/>
          <w:numId w:val="16"/>
        </w:numPr>
        <w:tabs>
          <w:tab w:val="left" w:pos="490"/>
        </w:tabs>
      </w:pPr>
      <w:r>
        <w:rPr>
          <w:rStyle w:val="Zkladntext2"/>
        </w:rPr>
        <w:t>nedoplatek na pojistném na veřejné zdravotní pojištění, ani na příslušném penále, na pojistném na sociální zabezpečení a příspěvku na státní politiku zaměstnanosti, ani na příslušném penále,</w:t>
      </w:r>
    </w:p>
    <w:p w14:paraId="6D5BED97" w14:textId="77777777" w:rsidR="00542E34" w:rsidRDefault="0080655A">
      <w:pPr>
        <w:pStyle w:val="Zkladntext20"/>
        <w:numPr>
          <w:ilvl w:val="0"/>
          <w:numId w:val="16"/>
        </w:numPr>
        <w:tabs>
          <w:tab w:val="left" w:pos="485"/>
        </w:tabs>
        <w:spacing w:after="60"/>
        <w:ind w:left="0" w:firstLine="220"/>
      </w:pPr>
      <w:r>
        <w:rPr>
          <w:rStyle w:val="Zkladntext2"/>
        </w:rPr>
        <w:t>nedoplatek na dani, ani na příslušném penále,</w:t>
      </w:r>
    </w:p>
    <w:p w14:paraId="7AB6A992" w14:textId="77777777" w:rsidR="00542E34" w:rsidRDefault="0080655A">
      <w:pPr>
        <w:pStyle w:val="Zkladntext20"/>
        <w:numPr>
          <w:ilvl w:val="0"/>
          <w:numId w:val="17"/>
        </w:numPr>
        <w:tabs>
          <w:tab w:val="left" w:pos="490"/>
        </w:tabs>
        <w:spacing w:after="60"/>
        <w:ind w:left="0" w:firstLine="220"/>
      </w:pPr>
      <w:r>
        <w:rPr>
          <w:rStyle w:val="Zkladntext2"/>
        </w:rPr>
        <w:t>nemá nevyrovnané závazky vůči Královéhradeckému kraji po termínu jejich plnění,</w:t>
      </w:r>
    </w:p>
    <w:p w14:paraId="4C943FA6" w14:textId="77777777" w:rsidR="00542E34" w:rsidRDefault="0080655A">
      <w:pPr>
        <w:pStyle w:val="Zkladntext20"/>
        <w:numPr>
          <w:ilvl w:val="0"/>
          <w:numId w:val="17"/>
        </w:numPr>
        <w:tabs>
          <w:tab w:val="left" w:pos="490"/>
        </w:tabs>
        <w:spacing w:after="60"/>
        <w:ind w:left="0" w:firstLine="220"/>
      </w:pPr>
      <w:r>
        <w:rPr>
          <w:rStyle w:val="Zkladntext2"/>
        </w:rPr>
        <w:t>plní povinnosti vyplývající z příslušných ustanovení právních předpisů České republiky,</w:t>
      </w:r>
    </w:p>
    <w:p w14:paraId="6E5A95A6" w14:textId="77777777" w:rsidR="00542E34" w:rsidRDefault="0080655A">
      <w:pPr>
        <w:pStyle w:val="Zkladntext20"/>
        <w:numPr>
          <w:ilvl w:val="0"/>
          <w:numId w:val="17"/>
        </w:numPr>
        <w:tabs>
          <w:tab w:val="left" w:pos="581"/>
        </w:tabs>
      </w:pPr>
      <w:r>
        <w:rPr>
          <w:rStyle w:val="Zkladntext2"/>
        </w:rPr>
        <w:t xml:space="preserve">právnická </w:t>
      </w:r>
      <w:proofErr w:type="gramStart"/>
      <w:r>
        <w:rPr>
          <w:rStyle w:val="Zkladntext2"/>
        </w:rPr>
        <w:t>osoba - proti</w:t>
      </w:r>
      <w:proofErr w:type="gramEnd"/>
      <w:r>
        <w:rPr>
          <w:rStyle w:val="Zkladntext2"/>
        </w:rPr>
        <w:t xml:space="preserve"> statutárnímu zástupci žadatele o dotaci (statutárním zástupcům, pokud z příslušného zákona, statutu organizace či podobného dokumentu vyplývá, že statutárních zástupců je více než jeden) není zahájeno nebo vedeno trestní řízení a nebyl (nebyli) odsouzen/i pro trestný čin, jehož skutková podstata souvisela s předmětem činnosti žadatele o dotaci nebo pro trestný čin hospodářský nebo trestný čin proti majetku,</w:t>
      </w:r>
    </w:p>
    <w:p w14:paraId="242BF30C" w14:textId="77777777" w:rsidR="00542E34" w:rsidRDefault="0080655A">
      <w:pPr>
        <w:pStyle w:val="Zkladntext20"/>
        <w:numPr>
          <w:ilvl w:val="0"/>
          <w:numId w:val="17"/>
        </w:numPr>
        <w:tabs>
          <w:tab w:val="left" w:pos="586"/>
        </w:tabs>
        <w:spacing w:after="240"/>
      </w:pPr>
      <w:r>
        <w:rPr>
          <w:rStyle w:val="Zkladntext2"/>
        </w:rPr>
        <w:t xml:space="preserve">fyzická </w:t>
      </w:r>
      <w:proofErr w:type="gramStart"/>
      <w:r>
        <w:rPr>
          <w:rStyle w:val="Zkladntext2"/>
        </w:rPr>
        <w:t>osoba - proti</w:t>
      </w:r>
      <w:proofErr w:type="gramEnd"/>
      <w:r>
        <w:rPr>
          <w:rStyle w:val="Zkladntext2"/>
        </w:rPr>
        <w:t xml:space="preserve"> žadateli o dotaci není zahájeno nebo vedeno trestní řízení a nebyl odsouzen pro trestný čin, jehož skutková podstata souvisela s předmětem činnosti žadatele o dotaci, v souvislosti, s kterým žádá o dotaci nebo pro trestný čin hospodářský nebo trestný čin proti majetku.</w:t>
      </w:r>
    </w:p>
    <w:p w14:paraId="4517E302" w14:textId="77777777" w:rsidR="00542E34" w:rsidRDefault="0080655A">
      <w:pPr>
        <w:pStyle w:val="Zkladntext20"/>
      </w:pPr>
      <w:r>
        <w:rPr>
          <w:rStyle w:val="Zkladntext2"/>
        </w:rPr>
        <w:t>Žadatel o dotaci tímto poskytuje Královéhradeckému kraji údaje uvedené v této žádosti o dotaci k jejich zpracování za účelem administrace předmětné žádosti o dotaci Krajským úřadem Královéhradeckého kraje, a to ve smyslu zákona č. 110/2019 Sb., o zpracování osobních údajů.</w:t>
      </w:r>
    </w:p>
    <w:p w14:paraId="406CA0CA" w14:textId="77777777" w:rsidR="00542E34" w:rsidRDefault="0080655A">
      <w:pPr>
        <w:pStyle w:val="Zkladntext20"/>
        <w:spacing w:after="60"/>
        <w:sectPr w:rsidR="00542E34">
          <w:footerReference w:type="even" r:id="rId53"/>
          <w:footerReference w:type="default" r:id="rId54"/>
          <w:pgSz w:w="11900" w:h="16840"/>
          <w:pgMar w:top="423" w:right="605" w:bottom="545" w:left="582" w:header="0" w:footer="3" w:gutter="0"/>
          <w:pgNumType w:start="1"/>
          <w:cols w:space="720"/>
          <w:noEndnote/>
          <w:docGrid w:linePitch="360"/>
        </w:sectPr>
      </w:pPr>
      <w:r>
        <w:rPr>
          <w:rStyle w:val="Zkladntext2"/>
        </w:rPr>
        <w:t>Žadatel o dotaci tímto dává souhlas se zveřejněním svého názvu a sídla/jména, příjmení a bydliště, názvu projektu, účelu, na který chce žadatel o dotaci požadovanou dotaci použít, i výše případně poskytnuté dotace na internetových stránkách Královehradeckého kraje.</w:t>
      </w:r>
    </w:p>
    <w:p w14:paraId="22612FCA" w14:textId="77777777" w:rsidR="00542E34" w:rsidRDefault="0080655A">
      <w:pPr>
        <w:spacing w:line="1" w:lineRule="exact"/>
      </w:pPr>
      <w:r>
        <w:rPr>
          <w:noProof/>
        </w:rPr>
        <w:lastRenderedPageBreak/>
        <w:drawing>
          <wp:anchor distT="0" distB="0" distL="88900" distR="88900" simplePos="0" relativeHeight="125829394" behindDoc="0" locked="0" layoutInCell="1" allowOverlap="1" wp14:anchorId="3073A8DE" wp14:editId="60222C2E">
            <wp:simplePos x="0" y="0"/>
            <wp:positionH relativeFrom="page">
              <wp:posOffset>951230</wp:posOffset>
            </wp:positionH>
            <wp:positionV relativeFrom="paragraph">
              <wp:posOffset>12700</wp:posOffset>
            </wp:positionV>
            <wp:extent cx="396240" cy="396240"/>
            <wp:effectExtent l="0" t="0" r="0" b="0"/>
            <wp:wrapSquare wrapText="right"/>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55"/>
                    <a:stretch/>
                  </pic:blipFill>
                  <pic:spPr>
                    <a:xfrm>
                      <a:off x="0" y="0"/>
                      <a:ext cx="396240" cy="396240"/>
                    </a:xfrm>
                    <a:prstGeom prst="rect">
                      <a:avLst/>
                    </a:prstGeom>
                  </pic:spPr>
                </pic:pic>
              </a:graphicData>
            </a:graphic>
          </wp:anchor>
        </w:drawing>
      </w:r>
    </w:p>
    <w:p w14:paraId="05731A06" w14:textId="77777777" w:rsidR="00542E34" w:rsidRDefault="0080655A">
      <w:pPr>
        <w:pStyle w:val="Zkladntext30"/>
        <w:spacing w:after="0"/>
      </w:pPr>
      <w:r>
        <w:rPr>
          <w:rStyle w:val="Zkladntext3"/>
          <w:color w:val="0B74B3"/>
        </w:rPr>
        <w:t>Nemocnice</w:t>
      </w:r>
    </w:p>
    <w:p w14:paraId="2BBA1027" w14:textId="77777777" w:rsidR="00542E34" w:rsidRDefault="0080655A">
      <w:pPr>
        <w:pStyle w:val="Zkladntext30"/>
        <w:spacing w:after="700" w:line="218" w:lineRule="auto"/>
      </w:pPr>
      <w:r>
        <w:rPr>
          <w:rStyle w:val="Zkladntext3"/>
          <w:color w:val="0B74B3"/>
        </w:rPr>
        <w:t>Dvůr Králové nad Labem</w:t>
      </w:r>
    </w:p>
    <w:p w14:paraId="1C0A75F2" w14:textId="77777777" w:rsidR="00542E34" w:rsidRDefault="0080655A">
      <w:pPr>
        <w:pStyle w:val="Zkladntext50"/>
        <w:spacing w:after="0"/>
      </w:pPr>
      <w:r>
        <w:rPr>
          <w:rStyle w:val="Zkladntext5"/>
          <w:b/>
          <w:bCs/>
        </w:rPr>
        <w:t xml:space="preserve">Položkový rozpočet pro </w:t>
      </w:r>
      <w:proofErr w:type="gramStart"/>
      <w:r>
        <w:rPr>
          <w:rStyle w:val="Zkladntext5"/>
          <w:b/>
          <w:bCs/>
        </w:rPr>
        <w:t>projekt :</w:t>
      </w:r>
      <w:proofErr w:type="gramEnd"/>
    </w:p>
    <w:p w14:paraId="585B8D38" w14:textId="77777777" w:rsidR="00542E34" w:rsidRDefault="0080655A">
      <w:pPr>
        <w:pStyle w:val="Zkladntext50"/>
        <w:spacing w:after="280"/>
      </w:pPr>
      <w:r>
        <w:rPr>
          <w:rStyle w:val="Zkladntext5"/>
          <w:b/>
          <w:bCs/>
        </w:rPr>
        <w:t>Obnova technologie radiologického oddělení</w:t>
      </w:r>
    </w:p>
    <w:p w14:paraId="4B45820C" w14:textId="77777777" w:rsidR="00542E34" w:rsidRDefault="0080655A">
      <w:pPr>
        <w:pStyle w:val="Zkladntext50"/>
        <w:spacing w:after="460"/>
      </w:pPr>
      <w:r>
        <w:rPr>
          <w:rStyle w:val="Zkladntext5"/>
          <w:u w:val="single"/>
        </w:rPr>
        <w:t>Položky rozpočtu pro investiční výdaje projektu</w:t>
      </w:r>
      <w:r>
        <w:rPr>
          <w:rStyle w:val="Zkladntext5"/>
          <w:b/>
          <w:bCs/>
          <w:u w:val="single"/>
        </w:rPr>
        <w:t>:</w:t>
      </w:r>
    </w:p>
    <w:p w14:paraId="449AE4FE" w14:textId="77777777" w:rsidR="00542E34" w:rsidRDefault="0080655A">
      <w:pPr>
        <w:pStyle w:val="Zkladntext50"/>
        <w:tabs>
          <w:tab w:val="left" w:pos="4530"/>
        </w:tabs>
        <w:spacing w:after="180"/>
      </w:pPr>
      <w:r>
        <w:rPr>
          <w:rStyle w:val="Zkladntext5"/>
        </w:rPr>
        <w:t xml:space="preserve">Počítačový </w:t>
      </w:r>
      <w:proofErr w:type="gramStart"/>
      <w:r>
        <w:rPr>
          <w:rStyle w:val="Zkladntext5"/>
        </w:rPr>
        <w:t>tomograf - CT</w:t>
      </w:r>
      <w:proofErr w:type="gramEnd"/>
      <w:r>
        <w:rPr>
          <w:rStyle w:val="Zkladntext5"/>
        </w:rPr>
        <w:t xml:space="preserve"> přístroj</w:t>
      </w:r>
      <w:r>
        <w:rPr>
          <w:rStyle w:val="Zkladntext5"/>
        </w:rPr>
        <w:tab/>
        <w:t>22 000 000,- Kč vč. DPH</w:t>
      </w:r>
    </w:p>
    <w:p w14:paraId="054FCDED" w14:textId="77777777" w:rsidR="00542E34" w:rsidRDefault="0080655A">
      <w:pPr>
        <w:pStyle w:val="Zkladntext50"/>
        <w:spacing w:after="180"/>
      </w:pPr>
      <w:proofErr w:type="gramStart"/>
      <w:r>
        <w:rPr>
          <w:rStyle w:val="Zkladntext5"/>
        </w:rPr>
        <w:t>PACS - systém</w:t>
      </w:r>
      <w:proofErr w:type="gramEnd"/>
      <w:r>
        <w:rPr>
          <w:rStyle w:val="Zkladntext5"/>
        </w:rPr>
        <w:t xml:space="preserve"> pro archivaci a komunikaci obrazových dat 2 000 000,- Kč vč. DPH</w:t>
      </w:r>
    </w:p>
    <w:p w14:paraId="619BB4EB" w14:textId="77777777" w:rsidR="00542E34" w:rsidRDefault="0080655A">
      <w:pPr>
        <w:pStyle w:val="Zkladntext50"/>
        <w:spacing w:after="640"/>
      </w:pPr>
      <w:r>
        <w:rPr>
          <w:rStyle w:val="Zkladntext5"/>
          <w:color w:val="535353"/>
        </w:rPr>
        <w:t>Předběžná cena je stanovena na základě průzkumu trhu</w:t>
      </w:r>
    </w:p>
    <w:p w14:paraId="2D788193" w14:textId="77777777" w:rsidR="00542E34" w:rsidRDefault="0080655A">
      <w:pPr>
        <w:pStyle w:val="Zkladntext50"/>
        <w:spacing w:after="360"/>
        <w:sectPr w:rsidR="00542E34">
          <w:footerReference w:type="even" r:id="rId56"/>
          <w:footerReference w:type="default" r:id="rId57"/>
          <w:pgSz w:w="11900" w:h="16840"/>
          <w:pgMar w:top="822" w:right="600" w:bottom="822" w:left="586" w:header="394" w:footer="3" w:gutter="0"/>
          <w:pgNumType w:start="11"/>
          <w:cols w:space="720"/>
          <w:noEndnote/>
          <w:docGrid w:linePitch="360"/>
        </w:sectPr>
      </w:pPr>
      <w:r>
        <w:rPr>
          <w:rStyle w:val="Zkladntext5"/>
        </w:rPr>
        <w:t>Dne 17. 10. 2025</w:t>
      </w:r>
    </w:p>
    <w:p w14:paraId="030FB4F4" w14:textId="77777777" w:rsidR="00542E34" w:rsidRDefault="0080655A">
      <w:pPr>
        <w:pStyle w:val="Zkladntext40"/>
        <w:spacing w:after="0"/>
      </w:pPr>
      <w:r>
        <w:rPr>
          <w:rStyle w:val="Zkladntext4"/>
        </w:rPr>
        <w:lastRenderedPageBreak/>
        <w:t>Toto potvrzení elektronicky označil "Krajský soud v Hradci Králové"</w:t>
      </w:r>
    </w:p>
    <w:p w14:paraId="0C9DB23C" w14:textId="77777777" w:rsidR="00542E34" w:rsidRDefault="0080655A">
      <w:pPr>
        <w:pStyle w:val="Zkladntext40"/>
        <w:spacing w:after="80"/>
      </w:pPr>
      <w:r>
        <w:rPr>
          <w:rStyle w:val="Zkladntext4"/>
        </w:rPr>
        <w:t xml:space="preserve">dne 23.10.2025 v 13:22:41. </w:t>
      </w:r>
      <w:proofErr w:type="spellStart"/>
      <w:r>
        <w:rPr>
          <w:rStyle w:val="Zkladntext4"/>
        </w:rPr>
        <w:t>EPVid</w:t>
      </w:r>
      <w:proofErr w:type="spellEnd"/>
      <w:r>
        <w:rPr>
          <w:rStyle w:val="Zkladntext4"/>
        </w:rPr>
        <w:t>:/sDYCn7tUDjzQEKnJEeiTg</w:t>
      </w:r>
    </w:p>
    <w:p w14:paraId="18CB671E" w14:textId="77777777" w:rsidR="00542E34" w:rsidRDefault="0080655A">
      <w:pPr>
        <w:pStyle w:val="Nadpis10"/>
        <w:keepNext/>
        <w:keepLines/>
      </w:pPr>
      <w:bookmarkStart w:id="15" w:name="bookmark15"/>
      <w:r>
        <w:rPr>
          <w:rStyle w:val="Nadpis1"/>
          <w:b/>
          <w:bCs/>
        </w:rPr>
        <w:t>Potvrzení o výjimce z povinnosti evidovat skutečné majitele</w:t>
      </w:r>
      <w:bookmarkEnd w:id="15"/>
    </w:p>
    <w:p w14:paraId="4E3FA0A9" w14:textId="77777777" w:rsidR="00542E34" w:rsidRDefault="0080655A">
      <w:pPr>
        <w:pStyle w:val="Zkladntext30"/>
        <w:spacing w:after="0"/>
        <w:jc w:val="center"/>
      </w:pPr>
      <w:r>
        <w:rPr>
          <w:rStyle w:val="Zkladntext3"/>
        </w:rPr>
        <w:t>v evidenci skutečných majitelů, vedené</w:t>
      </w:r>
    </w:p>
    <w:p w14:paraId="7A035BE1" w14:textId="77777777" w:rsidR="00542E34" w:rsidRDefault="0080655A">
      <w:pPr>
        <w:pStyle w:val="Zkladntext30"/>
        <w:spacing w:after="300"/>
        <w:jc w:val="center"/>
      </w:pPr>
      <w:r>
        <w:rPr>
          <w:rStyle w:val="Zkladntext3"/>
        </w:rPr>
        <w:t>Krajským soudem v Hradci Králové</w:t>
      </w:r>
    </w:p>
    <w:p w14:paraId="6DE8BF38" w14:textId="77777777" w:rsidR="00542E34" w:rsidRDefault="0080655A">
      <w:pPr>
        <w:pStyle w:val="Zkladntext30"/>
        <w:tabs>
          <w:tab w:val="left" w:pos="1776"/>
        </w:tabs>
        <w:spacing w:after="0"/>
      </w:pPr>
      <w:r>
        <w:rPr>
          <w:rStyle w:val="Zkladntext3"/>
          <w:b/>
          <w:bCs/>
        </w:rPr>
        <w:t>Název:</w:t>
      </w:r>
      <w:r>
        <w:rPr>
          <w:rStyle w:val="Zkladntext3"/>
          <w:b/>
          <w:bCs/>
        </w:rPr>
        <w:tab/>
      </w:r>
      <w:r>
        <w:rPr>
          <w:rStyle w:val="Zkladntext3"/>
        </w:rPr>
        <w:t>Městská nemocnice, a.s.</w:t>
      </w:r>
    </w:p>
    <w:p w14:paraId="14FCCA8C" w14:textId="77777777" w:rsidR="00542E34" w:rsidRDefault="0080655A">
      <w:pPr>
        <w:pStyle w:val="Zkladntext30"/>
        <w:spacing w:after="300"/>
      </w:pPr>
      <w:r>
        <w:rPr>
          <w:rStyle w:val="Zkladntext3"/>
          <w:b/>
          <w:bCs/>
        </w:rPr>
        <w:t xml:space="preserve">Identifikační číslo: </w:t>
      </w:r>
      <w:r>
        <w:rPr>
          <w:rStyle w:val="Zkladntext3"/>
        </w:rPr>
        <w:t>25262238</w:t>
      </w:r>
    </w:p>
    <w:p w14:paraId="40F3126F" w14:textId="77777777" w:rsidR="00542E34" w:rsidRDefault="0080655A">
      <w:pPr>
        <w:pStyle w:val="Zkladntext30"/>
        <w:spacing w:after="0"/>
      </w:pPr>
      <w:r>
        <w:rPr>
          <w:rStyle w:val="Zkladntext3"/>
        </w:rPr>
        <w:t>Subjekt Městská nemocnice, a.s., 25262238 nepodléhá povinnosti evidovat skutečného majitele podle zákona č.</w:t>
      </w:r>
    </w:p>
    <w:p w14:paraId="4817014B" w14:textId="77777777" w:rsidR="00542E34" w:rsidRDefault="0080655A">
      <w:pPr>
        <w:pStyle w:val="Zkladntext30"/>
        <w:spacing w:after="12540"/>
      </w:pPr>
      <w:r>
        <w:rPr>
          <w:rStyle w:val="Zkladntext3"/>
        </w:rPr>
        <w:t>37/2021 Sb., o evidenci skutečných majitelů.</w:t>
      </w:r>
    </w:p>
    <w:p w14:paraId="35997356" w14:textId="77777777" w:rsidR="00542E34" w:rsidRDefault="0080655A">
      <w:pPr>
        <w:pStyle w:val="Zkladntext30"/>
        <w:spacing w:after="120"/>
      </w:pPr>
      <w:r>
        <w:rPr>
          <w:noProof/>
        </w:rPr>
        <mc:AlternateContent>
          <mc:Choice Requires="wps">
            <w:drawing>
              <wp:anchor distT="0" distB="0" distL="114300" distR="114300" simplePos="0" relativeHeight="125829395" behindDoc="0" locked="0" layoutInCell="1" allowOverlap="1" wp14:anchorId="1A05D142" wp14:editId="6C397DB5">
                <wp:simplePos x="0" y="0"/>
                <wp:positionH relativeFrom="page">
                  <wp:posOffset>6851650</wp:posOffset>
                </wp:positionH>
                <wp:positionV relativeFrom="paragraph">
                  <wp:posOffset>12700</wp:posOffset>
                </wp:positionV>
                <wp:extent cx="198120" cy="176530"/>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198120" cy="176530"/>
                        </a:xfrm>
                        <a:prstGeom prst="rect">
                          <a:avLst/>
                        </a:prstGeom>
                        <a:noFill/>
                      </wps:spPr>
                      <wps:txbx>
                        <w:txbxContent>
                          <w:p w14:paraId="7771F9BA" w14:textId="77777777" w:rsidR="00542E34" w:rsidRDefault="0080655A">
                            <w:pPr>
                              <w:pStyle w:val="Zkladntext30"/>
                              <w:spacing w:after="0"/>
                            </w:pPr>
                            <w:r>
                              <w:rPr>
                                <w:rStyle w:val="Zkladntext3"/>
                              </w:rPr>
                              <w:t>1/1</w:t>
                            </w:r>
                          </w:p>
                        </w:txbxContent>
                      </wps:txbx>
                      <wps:bodyPr wrap="none" lIns="0" tIns="0" rIns="0" bIns="0"/>
                    </wps:wsp>
                  </a:graphicData>
                </a:graphic>
              </wp:anchor>
            </w:drawing>
          </mc:Choice>
          <mc:Fallback>
            <w:pict>
              <v:shape w14:anchorId="1A05D142" id="Shape 33" o:spid="_x0000_s1033" type="#_x0000_t202" style="position:absolute;margin-left:539.5pt;margin-top:1pt;width:15.6pt;height:13.9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hMeQEAAOwCAAAOAAAAZHJzL2Uyb0RvYy54bWysUtFOwyAUfTfxHwjvru2M22zWLTHLjIlR&#10;E/UDKIWVpHAJ4Nr9vRdcN6NvxpfLhQvnnnsOy/WgO7IXziswFS0mOSXCcGiU2VX0/W17taDEB2Ya&#10;1oERFT0IT9ery4tlb0sxhRa6RjiCIMaXva1oG4Its8zzVmjmJ2CFwaIEp1nArdtljWM9ousum+b5&#10;LOvBNdYBF97j6earSFcJX0rBw7OUXgTSVRS5hRRdinWM2WrJyp1jtlX8SIP9gYVmymDTE9SGBUY+&#10;nPoFpRV34EGGCQedgZSKizQDTlPkP6Z5bZkVaRYUx9uTTP7/YPnT/tW+OBKGOxjQwChIb33p8TDO&#10;M0in44pMCdZRwsNJNjEEwuOj20UxxQrHUjGf3VwnWbPzY+t8uBegSUwq6tCVJBbbP/qADfHqeCX2&#10;MrBVXRfPz0xiFoZ6IKqp6HxkWUNzQPI9+ldRgx+Mku7BoDzR6jFxY1IfkxEZJU29j/ZHz77vU//z&#10;J119AgAA//8DAFBLAwQUAAYACAAAACEA/SrlqNwAAAAKAQAADwAAAGRycy9kb3ducmV2LnhtbEyP&#10;MU/DMBCFdyT+g3VIbNR2BkhDnAohGKnUwsLmxNckbXyOYqcN/57rBNPp3T29+165WfwgzjjFPpAB&#10;vVIgkJrgemoNfH2+P+QgYrLk7BAIDfxghE11e1PawoUL7fC8T63gEIqFNdClNBZSxqZDb+MqjEh8&#10;O4TJ28RyaqWb7IXD/SAzpR6ltz3xh86O+Nphc9rP3sDhY3s6vs07dWxVjt96wqXWW2Pu75aXZxAJ&#10;l/Rnhis+o0PFTHWYyUUxsFZPay6TDGQ8rgatVQai5sU6B1mV8n+F6hcAAP//AwBQSwECLQAUAAYA&#10;CAAAACEAtoM4kv4AAADhAQAAEwAAAAAAAAAAAAAAAAAAAAAAW0NvbnRlbnRfVHlwZXNdLnhtbFBL&#10;AQItABQABgAIAAAAIQA4/SH/1gAAAJQBAAALAAAAAAAAAAAAAAAAAC8BAABfcmVscy8ucmVsc1BL&#10;AQItABQABgAIAAAAIQC2AxhMeQEAAOwCAAAOAAAAAAAAAAAAAAAAAC4CAABkcnMvZTJvRG9jLnht&#10;bFBLAQItABQABgAIAAAAIQD9KuWo3AAAAAoBAAAPAAAAAAAAAAAAAAAAANMDAABkcnMvZG93bnJl&#10;di54bWxQSwUGAAAAAAQABADzAAAA3AQAAAAA&#10;" filled="f" stroked="f">
                <v:textbox inset="0,0,0,0">
                  <w:txbxContent>
                    <w:p w14:paraId="7771F9BA" w14:textId="77777777" w:rsidR="00542E34" w:rsidRDefault="0080655A">
                      <w:pPr>
                        <w:pStyle w:val="Zkladntext30"/>
                        <w:spacing w:after="0"/>
                      </w:pPr>
                      <w:r>
                        <w:rPr>
                          <w:rStyle w:val="Zkladntext3"/>
                        </w:rPr>
                        <w:t>1/1</w:t>
                      </w:r>
                    </w:p>
                  </w:txbxContent>
                </v:textbox>
                <w10:wrap type="square" side="left" anchorx="page"/>
              </v:shape>
            </w:pict>
          </mc:Fallback>
        </mc:AlternateContent>
      </w:r>
      <w:r>
        <w:rPr>
          <w:rStyle w:val="Zkladntext3"/>
        </w:rPr>
        <w:t>Údaje platné ke dni: 23. října 2025 03:59</w:t>
      </w:r>
      <w:r>
        <w:br w:type="page"/>
      </w:r>
    </w:p>
    <w:p w14:paraId="5AEA82F5" w14:textId="77777777" w:rsidR="00542E34" w:rsidRDefault="0080655A">
      <w:pPr>
        <w:pStyle w:val="Jin0"/>
        <w:spacing w:after="0"/>
        <w:jc w:val="right"/>
        <w:rPr>
          <w:sz w:val="38"/>
          <w:szCs w:val="38"/>
        </w:rPr>
      </w:pPr>
      <w:r>
        <w:rPr>
          <w:noProof/>
        </w:rPr>
        <w:lastRenderedPageBreak/>
        <mc:AlternateContent>
          <mc:Choice Requires="wps">
            <w:drawing>
              <wp:anchor distT="0" distB="0" distL="114300" distR="114300" simplePos="0" relativeHeight="125829397" behindDoc="0" locked="0" layoutInCell="1" allowOverlap="1" wp14:anchorId="74987373" wp14:editId="1791F5CC">
                <wp:simplePos x="0" y="0"/>
                <wp:positionH relativeFrom="page">
                  <wp:posOffset>588010</wp:posOffset>
                </wp:positionH>
                <wp:positionV relativeFrom="margin">
                  <wp:posOffset>173990</wp:posOffset>
                </wp:positionV>
                <wp:extent cx="1527175" cy="247015"/>
                <wp:effectExtent l="0" t="0" r="0" b="0"/>
                <wp:wrapSquare wrapText="right"/>
                <wp:docPr id="35" name="Shape 35"/>
                <wp:cNvGraphicFramePr/>
                <a:graphic xmlns:a="http://schemas.openxmlformats.org/drawingml/2006/main">
                  <a:graphicData uri="http://schemas.microsoft.com/office/word/2010/wordprocessingShape">
                    <wps:wsp>
                      <wps:cNvSpPr txBox="1"/>
                      <wps:spPr>
                        <a:xfrm>
                          <a:off x="0" y="0"/>
                          <a:ext cx="1527175" cy="247015"/>
                        </a:xfrm>
                        <a:prstGeom prst="rect">
                          <a:avLst/>
                        </a:prstGeom>
                        <a:noFill/>
                      </wps:spPr>
                      <wps:txbx>
                        <w:txbxContent>
                          <w:p w14:paraId="3A83CEE3" w14:textId="77777777" w:rsidR="00542E34" w:rsidRDefault="0080655A">
                            <w:pPr>
                              <w:pStyle w:val="Jin0"/>
                              <w:spacing w:after="0"/>
                              <w:rPr>
                                <w:sz w:val="32"/>
                                <w:szCs w:val="32"/>
                              </w:rPr>
                            </w:pPr>
                            <w:r>
                              <w:rPr>
                                <w:rStyle w:val="Jin"/>
                                <w:rFonts w:ascii="Arial" w:eastAsia="Arial" w:hAnsi="Arial" w:cs="Arial"/>
                                <w:b/>
                                <w:bCs/>
                                <w:color w:val="7F7C7E"/>
                                <w:sz w:val="32"/>
                                <w:szCs w:val="32"/>
                              </w:rPr>
                              <w:t>VYPIŠ Z UČTU</w:t>
                            </w:r>
                          </w:p>
                        </w:txbxContent>
                      </wps:txbx>
                      <wps:bodyPr wrap="none" lIns="0" tIns="0" rIns="0" bIns="0"/>
                    </wps:wsp>
                  </a:graphicData>
                </a:graphic>
              </wp:anchor>
            </w:drawing>
          </mc:Choice>
          <mc:Fallback>
            <w:pict>
              <v:shape w14:anchorId="74987373" id="Shape 35" o:spid="_x0000_s1034" type="#_x0000_t202" style="position:absolute;left:0;text-align:left;margin-left:46.3pt;margin-top:13.7pt;width:120.25pt;height:19.45pt;z-index:125829397;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egEAAO0CAAAOAAAAZHJzL2Uyb0RvYy54bWysUl1LwzAUfRf8DyHvrh84J2XtQMZEEBWm&#10;PyBNkzXQ5IYkrt2/96ZbN9E38eXmJjc599xzslwNuiN74bwCU9JsllIiDIdGmV1JP943N/eU+MBM&#10;wzowoqQH4emqur5a9rYQObTQNcIRBDG+6G1J2xBskSSet0IzPwMrDBYlOM0Cbt0uaRzrEV13SZ6m&#10;d0kPrrEOuPAeT9fHIq1GfCkFD69SehFIV1LkFsboxljHmFRLVuwcs63iJxrsDyw0UwabnqHWLDDy&#10;6dQvKK24Aw8yzDjoBKRUXIwz4DRZ+mOabcusGGdBcbw9y+T/D5a/7Lf2zZEwPMCABkZBeusLj4dx&#10;nkE6HVdkSrCOEh7OsokhEB4fzfNFtphTwrGW3y7SbB5hkstr63x4FKBJTErq0JZRLbZ/9uF4dboS&#10;mxnYqK6L5xcqMQtDPRDVlPR+ollDc0D2PRpYUoM/jJLuyaA+0espcVNSn5IJGTUdaZ78j6Z934/9&#10;L7+0+gIAAP//AwBQSwMEFAAGAAgAAAAhAM29PqndAAAACAEAAA8AAABkcnMvZG93bnJldi54bWxM&#10;j8FOwzAQRO9I/IO1SNyonQSFErKpEIIjlVq4cHPibZI2Xkex04a/x5zgOJrRzJtys9hBnGnyvWOE&#10;ZKVAEDfO9NwifH683a1B+KDZ6MExIXyTh011fVXqwrgL7+i8D62IJewLjdCFMBZS+qYjq/3KjcTR&#10;O7jJ6hDl1Eoz6Usst4NMlcql1T3HhU6P9NJRc9rPFuHwvj0dX+edOrZqTV/JREudbBFvb5bnJxCB&#10;lvAXhl/8iA5VZKrdzMaLAeExzWMSIX24BxH9LMsSEDVCnmcgq1L+P1D9AAAA//8DAFBLAQItABQA&#10;BgAIAAAAIQC2gziS/gAAAOEBAAATAAAAAAAAAAAAAAAAAAAAAABbQ29udGVudF9UeXBlc10ueG1s&#10;UEsBAi0AFAAGAAgAAAAhADj9If/WAAAAlAEAAAsAAAAAAAAAAAAAAAAALwEAAF9yZWxzLy5yZWxz&#10;UEsBAi0AFAAGAAgAAAAhAAL/58l6AQAA7QIAAA4AAAAAAAAAAAAAAAAALgIAAGRycy9lMm9Eb2Mu&#10;eG1sUEsBAi0AFAAGAAgAAAAhAM29PqndAAAACAEAAA8AAAAAAAAAAAAAAAAA1AMAAGRycy9kb3du&#10;cmV2LnhtbFBLBQYAAAAABAAEAPMAAADeBAAAAAA=&#10;" filled="f" stroked="f">
                <v:textbox inset="0,0,0,0">
                  <w:txbxContent>
                    <w:p w14:paraId="3A83CEE3" w14:textId="77777777" w:rsidR="00542E34" w:rsidRDefault="0080655A">
                      <w:pPr>
                        <w:pStyle w:val="Jin0"/>
                        <w:spacing w:after="0"/>
                        <w:rPr>
                          <w:sz w:val="32"/>
                          <w:szCs w:val="32"/>
                        </w:rPr>
                      </w:pPr>
                      <w:r>
                        <w:rPr>
                          <w:rStyle w:val="Jin"/>
                          <w:rFonts w:ascii="Arial" w:eastAsia="Arial" w:hAnsi="Arial" w:cs="Arial"/>
                          <w:b/>
                          <w:bCs/>
                          <w:color w:val="7F7C7E"/>
                          <w:sz w:val="32"/>
                          <w:szCs w:val="32"/>
                        </w:rPr>
                        <w:t>VYPIŠ Z UČTU</w:t>
                      </w:r>
                    </w:p>
                  </w:txbxContent>
                </v:textbox>
                <w10:wrap type="square" side="right" anchorx="page" anchory="margin"/>
              </v:shape>
            </w:pict>
          </mc:Fallback>
        </mc:AlternateContent>
      </w:r>
      <w:r>
        <w:rPr>
          <w:rStyle w:val="Jin"/>
          <w:rFonts w:ascii="Arial" w:eastAsia="Arial" w:hAnsi="Arial" w:cs="Arial"/>
          <w:b/>
          <w:bCs/>
          <w:color w:val="4B85BC"/>
          <w:sz w:val="38"/>
          <w:szCs w:val="38"/>
        </w:rPr>
        <w:t>CSOB</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86"/>
        <w:gridCol w:w="9110"/>
      </w:tblGrid>
      <w:tr w:rsidR="00542E34" w14:paraId="7BC8851E" w14:textId="77777777">
        <w:tblPrEx>
          <w:tblCellMar>
            <w:top w:w="0" w:type="dxa"/>
            <w:bottom w:w="0" w:type="dxa"/>
          </w:tblCellMar>
        </w:tblPrEx>
        <w:trPr>
          <w:trHeight w:hRule="exact" w:val="202"/>
          <w:jc w:val="center"/>
        </w:trPr>
        <w:tc>
          <w:tcPr>
            <w:tcW w:w="1186" w:type="dxa"/>
            <w:shd w:val="clear" w:color="auto" w:fill="BDE2F4"/>
          </w:tcPr>
          <w:p w14:paraId="71AECD3D" w14:textId="77777777" w:rsidR="00542E34" w:rsidRDefault="0080655A">
            <w:pPr>
              <w:pStyle w:val="Jin0"/>
              <w:spacing w:after="0"/>
              <w:rPr>
                <w:sz w:val="17"/>
                <w:szCs w:val="17"/>
              </w:rPr>
            </w:pPr>
            <w:r>
              <w:rPr>
                <w:rStyle w:val="Jin"/>
                <w:rFonts w:ascii="Arial" w:eastAsia="Arial" w:hAnsi="Arial" w:cs="Arial"/>
                <w:b/>
                <w:bCs/>
                <w:color w:val="363134"/>
                <w:sz w:val="17"/>
                <w:szCs w:val="17"/>
              </w:rPr>
              <w:t>Období:</w:t>
            </w:r>
          </w:p>
        </w:tc>
        <w:tc>
          <w:tcPr>
            <w:tcW w:w="9110" w:type="dxa"/>
            <w:shd w:val="clear" w:color="auto" w:fill="auto"/>
          </w:tcPr>
          <w:p w14:paraId="5A048E00" w14:textId="77777777" w:rsidR="00542E34" w:rsidRDefault="0080655A">
            <w:pPr>
              <w:pStyle w:val="Jin0"/>
              <w:spacing w:after="0"/>
              <w:rPr>
                <w:sz w:val="17"/>
                <w:szCs w:val="17"/>
              </w:rPr>
            </w:pPr>
            <w:r>
              <w:rPr>
                <w:rStyle w:val="Jin"/>
                <w:rFonts w:ascii="Arial" w:eastAsia="Arial" w:hAnsi="Arial" w:cs="Arial"/>
                <w:b/>
                <w:bCs/>
                <w:color w:val="363134"/>
                <w:sz w:val="17"/>
                <w:szCs w:val="17"/>
              </w:rPr>
              <w:t xml:space="preserve">16. 10. 2025 - 16. </w:t>
            </w:r>
            <w:r>
              <w:rPr>
                <w:rStyle w:val="Jin"/>
                <w:rFonts w:ascii="Arial" w:eastAsia="Arial" w:hAnsi="Arial" w:cs="Arial"/>
                <w:b/>
                <w:bCs/>
                <w:color w:val="363134"/>
                <w:sz w:val="17"/>
                <w:szCs w:val="17"/>
              </w:rPr>
              <w:t>10. 2025</w:t>
            </w:r>
          </w:p>
        </w:tc>
      </w:tr>
      <w:tr w:rsidR="00542E34" w14:paraId="1B3FFCA0" w14:textId="77777777">
        <w:tblPrEx>
          <w:tblCellMar>
            <w:top w:w="0" w:type="dxa"/>
            <w:bottom w:w="0" w:type="dxa"/>
          </w:tblCellMar>
        </w:tblPrEx>
        <w:trPr>
          <w:trHeight w:hRule="exact" w:val="576"/>
          <w:jc w:val="center"/>
        </w:trPr>
        <w:tc>
          <w:tcPr>
            <w:tcW w:w="1186" w:type="dxa"/>
            <w:shd w:val="clear" w:color="auto" w:fill="BDE2F4"/>
          </w:tcPr>
          <w:p w14:paraId="56A7B80C" w14:textId="77777777" w:rsidR="00542E34" w:rsidRDefault="0080655A">
            <w:pPr>
              <w:pStyle w:val="Jin0"/>
              <w:spacing w:after="0"/>
              <w:rPr>
                <w:sz w:val="17"/>
                <w:szCs w:val="17"/>
              </w:rPr>
            </w:pPr>
            <w:r>
              <w:rPr>
                <w:rStyle w:val="Jin"/>
                <w:rFonts w:ascii="Arial" w:eastAsia="Arial" w:hAnsi="Arial" w:cs="Arial"/>
                <w:b/>
                <w:bCs/>
                <w:color w:val="363134"/>
                <w:sz w:val="17"/>
                <w:szCs w:val="17"/>
              </w:rPr>
              <w:t>Účet:</w:t>
            </w:r>
          </w:p>
          <w:p w14:paraId="7B4C90C7" w14:textId="77777777" w:rsidR="00542E34" w:rsidRDefault="0080655A">
            <w:pPr>
              <w:pStyle w:val="Jin0"/>
              <w:spacing w:after="0"/>
              <w:rPr>
                <w:sz w:val="17"/>
                <w:szCs w:val="17"/>
              </w:rPr>
            </w:pPr>
            <w:r>
              <w:rPr>
                <w:rStyle w:val="Jin"/>
                <w:rFonts w:ascii="Arial" w:eastAsia="Arial" w:hAnsi="Arial" w:cs="Arial"/>
                <w:b/>
                <w:bCs/>
                <w:color w:val="363134"/>
                <w:sz w:val="17"/>
                <w:szCs w:val="17"/>
              </w:rPr>
              <w:t>Název účtu:</w:t>
            </w:r>
          </w:p>
        </w:tc>
        <w:tc>
          <w:tcPr>
            <w:tcW w:w="9110" w:type="dxa"/>
            <w:shd w:val="clear" w:color="auto" w:fill="auto"/>
          </w:tcPr>
          <w:p w14:paraId="435B1C20" w14:textId="77777777" w:rsidR="00542E34" w:rsidRDefault="0080655A">
            <w:pPr>
              <w:pStyle w:val="Jin0"/>
              <w:spacing w:after="0"/>
              <w:rPr>
                <w:sz w:val="17"/>
                <w:szCs w:val="17"/>
              </w:rPr>
            </w:pPr>
            <w:r>
              <w:rPr>
                <w:rStyle w:val="Jin"/>
                <w:rFonts w:ascii="Arial" w:eastAsia="Arial" w:hAnsi="Arial" w:cs="Arial"/>
                <w:b/>
                <w:bCs/>
                <w:color w:val="363134"/>
                <w:sz w:val="17"/>
                <w:szCs w:val="17"/>
              </w:rPr>
              <w:t>273234793/0300</w:t>
            </w:r>
          </w:p>
          <w:p w14:paraId="1952DEF4" w14:textId="77777777" w:rsidR="00542E34" w:rsidRDefault="0080655A">
            <w:pPr>
              <w:pStyle w:val="Jin0"/>
              <w:spacing w:after="0"/>
              <w:rPr>
                <w:sz w:val="17"/>
                <w:szCs w:val="17"/>
              </w:rPr>
            </w:pPr>
            <w:r>
              <w:rPr>
                <w:rStyle w:val="Jin"/>
                <w:rFonts w:ascii="Arial" w:eastAsia="Arial" w:hAnsi="Arial" w:cs="Arial"/>
                <w:b/>
                <w:bCs/>
                <w:color w:val="363134"/>
                <w:sz w:val="17"/>
                <w:szCs w:val="17"/>
              </w:rPr>
              <w:t>MĚSTSKÁ NEMOCNICE A.S.</w:t>
            </w:r>
          </w:p>
        </w:tc>
      </w:tr>
      <w:tr w:rsidR="00542E34" w14:paraId="5AAFA045" w14:textId="77777777">
        <w:tblPrEx>
          <w:tblCellMar>
            <w:top w:w="0" w:type="dxa"/>
            <w:bottom w:w="0" w:type="dxa"/>
          </w:tblCellMar>
        </w:tblPrEx>
        <w:trPr>
          <w:trHeight w:hRule="exact" w:val="389"/>
          <w:jc w:val="center"/>
        </w:trPr>
        <w:tc>
          <w:tcPr>
            <w:tcW w:w="1186" w:type="dxa"/>
            <w:shd w:val="clear" w:color="auto" w:fill="auto"/>
            <w:vAlign w:val="bottom"/>
          </w:tcPr>
          <w:p w14:paraId="00CB52A2" w14:textId="77777777" w:rsidR="00542E34" w:rsidRDefault="0080655A">
            <w:pPr>
              <w:pStyle w:val="Jin0"/>
              <w:spacing w:after="0"/>
              <w:rPr>
                <w:sz w:val="17"/>
                <w:szCs w:val="17"/>
              </w:rPr>
            </w:pPr>
            <w:r>
              <w:rPr>
                <w:rStyle w:val="Jin"/>
                <w:rFonts w:ascii="Arial" w:eastAsia="Arial" w:hAnsi="Arial" w:cs="Arial"/>
                <w:color w:val="212121"/>
                <w:sz w:val="17"/>
                <w:szCs w:val="17"/>
              </w:rPr>
              <w:t>Strana:</w:t>
            </w:r>
          </w:p>
        </w:tc>
        <w:tc>
          <w:tcPr>
            <w:tcW w:w="9110" w:type="dxa"/>
            <w:shd w:val="clear" w:color="auto" w:fill="auto"/>
            <w:vAlign w:val="bottom"/>
          </w:tcPr>
          <w:p w14:paraId="132DAF6D" w14:textId="77777777" w:rsidR="00542E34" w:rsidRDefault="0080655A">
            <w:pPr>
              <w:pStyle w:val="Jin0"/>
              <w:spacing w:after="0"/>
              <w:rPr>
                <w:sz w:val="17"/>
                <w:szCs w:val="17"/>
              </w:rPr>
            </w:pPr>
            <w:r>
              <w:rPr>
                <w:rStyle w:val="Jin"/>
                <w:rFonts w:ascii="Arial" w:eastAsia="Arial" w:hAnsi="Arial" w:cs="Arial"/>
                <w:color w:val="212121"/>
                <w:sz w:val="17"/>
                <w:szCs w:val="17"/>
              </w:rPr>
              <w:t>1/3</w:t>
            </w:r>
          </w:p>
        </w:tc>
      </w:tr>
      <w:tr w:rsidR="00542E34" w14:paraId="1BAC5E0E" w14:textId="77777777">
        <w:tblPrEx>
          <w:tblCellMar>
            <w:top w:w="0" w:type="dxa"/>
            <w:bottom w:w="0" w:type="dxa"/>
          </w:tblCellMar>
        </w:tblPrEx>
        <w:trPr>
          <w:trHeight w:hRule="exact" w:val="442"/>
          <w:jc w:val="center"/>
        </w:trPr>
        <w:tc>
          <w:tcPr>
            <w:tcW w:w="1186" w:type="dxa"/>
            <w:shd w:val="clear" w:color="auto" w:fill="auto"/>
            <w:vAlign w:val="bottom"/>
          </w:tcPr>
          <w:p w14:paraId="1EA45AD6" w14:textId="77777777" w:rsidR="00542E34" w:rsidRDefault="0080655A">
            <w:pPr>
              <w:pStyle w:val="Jin0"/>
              <w:spacing w:after="0"/>
              <w:rPr>
                <w:sz w:val="17"/>
                <w:szCs w:val="17"/>
              </w:rPr>
            </w:pPr>
            <w:r>
              <w:rPr>
                <w:rStyle w:val="Jin"/>
                <w:rFonts w:ascii="Arial" w:eastAsia="Arial" w:hAnsi="Arial" w:cs="Arial"/>
                <w:color w:val="212121"/>
                <w:sz w:val="17"/>
                <w:szCs w:val="17"/>
              </w:rPr>
              <w:t>Rok/č. výpisu:</w:t>
            </w:r>
          </w:p>
        </w:tc>
        <w:tc>
          <w:tcPr>
            <w:tcW w:w="9110" w:type="dxa"/>
            <w:shd w:val="clear" w:color="auto" w:fill="auto"/>
            <w:vAlign w:val="bottom"/>
          </w:tcPr>
          <w:p w14:paraId="223D84C8" w14:textId="77777777" w:rsidR="00542E34" w:rsidRDefault="0080655A">
            <w:pPr>
              <w:pStyle w:val="Jin0"/>
              <w:spacing w:after="0"/>
              <w:ind w:left="5160"/>
              <w:rPr>
                <w:sz w:val="17"/>
                <w:szCs w:val="17"/>
              </w:rPr>
            </w:pPr>
            <w:r>
              <w:rPr>
                <w:rStyle w:val="Jin"/>
                <w:rFonts w:ascii="Arial" w:eastAsia="Arial" w:hAnsi="Arial" w:cs="Arial"/>
                <w:color w:val="212121"/>
                <w:sz w:val="17"/>
                <w:szCs w:val="17"/>
              </w:rPr>
              <w:t>Městská nemocnice, a.s.</w:t>
            </w:r>
          </w:p>
          <w:p w14:paraId="2D1BB99C" w14:textId="77777777" w:rsidR="00542E34" w:rsidRDefault="0080655A">
            <w:pPr>
              <w:pStyle w:val="Jin0"/>
              <w:tabs>
                <w:tab w:val="left" w:pos="5098"/>
              </w:tabs>
              <w:spacing w:after="0" w:line="228" w:lineRule="auto"/>
              <w:rPr>
                <w:sz w:val="17"/>
                <w:szCs w:val="17"/>
              </w:rPr>
            </w:pPr>
            <w:r>
              <w:rPr>
                <w:rStyle w:val="Jin"/>
                <w:rFonts w:ascii="Arial" w:eastAsia="Arial" w:hAnsi="Arial" w:cs="Arial"/>
                <w:color w:val="212121"/>
                <w:sz w:val="17"/>
                <w:szCs w:val="17"/>
              </w:rPr>
              <w:t>2025/262</w:t>
            </w:r>
            <w:r>
              <w:rPr>
                <w:rStyle w:val="Jin"/>
                <w:rFonts w:ascii="Arial" w:eastAsia="Arial" w:hAnsi="Arial" w:cs="Arial"/>
                <w:color w:val="212121"/>
                <w:sz w:val="17"/>
                <w:szCs w:val="17"/>
              </w:rPr>
              <w:tab/>
              <w:t>Vrchlického 1504</w:t>
            </w:r>
          </w:p>
        </w:tc>
      </w:tr>
      <w:tr w:rsidR="00542E34" w14:paraId="242DC1EB" w14:textId="77777777">
        <w:tblPrEx>
          <w:tblCellMar>
            <w:top w:w="0" w:type="dxa"/>
            <w:bottom w:w="0" w:type="dxa"/>
          </w:tblCellMar>
        </w:tblPrEx>
        <w:trPr>
          <w:trHeight w:hRule="exact" w:val="216"/>
          <w:jc w:val="center"/>
        </w:trPr>
        <w:tc>
          <w:tcPr>
            <w:tcW w:w="1186" w:type="dxa"/>
            <w:shd w:val="clear" w:color="auto" w:fill="auto"/>
          </w:tcPr>
          <w:p w14:paraId="3EA10465" w14:textId="77777777" w:rsidR="00542E34" w:rsidRDefault="0080655A">
            <w:pPr>
              <w:pStyle w:val="Jin0"/>
              <w:spacing w:after="0"/>
              <w:rPr>
                <w:sz w:val="17"/>
                <w:szCs w:val="17"/>
              </w:rPr>
            </w:pPr>
            <w:r>
              <w:rPr>
                <w:rStyle w:val="Jin"/>
                <w:rFonts w:ascii="Arial" w:eastAsia="Arial" w:hAnsi="Arial" w:cs="Arial"/>
                <w:color w:val="212121"/>
                <w:sz w:val="17"/>
                <w:szCs w:val="17"/>
              </w:rPr>
              <w:t>BIC:</w:t>
            </w:r>
          </w:p>
        </w:tc>
        <w:tc>
          <w:tcPr>
            <w:tcW w:w="9110" w:type="dxa"/>
            <w:shd w:val="clear" w:color="auto" w:fill="auto"/>
          </w:tcPr>
          <w:p w14:paraId="42327134" w14:textId="77777777" w:rsidR="00542E34" w:rsidRDefault="0080655A">
            <w:pPr>
              <w:pStyle w:val="Jin0"/>
              <w:tabs>
                <w:tab w:val="left" w:pos="5098"/>
              </w:tabs>
              <w:spacing w:after="0"/>
              <w:rPr>
                <w:sz w:val="17"/>
                <w:szCs w:val="17"/>
              </w:rPr>
            </w:pPr>
            <w:r>
              <w:rPr>
                <w:rStyle w:val="Jin"/>
                <w:rFonts w:ascii="Arial" w:eastAsia="Arial" w:hAnsi="Arial" w:cs="Arial"/>
                <w:color w:val="212121"/>
                <w:sz w:val="17"/>
                <w:szCs w:val="17"/>
              </w:rPr>
              <w:t>CEKOCZPP</w:t>
            </w:r>
            <w:r>
              <w:rPr>
                <w:rStyle w:val="Jin"/>
                <w:rFonts w:ascii="Arial" w:eastAsia="Arial" w:hAnsi="Arial" w:cs="Arial"/>
                <w:color w:val="212121"/>
                <w:sz w:val="17"/>
                <w:szCs w:val="17"/>
              </w:rPr>
              <w:tab/>
              <w:t xml:space="preserve">544 </w:t>
            </w:r>
            <w:r>
              <w:rPr>
                <w:rStyle w:val="Jin"/>
                <w:rFonts w:ascii="Arial" w:eastAsia="Arial" w:hAnsi="Arial" w:cs="Arial"/>
                <w:smallCaps/>
                <w:color w:val="212121"/>
              </w:rPr>
              <w:t xml:space="preserve">q-| </w:t>
            </w:r>
            <w:proofErr w:type="spellStart"/>
            <w:r>
              <w:rPr>
                <w:rStyle w:val="Jin"/>
                <w:rFonts w:ascii="Arial" w:eastAsia="Arial" w:hAnsi="Arial" w:cs="Arial"/>
                <w:smallCaps/>
                <w:color w:val="212121"/>
              </w:rPr>
              <w:t>q</w:t>
            </w:r>
            <w:r>
              <w:rPr>
                <w:rStyle w:val="Jin"/>
                <w:rFonts w:ascii="Arial" w:eastAsia="Arial" w:hAnsi="Arial" w:cs="Arial"/>
                <w:smallCaps/>
                <w:color w:val="212121"/>
                <w:vertAlign w:val="subscript"/>
              </w:rPr>
              <w:t>v</w:t>
            </w:r>
            <w:proofErr w:type="spellEnd"/>
            <w:r>
              <w:rPr>
                <w:rStyle w:val="Jin"/>
                <w:rFonts w:ascii="Arial" w:eastAsia="Arial" w:hAnsi="Arial" w:cs="Arial"/>
                <w:smallCaps/>
                <w:color w:val="212121"/>
              </w:rPr>
              <w:t>^</w:t>
            </w:r>
            <w:r>
              <w:rPr>
                <w:rStyle w:val="Jin"/>
                <w:rFonts w:ascii="Arial" w:eastAsia="Arial" w:hAnsi="Arial" w:cs="Arial"/>
                <w:color w:val="212121"/>
                <w:sz w:val="17"/>
                <w:szCs w:val="17"/>
              </w:rPr>
              <w:t xml:space="preserve"> Králové nad Labem</w:t>
            </w:r>
          </w:p>
        </w:tc>
      </w:tr>
      <w:tr w:rsidR="00542E34" w14:paraId="4770780D" w14:textId="77777777">
        <w:tblPrEx>
          <w:tblCellMar>
            <w:top w:w="0" w:type="dxa"/>
            <w:bottom w:w="0" w:type="dxa"/>
          </w:tblCellMar>
        </w:tblPrEx>
        <w:trPr>
          <w:trHeight w:hRule="exact" w:val="197"/>
          <w:jc w:val="center"/>
        </w:trPr>
        <w:tc>
          <w:tcPr>
            <w:tcW w:w="1186" w:type="dxa"/>
            <w:shd w:val="clear" w:color="auto" w:fill="auto"/>
          </w:tcPr>
          <w:p w14:paraId="0A7508AD" w14:textId="77777777" w:rsidR="00542E34" w:rsidRDefault="0080655A">
            <w:pPr>
              <w:pStyle w:val="Jin0"/>
              <w:spacing w:after="0"/>
              <w:rPr>
                <w:sz w:val="17"/>
                <w:szCs w:val="17"/>
              </w:rPr>
            </w:pPr>
            <w:r>
              <w:rPr>
                <w:rStyle w:val="Jin"/>
                <w:rFonts w:ascii="Arial" w:eastAsia="Arial" w:hAnsi="Arial" w:cs="Arial"/>
                <w:color w:val="212121"/>
                <w:sz w:val="17"/>
                <w:szCs w:val="17"/>
              </w:rPr>
              <w:t>IBAN:</w:t>
            </w:r>
          </w:p>
        </w:tc>
        <w:tc>
          <w:tcPr>
            <w:tcW w:w="9110" w:type="dxa"/>
            <w:shd w:val="clear" w:color="auto" w:fill="auto"/>
          </w:tcPr>
          <w:p w14:paraId="46DA8015" w14:textId="77777777" w:rsidR="00542E34" w:rsidRDefault="0080655A">
            <w:pPr>
              <w:pStyle w:val="Jin0"/>
              <w:spacing w:after="0"/>
              <w:rPr>
                <w:sz w:val="17"/>
                <w:szCs w:val="17"/>
              </w:rPr>
            </w:pPr>
            <w:r>
              <w:rPr>
                <w:rStyle w:val="Jin"/>
                <w:rFonts w:ascii="Arial" w:eastAsia="Arial" w:hAnsi="Arial" w:cs="Arial"/>
                <w:color w:val="212121"/>
                <w:sz w:val="17"/>
                <w:szCs w:val="17"/>
              </w:rPr>
              <w:t>CZ02 0300 0000 0002 7323 4793</w:t>
            </w:r>
          </w:p>
        </w:tc>
      </w:tr>
      <w:tr w:rsidR="00542E34" w14:paraId="085A74E0" w14:textId="77777777">
        <w:tblPrEx>
          <w:tblCellMar>
            <w:top w:w="0" w:type="dxa"/>
            <w:bottom w:w="0" w:type="dxa"/>
          </w:tblCellMar>
        </w:tblPrEx>
        <w:trPr>
          <w:trHeight w:hRule="exact" w:val="230"/>
          <w:jc w:val="center"/>
        </w:trPr>
        <w:tc>
          <w:tcPr>
            <w:tcW w:w="1186" w:type="dxa"/>
            <w:shd w:val="clear" w:color="auto" w:fill="auto"/>
            <w:vAlign w:val="bottom"/>
          </w:tcPr>
          <w:p w14:paraId="40BA5D12" w14:textId="77777777" w:rsidR="00542E34" w:rsidRDefault="0080655A">
            <w:pPr>
              <w:pStyle w:val="Jin0"/>
              <w:spacing w:after="0"/>
              <w:rPr>
                <w:sz w:val="17"/>
                <w:szCs w:val="17"/>
              </w:rPr>
            </w:pPr>
            <w:r>
              <w:rPr>
                <w:rStyle w:val="Jin"/>
                <w:rFonts w:ascii="Arial" w:eastAsia="Arial" w:hAnsi="Arial" w:cs="Arial"/>
                <w:color w:val="212121"/>
                <w:sz w:val="17"/>
                <w:szCs w:val="17"/>
              </w:rPr>
              <w:t>Typ účtu:</w:t>
            </w:r>
          </w:p>
        </w:tc>
        <w:tc>
          <w:tcPr>
            <w:tcW w:w="9110" w:type="dxa"/>
            <w:shd w:val="clear" w:color="auto" w:fill="auto"/>
            <w:vAlign w:val="bottom"/>
          </w:tcPr>
          <w:p w14:paraId="489146EB" w14:textId="77777777" w:rsidR="00542E34" w:rsidRDefault="0080655A">
            <w:pPr>
              <w:pStyle w:val="Jin0"/>
              <w:spacing w:after="0"/>
              <w:rPr>
                <w:sz w:val="17"/>
                <w:szCs w:val="17"/>
              </w:rPr>
            </w:pPr>
            <w:r>
              <w:rPr>
                <w:rStyle w:val="Jin"/>
                <w:rFonts w:ascii="Arial" w:eastAsia="Arial" w:hAnsi="Arial" w:cs="Arial"/>
                <w:color w:val="212121"/>
                <w:sz w:val="17"/>
                <w:szCs w:val="17"/>
              </w:rPr>
              <w:t xml:space="preserve">ČSOB </w:t>
            </w:r>
            <w:r>
              <w:rPr>
                <w:rStyle w:val="Jin"/>
                <w:rFonts w:ascii="Arial" w:eastAsia="Arial" w:hAnsi="Arial" w:cs="Arial"/>
                <w:color w:val="212121"/>
                <w:sz w:val="17"/>
                <w:szCs w:val="17"/>
              </w:rPr>
              <w:t>Firemní konto</w:t>
            </w:r>
          </w:p>
        </w:tc>
      </w:tr>
      <w:tr w:rsidR="00542E34" w14:paraId="4DB2ABAC" w14:textId="77777777">
        <w:tblPrEx>
          <w:tblCellMar>
            <w:top w:w="0" w:type="dxa"/>
            <w:bottom w:w="0" w:type="dxa"/>
          </w:tblCellMar>
        </w:tblPrEx>
        <w:trPr>
          <w:trHeight w:hRule="exact" w:val="226"/>
          <w:jc w:val="center"/>
        </w:trPr>
        <w:tc>
          <w:tcPr>
            <w:tcW w:w="1186" w:type="dxa"/>
            <w:shd w:val="clear" w:color="auto" w:fill="auto"/>
            <w:vAlign w:val="bottom"/>
          </w:tcPr>
          <w:p w14:paraId="11425E24" w14:textId="77777777" w:rsidR="00542E34" w:rsidRDefault="0080655A">
            <w:pPr>
              <w:pStyle w:val="Jin0"/>
              <w:spacing w:after="0"/>
              <w:rPr>
                <w:sz w:val="17"/>
                <w:szCs w:val="17"/>
              </w:rPr>
            </w:pPr>
            <w:r>
              <w:rPr>
                <w:rStyle w:val="Jin"/>
                <w:rFonts w:ascii="Arial" w:eastAsia="Arial" w:hAnsi="Arial" w:cs="Arial"/>
                <w:color w:val="212121"/>
                <w:sz w:val="17"/>
                <w:szCs w:val="17"/>
              </w:rPr>
              <w:t>Měna:</w:t>
            </w:r>
          </w:p>
        </w:tc>
        <w:tc>
          <w:tcPr>
            <w:tcW w:w="9110" w:type="dxa"/>
            <w:shd w:val="clear" w:color="auto" w:fill="auto"/>
            <w:vAlign w:val="bottom"/>
          </w:tcPr>
          <w:p w14:paraId="3A22375D" w14:textId="77777777" w:rsidR="00542E34" w:rsidRDefault="0080655A">
            <w:pPr>
              <w:pStyle w:val="Jin0"/>
              <w:spacing w:after="0"/>
              <w:rPr>
                <w:sz w:val="17"/>
                <w:szCs w:val="17"/>
              </w:rPr>
            </w:pPr>
            <w:r>
              <w:rPr>
                <w:rStyle w:val="Jin"/>
                <w:rFonts w:ascii="Arial" w:eastAsia="Arial" w:hAnsi="Arial" w:cs="Arial"/>
                <w:color w:val="212121"/>
                <w:sz w:val="17"/>
                <w:szCs w:val="17"/>
              </w:rPr>
              <w:t>CZK</w:t>
            </w:r>
          </w:p>
        </w:tc>
      </w:tr>
      <w:tr w:rsidR="00542E34" w14:paraId="49E3BF34" w14:textId="77777777">
        <w:tblPrEx>
          <w:tblCellMar>
            <w:top w:w="0" w:type="dxa"/>
            <w:bottom w:w="0" w:type="dxa"/>
          </w:tblCellMar>
        </w:tblPrEx>
        <w:trPr>
          <w:trHeight w:hRule="exact" w:val="206"/>
          <w:jc w:val="center"/>
        </w:trPr>
        <w:tc>
          <w:tcPr>
            <w:tcW w:w="1186" w:type="dxa"/>
            <w:shd w:val="clear" w:color="auto" w:fill="auto"/>
            <w:vAlign w:val="bottom"/>
          </w:tcPr>
          <w:p w14:paraId="5A70CADC" w14:textId="77777777" w:rsidR="00542E34" w:rsidRDefault="0080655A">
            <w:pPr>
              <w:pStyle w:val="Jin0"/>
              <w:spacing w:after="0"/>
              <w:rPr>
                <w:sz w:val="17"/>
                <w:szCs w:val="17"/>
              </w:rPr>
            </w:pPr>
            <w:r>
              <w:rPr>
                <w:rStyle w:val="Jin"/>
                <w:rFonts w:ascii="Arial" w:eastAsia="Arial" w:hAnsi="Arial" w:cs="Arial"/>
                <w:color w:val="212121"/>
                <w:sz w:val="17"/>
                <w:szCs w:val="17"/>
              </w:rPr>
              <w:t>Frekvence:</w:t>
            </w:r>
          </w:p>
        </w:tc>
        <w:tc>
          <w:tcPr>
            <w:tcW w:w="9110" w:type="dxa"/>
            <w:shd w:val="clear" w:color="auto" w:fill="auto"/>
            <w:vAlign w:val="bottom"/>
          </w:tcPr>
          <w:p w14:paraId="342350E9" w14:textId="77777777" w:rsidR="00542E34" w:rsidRDefault="0080655A">
            <w:pPr>
              <w:pStyle w:val="Jin0"/>
              <w:spacing w:after="0"/>
              <w:rPr>
                <w:sz w:val="17"/>
                <w:szCs w:val="17"/>
              </w:rPr>
            </w:pPr>
            <w:r>
              <w:rPr>
                <w:rStyle w:val="Jin"/>
                <w:rFonts w:ascii="Arial" w:eastAsia="Arial" w:hAnsi="Arial" w:cs="Arial"/>
                <w:color w:val="212121"/>
                <w:sz w:val="17"/>
                <w:szCs w:val="17"/>
              </w:rPr>
              <w:t>denní</w:t>
            </w:r>
          </w:p>
        </w:tc>
      </w:tr>
    </w:tbl>
    <w:p w14:paraId="412B0F73" w14:textId="77777777" w:rsidR="00542E34" w:rsidRDefault="00542E34">
      <w:pPr>
        <w:spacing w:line="1" w:lineRule="exact"/>
      </w:pPr>
    </w:p>
    <w:p w14:paraId="0F2C4871" w14:textId="127750E1" w:rsidR="00542E34" w:rsidRDefault="00542E34">
      <w:pPr>
        <w:pStyle w:val="Titulektabulky0"/>
        <w:ind w:left="14"/>
        <w:rPr>
          <w:sz w:val="17"/>
          <w:szCs w:val="17"/>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86"/>
        <w:gridCol w:w="9110"/>
      </w:tblGrid>
      <w:tr w:rsidR="00542E34" w14:paraId="291E5C7E" w14:textId="77777777">
        <w:tblPrEx>
          <w:tblCellMar>
            <w:top w:w="0" w:type="dxa"/>
            <w:bottom w:w="0" w:type="dxa"/>
          </w:tblCellMar>
        </w:tblPrEx>
        <w:trPr>
          <w:trHeight w:hRule="exact" w:val="206"/>
          <w:jc w:val="center"/>
        </w:trPr>
        <w:tc>
          <w:tcPr>
            <w:tcW w:w="1186" w:type="dxa"/>
            <w:shd w:val="clear" w:color="auto" w:fill="auto"/>
          </w:tcPr>
          <w:p w14:paraId="30E3BF23" w14:textId="77777777" w:rsidR="00542E34" w:rsidRDefault="0080655A">
            <w:pPr>
              <w:pStyle w:val="Jin0"/>
              <w:spacing w:after="0"/>
              <w:rPr>
                <w:sz w:val="17"/>
                <w:szCs w:val="17"/>
              </w:rPr>
            </w:pPr>
            <w:r>
              <w:rPr>
                <w:rStyle w:val="Jin"/>
                <w:rFonts w:ascii="Arial" w:eastAsia="Arial" w:hAnsi="Arial" w:cs="Arial"/>
                <w:color w:val="212121"/>
                <w:sz w:val="17"/>
                <w:szCs w:val="17"/>
              </w:rPr>
              <w:t>Pobočka:</w:t>
            </w:r>
          </w:p>
        </w:tc>
        <w:tc>
          <w:tcPr>
            <w:tcW w:w="9110" w:type="dxa"/>
            <w:shd w:val="clear" w:color="auto" w:fill="auto"/>
          </w:tcPr>
          <w:p w14:paraId="2C288260" w14:textId="77777777" w:rsidR="00542E34" w:rsidRDefault="0080655A">
            <w:pPr>
              <w:pStyle w:val="Jin0"/>
              <w:spacing w:after="0"/>
              <w:rPr>
                <w:sz w:val="17"/>
                <w:szCs w:val="17"/>
              </w:rPr>
            </w:pPr>
            <w:r>
              <w:rPr>
                <w:rStyle w:val="Jin"/>
                <w:rFonts w:ascii="Arial" w:eastAsia="Arial" w:hAnsi="Arial" w:cs="Arial"/>
                <w:color w:val="212121"/>
                <w:sz w:val="17"/>
                <w:szCs w:val="17"/>
              </w:rPr>
              <w:t>Collinova 573, Hradec Králové</w:t>
            </w:r>
          </w:p>
        </w:tc>
      </w:tr>
      <w:tr w:rsidR="00542E34" w14:paraId="5B03DE34" w14:textId="77777777">
        <w:tblPrEx>
          <w:tblCellMar>
            <w:top w:w="0" w:type="dxa"/>
            <w:bottom w:w="0" w:type="dxa"/>
          </w:tblCellMar>
        </w:tblPrEx>
        <w:trPr>
          <w:trHeight w:hRule="exact" w:val="216"/>
          <w:jc w:val="center"/>
        </w:trPr>
        <w:tc>
          <w:tcPr>
            <w:tcW w:w="1186" w:type="dxa"/>
            <w:shd w:val="clear" w:color="auto" w:fill="auto"/>
            <w:vAlign w:val="bottom"/>
          </w:tcPr>
          <w:p w14:paraId="0CCF096B" w14:textId="77777777" w:rsidR="00542E34" w:rsidRDefault="0080655A">
            <w:pPr>
              <w:pStyle w:val="Jin0"/>
              <w:spacing w:after="0"/>
              <w:rPr>
                <w:sz w:val="17"/>
                <w:szCs w:val="17"/>
              </w:rPr>
            </w:pPr>
            <w:r>
              <w:rPr>
                <w:rStyle w:val="Jin"/>
                <w:rFonts w:ascii="Arial" w:eastAsia="Arial" w:hAnsi="Arial" w:cs="Arial"/>
                <w:color w:val="212121"/>
                <w:sz w:val="17"/>
                <w:szCs w:val="17"/>
              </w:rPr>
              <w:t>Kontakt:</w:t>
            </w:r>
          </w:p>
        </w:tc>
        <w:tc>
          <w:tcPr>
            <w:tcW w:w="9110" w:type="dxa"/>
            <w:shd w:val="clear" w:color="auto" w:fill="auto"/>
            <w:vAlign w:val="bottom"/>
          </w:tcPr>
          <w:p w14:paraId="7DA917D2" w14:textId="11822A9F" w:rsidR="00542E34" w:rsidRDefault="00542E34">
            <w:pPr>
              <w:pStyle w:val="Jin0"/>
              <w:spacing w:after="0"/>
              <w:rPr>
                <w:sz w:val="17"/>
                <w:szCs w:val="17"/>
              </w:rPr>
            </w:pPr>
          </w:p>
        </w:tc>
      </w:tr>
      <w:tr w:rsidR="00542E34" w14:paraId="07826DD7" w14:textId="77777777">
        <w:tblPrEx>
          <w:tblCellMar>
            <w:top w:w="0" w:type="dxa"/>
            <w:bottom w:w="0" w:type="dxa"/>
          </w:tblCellMar>
        </w:tblPrEx>
        <w:trPr>
          <w:trHeight w:hRule="exact" w:val="235"/>
          <w:jc w:val="center"/>
        </w:trPr>
        <w:tc>
          <w:tcPr>
            <w:tcW w:w="1186" w:type="dxa"/>
            <w:shd w:val="clear" w:color="auto" w:fill="auto"/>
            <w:vAlign w:val="bottom"/>
          </w:tcPr>
          <w:p w14:paraId="3E70681A" w14:textId="77777777" w:rsidR="00542E34" w:rsidRDefault="0080655A">
            <w:pPr>
              <w:pStyle w:val="Jin0"/>
              <w:spacing w:after="0"/>
              <w:rPr>
                <w:sz w:val="17"/>
                <w:szCs w:val="17"/>
              </w:rPr>
            </w:pPr>
            <w:r>
              <w:rPr>
                <w:rStyle w:val="Jin"/>
                <w:rFonts w:ascii="Arial" w:eastAsia="Arial" w:hAnsi="Arial" w:cs="Arial"/>
                <w:sz w:val="17"/>
                <w:szCs w:val="17"/>
              </w:rPr>
              <w:t>E-mail:</w:t>
            </w:r>
          </w:p>
        </w:tc>
        <w:tc>
          <w:tcPr>
            <w:tcW w:w="9110" w:type="dxa"/>
            <w:shd w:val="clear" w:color="auto" w:fill="auto"/>
            <w:vAlign w:val="bottom"/>
          </w:tcPr>
          <w:p w14:paraId="795686E8" w14:textId="49A9CF02" w:rsidR="00542E34" w:rsidRDefault="00542E34">
            <w:pPr>
              <w:pStyle w:val="Jin0"/>
              <w:spacing w:after="0"/>
              <w:rPr>
                <w:sz w:val="17"/>
                <w:szCs w:val="17"/>
              </w:rPr>
            </w:pPr>
          </w:p>
        </w:tc>
      </w:tr>
    </w:tbl>
    <w:p w14:paraId="31BC98D0" w14:textId="77777777" w:rsidR="00542E34" w:rsidRDefault="00542E34">
      <w:pPr>
        <w:spacing w:after="359" w:line="1" w:lineRule="exact"/>
      </w:pPr>
    </w:p>
    <w:p w14:paraId="2B3F36E2" w14:textId="77777777" w:rsidR="00542E34" w:rsidRDefault="0080655A">
      <w:pPr>
        <w:pStyle w:val="Zkladntext30"/>
        <w:spacing w:after="260"/>
        <w:ind w:firstLine="320"/>
        <w:rPr>
          <w:sz w:val="22"/>
          <w:szCs w:val="22"/>
        </w:rPr>
      </w:pPr>
      <w:r>
        <w:rPr>
          <w:rStyle w:val="Zkladntext3"/>
          <w:b/>
          <w:bCs/>
          <w:color w:val="363134"/>
          <w:sz w:val="22"/>
          <w:szCs w:val="22"/>
        </w:rPr>
        <w:t>Souhrnné informace</w:t>
      </w:r>
    </w:p>
    <w:p w14:paraId="33295558" w14:textId="704E43A8" w:rsidR="00542E34" w:rsidRDefault="0080655A">
      <w:pPr>
        <w:pStyle w:val="Zkladntext40"/>
        <w:tabs>
          <w:tab w:val="left" w:pos="9416"/>
        </w:tabs>
        <w:spacing w:after="0"/>
        <w:ind w:left="5720"/>
        <w:rPr>
          <w:sz w:val="17"/>
          <w:szCs w:val="17"/>
        </w:rPr>
      </w:pPr>
      <w:r>
        <w:rPr>
          <w:rStyle w:val="Zkladntext4"/>
          <w:b/>
          <w:bCs/>
          <w:color w:val="363134"/>
          <w:sz w:val="17"/>
          <w:szCs w:val="17"/>
        </w:rPr>
        <w:t>Počáteční zůstatek:</w:t>
      </w:r>
      <w:r>
        <w:rPr>
          <w:rStyle w:val="Zkladntext4"/>
          <w:b/>
          <w:bCs/>
          <w:color w:val="363134"/>
          <w:sz w:val="17"/>
          <w:szCs w:val="17"/>
        </w:rPr>
        <w:tab/>
      </w:r>
    </w:p>
    <w:p w14:paraId="53BBD142" w14:textId="05868091" w:rsidR="00542E34" w:rsidRDefault="0080655A">
      <w:pPr>
        <w:pStyle w:val="Zkladntext40"/>
        <w:tabs>
          <w:tab w:val="left" w:pos="9416"/>
        </w:tabs>
        <w:spacing w:after="0"/>
        <w:ind w:left="5720"/>
        <w:rPr>
          <w:sz w:val="17"/>
          <w:szCs w:val="17"/>
        </w:rPr>
      </w:pPr>
      <w:r>
        <w:rPr>
          <w:rStyle w:val="Zkladntext4"/>
          <w:b/>
          <w:bCs/>
          <w:color w:val="363134"/>
          <w:sz w:val="17"/>
          <w:szCs w:val="17"/>
        </w:rPr>
        <w:t>Konečný zůstatek:</w:t>
      </w:r>
      <w:r>
        <w:rPr>
          <w:rStyle w:val="Zkladntext4"/>
          <w:b/>
          <w:bCs/>
          <w:color w:val="363134"/>
          <w:sz w:val="17"/>
          <w:szCs w:val="17"/>
        </w:rPr>
        <w:tab/>
      </w:r>
    </w:p>
    <w:p w14:paraId="6757A4F8" w14:textId="13FEE9F5" w:rsidR="00542E34" w:rsidRDefault="0080655A">
      <w:pPr>
        <w:pStyle w:val="Zkladntext40"/>
        <w:tabs>
          <w:tab w:val="left" w:pos="4092"/>
          <w:tab w:val="left" w:pos="5667"/>
          <w:tab w:val="left" w:pos="9870"/>
        </w:tabs>
        <w:spacing w:after="0"/>
        <w:ind w:firstLine="320"/>
        <w:rPr>
          <w:sz w:val="17"/>
          <w:szCs w:val="17"/>
        </w:rPr>
      </w:pPr>
      <w:r>
        <w:rPr>
          <w:rStyle w:val="Zkladntext4"/>
          <w:color w:val="363134"/>
          <w:sz w:val="17"/>
          <w:szCs w:val="17"/>
        </w:rPr>
        <w:t>Počet kreditních položek:</w:t>
      </w:r>
      <w:r>
        <w:rPr>
          <w:rStyle w:val="Zkladntext4"/>
          <w:color w:val="363134"/>
          <w:sz w:val="17"/>
          <w:szCs w:val="17"/>
        </w:rPr>
        <w:tab/>
        <w:t>2</w:t>
      </w:r>
      <w:r>
        <w:rPr>
          <w:rStyle w:val="Zkladntext4"/>
          <w:color w:val="363134"/>
          <w:sz w:val="17"/>
          <w:szCs w:val="17"/>
        </w:rPr>
        <w:tab/>
        <w:t>Celkové příjmy:</w:t>
      </w:r>
      <w:r>
        <w:rPr>
          <w:rStyle w:val="Zkladntext4"/>
          <w:color w:val="363134"/>
          <w:sz w:val="17"/>
          <w:szCs w:val="17"/>
        </w:rPr>
        <w:tab/>
      </w:r>
    </w:p>
    <w:p w14:paraId="2860AFB0" w14:textId="35622715" w:rsidR="00542E34" w:rsidRDefault="0080655A">
      <w:pPr>
        <w:pStyle w:val="Zkladntext40"/>
        <w:tabs>
          <w:tab w:val="left" w:pos="4092"/>
          <w:tab w:val="left" w:pos="5667"/>
          <w:tab w:val="left" w:pos="9464"/>
        </w:tabs>
        <w:spacing w:after="680"/>
        <w:ind w:firstLine="320"/>
        <w:rPr>
          <w:sz w:val="17"/>
          <w:szCs w:val="17"/>
        </w:rPr>
      </w:pPr>
      <w:r>
        <w:rPr>
          <w:rStyle w:val="Zkladntext4"/>
          <w:color w:val="363134"/>
          <w:sz w:val="17"/>
          <w:szCs w:val="17"/>
        </w:rPr>
        <w:t>Počet debetních položek:</w:t>
      </w:r>
      <w:r>
        <w:rPr>
          <w:rStyle w:val="Zkladntext4"/>
          <w:color w:val="363134"/>
          <w:sz w:val="17"/>
          <w:szCs w:val="17"/>
        </w:rPr>
        <w:tab/>
        <w:t>28</w:t>
      </w:r>
      <w:r>
        <w:rPr>
          <w:rStyle w:val="Zkladntext4"/>
          <w:color w:val="363134"/>
          <w:sz w:val="17"/>
          <w:szCs w:val="17"/>
        </w:rPr>
        <w:tab/>
        <w:t>Celkové výdaje:</w:t>
      </w:r>
      <w:r>
        <w:rPr>
          <w:rStyle w:val="Zkladntext4"/>
          <w:color w:val="363134"/>
          <w:sz w:val="17"/>
          <w:szCs w:val="17"/>
        </w:rPr>
        <w:tab/>
      </w:r>
    </w:p>
    <w:p w14:paraId="2040B481" w14:textId="77777777" w:rsidR="00542E34" w:rsidRDefault="0080655A">
      <w:pPr>
        <w:pStyle w:val="Zkladntext30"/>
        <w:spacing w:after="120"/>
        <w:ind w:firstLine="320"/>
        <w:rPr>
          <w:sz w:val="22"/>
          <w:szCs w:val="22"/>
        </w:rPr>
      </w:pPr>
      <w:r>
        <w:rPr>
          <w:rStyle w:val="Zkladntext3"/>
          <w:b/>
          <w:bCs/>
          <w:color w:val="363134"/>
          <w:sz w:val="22"/>
          <w:szCs w:val="22"/>
        </w:rPr>
        <w:t>Přehled pohybů na účtu od 16.10. 2025 do 16.10. 2025</w:t>
      </w:r>
    </w:p>
    <w:p w14:paraId="6D5969DD" w14:textId="77777777" w:rsidR="00542E34" w:rsidRDefault="0080655A">
      <w:pPr>
        <w:pStyle w:val="Zkladntext20"/>
        <w:tabs>
          <w:tab w:val="left" w:pos="4092"/>
          <w:tab w:val="left" w:pos="6982"/>
          <w:tab w:val="left" w:pos="8634"/>
          <w:tab w:val="left" w:pos="9870"/>
        </w:tabs>
        <w:ind w:left="0" w:firstLine="320"/>
        <w:rPr>
          <w:sz w:val="15"/>
          <w:szCs w:val="15"/>
        </w:rPr>
      </w:pPr>
      <w:r>
        <w:rPr>
          <w:rStyle w:val="Zkladntext2"/>
          <w:color w:val="212121"/>
          <w:sz w:val="15"/>
          <w:szCs w:val="15"/>
        </w:rPr>
        <w:t xml:space="preserve">Datum </w:t>
      </w:r>
      <w:r>
        <w:rPr>
          <w:rStyle w:val="Zkladntext2"/>
          <w:b/>
          <w:bCs/>
          <w:color w:val="212121"/>
          <w:sz w:val="14"/>
          <w:szCs w:val="14"/>
        </w:rPr>
        <w:t>Označení platby</w:t>
      </w:r>
      <w:r>
        <w:rPr>
          <w:rStyle w:val="Zkladntext2"/>
          <w:b/>
          <w:bCs/>
          <w:color w:val="212121"/>
          <w:sz w:val="14"/>
          <w:szCs w:val="14"/>
        </w:rPr>
        <w:tab/>
      </w:r>
      <w:r>
        <w:rPr>
          <w:rStyle w:val="Zkladntext2"/>
          <w:color w:val="212121"/>
          <w:sz w:val="15"/>
          <w:szCs w:val="15"/>
        </w:rPr>
        <w:t>Název protiúčtu</w:t>
      </w:r>
      <w:r>
        <w:rPr>
          <w:rStyle w:val="Zkladntext2"/>
          <w:color w:val="212121"/>
          <w:sz w:val="15"/>
          <w:szCs w:val="15"/>
        </w:rPr>
        <w:tab/>
        <w:t>Identifikace</w:t>
      </w:r>
      <w:r>
        <w:rPr>
          <w:rStyle w:val="Zkladntext2"/>
          <w:color w:val="212121"/>
          <w:sz w:val="15"/>
          <w:szCs w:val="15"/>
        </w:rPr>
        <w:tab/>
      </w:r>
      <w:r>
        <w:rPr>
          <w:rStyle w:val="Zkladntext2"/>
          <w:b/>
          <w:bCs/>
          <w:color w:val="212121"/>
          <w:sz w:val="14"/>
          <w:szCs w:val="14"/>
        </w:rPr>
        <w:t>částka</w:t>
      </w:r>
      <w:r>
        <w:rPr>
          <w:rStyle w:val="Zkladntext2"/>
          <w:b/>
          <w:bCs/>
          <w:color w:val="212121"/>
          <w:sz w:val="14"/>
          <w:szCs w:val="14"/>
        </w:rPr>
        <w:tab/>
      </w:r>
      <w:r>
        <w:rPr>
          <w:rStyle w:val="Zkladntext2"/>
          <w:color w:val="212121"/>
          <w:sz w:val="15"/>
          <w:szCs w:val="15"/>
        </w:rPr>
        <w:t>Zůstatek</w:t>
      </w:r>
    </w:p>
    <w:p w14:paraId="1A3F3B8C" w14:textId="77777777" w:rsidR="00542E34" w:rsidRDefault="0080655A">
      <w:pPr>
        <w:pStyle w:val="Zkladntext20"/>
        <w:tabs>
          <w:tab w:val="left" w:pos="4092"/>
          <w:tab w:val="left" w:pos="5667"/>
          <w:tab w:val="left" w:pos="6685"/>
        </w:tabs>
        <w:spacing w:after="7180"/>
        <w:ind w:left="0" w:firstLine="320"/>
        <w:rPr>
          <w:sz w:val="15"/>
          <w:szCs w:val="15"/>
        </w:rPr>
      </w:pPr>
      <w:r>
        <w:rPr>
          <w:rStyle w:val="Zkladntext2"/>
          <w:color w:val="212121"/>
          <w:sz w:val="15"/>
          <w:szCs w:val="15"/>
        </w:rPr>
        <w:t>Valuta Protiúčet nebo poznámka</w:t>
      </w:r>
      <w:r>
        <w:rPr>
          <w:rStyle w:val="Zkladntext2"/>
          <w:color w:val="212121"/>
          <w:sz w:val="15"/>
          <w:szCs w:val="15"/>
        </w:rPr>
        <w:tab/>
        <w:t>VS</w:t>
      </w:r>
      <w:r>
        <w:rPr>
          <w:rStyle w:val="Zkladntext2"/>
          <w:color w:val="212121"/>
          <w:sz w:val="15"/>
          <w:szCs w:val="15"/>
        </w:rPr>
        <w:tab/>
        <w:t>KS</w:t>
      </w:r>
      <w:r>
        <w:rPr>
          <w:rStyle w:val="Zkladntext2"/>
          <w:color w:val="212121"/>
          <w:sz w:val="15"/>
          <w:szCs w:val="15"/>
        </w:rPr>
        <w:tab/>
        <w:t>SS</w:t>
      </w:r>
    </w:p>
    <w:p w14:paraId="06DC31DF" w14:textId="77777777" w:rsidR="00542E34" w:rsidRDefault="0080655A">
      <w:pPr>
        <w:pStyle w:val="Zkladntext20"/>
        <w:ind w:left="0" w:firstLine="320"/>
        <w:jc w:val="both"/>
        <w:rPr>
          <w:sz w:val="15"/>
          <w:szCs w:val="15"/>
        </w:rPr>
      </w:pPr>
      <w:r>
        <w:rPr>
          <w:rStyle w:val="Zkladntext2"/>
          <w:color w:val="6B6B6B"/>
          <w:sz w:val="15"/>
          <w:szCs w:val="15"/>
        </w:rPr>
        <w:t>Československá obchodní banka, a. s., Radlická 333/150, 150 57 Praha 5; IČO: 00001350</w:t>
      </w:r>
    </w:p>
    <w:p w14:paraId="4871DA7B" w14:textId="77777777" w:rsidR="00542E34" w:rsidRDefault="0080655A">
      <w:pPr>
        <w:pStyle w:val="Zkladntext20"/>
        <w:ind w:left="0" w:firstLine="320"/>
        <w:rPr>
          <w:sz w:val="15"/>
          <w:szCs w:val="15"/>
        </w:rPr>
      </w:pPr>
      <w:r>
        <w:rPr>
          <w:rStyle w:val="Zkladntext2"/>
          <w:color w:val="6B6B6B"/>
          <w:sz w:val="15"/>
          <w:szCs w:val="15"/>
        </w:rPr>
        <w:t xml:space="preserve">zapsaná v obchodním rejstříku vedeném Městským soudem v Praze, oddíl B: XXXVI, vložka 46; </w:t>
      </w:r>
      <w:hyperlink r:id="rId58" w:history="1">
        <w:r>
          <w:rPr>
            <w:rStyle w:val="Zkladntext2"/>
            <w:color w:val="6B6B6B"/>
            <w:sz w:val="15"/>
            <w:szCs w:val="15"/>
            <w:lang w:val="en-US" w:eastAsia="en-US"/>
          </w:rPr>
          <w:t>www.csob.cz</w:t>
        </w:r>
      </w:hyperlink>
      <w:r>
        <w:rPr>
          <w:rStyle w:val="Zkladntext2"/>
          <w:color w:val="6B6B6B"/>
          <w:sz w:val="15"/>
          <w:szCs w:val="15"/>
          <w:lang w:val="en-US" w:eastAsia="en-US"/>
        </w:rPr>
        <w:t xml:space="preserve">, </w:t>
      </w:r>
      <w:r>
        <w:rPr>
          <w:rStyle w:val="Zkladntext2"/>
          <w:color w:val="6B6B6B"/>
          <w:sz w:val="15"/>
          <w:szCs w:val="15"/>
        </w:rPr>
        <w:t>Infolinka 495 300 300</w:t>
      </w:r>
    </w:p>
    <w:sectPr w:rsidR="00542E34">
      <w:pgSz w:w="11900" w:h="16840"/>
      <w:pgMar w:top="575" w:right="597" w:bottom="9" w:left="590" w:header="14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D45F" w14:textId="77777777" w:rsidR="0080655A" w:rsidRDefault="0080655A">
      <w:r>
        <w:separator/>
      </w:r>
    </w:p>
  </w:endnote>
  <w:endnote w:type="continuationSeparator" w:id="0">
    <w:p w14:paraId="737AD406" w14:textId="77777777" w:rsidR="0080655A" w:rsidRDefault="0080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305C" w14:textId="77777777" w:rsidR="00542E34" w:rsidRDefault="0080655A">
    <w:pPr>
      <w:spacing w:line="1" w:lineRule="exact"/>
    </w:pPr>
    <w:r>
      <w:rPr>
        <w:noProof/>
      </w:rPr>
      <mc:AlternateContent>
        <mc:Choice Requires="wps">
          <w:drawing>
            <wp:anchor distT="0" distB="0" distL="0" distR="0" simplePos="0" relativeHeight="62914692" behindDoc="1" locked="0" layoutInCell="1" allowOverlap="1" wp14:anchorId="0280FFCA" wp14:editId="29E1A17B">
              <wp:simplePos x="0" y="0"/>
              <wp:positionH relativeFrom="page">
                <wp:posOffset>3810</wp:posOffset>
              </wp:positionH>
              <wp:positionV relativeFrom="page">
                <wp:posOffset>10153650</wp:posOffset>
              </wp:positionV>
              <wp:extent cx="7552690" cy="158750"/>
              <wp:effectExtent l="0" t="0" r="0" b="0"/>
              <wp:wrapNone/>
              <wp:docPr id="5" name="Shape 5"/>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3E792961"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0280FFCA" id="_x0000_t202" coordsize="21600,21600" o:spt="202" path="m,l,21600r21600,l21600,xe">
              <v:stroke joinstyle="miter"/>
              <v:path gradientshapeok="t" o:connecttype="rect"/>
            </v:shapetype>
            <v:shape id="Shape 5" o:spid="_x0000_s1035" type="#_x0000_t202" style="position:absolute;margin-left:.3pt;margin-top:799.5pt;width:594.7pt;height:12.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gVfQEAAPsCAAAOAAAAZHJzL2Uyb0RvYy54bWysUttKAzEQfRf8h5B3u22hXpZui1IqgqhQ&#10;/YA0m3QDm0zIxO72752kN9E38WUymZmcOXMm03lvW7ZVAQ24io8GQ86Uk1Abt6n4x/vy6pYzjMLV&#10;ogWnKr5TyOezy4tp50s1hgbaWgVGIA7Lzle8idGXRYGyUVbgALxylNQQrIh0DZuiDqIjdNsW4+Hw&#10;uugg1D6AVIgUXeyTfJbxtVYyvmqNKrK24sQtZhuyXSdbzKai3AThGyMPNMQfWFhhHDU9QS1EFOwz&#10;mF9Q1sgACDoOJNgCtDZS5RlomtHwxzSrRniVZyFx0J9kwv+DlS/blX8LLPYP0NMCkyCdxxIpmObp&#10;dbDpJKaM8iTh7iSb6iOTFLyZTMbXd5SSlBtNbm8mWdfi/NoHjI8KLEtOxQOtJaslts8YqSOVHktS&#10;MwdL07YpfqaSvNive2bqbzTXUO+IffvkSJO036MTjs764CRc9PefkbBzywS4f37oQwpnJoffkFb4&#10;/Z6rzn929gUAAP//AwBQSwMEFAAGAAgAAAAhAJ4SzhDcAAAACwEAAA8AAABkcnMvZG93bnJldi54&#10;bWxMTzFOxDAQ7JH4g7VINIizE0FEQpwTQtDQcUdD54uXJMJeR7EvCfd69iroZnZGszP1dvVOzDjF&#10;IZCGbKNAILXBDtRp+Ni/3j6AiMmQNS4QavjBCNvm8qI2lQ0LveO8S53gEIqV0dCnNFZSxrZHb+Im&#10;jEisfYXJm8R06qSdzMLh3slcqUJ6MxB/6M2Izz2237uj11CsL+PNW4n5cmrdTJ+nLEuYaX19tT49&#10;gki4pj8znOtzdWi40yEcyUbhOIN9fL0vS5501rNSMTowKvI7BbKp5f8NzS8AAAD//wMAUEsBAi0A&#10;FAAGAAgAAAAhALaDOJL+AAAA4QEAABMAAAAAAAAAAAAAAAAAAAAAAFtDb250ZW50X1R5cGVzXS54&#10;bWxQSwECLQAUAAYACAAAACEAOP0h/9YAAACUAQAACwAAAAAAAAAAAAAAAAAvAQAAX3JlbHMvLnJl&#10;bHNQSwECLQAUAAYACAAAACEAh4w4FX0BAAD7AgAADgAAAAAAAAAAAAAAAAAuAgAAZHJzL2Uyb0Rv&#10;Yy54bWxQSwECLQAUAAYACAAAACEAnhLOENwAAAALAQAADwAAAAAAAAAAAAAAAADXAwAAZHJzL2Rv&#10;d25yZXYueG1sUEsFBgAAAAAEAAQA8wAAAOAEAAAAAA==&#10;" filled="f" stroked="f">
              <v:textbox style="mso-fit-shape-to-text:t" inset="0,0,0,0">
                <w:txbxContent>
                  <w:p w14:paraId="3E792961"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C2D8" w14:textId="77777777" w:rsidR="00542E34" w:rsidRDefault="0080655A">
    <w:pPr>
      <w:spacing w:line="1" w:lineRule="exact"/>
    </w:pPr>
    <w:r>
      <w:rPr>
        <w:noProof/>
      </w:rPr>
      <mc:AlternateContent>
        <mc:Choice Requires="wps">
          <w:drawing>
            <wp:anchor distT="0" distB="0" distL="0" distR="0" simplePos="0" relativeHeight="62914690" behindDoc="1" locked="0" layoutInCell="1" allowOverlap="1" wp14:anchorId="4FFCAEE5" wp14:editId="2BCE756A">
              <wp:simplePos x="0" y="0"/>
              <wp:positionH relativeFrom="page">
                <wp:posOffset>3810</wp:posOffset>
              </wp:positionH>
              <wp:positionV relativeFrom="page">
                <wp:posOffset>10153650</wp:posOffset>
              </wp:positionV>
              <wp:extent cx="7552690" cy="158750"/>
              <wp:effectExtent l="0" t="0" r="0" b="0"/>
              <wp:wrapNone/>
              <wp:docPr id="3" name="Shape 3"/>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2D2E330C"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4FFCAEE5" id="_x0000_t202" coordsize="21600,21600" o:spt="202" path="m,l,21600r21600,l21600,xe">
              <v:stroke joinstyle="miter"/>
              <v:path gradientshapeok="t" o:connecttype="rect"/>
            </v:shapetype>
            <v:shape id="Shape 3" o:spid="_x0000_s1036" type="#_x0000_t202" style="position:absolute;margin-left:.3pt;margin-top:799.5pt;width:594.7pt;height:12.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94ewEAAPQCAAAOAAAAZHJzL2Uyb0RvYy54bWysUlFPAjEMfjfxPyx7lwMSBC8cREMwJkZN&#10;0B8wdht3yW1d1skd/95uHGD0zfjSdW339evXzZedadheeazBFnw0GHKmrISytruCf7yvb2acYRC2&#10;FA1YVfCDQr5cXF/NW5erMVTQlMozArGYt67gVQguzzKUlTICB+CUpaQGb0Sgq99lpRctoZsmGw+H&#10;t1kLvnQepEKk6OqY5IuEr7WS4VVrVIE1BSduIVmf7DbabDEX+c4LV9WypyH+wMKI2lLTM9RKBME+&#10;ff0LytTSA4IOAwkmA61rqdIMNM1o+GOaTSWcSrOQOOjOMuH/wcqX/ca9eRa6B+hogVGQ1mGOFIzz&#10;dNqbeBJTRnmS8HCWTXWBSQpOJ5Px7R2lJOVGk9l0knTNLq+dx/CowLDoFNzTWpJaYv+MgTpS6akk&#10;NrOwrpsmxi9Uohe6bdfz20J5INrNkyUx4mJPjj85296JgOjuPwOBpl4R6fi8b0DSJgr9N4i7+35P&#10;VZfPuvgCAAD//wMAUEsDBBQABgAIAAAAIQCeEs4Q3AAAAAsBAAAPAAAAZHJzL2Rvd25yZXYueG1s&#10;TE8xTsQwEOyR+IO1SDSIsxNBREKcE0LQ0HFHQ+eLlyTCXkexLwn3evYq6GZ2RrMz9Xb1Tsw4xSGQ&#10;hmyjQCC1wQ7UafjYv94+gIjJkDUuEGr4wQjb5vKiNpUNC73jvEud4BCKldHQpzRWUsa2R2/iJoxI&#10;rH2FyZvEdOqknczC4d7JXKlCejMQf+jNiM89tt+7o9dQrC/jzVuJ+XJq3UyfpyxLmGl9fbU+PYJI&#10;uKY/M5zrc3VouNMhHMlG4TiDfXy9L0uedNazUjE6MCryOwWyqeX/Dc0vAAAA//8DAFBLAQItABQA&#10;BgAIAAAAIQC2gziS/gAAAOEBAAATAAAAAAAAAAAAAAAAAAAAAABbQ29udGVudF9UeXBlc10ueG1s&#10;UEsBAi0AFAAGAAgAAAAhADj9If/WAAAAlAEAAAsAAAAAAAAAAAAAAAAALwEAAF9yZWxzLy5yZWxz&#10;UEsBAi0AFAAGAAgAAAAhACY4H3h7AQAA9AIAAA4AAAAAAAAAAAAAAAAALgIAAGRycy9lMm9Eb2Mu&#10;eG1sUEsBAi0AFAAGAAgAAAAhAJ4SzhDcAAAACwEAAA8AAAAAAAAAAAAAAAAA1QMAAGRycy9kb3du&#10;cmV2LnhtbFBLBQYAAAAABAAEAPMAAADeBAAAAAA=&#10;" filled="f" stroked="f">
              <v:textbox style="mso-fit-shape-to-text:t" inset="0,0,0,0">
                <w:txbxContent>
                  <w:p w14:paraId="2D2E330C"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~l</w:t>
                    </w:r>
                    <w:r>
                      <w:rPr>
                        <w:rStyle w:val="Zhlavnebozpat2"/>
                        <w:rFonts w:ascii="Calibri" w:eastAsia="Calibri" w:hAnsi="Calibri" w:cs="Calibri"/>
                        <w:color w:val="A5A5A5"/>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09C4" w14:textId="77777777" w:rsidR="00542E34" w:rsidRDefault="0080655A">
    <w:pPr>
      <w:spacing w:line="1" w:lineRule="exact"/>
    </w:pPr>
    <w:r>
      <w:rPr>
        <w:noProof/>
      </w:rPr>
      <mc:AlternateContent>
        <mc:Choice Requires="wps">
          <w:drawing>
            <wp:anchor distT="0" distB="0" distL="0" distR="0" simplePos="0" relativeHeight="62914696" behindDoc="1" locked="0" layoutInCell="1" allowOverlap="1" wp14:anchorId="2A7B1E67" wp14:editId="504A266A">
              <wp:simplePos x="0" y="0"/>
              <wp:positionH relativeFrom="page">
                <wp:posOffset>3810</wp:posOffset>
              </wp:positionH>
              <wp:positionV relativeFrom="page">
                <wp:posOffset>10153650</wp:posOffset>
              </wp:positionV>
              <wp:extent cx="7552690" cy="158750"/>
              <wp:effectExtent l="0" t="0" r="0" b="0"/>
              <wp:wrapNone/>
              <wp:docPr id="9" name="Shape 9"/>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41900402"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type w14:anchorId="2A7B1E67" id="_x0000_t202" coordsize="21600,21600" o:spt="202" path="m,l,21600r21600,l21600,xe">
              <v:stroke joinstyle="miter"/>
              <v:path gradientshapeok="t" o:connecttype="rect"/>
            </v:shapetype>
            <v:shape id="Shape 9" o:spid="_x0000_s1037" type="#_x0000_t202" style="position:absolute;margin-left:.3pt;margin-top:799.5pt;width:594.7pt;height:12.5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LvfwEAAPsCAAAOAAAAZHJzL2Uyb0RvYy54bWysUttOwzAMfUfiH6K8s25DY1CtQ6BpCAkB&#10;EvABWZqskZo4isPa/T1OdkPwhnhxHNs5Pj7O7La3LduogAZcxUeDIWfKSaiNW1f84315cc0ZRuFq&#10;0YJTFd8q5Lfz87NZ50s1hgbaWgVGIA7Lzle8idGXRYGyUVbgALxylNQQrIh0DeuiDqIjdNsW4+Hw&#10;qugg1D6AVIgUXeySfJ7xtVYyvmiNKrK24sQtZhuyXSVbzGeiXAfhGyP3NMQfWFhhHDU9Qi1EFOwz&#10;mF9Q1sgACDoOJNgCtDZS5RlomtHwxzRvjfAqz0LioD/KhP8HK583b/41sNjfQ08LTIJ0HkukYJqn&#10;18Gmk5gyypOE26Nsqo9MUnA6mYyvbiglKTeaXE8nWdfi9NoHjA8KLEtOxQOtJaslNk8YqSOVHkpS&#10;MwdL07YpfqKSvNivembqil8eaK6g3hL79tGRJmm/ByccnNXeSbjo7z4jYeeWCXD3fN+HFM5M9r8h&#10;rfD7PVed/uz8CwAA//8DAFBLAwQUAAYACAAAACEAnhLOENwAAAALAQAADwAAAGRycy9kb3ducmV2&#10;LnhtbExPMU7EMBDskfiDtUg0iLMTQURCnBNC0NBxR0Pni5ckwl5HsS8J93r2KuhmdkazM/V29U7M&#10;OMUhkIZso0AgtcEO1Gn42L/ePoCIyZA1LhBq+MEI2+byojaVDQu947xLneAQipXR0Kc0VlLGtkdv&#10;4iaMSKx9hcmbxHTqpJ3MwuHeyVypQnozEH/ozYjPPbbfu6PXUKwv481biflyat1Mn6csS5hpfX21&#10;Pj2CSLimPzOc63N1aLjTIRzJRuE4g318vS9LnnTWs1IxOjAq8jsFsqnl/w3NLwAAAP//AwBQSwEC&#10;LQAUAAYACAAAACEAtoM4kv4AAADhAQAAEwAAAAAAAAAAAAAAAAAAAAAAW0NvbnRlbnRfVHlwZXNd&#10;LnhtbFBLAQItABQABgAIAAAAIQA4/SH/1gAAAJQBAAALAAAAAAAAAAAAAAAAAC8BAABfcmVscy8u&#10;cmVsc1BLAQItABQABgAIAAAAIQCnePLvfwEAAPsCAAAOAAAAAAAAAAAAAAAAAC4CAABkcnMvZTJv&#10;RG9jLnhtbFBLAQItABQABgAIAAAAIQCeEs4Q3AAAAAsBAAAPAAAAAAAAAAAAAAAAANkDAABkcnMv&#10;ZG93bnJldi54bWxQSwUGAAAAAAQABADzAAAA4gQAAAAA&#10;" filled="f" stroked="f">
              <v:textbox style="mso-fit-shape-to-text:t" inset="0,0,0,0">
                <w:txbxContent>
                  <w:p w14:paraId="41900402" w14:textId="77777777" w:rsidR="00542E34" w:rsidRDefault="0080655A">
                    <w:pPr>
                      <w:pStyle w:val="Zhlavnebozpat20"/>
                      <w:tabs>
                        <w:tab w:val="right" w:pos="11290"/>
                        <w:tab w:val="right" w:pos="11894"/>
                      </w:tabs>
                    </w:pPr>
                    <w:r>
                      <w:rPr>
                        <w:rStyle w:val="Zhlavnebozpat2"/>
                        <w:rFonts w:ascii="Calibri" w:eastAsia="Calibri" w:hAnsi="Calibri" w:cs="Calibri"/>
                        <w:color w:val="A5A5A5"/>
                      </w:rPr>
                      <w:tab/>
                      <w:t xml:space="preserve">I </w:t>
                    </w: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369D" w14:textId="77777777" w:rsidR="00542E34" w:rsidRDefault="0080655A">
    <w:pPr>
      <w:spacing w:line="1" w:lineRule="exact"/>
    </w:pPr>
    <w:r>
      <w:rPr>
        <w:noProof/>
      </w:rPr>
      <mc:AlternateContent>
        <mc:Choice Requires="wps">
          <w:drawing>
            <wp:anchor distT="0" distB="0" distL="0" distR="0" simplePos="0" relativeHeight="62914694" behindDoc="1" locked="0" layoutInCell="1" allowOverlap="1" wp14:anchorId="47B097E9" wp14:editId="5CC09298">
              <wp:simplePos x="0" y="0"/>
              <wp:positionH relativeFrom="page">
                <wp:posOffset>6751955</wp:posOffset>
              </wp:positionH>
              <wp:positionV relativeFrom="page">
                <wp:posOffset>10205085</wp:posOffset>
              </wp:positionV>
              <wp:extent cx="22542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225425" cy="82550"/>
                      </a:xfrm>
                      <a:prstGeom prst="rect">
                        <a:avLst/>
                      </a:prstGeom>
                      <a:noFill/>
                    </wps:spPr>
                    <wps:txbx>
                      <w:txbxContent>
                        <w:p w14:paraId="1CFE0EB9" w14:textId="77777777" w:rsidR="00542E34" w:rsidRDefault="0080655A">
                          <w:pPr>
                            <w:pStyle w:val="Zhlavnebozpat20"/>
                          </w:pP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w:t>
                          </w:r>
                        </w:p>
                      </w:txbxContent>
                    </wps:txbx>
                    <wps:bodyPr wrap="none" lIns="0" tIns="0" rIns="0" bIns="0">
                      <a:spAutoFit/>
                    </wps:bodyPr>
                  </wps:wsp>
                </a:graphicData>
              </a:graphic>
            </wp:anchor>
          </w:drawing>
        </mc:Choice>
        <mc:Fallback>
          <w:pict>
            <v:shapetype w14:anchorId="47B097E9" id="_x0000_t202" coordsize="21600,21600" o:spt="202" path="m,l,21600r21600,l21600,xe">
              <v:stroke joinstyle="miter"/>
              <v:path gradientshapeok="t" o:connecttype="rect"/>
            </v:shapetype>
            <v:shape id="Shape 7" o:spid="_x0000_s1038" type="#_x0000_t202" style="position:absolute;margin-left:531.65pt;margin-top:803.55pt;width:17.75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wnhQEAAAUDAAAOAAAAZHJzL2Uyb0RvYy54bWysUlFLwzAQfhf8DyHvrrM4GWXdUEQRRAX1&#10;B2RpsgaaXMjFtfv3XrJuE30TX66Xu/T7vvsui9VgO7ZVAQ24ml9OppwpJ6ExblPzj/f7izlnGIVr&#10;RAdO1XynkK+W52eL3leqhBa6RgVGIA6r3te8jdFXRYGyVVbgBLxy1NQQrIh0DJuiCaIndNsV5XR6&#10;XfQQGh9AKkSq3u2bfJnxtVYyvmiNKrKu5qQt5hhyXKdYLBei2gThWyNHGeIPKqwwjkiPUHciCvYZ&#10;zC8oa2QABB0nEmwBWhup8gw0zeX0xzRvrfAqz0LmoD/ahP8HK5+3b/41sDjcwkALTIb0HiukYppn&#10;0MGmLyll1CcLd0fb1BCZpGJZzq7KGWeSWvNyNsuuFqd/fcD4oMCylNQ80FKyV2L7hJH46OrhSqJy&#10;cG+6LtVPQlIWh/XATEN8B5FraHakvaf11dzR++Kse3TkTtr0IQmHZD0miQP9zWcknkyfwPdQIyd5&#10;nVWN7yIt8/s53zq93uUXAAAA//8DAFBLAwQUAAYACAAAACEAK0dkht8AAAAPAQAADwAAAGRycy9k&#10;b3ducmV2LnhtbEyPzWrDMBCE74W8g9hAb43kBBzXtRxKoJfempZAb4q1sUz1YyzFsd++61N729kd&#10;Zr+pDpOzbMQhdsFLyDYCGPom6M63Er4+354KYDEpr5UNHiXMGOFQrx4qVepw9x84nlLLKMTHUkkw&#10;KfUl57Ex6FTchB493a5hcCqRHFquB3WncGf5VoicO9V5+mBUj0eDzc/p5iTsp3PAPuIRv69jM5hu&#10;Luz7LOXjenp9AZZwSn9mWPAJHWpiuoSb15FZ0iLf7chLUy72GbDFI54L6nNZdluRAa8r/r9H/QsA&#10;AP//AwBQSwECLQAUAAYACAAAACEAtoM4kv4AAADhAQAAEwAAAAAAAAAAAAAAAAAAAAAAW0NvbnRl&#10;bnRfVHlwZXNdLnhtbFBLAQItABQABgAIAAAAIQA4/SH/1gAAAJQBAAALAAAAAAAAAAAAAAAAAC8B&#10;AABfcmVscy8ucmVsc1BLAQItABQABgAIAAAAIQACTEwnhQEAAAUDAAAOAAAAAAAAAAAAAAAAAC4C&#10;AABkcnMvZTJvRG9jLnhtbFBLAQItABQABgAIAAAAIQArR2SG3wAAAA8BAAAPAAAAAAAAAAAAAAAA&#10;AN8DAABkcnMvZG93bnJldi54bWxQSwUGAAAAAAQABADzAAAA6wQAAAAA&#10;" filled="f" stroked="f">
              <v:textbox style="mso-fit-shape-to-text:t" inset="0,0,0,0">
                <w:txbxContent>
                  <w:p w14:paraId="1CFE0EB9" w14:textId="77777777" w:rsidR="00542E34" w:rsidRDefault="0080655A">
                    <w:pPr>
                      <w:pStyle w:val="Zhlavnebozpat20"/>
                    </w:pPr>
                    <w:r>
                      <w:fldChar w:fldCharType="begin"/>
                    </w:r>
                    <w:r>
                      <w:instrText xml:space="preserve"> PAGE \* MERGEFORMAT </w:instrText>
                    </w:r>
                    <w:r>
                      <w:fldChar w:fldCharType="separate"/>
                    </w:r>
                    <w:r>
                      <w:rPr>
                        <w:rStyle w:val="Zhlavnebozpat2"/>
                        <w:rFonts w:ascii="Calibri" w:eastAsia="Calibri" w:hAnsi="Calibri" w:cs="Calibri"/>
                      </w:rPr>
                      <w:t>#</w:t>
                    </w:r>
                    <w:r>
                      <w:rPr>
                        <w:rStyle w:val="Zhlavnebozpat2"/>
                        <w:rFonts w:ascii="Calibri" w:eastAsia="Calibri" w:hAnsi="Calibri" w:cs="Calibri"/>
                      </w:rPr>
                      <w:fldChar w:fldCharType="end"/>
                    </w:r>
                    <w:r>
                      <w:rPr>
                        <w:rStyle w:val="Zhlavnebozpat2"/>
                        <w:rFonts w:ascii="Calibri" w:eastAsia="Calibri" w:hAnsi="Calibri" w:cs="Calibri"/>
                      </w:rPr>
                      <w:t xml:space="preserve"> z 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033B" w14:textId="77777777" w:rsidR="00542E34" w:rsidRDefault="0080655A">
    <w:pPr>
      <w:spacing w:line="1" w:lineRule="exact"/>
    </w:pPr>
    <w:r>
      <w:rPr>
        <w:noProof/>
      </w:rPr>
      <mc:AlternateContent>
        <mc:Choice Requires="wps">
          <w:drawing>
            <wp:anchor distT="0" distB="0" distL="0" distR="0" simplePos="0" relativeHeight="62914700" behindDoc="1" locked="0" layoutInCell="1" allowOverlap="1" wp14:anchorId="62C4BFF6" wp14:editId="31052C0A">
              <wp:simplePos x="0" y="0"/>
              <wp:positionH relativeFrom="page">
                <wp:posOffset>3560445</wp:posOffset>
              </wp:positionH>
              <wp:positionV relativeFrom="page">
                <wp:posOffset>10410825</wp:posOffset>
              </wp:positionV>
              <wp:extent cx="420370" cy="64135"/>
              <wp:effectExtent l="0" t="0" r="0" b="0"/>
              <wp:wrapNone/>
              <wp:docPr id="29" name="Shape 29"/>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34639FF9" w14:textId="77777777" w:rsidR="00542E34" w:rsidRDefault="0080655A">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62C4BFF6" id="_x0000_t202" coordsize="21600,21600" o:spt="202" path="m,l,21600r21600,l21600,xe">
              <v:stroke joinstyle="miter"/>
              <v:path gradientshapeok="t" o:connecttype="rect"/>
            </v:shapetype>
            <v:shape id="Shape 29" o:spid="_x0000_s1039" type="#_x0000_t202" style="position:absolute;margin-left:280.35pt;margin-top:819.75pt;width:33.1pt;height:5.0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NgwEAAAUDAAAOAAAAZHJzL2Uyb0RvYy54bWysUttOwzAMfUfiH6K8s3bjqmodAk1DSAiQ&#10;Bh+QpckaqYmjOKzd3+OEXRC8IV5cx3aPj489vR1sxzYqoAFX8/Go5Ew5CY1x65q/vy3ObjjDKFwj&#10;OnCq5luF/HZ2ejLtfaUm0ELXqMAIxGHV+5q3MfqqKFC2ygocgVeOkhqCFZGeYV00QfSEbrtiUpZX&#10;RQ+h8QGkQqTo/CvJZxlfayXji9aoIutqTtxitiHbVbLFbCqqdRC+NXJHQ/yBhRXGUdMD1FxEwT6C&#10;+QVljQyAoONIgi1AayNVnoGmGZc/plm2wqs8C4mD/iAT/h+sfN4s/WtgcbiHgRaYBOk9VkjBNM+g&#10;g01fYsooTxJuD7KpITJJwYtJeX5NGUmpq4vx+WUCKY7/+oDxQYFlyal5oKVkrcTmCeNX6b4ktXKw&#10;MF2X4kciyYvDamCmqXnGT5EVNFvi3tP6au7ovjjrHh2pkza9d8LeWe2c1AP93UekPrn9EWrXk7TO&#10;A+zuIi3z+ztXHa939gkAAP//AwBQSwMEFAAGAAgAAAAhAENd0aHfAAAADQEAAA8AAABkcnMvZG93&#10;bnJldi54bWxMj8tOwzAQRfdI/IM1SOyoQ6FuE+JUqBIbdrQIiZ0bT+MIPyLbTZO/Z7qC5cw9unOm&#10;3k7OshFj6oOX8LgogKFvg+59J+Hz8PawAZay8lrZ4FHCjAm2ze1NrSodLv4Dx33uGJX4VCkJJueh&#10;4jy1Bp1KizCgp+wUolOZxthxHdWFyp3ly6IQ3Kne0wWjBtwZbH/2ZydhPX0FHBLu8Ps0ttH088a+&#10;z1Le302vL8AyTvkPhqs+qUNDTsdw9joxK2ElijWhFIincgWMELEUJbDjdfVcCuBNzf9/0fwCAAD/&#10;/wMAUEsBAi0AFAAGAAgAAAAhALaDOJL+AAAA4QEAABMAAAAAAAAAAAAAAAAAAAAAAFtDb250ZW50&#10;X1R5cGVzXS54bWxQSwECLQAUAAYACAAAACEAOP0h/9YAAACUAQAACwAAAAAAAAAAAAAAAAAvAQAA&#10;X3JlbHMvLnJlbHNQSwECLQAUAAYACAAAACEAFkv0DYMBAAAFAwAADgAAAAAAAAAAAAAAAAAuAgAA&#10;ZHJzL2Uyb0RvYy54bWxQSwECLQAUAAYACAAAACEAQ13Rod8AAAANAQAADwAAAAAAAAAAAAAAAADd&#10;AwAAZHJzL2Rvd25yZXYueG1sUEsFBgAAAAAEAAQA8wAAAOkEAAAAAA==&#10;" filled="f" stroked="f">
              <v:textbox style="mso-fit-shape-to-text:t" inset="0,0,0,0">
                <w:txbxContent>
                  <w:p w14:paraId="34639FF9" w14:textId="77777777" w:rsidR="00542E34" w:rsidRDefault="0080655A">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2EF9" w14:textId="77777777" w:rsidR="00542E34" w:rsidRDefault="0080655A">
    <w:pPr>
      <w:spacing w:line="1" w:lineRule="exact"/>
    </w:pPr>
    <w:r>
      <w:rPr>
        <w:noProof/>
      </w:rPr>
      <mc:AlternateContent>
        <mc:Choice Requires="wps">
          <w:drawing>
            <wp:anchor distT="0" distB="0" distL="0" distR="0" simplePos="0" relativeHeight="62914698" behindDoc="1" locked="0" layoutInCell="1" allowOverlap="1" wp14:anchorId="2E775626" wp14:editId="3330B377">
              <wp:simplePos x="0" y="0"/>
              <wp:positionH relativeFrom="page">
                <wp:posOffset>3560445</wp:posOffset>
              </wp:positionH>
              <wp:positionV relativeFrom="page">
                <wp:posOffset>10410825</wp:posOffset>
              </wp:positionV>
              <wp:extent cx="420370"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2DC50521" w14:textId="77777777" w:rsidR="00542E34" w:rsidRDefault="0080655A">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wps:txbx>
                    <wps:bodyPr wrap="none" lIns="0" tIns="0" rIns="0" bIns="0">
                      <a:spAutoFit/>
                    </wps:bodyPr>
                  </wps:wsp>
                </a:graphicData>
              </a:graphic>
            </wp:anchor>
          </w:drawing>
        </mc:Choice>
        <mc:Fallback>
          <w:pict>
            <v:shapetype w14:anchorId="2E775626" id="_x0000_t202" coordsize="21600,21600" o:spt="202" path="m,l,21600r21600,l21600,xe">
              <v:stroke joinstyle="miter"/>
              <v:path gradientshapeok="t" o:connecttype="rect"/>
            </v:shapetype>
            <v:shape id="Shape 27" o:spid="_x0000_s1040" type="#_x0000_t202" style="position:absolute;margin-left:280.35pt;margin-top:819.75pt;width:33.1pt;height:5.0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MrhAEAAAUDAAAOAAAAZHJzL2Uyb0RvYy54bWysUttOwzAMfUfiH6K8s3YbN1XrEGgCISFA&#10;Aj4gS5M1UhNHcVi7v8fJbgjeEC+uY6fnHB9ndjPYjq1VQAOu5uNRyZlyEhrjVjX/eL8/u+YMo3CN&#10;6MCpmm8U8pv56cms95WaQAtdowIjEIdV72vexuirokDZKitwBF45amoIVkQ6hlXRBNETuu2KSVle&#10;Fj2ExgeQCpGqi22TzzO+1krGF61RRdbVnLTFHEOOyxSL+UxUqyB8a+ROhviDCiuMI9ID1EJEwT6D&#10;+QVljQyAoONIgi1AayNVnoGmGZc/pnlrhVd5FjIH/cEm/D9Y+bx+86+BxeEOBlpgMqT3WCEV0zyD&#10;DjZ9SSmjPlm4OdimhsgkFc8n5fSKOpJal+fj6UUCKY7/+oDxQYFlKal5oKVkr8T6CeP26v5KonJw&#10;b7ou1Y9CUhaH5cBMQ3x7kUtoNqS9p/XV3NH74qx7dORO2vQ+CftkuUsSB/rbz0g8mT6Bb6F2nOR1&#10;HmD3LtIyv5/zrePrnX8BAAD//wMAUEsDBBQABgAIAAAAIQBDXdGh3wAAAA0BAAAPAAAAZHJzL2Rv&#10;d25yZXYueG1sTI/LTsMwEEX3SPyDNUjsqEOhbhPiVKgSG3a0CImdG0/jCD8i202Tv2e6guXMPbpz&#10;pt5OzrIRY+qDl/C4KIChb4PufSfh8/D2sAGWsvJa2eBRwowJts3tTa0qHS7+A8d97hiV+FQpCSbn&#10;oeI8tQadSoswoKfsFKJTmcbYcR3Vhcqd5cuiENyp3tMFowbcGWx/9mcnYT19BRwS7vD7NLbR9PPG&#10;vs9S3t9Nry/AMk75D4arPqlDQ07HcPY6MSthJYo1oRSIp3IFjBCxFCWw43X1XArgTc3/f9H8AgAA&#10;//8DAFBLAQItABQABgAIAAAAIQC2gziS/gAAAOEBAAATAAAAAAAAAAAAAAAAAAAAAABbQ29udGVu&#10;dF9UeXBlc10ueG1sUEsBAi0AFAAGAAgAAAAhADj9If/WAAAAlAEAAAsAAAAAAAAAAAAAAAAALwEA&#10;AF9yZWxzLy5yZWxzUEsBAi0AFAAGAAgAAAAhACtHQyuEAQAABQMAAA4AAAAAAAAAAAAAAAAALgIA&#10;AGRycy9lMm9Eb2MueG1sUEsBAi0AFAAGAAgAAAAhAENd0aHfAAAADQEAAA8AAAAAAAAAAAAAAAAA&#10;3gMAAGRycy9kb3ducmV2LnhtbFBLBQYAAAAABAAEAPMAAADqBAAAAAA=&#10;" filled="f" stroked="f">
              <v:textbox style="mso-fit-shape-to-text:t" inset="0,0,0,0">
                <w:txbxContent>
                  <w:p w14:paraId="2DC50521" w14:textId="77777777" w:rsidR="00542E34" w:rsidRDefault="0080655A">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7D60" w14:textId="77777777" w:rsidR="00542E34" w:rsidRDefault="00542E34">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DE3A" w14:textId="77777777" w:rsidR="00542E34" w:rsidRDefault="00542E3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460F" w14:textId="77777777" w:rsidR="00542E34" w:rsidRDefault="00542E34"/>
  </w:footnote>
  <w:footnote w:type="continuationSeparator" w:id="0">
    <w:p w14:paraId="7753F9F2" w14:textId="77777777" w:rsidR="00542E34" w:rsidRDefault="00542E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E5C2A"/>
    <w:multiLevelType w:val="multilevel"/>
    <w:tmpl w:val="10EA244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96E1A"/>
    <w:multiLevelType w:val="multilevel"/>
    <w:tmpl w:val="6CF44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A51B6"/>
    <w:multiLevelType w:val="multilevel"/>
    <w:tmpl w:val="E1D659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6D4C2B"/>
    <w:multiLevelType w:val="multilevel"/>
    <w:tmpl w:val="84DC65A2"/>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D555E"/>
    <w:multiLevelType w:val="multilevel"/>
    <w:tmpl w:val="77C0956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9D31E1"/>
    <w:multiLevelType w:val="multilevel"/>
    <w:tmpl w:val="83BAE0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0B29DA"/>
    <w:multiLevelType w:val="multilevel"/>
    <w:tmpl w:val="9B8265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968C3"/>
    <w:multiLevelType w:val="multilevel"/>
    <w:tmpl w:val="784C7A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1F52A2"/>
    <w:multiLevelType w:val="multilevel"/>
    <w:tmpl w:val="D15A05F6"/>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566BB"/>
    <w:multiLevelType w:val="multilevel"/>
    <w:tmpl w:val="B43AA3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FB5277"/>
    <w:multiLevelType w:val="multilevel"/>
    <w:tmpl w:val="BEB8416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963E8"/>
    <w:multiLevelType w:val="multilevel"/>
    <w:tmpl w:val="F1EA5924"/>
    <w:lvl w:ilvl="0">
      <w:start w:val="7"/>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2327B6"/>
    <w:multiLevelType w:val="multilevel"/>
    <w:tmpl w:val="5F0CB2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F42922"/>
    <w:multiLevelType w:val="multilevel"/>
    <w:tmpl w:val="61AED4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035CD2"/>
    <w:multiLevelType w:val="multilevel"/>
    <w:tmpl w:val="7BEA3D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C33E8E"/>
    <w:multiLevelType w:val="multilevel"/>
    <w:tmpl w:val="19BED4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493F21"/>
    <w:multiLevelType w:val="multilevel"/>
    <w:tmpl w:val="523E85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4509385">
    <w:abstractNumId w:val="3"/>
  </w:num>
  <w:num w:numId="2" w16cid:durableId="1627856503">
    <w:abstractNumId w:val="4"/>
  </w:num>
  <w:num w:numId="3" w16cid:durableId="1654024622">
    <w:abstractNumId w:val="7"/>
  </w:num>
  <w:num w:numId="4" w16cid:durableId="682785965">
    <w:abstractNumId w:val="6"/>
  </w:num>
  <w:num w:numId="5" w16cid:durableId="2009168852">
    <w:abstractNumId w:val="0"/>
  </w:num>
  <w:num w:numId="6" w16cid:durableId="770777547">
    <w:abstractNumId w:val="13"/>
  </w:num>
  <w:num w:numId="7" w16cid:durableId="772474362">
    <w:abstractNumId w:val="5"/>
  </w:num>
  <w:num w:numId="8" w16cid:durableId="772168593">
    <w:abstractNumId w:val="12"/>
  </w:num>
  <w:num w:numId="9" w16cid:durableId="1591155230">
    <w:abstractNumId w:val="10"/>
  </w:num>
  <w:num w:numId="10" w16cid:durableId="704869644">
    <w:abstractNumId w:val="14"/>
  </w:num>
  <w:num w:numId="11" w16cid:durableId="198518554">
    <w:abstractNumId w:val="1"/>
  </w:num>
  <w:num w:numId="12" w16cid:durableId="375980576">
    <w:abstractNumId w:val="11"/>
  </w:num>
  <w:num w:numId="13" w16cid:durableId="530460371">
    <w:abstractNumId w:val="15"/>
  </w:num>
  <w:num w:numId="14" w16cid:durableId="1483083875">
    <w:abstractNumId w:val="16"/>
  </w:num>
  <w:num w:numId="15" w16cid:durableId="1115947574">
    <w:abstractNumId w:val="2"/>
  </w:num>
  <w:num w:numId="16" w16cid:durableId="819999060">
    <w:abstractNumId w:val="9"/>
  </w:num>
  <w:num w:numId="17" w16cid:durableId="177740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34"/>
    <w:rsid w:val="00542E34"/>
    <w:rsid w:val="00605BE3"/>
    <w:rsid w:val="006A3686"/>
    <w:rsid w:val="0080655A"/>
    <w:rsid w:val="00AF5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623F"/>
  <w15:docId w15:val="{B086EECC-EC97-4F40-A51A-D762CCDE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24"/>
      <w:szCs w:val="24"/>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Zkladntext1">
    <w:name w:val="Základní text1"/>
    <w:basedOn w:val="Normln"/>
    <w:link w:val="Zkladntext"/>
    <w:pPr>
      <w:spacing w:after="100"/>
    </w:pPr>
    <w:rPr>
      <w:rFonts w:ascii="Calibri" w:eastAsia="Calibri" w:hAnsi="Calibri" w:cs="Calibri"/>
      <w:sz w:val="20"/>
      <w:szCs w:val="20"/>
    </w:rPr>
  </w:style>
  <w:style w:type="paragraph" w:customStyle="1" w:styleId="Zkladntext30">
    <w:name w:val="Základní text (3)"/>
    <w:basedOn w:val="Normln"/>
    <w:link w:val="Zkladntext3"/>
    <w:pPr>
      <w:spacing w:after="80"/>
    </w:pPr>
    <w:rPr>
      <w:rFonts w:ascii="Arial" w:eastAsia="Arial" w:hAnsi="Arial" w:cs="Arial"/>
      <w:sz w:val="20"/>
      <w:szCs w:val="20"/>
    </w:rPr>
  </w:style>
  <w:style w:type="paragraph" w:customStyle="1" w:styleId="Jin0">
    <w:name w:val="Jiné"/>
    <w:basedOn w:val="Normln"/>
    <w:link w:val="Jin"/>
    <w:pPr>
      <w:spacing w:after="100"/>
    </w:pPr>
    <w:rPr>
      <w:rFonts w:ascii="Calibri" w:eastAsia="Calibri" w:hAnsi="Calibri" w:cs="Calibri"/>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ind w:left="220"/>
    </w:pPr>
    <w:rPr>
      <w:rFonts w:ascii="Arial" w:eastAsia="Arial" w:hAnsi="Arial" w:cs="Arial"/>
      <w:sz w:val="16"/>
      <w:szCs w:val="16"/>
    </w:rPr>
  </w:style>
  <w:style w:type="paragraph" w:customStyle="1" w:styleId="Zkladntext40">
    <w:name w:val="Základní text (4)"/>
    <w:basedOn w:val="Normln"/>
    <w:link w:val="Zkladntext4"/>
    <w:pPr>
      <w:spacing w:after="20"/>
    </w:pPr>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b/>
      <w:bCs/>
      <w:sz w:val="18"/>
      <w:szCs w:val="18"/>
    </w:rPr>
  </w:style>
  <w:style w:type="paragraph" w:customStyle="1" w:styleId="Zkladntext50">
    <w:name w:val="Základní text (5)"/>
    <w:basedOn w:val="Normln"/>
    <w:link w:val="Zkladntext5"/>
    <w:pPr>
      <w:spacing w:after="320"/>
      <w:ind w:firstLine="820"/>
    </w:pPr>
    <w:rPr>
      <w:rFonts w:ascii="Calibri" w:eastAsia="Calibri" w:hAnsi="Calibri" w:cs="Calibri"/>
    </w:rPr>
  </w:style>
  <w:style w:type="paragraph" w:customStyle="1" w:styleId="Nadpis10">
    <w:name w:val="Nadpis #1"/>
    <w:basedOn w:val="Normln"/>
    <w:link w:val="Nadpis1"/>
    <w:pPr>
      <w:spacing w:after="160"/>
      <w:jc w:val="center"/>
      <w:outlineLvl w:val="0"/>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zakonyprolidi.cz/cs/2016-134%23p6" TargetMode="External"/><Relationship Id="rId18" Type="http://schemas.openxmlformats.org/officeDocument/2006/relationships/hyperlink" Target="https://www.zakonyprolidi.cz/cs/2016-297" TargetMode="External"/><Relationship Id="rId26" Type="http://schemas.openxmlformats.org/officeDocument/2006/relationships/hyperlink" Target="https://www.zakonyprolidi.cz/cs/2000-250%23p22" TargetMode="External"/><Relationship Id="rId39" Type="http://schemas.openxmlformats.org/officeDocument/2006/relationships/hyperlink" Target="https://www.zakonyprolidi.cz/cs/1999-106" TargetMode="External"/><Relationship Id="rId21" Type="http://schemas.openxmlformats.org/officeDocument/2006/relationships/hyperlink" Target="https://www.zakonyprolidi.cz/cs/2000-250%23p22" TargetMode="External"/><Relationship Id="rId34" Type="http://schemas.openxmlformats.org/officeDocument/2006/relationships/hyperlink" Target="https://www.zakonyprolidi.cz/cs/2000-250%23p22" TargetMode="External"/><Relationship Id="rId42" Type="http://schemas.openxmlformats.org/officeDocument/2006/relationships/hyperlink" Target="https://www.zakonyprolidi.cz/cs/2000-250" TargetMode="External"/><Relationship Id="rId47" Type="http://schemas.openxmlformats.org/officeDocument/2006/relationships/footer" Target="footer3.xml"/><Relationship Id="rId50" Type="http://schemas.openxmlformats.org/officeDocument/2006/relationships/image" Target="media/image2.jpeg"/><Relationship Id="rId55" Type="http://schemas.openxmlformats.org/officeDocument/2006/relationships/image" Target="media/image3.jpeg"/><Relationship Id="rId7" Type="http://schemas.openxmlformats.org/officeDocument/2006/relationships/hyperlink" Target="https://www.zakonyprolidi.cz/cs/2000-129" TargetMode="External"/><Relationship Id="rId2" Type="http://schemas.openxmlformats.org/officeDocument/2006/relationships/styles" Target="styles.xml"/><Relationship Id="rId16" Type="http://schemas.openxmlformats.org/officeDocument/2006/relationships/hyperlink" Target="https://www.zakonyprolidi.cz/cs/1992-586" TargetMode="External"/><Relationship Id="rId29" Type="http://schemas.openxmlformats.org/officeDocument/2006/relationships/hyperlink" Target="https://www.zakonyprolidi.cz/cs/2000-250%23p22" TargetMode="External"/><Relationship Id="rId11" Type="http://schemas.openxmlformats.org/officeDocument/2006/relationships/hyperlink" Target="https://www.zakonyprolidi.cz/cs/2016-134" TargetMode="External"/><Relationship Id="rId24" Type="http://schemas.openxmlformats.org/officeDocument/2006/relationships/hyperlink" Target="https://www.zakonyprolidi.cz/cs/2000-129" TargetMode="External"/><Relationship Id="rId32" Type="http://schemas.openxmlformats.org/officeDocument/2006/relationships/hyperlink" Target="https://www.zakonyprolidi.cz/cs/2000-250%23p22" TargetMode="External"/><Relationship Id="rId37" Type="http://schemas.openxmlformats.org/officeDocument/2006/relationships/hyperlink" Target="https://www.zakonyprolidi.cz/cs/2000-250%23p10a" TargetMode="External"/><Relationship Id="rId40" Type="http://schemas.openxmlformats.org/officeDocument/2006/relationships/hyperlink" Target="https://www.zakonyprolidi.cz/cs/2015-340" TargetMode="External"/><Relationship Id="rId45" Type="http://schemas.openxmlformats.org/officeDocument/2006/relationships/hyperlink" Target="https://www.zakonyprolidi.cz/cs/2015-340" TargetMode="External"/><Relationship Id="rId53" Type="http://schemas.openxmlformats.org/officeDocument/2006/relationships/footer" Target="footer5.xml"/><Relationship Id="rId58" Type="http://schemas.openxmlformats.org/officeDocument/2006/relationships/hyperlink" Target="http://www.csob.cz" TargetMode="External"/><Relationship Id="rId5"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zakonyprolidi.cz/cs/2001-320" TargetMode="External"/><Relationship Id="rId14" Type="http://schemas.openxmlformats.org/officeDocument/2006/relationships/hyperlink" Target="https://www.zakonyprolidi.cz/cs/2016-134%23p212" TargetMode="External"/><Relationship Id="rId22" Type="http://schemas.openxmlformats.org/officeDocument/2006/relationships/hyperlink" Target="https://www.zakonyprolidi.cz/cs/2009-280" TargetMode="External"/><Relationship Id="rId27" Type="http://schemas.openxmlformats.org/officeDocument/2006/relationships/hyperlink" Target="https://www.zakonyprolidi.cz/cs/2000-250%23p22" TargetMode="External"/><Relationship Id="rId30" Type="http://schemas.openxmlformats.org/officeDocument/2006/relationships/hyperlink" Target="https://www.zakonyprolidi.cz/cs/2000-250%23p22" TargetMode="External"/><Relationship Id="rId35" Type="http://schemas.openxmlformats.org/officeDocument/2006/relationships/hyperlink" Target="https://www.zakonyprolidi.cz/cs/2000-250%23p22" TargetMode="External"/><Relationship Id="rId43" Type="http://schemas.openxmlformats.org/officeDocument/2006/relationships/hyperlink" Target="https://www.zakonyprolidi.cz/cs/2004-500%23p159" TargetMode="External"/><Relationship Id="rId48" Type="http://schemas.openxmlformats.org/officeDocument/2006/relationships/footer" Target="footer4.xml"/><Relationship Id="rId56" Type="http://schemas.openxmlformats.org/officeDocument/2006/relationships/footer" Target="footer7.xml"/><Relationship Id="rId8" Type="http://schemas.openxmlformats.org/officeDocument/2006/relationships/hyperlink" Target="https://www.zakonyprolidi.cz/cs/2000-250" TargetMode="External"/><Relationship Id="rId51" Type="http://schemas.openxmlformats.org/officeDocument/2006/relationships/hyperlink" Target="http://www.mndk.cz" TargetMode="External"/><Relationship Id="rId3" Type="http://schemas.openxmlformats.org/officeDocument/2006/relationships/settings" Target="settings.xml"/><Relationship Id="rId12" Type="http://schemas.openxmlformats.org/officeDocument/2006/relationships/hyperlink" Target="http://www.khk.cz/" TargetMode="External"/><Relationship Id="rId17" Type="http://schemas.openxmlformats.org/officeDocument/2006/relationships/hyperlink" Target="http://dotace.khk.cz/" TargetMode="External"/><Relationship Id="rId25" Type="http://schemas.openxmlformats.org/officeDocument/2006/relationships/hyperlink" Target="https://www.zakonyprolidi.cz/cs/2000-250" TargetMode="External"/><Relationship Id="rId33" Type="http://schemas.openxmlformats.org/officeDocument/2006/relationships/hyperlink" Target="https://www.zakonyprolidi.cz/cs/2000-250%23p22" TargetMode="External"/><Relationship Id="rId38" Type="http://schemas.openxmlformats.org/officeDocument/2006/relationships/hyperlink" Target="https://www.zakonyprolidi.cz/cs/2000-250%23p22" TargetMode="External"/><Relationship Id="rId46" Type="http://schemas.openxmlformats.org/officeDocument/2006/relationships/hyperlink" Target="https://www.zakonyprolidi.cz/cs/2000-129%23p23" TargetMode="External"/><Relationship Id="rId59" Type="http://schemas.openxmlformats.org/officeDocument/2006/relationships/fontTable" Target="fontTable.xml"/><Relationship Id="rId20" Type="http://schemas.openxmlformats.org/officeDocument/2006/relationships/footer" Target="footer2.xml"/><Relationship Id="rId41" Type="http://schemas.openxmlformats.org/officeDocument/2006/relationships/hyperlink" Target="https://www.zakonyprolidi.cz/cs/2019-110" TargetMode="External"/><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zakonyprolidi.cz/cs/1991-563" TargetMode="External"/><Relationship Id="rId23" Type="http://schemas.openxmlformats.org/officeDocument/2006/relationships/hyperlink" Target="https://www.zakonyprolidi.cz/cs/2001-320" TargetMode="External"/><Relationship Id="rId28" Type="http://schemas.openxmlformats.org/officeDocument/2006/relationships/hyperlink" Target="https://www.zakonyprolidi.cz/cs/2000-250%23p22" TargetMode="External"/><Relationship Id="rId36" Type="http://schemas.openxmlformats.org/officeDocument/2006/relationships/hyperlink" Target="https://www.zakonyprolidi.cz/cs/2000-250%23p22" TargetMode="External"/><Relationship Id="rId49" Type="http://schemas.openxmlformats.org/officeDocument/2006/relationships/image" Target="media/image1.jpeg"/><Relationship Id="rId57" Type="http://schemas.openxmlformats.org/officeDocument/2006/relationships/footer" Target="footer8.xml"/><Relationship Id="rId10" Type="http://schemas.openxmlformats.org/officeDocument/2006/relationships/hyperlink" Target="https://www.zakonyprolidi.cz/cs/2004-235" TargetMode="External"/><Relationship Id="rId31" Type="http://schemas.openxmlformats.org/officeDocument/2006/relationships/hyperlink" Target="https://www.zakonyprolidi.cz/cs/2000-250%23p22" TargetMode="External"/><Relationship Id="rId44" Type="http://schemas.openxmlformats.org/officeDocument/2006/relationships/hyperlink" Target="https://www.zakonyprolidi.cz/cs/2012-89" TargetMode="External"/><Relationship Id="rId52" Type="http://schemas.openxmlformats.org/officeDocument/2006/relationships/hyperlink" Target="https://dotace.khk.cz" TargetMode="External"/><Relationship Id="rId6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5861</Words>
  <Characters>34583</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40364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holcova.veronika</dc:creator>
  <cp:keywords/>
  <cp:lastModifiedBy>Sedláčková Lenka Ing.</cp:lastModifiedBy>
  <cp:revision>3</cp:revision>
  <dcterms:created xsi:type="dcterms:W3CDTF">2025-12-15T08:09:00Z</dcterms:created>
  <dcterms:modified xsi:type="dcterms:W3CDTF">2025-12-15T08:27:00Z</dcterms:modified>
</cp:coreProperties>
</file>