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3E3C8" w14:textId="77777777" w:rsidR="001A002E" w:rsidRDefault="00000000">
      <w:pPr>
        <w:pStyle w:val="Nadpis10"/>
        <w:keepNext/>
        <w:keepLines/>
        <w:shd w:val="clear" w:color="auto" w:fill="auto"/>
        <w:spacing w:after="332" w:line="280" w:lineRule="exact"/>
        <w:ind w:right="20"/>
      </w:pPr>
      <w:bookmarkStart w:id="0" w:name="bookmark0"/>
      <w:r>
        <w:t>Dodatek č. 11 ke smlouvě o zajištění muzikoterapeutické intervenci</w:t>
      </w:r>
      <w:bookmarkEnd w:id="0"/>
    </w:p>
    <w:p w14:paraId="24E656FC" w14:textId="77777777" w:rsidR="001A002E" w:rsidRDefault="00000000">
      <w:pPr>
        <w:pStyle w:val="Nadpis10"/>
        <w:keepNext/>
        <w:keepLines/>
        <w:shd w:val="clear" w:color="auto" w:fill="auto"/>
        <w:spacing w:after="298" w:line="280" w:lineRule="exact"/>
        <w:jc w:val="left"/>
      </w:pPr>
      <w:bookmarkStart w:id="1" w:name="bookmark1"/>
      <w:r>
        <w:t>Smluvní strany:</w:t>
      </w:r>
      <w:bookmarkEnd w:id="1"/>
    </w:p>
    <w:p w14:paraId="33A3C788" w14:textId="77777777" w:rsidR="001A002E" w:rsidRDefault="00000000">
      <w:pPr>
        <w:pStyle w:val="Nadpis20"/>
        <w:keepNext/>
        <w:keepLines/>
        <w:shd w:val="clear" w:color="auto" w:fill="auto"/>
        <w:spacing w:before="0"/>
      </w:pPr>
      <w:bookmarkStart w:id="2" w:name="bookmark2"/>
      <w:r>
        <w:t>Domov Kamélie Křižanov, příspěvková organizace</w:t>
      </w:r>
      <w:bookmarkEnd w:id="2"/>
    </w:p>
    <w:p w14:paraId="2D2A78E9" w14:textId="5BD4DD76" w:rsidR="001A002E" w:rsidRDefault="00000000">
      <w:pPr>
        <w:pStyle w:val="Zkladntext30"/>
        <w:shd w:val="clear" w:color="auto" w:fill="auto"/>
      </w:pPr>
      <w:r>
        <w:t>zastoupený Mgr. Silvií Tomšíkovou,</w:t>
      </w:r>
      <w:r w:rsidR="004C1A99">
        <w:t xml:space="preserve"> </w:t>
      </w:r>
      <w:r>
        <w:t>MBA ředitelkou</w:t>
      </w:r>
    </w:p>
    <w:p w14:paraId="516D4794" w14:textId="77777777" w:rsidR="001A002E" w:rsidRDefault="00000000">
      <w:pPr>
        <w:pStyle w:val="Zkladntext30"/>
        <w:shd w:val="clear" w:color="auto" w:fill="auto"/>
      </w:pPr>
      <w:r>
        <w:t>Zámek 1, 594 51 Křižanov</w:t>
      </w:r>
    </w:p>
    <w:p w14:paraId="685FD6CC" w14:textId="77777777" w:rsidR="001A002E" w:rsidRDefault="00000000">
      <w:pPr>
        <w:pStyle w:val="Zkladntext30"/>
        <w:shd w:val="clear" w:color="auto" w:fill="auto"/>
      </w:pPr>
      <w:r>
        <w:t>IČ: 71184473</w:t>
      </w:r>
    </w:p>
    <w:p w14:paraId="3FC04EBD" w14:textId="77777777" w:rsidR="001A002E" w:rsidRDefault="00000000">
      <w:pPr>
        <w:pStyle w:val="Zkladntext30"/>
        <w:shd w:val="clear" w:color="auto" w:fill="auto"/>
        <w:spacing w:after="282"/>
      </w:pPr>
      <w:r>
        <w:t xml:space="preserve">jako </w:t>
      </w:r>
      <w:r>
        <w:rPr>
          <w:rStyle w:val="Zkladntext3dkovn2pt"/>
          <w:b/>
          <w:bCs/>
        </w:rPr>
        <w:t>zadavatel</w:t>
      </w:r>
    </w:p>
    <w:p w14:paraId="4F998173" w14:textId="77777777" w:rsidR="001A002E" w:rsidRDefault="00000000">
      <w:pPr>
        <w:pStyle w:val="Nadpis20"/>
        <w:keepNext/>
        <w:keepLines/>
        <w:shd w:val="clear" w:color="auto" w:fill="auto"/>
        <w:spacing w:before="0" w:after="310" w:line="240" w:lineRule="exact"/>
      </w:pPr>
      <w:bookmarkStart w:id="3" w:name="bookmark3"/>
      <w:r>
        <w:t>a</w:t>
      </w:r>
      <w:bookmarkEnd w:id="3"/>
    </w:p>
    <w:p w14:paraId="4B3A526B" w14:textId="77777777" w:rsidR="004C1A99" w:rsidRDefault="00000000" w:rsidP="004C1A99">
      <w:pPr>
        <w:pStyle w:val="Zkladntext30"/>
        <w:shd w:val="clear" w:color="auto" w:fill="auto"/>
        <w:spacing w:line="288" w:lineRule="exact"/>
        <w:ind w:right="2140"/>
      </w:pPr>
      <w:r>
        <w:t xml:space="preserve">Mgr. Svatava Drlíčková, Ph.D. </w:t>
      </w:r>
    </w:p>
    <w:p w14:paraId="0AF11A84" w14:textId="77777777" w:rsidR="004C1A99" w:rsidRDefault="004C1A99" w:rsidP="004C1A99">
      <w:pPr>
        <w:pStyle w:val="Zkladntext30"/>
        <w:shd w:val="clear" w:color="auto" w:fill="auto"/>
        <w:spacing w:line="288" w:lineRule="exact"/>
        <w:ind w:right="2140"/>
      </w:pPr>
      <w:r>
        <w:t>-----</w:t>
      </w:r>
      <w:r w:rsidR="00000000">
        <w:t xml:space="preserve"> 591 01 Žďár nad Sázavou </w:t>
      </w:r>
    </w:p>
    <w:p w14:paraId="4F07FBFB" w14:textId="1778A8D1" w:rsidR="001A002E" w:rsidRDefault="00000000">
      <w:pPr>
        <w:pStyle w:val="Zkladntext30"/>
        <w:shd w:val="clear" w:color="auto" w:fill="auto"/>
        <w:spacing w:after="578" w:line="288" w:lineRule="exact"/>
        <w:ind w:right="2140"/>
      </w:pPr>
      <w:r>
        <w:t>IČ:74844989</w:t>
      </w:r>
    </w:p>
    <w:p w14:paraId="005AB8E9" w14:textId="77777777" w:rsidR="001A002E" w:rsidRDefault="00000000">
      <w:pPr>
        <w:pStyle w:val="Zkladntext20"/>
        <w:shd w:val="clear" w:color="auto" w:fill="auto"/>
        <w:spacing w:before="0" w:after="606" w:line="240" w:lineRule="exact"/>
        <w:ind w:firstLine="0"/>
      </w:pPr>
      <w:r>
        <w:t>uzavírají tento Dodatek č. 11 o zajištění muzikoterapeutické intervence</w:t>
      </w:r>
    </w:p>
    <w:p w14:paraId="33746543" w14:textId="6DD1D48F" w:rsidR="001A002E" w:rsidRDefault="00000000">
      <w:pPr>
        <w:pStyle w:val="Zkladntext20"/>
        <w:shd w:val="clear" w:color="auto" w:fill="auto"/>
        <w:spacing w:before="0" w:after="420" w:line="293" w:lineRule="exact"/>
        <w:ind w:firstLine="0"/>
      </w:pPr>
      <w:r>
        <w:t>Předmětem Dodatku č. 11 je prodloužení smlouvy ve znění pozdějších dodatků o zajištění muzikoterapeutické intervence uzavřené mezi uvedenými smluvními stranami 2.1. 2017.</w:t>
      </w:r>
    </w:p>
    <w:p w14:paraId="135D9209" w14:textId="77777777" w:rsidR="001A002E" w:rsidRDefault="00000000">
      <w:pPr>
        <w:pStyle w:val="Zkladntext20"/>
        <w:shd w:val="clear" w:color="auto" w:fill="auto"/>
        <w:spacing w:before="0" w:after="1482" w:line="293" w:lineRule="exact"/>
        <w:ind w:left="640"/>
      </w:pPr>
      <w:r>
        <w:t>• smlouva se tímto dodatkem prodlužuje do 31.12.2026 s tím, že ostatní ujednání smlouvy ve znění pozdějších dodatků zůstávají beze změny</w:t>
      </w:r>
    </w:p>
    <w:p w14:paraId="07B82B34" w14:textId="77777777" w:rsidR="001A002E" w:rsidRDefault="00000000">
      <w:pPr>
        <w:pStyle w:val="Zkladntext20"/>
        <w:shd w:val="clear" w:color="auto" w:fill="auto"/>
        <w:spacing w:before="0" w:after="195" w:line="240" w:lineRule="exact"/>
        <w:ind w:firstLine="0"/>
      </w:pPr>
      <w:r>
        <w:t>V Křižanově dne 10.12. 2025</w:t>
      </w:r>
    </w:p>
    <w:p w14:paraId="06596CB1" w14:textId="6E05C0D7" w:rsidR="001A002E" w:rsidRDefault="00000000">
      <w:pPr>
        <w:pStyle w:val="Zkladntext20"/>
        <w:shd w:val="clear" w:color="auto" w:fill="auto"/>
        <w:spacing w:before="0" w:after="0" w:line="240" w:lineRule="exact"/>
        <w:ind w:firstLine="0"/>
      </w:pPr>
      <w:r>
        <w:t>Mgr. Silvie Tomšíková,</w:t>
      </w:r>
      <w:r w:rsidR="004C1A99">
        <w:t xml:space="preserve"> </w:t>
      </w:r>
      <w:r>
        <w:t>MBA ředitelka</w:t>
      </w:r>
      <w:r w:rsidR="004C1A99">
        <w:t xml:space="preserve"> ----- ----- </w:t>
      </w:r>
    </w:p>
    <w:p w14:paraId="2FAB655E" w14:textId="65F11D81" w:rsidR="001A002E" w:rsidRDefault="00000000">
      <w:pPr>
        <w:pStyle w:val="Zkladntext20"/>
        <w:shd w:val="clear" w:color="auto" w:fill="auto"/>
        <w:spacing w:before="0" w:after="0" w:line="240" w:lineRule="exact"/>
        <w:ind w:firstLine="0"/>
      </w:pPr>
      <w:r>
        <w:t>Mgr.</w:t>
      </w:r>
      <w:r w:rsidR="004C1A99">
        <w:t xml:space="preserve"> </w:t>
      </w:r>
      <w:r>
        <w:t>Svatava Drlíčková, Ph.D.</w:t>
      </w:r>
      <w:r w:rsidR="004C1A99">
        <w:t xml:space="preserve"> ----- ----</w:t>
      </w:r>
    </w:p>
    <w:sectPr w:rsidR="001A002E">
      <w:pgSz w:w="11900" w:h="16840"/>
      <w:pgMar w:top="1511" w:right="1337" w:bottom="199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E0E61" w14:textId="77777777" w:rsidR="00C24BC7" w:rsidRDefault="00C24BC7">
      <w:r>
        <w:separator/>
      </w:r>
    </w:p>
  </w:endnote>
  <w:endnote w:type="continuationSeparator" w:id="0">
    <w:p w14:paraId="24D286B7" w14:textId="77777777" w:rsidR="00C24BC7" w:rsidRDefault="00C2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86730" w14:textId="77777777" w:rsidR="00C24BC7" w:rsidRDefault="00C24BC7"/>
  </w:footnote>
  <w:footnote w:type="continuationSeparator" w:id="0">
    <w:p w14:paraId="326C77CA" w14:textId="77777777" w:rsidR="00C24BC7" w:rsidRDefault="00C24B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2E"/>
    <w:rsid w:val="001A002E"/>
    <w:rsid w:val="0048584B"/>
    <w:rsid w:val="004C1A99"/>
    <w:rsid w:val="00C24BC7"/>
    <w:rsid w:val="00D3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5DD76"/>
  <w15:docId w15:val="{9D93C941-520C-4B96-950B-996C5B5A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Impact" w:eastAsia="Impact" w:hAnsi="Impact" w:cs="Impact"/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Zkladntext7Exact0">
    <w:name w:val="Základní text (7) Exact"/>
    <w:basedOn w:val="Zkladntext7Exact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dkovn2pt">
    <w:name w:val="Základní text (3) + Řádkování 2 pt"/>
    <w:basedOn w:val="Zkladntext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mbria" w:eastAsia="Cambria" w:hAnsi="Cambria" w:cs="Cambria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85ptKurzva">
    <w:name w:val="Základní text (5) + 8;5 pt;Kurzíva"/>
    <w:basedOn w:val="Zkladn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85pt">
    <w:name w:val="Základní text (5) + 8;5 pt"/>
    <w:basedOn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7"/>
      <w:szCs w:val="17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46"/>
      <w:szCs w:val="4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20" w:line="0" w:lineRule="atLeas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line="293" w:lineRule="exact"/>
      <w:outlineLvl w:val="1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3" w:lineRule="exact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540" w:after="720" w:line="0" w:lineRule="atLeast"/>
      <w:ind w:hanging="640"/>
    </w:pPr>
    <w:rPr>
      <w:rFonts w:ascii="Calibri" w:eastAsia="Calibri" w:hAnsi="Calibri" w:cs="Calibri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60" w:line="0" w:lineRule="atLeast"/>
    </w:pPr>
    <w:rPr>
      <w:rFonts w:ascii="Cambria" w:eastAsia="Cambria" w:hAnsi="Cambria" w:cs="Cambria"/>
      <w:i/>
      <w:i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206" w:lineRule="exact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1</cp:revision>
  <dcterms:created xsi:type="dcterms:W3CDTF">2025-12-15T06:56:00Z</dcterms:created>
  <dcterms:modified xsi:type="dcterms:W3CDTF">2025-12-15T07:10:00Z</dcterms:modified>
</cp:coreProperties>
</file>