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CA9F56" w14:textId="601E0907" w:rsidR="009909B4" w:rsidRDefault="000426DE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Dodatek č. 2</w:t>
      </w:r>
      <w:r w:rsidR="009909B4">
        <w:rPr>
          <w:rFonts w:ascii="Arial" w:eastAsia="Calibri" w:hAnsi="Arial" w:cs="Arial"/>
          <w:b/>
        </w:rPr>
        <w:t xml:space="preserve"> </w:t>
      </w:r>
    </w:p>
    <w:p w14:paraId="6C4F5884" w14:textId="32DD81D3" w:rsidR="00AB5943" w:rsidRPr="00CB3ADD" w:rsidRDefault="009909B4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ke smlouvě </w:t>
      </w:r>
      <w:r w:rsidR="004C2685" w:rsidRPr="00CB3ADD">
        <w:rPr>
          <w:rFonts w:ascii="Arial" w:eastAsia="Calibri" w:hAnsi="Arial" w:cs="Arial"/>
          <w:b/>
        </w:rPr>
        <w:t xml:space="preserve">o příkazu </w:t>
      </w:r>
      <w:r w:rsidR="00CB3ADD">
        <w:rPr>
          <w:rFonts w:ascii="Arial" w:eastAsia="Calibri" w:hAnsi="Arial" w:cs="Arial"/>
          <w:b/>
        </w:rPr>
        <w:t xml:space="preserve">č. </w:t>
      </w:r>
      <w:r w:rsidR="008E7C36">
        <w:rPr>
          <w:rFonts w:ascii="Arial" w:eastAsia="Calibri" w:hAnsi="Arial" w:cs="Arial"/>
          <w:b/>
        </w:rPr>
        <w:t>18</w:t>
      </w:r>
      <w:r w:rsidR="004C2685" w:rsidRPr="00CB3ADD">
        <w:rPr>
          <w:rFonts w:ascii="Arial" w:eastAsia="Calibri" w:hAnsi="Arial" w:cs="Arial"/>
          <w:b/>
        </w:rPr>
        <w:t>SMVP0100000</w:t>
      </w:r>
      <w:r w:rsidR="00AF1DE3">
        <w:rPr>
          <w:rFonts w:ascii="Arial" w:eastAsia="Calibri" w:hAnsi="Arial" w:cs="Arial"/>
          <w:b/>
        </w:rPr>
        <w:t>46</w:t>
      </w:r>
    </w:p>
    <w:p w14:paraId="3B03BB96" w14:textId="77777777" w:rsidR="00AB5943" w:rsidRPr="00CB3ADD" w:rsidRDefault="004C2685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podle § 2430 a následující zákona číslo 89/2012 Sb., v platném znění – občanský zákoník</w:t>
      </w:r>
    </w:p>
    <w:p w14:paraId="1940383F" w14:textId="77777777" w:rsidR="00AB5943" w:rsidRPr="00CB3ADD" w:rsidRDefault="00AB5943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b/>
        </w:rPr>
      </w:pPr>
    </w:p>
    <w:p w14:paraId="4FBA78B1" w14:textId="77777777" w:rsidR="0077337A" w:rsidRDefault="0077337A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I. </w:t>
      </w:r>
    </w:p>
    <w:p w14:paraId="3FB4F3CB" w14:textId="77777777" w:rsidR="00AB5943" w:rsidRDefault="0077337A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Smluvní strany</w:t>
      </w:r>
    </w:p>
    <w:p w14:paraId="1BF99641" w14:textId="77777777" w:rsidR="0077337A" w:rsidRPr="00CB3ADD" w:rsidRDefault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105F77B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  <w:b/>
        </w:rPr>
        <w:t xml:space="preserve">1. Příkazník: </w:t>
      </w:r>
    </w:p>
    <w:p w14:paraId="6CF4088A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</w:rPr>
        <w:t>Název:</w:t>
      </w:r>
      <w:r w:rsidRPr="00CB3ADD">
        <w:rPr>
          <w:rFonts w:ascii="Arial" w:eastAsia="Calibri" w:hAnsi="Arial" w:cs="Arial"/>
        </w:rPr>
        <w:tab/>
      </w:r>
      <w:r w:rsidRPr="00CB3ADD">
        <w:rPr>
          <w:rFonts w:ascii="Arial" w:eastAsia="Calibri" w:hAnsi="Arial" w:cs="Arial"/>
          <w:b/>
        </w:rPr>
        <w:t>Sportovní a rekreační zařízení města Ostravy</w:t>
      </w:r>
      <w:r w:rsidRPr="00CB3ADD">
        <w:rPr>
          <w:rFonts w:ascii="Arial" w:eastAsia="Times New Roman" w:hAnsi="Arial" w:cs="Arial"/>
          <w:b/>
        </w:rPr>
        <w:t>,</w:t>
      </w:r>
      <w:r w:rsidRPr="00CB3ADD">
        <w:rPr>
          <w:rFonts w:ascii="Arial" w:eastAsia="Calibri" w:hAnsi="Arial" w:cs="Arial"/>
          <w:b/>
        </w:rPr>
        <w:t xml:space="preserve"> s.r.o.</w:t>
      </w:r>
    </w:p>
    <w:p w14:paraId="68F894AF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b/>
        </w:rPr>
      </w:pPr>
      <w:r w:rsidRPr="00CB3ADD">
        <w:rPr>
          <w:rFonts w:ascii="Arial" w:eastAsia="Calibri" w:hAnsi="Arial" w:cs="Arial"/>
          <w:b/>
        </w:rPr>
        <w:tab/>
      </w:r>
      <w:r w:rsidRPr="00CB3ADD">
        <w:rPr>
          <w:rFonts w:ascii="Arial" w:eastAsia="Calibri" w:hAnsi="Arial" w:cs="Arial"/>
        </w:rPr>
        <w:t>Krajský soud v</w:t>
      </w:r>
      <w:r w:rsidRPr="00CB3ADD">
        <w:rPr>
          <w:rFonts w:ascii="Arial" w:eastAsia="Times New Roman" w:hAnsi="Arial" w:cs="Arial"/>
        </w:rPr>
        <w:t> </w:t>
      </w:r>
      <w:r w:rsidRPr="00CB3ADD">
        <w:rPr>
          <w:rFonts w:ascii="Arial" w:eastAsia="Calibri" w:hAnsi="Arial" w:cs="Arial"/>
        </w:rPr>
        <w:t>Ostravě, oddíl C, vložka 17345</w:t>
      </w:r>
    </w:p>
    <w:p w14:paraId="236CF5D6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Sídlo:</w:t>
      </w:r>
      <w:r w:rsidRPr="00CB3ADD">
        <w:rPr>
          <w:rFonts w:ascii="Arial" w:eastAsia="Calibri" w:hAnsi="Arial" w:cs="Arial"/>
        </w:rPr>
        <w:tab/>
        <w:t xml:space="preserve">Čkalovova 6144/20, 708 00 Ostrava-Poruba </w:t>
      </w:r>
    </w:p>
    <w:p w14:paraId="261FDAAD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Jednatel:</w:t>
      </w:r>
      <w:r w:rsidRPr="00CB3ADD">
        <w:rPr>
          <w:rFonts w:ascii="Arial" w:eastAsia="Calibri" w:hAnsi="Arial" w:cs="Arial"/>
        </w:rPr>
        <w:tab/>
        <w:t>Ing. Jaroslav Kovář, jednatel</w:t>
      </w:r>
    </w:p>
    <w:p w14:paraId="2F14E0B6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Kontaktní osoba:</w:t>
      </w:r>
      <w:r w:rsidRPr="00CB3ADD">
        <w:rPr>
          <w:rFonts w:ascii="Arial" w:eastAsia="Calibri" w:hAnsi="Arial" w:cs="Arial"/>
        </w:rPr>
        <w:tab/>
        <w:t>Jana Drahoňovská, 596 977 228, jdrahonovska@sareza.cz</w:t>
      </w:r>
    </w:p>
    <w:p w14:paraId="4EFD72FE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IČ</w:t>
      </w:r>
      <w:r w:rsidRPr="00CB3ADD">
        <w:rPr>
          <w:rFonts w:ascii="Arial" w:eastAsia="Times New Roman" w:hAnsi="Arial" w:cs="Arial"/>
        </w:rPr>
        <w:t>,</w:t>
      </w:r>
      <w:r w:rsidRPr="00CB3ADD">
        <w:rPr>
          <w:rFonts w:ascii="Arial" w:eastAsia="Calibri" w:hAnsi="Arial" w:cs="Arial"/>
        </w:rPr>
        <w:t xml:space="preserve"> DIČ:</w:t>
      </w:r>
      <w:r w:rsidRPr="00CB3ADD">
        <w:rPr>
          <w:rFonts w:ascii="Arial" w:eastAsia="Calibri" w:hAnsi="Arial" w:cs="Arial"/>
        </w:rPr>
        <w:tab/>
        <w:t>25385691, CZ25385691</w:t>
      </w:r>
    </w:p>
    <w:p w14:paraId="6C31620C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Bankovní spojení:</w:t>
      </w:r>
      <w:r w:rsidRPr="00CB3ADD">
        <w:rPr>
          <w:rFonts w:ascii="Arial" w:eastAsia="Calibri" w:hAnsi="Arial" w:cs="Arial"/>
        </w:rPr>
        <w:tab/>
        <w:t>Komerční banka a.s., č.</w:t>
      </w:r>
      <w:r w:rsidR="009909B4">
        <w:rPr>
          <w:rFonts w:ascii="Arial" w:eastAsia="Calibri" w:hAnsi="Arial" w:cs="Arial"/>
        </w:rPr>
        <w:t xml:space="preserve"> </w:t>
      </w:r>
      <w:proofErr w:type="spellStart"/>
      <w:r w:rsidRPr="00CB3ADD">
        <w:rPr>
          <w:rFonts w:ascii="Arial" w:eastAsia="Calibri" w:hAnsi="Arial" w:cs="Arial"/>
        </w:rPr>
        <w:t>ú.</w:t>
      </w:r>
      <w:proofErr w:type="spellEnd"/>
      <w:r w:rsidRPr="00CB3ADD">
        <w:rPr>
          <w:rFonts w:ascii="Arial" w:eastAsia="Calibri" w:hAnsi="Arial" w:cs="Arial"/>
        </w:rPr>
        <w:t xml:space="preserve"> 27-2480530287/0100</w:t>
      </w:r>
    </w:p>
    <w:p w14:paraId="3D8B5627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(dále jen příkazník)</w:t>
      </w:r>
    </w:p>
    <w:p w14:paraId="2574F04F" w14:textId="77777777" w:rsidR="00AB5943" w:rsidRPr="00CB3ADD" w:rsidRDefault="00AB5943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</w:p>
    <w:p w14:paraId="1233CDE2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b/>
          <w:u w:val="single"/>
        </w:rPr>
      </w:pPr>
      <w:r w:rsidRPr="00CB3ADD">
        <w:rPr>
          <w:rFonts w:ascii="Arial" w:eastAsia="Calibri" w:hAnsi="Arial" w:cs="Arial"/>
        </w:rPr>
        <w:t>a</w:t>
      </w:r>
    </w:p>
    <w:p w14:paraId="686E2001" w14:textId="77777777" w:rsidR="00AB5943" w:rsidRPr="00CB3ADD" w:rsidRDefault="00AB5943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b/>
        </w:rPr>
      </w:pPr>
    </w:p>
    <w:p w14:paraId="27C0932B" w14:textId="77777777" w:rsidR="00AF1DE3" w:rsidRPr="00CB3ADD" w:rsidRDefault="00AF1DE3" w:rsidP="00AF1DE3">
      <w:pPr>
        <w:tabs>
          <w:tab w:val="left" w:pos="2127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  <w:b/>
        </w:rPr>
        <w:t>Příkazce:</w:t>
      </w:r>
      <w:r w:rsidRPr="00CB3ADD">
        <w:rPr>
          <w:rFonts w:ascii="Arial" w:eastAsia="Calibri" w:hAnsi="Arial" w:cs="Arial"/>
          <w:b/>
        </w:rPr>
        <w:tab/>
      </w:r>
    </w:p>
    <w:p w14:paraId="21DAADE4" w14:textId="77777777" w:rsidR="00AF1DE3" w:rsidRDefault="00AF1DE3" w:rsidP="00AF1DE3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Název:</w:t>
      </w:r>
      <w:r>
        <w:rPr>
          <w:rFonts w:ascii="Arial" w:eastAsia="Calibri" w:hAnsi="Arial" w:cs="Arial"/>
        </w:rPr>
        <w:t xml:space="preserve">                       Základní škola, Ostrava – Poruba, Čkalovova 942, </w:t>
      </w:r>
      <w:proofErr w:type="spellStart"/>
      <w:r>
        <w:rPr>
          <w:rFonts w:ascii="Arial" w:eastAsia="Calibri" w:hAnsi="Arial" w:cs="Arial"/>
        </w:rPr>
        <w:t>p.o</w:t>
      </w:r>
      <w:proofErr w:type="spellEnd"/>
      <w:r>
        <w:rPr>
          <w:rFonts w:ascii="Arial" w:eastAsia="Calibri" w:hAnsi="Arial" w:cs="Arial"/>
        </w:rPr>
        <w:t>.</w:t>
      </w:r>
    </w:p>
    <w:p w14:paraId="5D4DD26D" w14:textId="77777777" w:rsidR="00AF1DE3" w:rsidRPr="00ED0EEE" w:rsidRDefault="00AF1DE3" w:rsidP="00AF1DE3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Sídlo:                         Čkalovova 942, 708 00 Ostrava - Poruba</w:t>
      </w:r>
    </w:p>
    <w:p w14:paraId="0D8E8E32" w14:textId="6BAB6C12" w:rsidR="00AF1DE3" w:rsidRPr="00CB3ADD" w:rsidRDefault="00AF1DE3" w:rsidP="00AF1DE3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Calibri" w:hAnsi="Arial" w:cs="Arial"/>
        </w:rPr>
        <w:t xml:space="preserve">zastoupen:                </w:t>
      </w:r>
      <w:bookmarkStart w:id="0" w:name="_GoBack"/>
      <w:r w:rsidR="00372DDD" w:rsidRPr="00372DDD">
        <w:rPr>
          <w:rFonts w:ascii="Arial" w:eastAsia="Calibri" w:hAnsi="Arial" w:cs="Arial"/>
        </w:rPr>
        <w:t>Mgr. David Moravec</w:t>
      </w:r>
      <w:bookmarkEnd w:id="0"/>
    </w:p>
    <w:p w14:paraId="30F1CB8A" w14:textId="77777777" w:rsidR="00AF1DE3" w:rsidRPr="003A05DF" w:rsidRDefault="00AF1DE3" w:rsidP="00AF1DE3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Calibri" w:hAnsi="Arial" w:cs="Arial"/>
        </w:rPr>
        <w:t>IČ, DIČ:                     64628183</w:t>
      </w:r>
      <w:r w:rsidRPr="00CB3ADD">
        <w:rPr>
          <w:rFonts w:ascii="Arial" w:eastAsia="Calibri" w:hAnsi="Arial" w:cs="Arial"/>
        </w:rPr>
        <w:tab/>
      </w:r>
    </w:p>
    <w:p w14:paraId="471A2986" w14:textId="47E48469" w:rsidR="00AF1DE3" w:rsidRDefault="00AF1DE3" w:rsidP="00AF1DE3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(dále jen jako příkazce)</w:t>
      </w:r>
    </w:p>
    <w:p w14:paraId="24B89320" w14:textId="57F10A71" w:rsidR="00AF1DE3" w:rsidRDefault="00AF1DE3" w:rsidP="00AF1DE3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</w:p>
    <w:p w14:paraId="552A6665" w14:textId="77777777" w:rsidR="00AF1DE3" w:rsidRDefault="00AF1DE3" w:rsidP="00AF1DE3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</w:p>
    <w:p w14:paraId="168A8C5A" w14:textId="77777777" w:rsidR="00AF1DE3" w:rsidRDefault="00AF1DE3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460BCEF8" w14:textId="77777777" w:rsidR="00AF1DE3" w:rsidRDefault="00AF1DE3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437E89BB" w14:textId="5C3706C6" w:rsidR="0077337A" w:rsidRDefault="0077337A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77337A">
        <w:rPr>
          <w:rFonts w:ascii="Arial" w:eastAsia="Times New Roman" w:hAnsi="Arial" w:cs="Arial"/>
          <w:b/>
        </w:rPr>
        <w:t xml:space="preserve">II. </w:t>
      </w:r>
    </w:p>
    <w:p w14:paraId="70A6BE6E" w14:textId="77777777" w:rsidR="00AF1DE3" w:rsidRDefault="00AF1DE3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68769DE1" w14:textId="6CD2DE4A" w:rsidR="00AB5943" w:rsidRPr="0077337A" w:rsidRDefault="0077337A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77337A">
        <w:rPr>
          <w:rFonts w:ascii="Arial" w:eastAsia="Times New Roman" w:hAnsi="Arial" w:cs="Arial"/>
          <w:b/>
        </w:rPr>
        <w:t>Předmět dodatku</w:t>
      </w:r>
    </w:p>
    <w:p w14:paraId="29939D80" w14:textId="77777777" w:rsidR="009909B4" w:rsidRPr="0077337A" w:rsidRDefault="009909B4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1F0E0C65" w14:textId="235DEFE1" w:rsidR="009909B4" w:rsidRDefault="000426DE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Times New Roman" w:hAnsi="Arial" w:cs="Arial"/>
        </w:rPr>
        <w:t>Tímto dodatkem č. 2</w:t>
      </w:r>
      <w:r w:rsidR="009909B4">
        <w:rPr>
          <w:rFonts w:ascii="Arial" w:eastAsia="Times New Roman" w:hAnsi="Arial" w:cs="Arial"/>
        </w:rPr>
        <w:t xml:space="preserve"> se ve smlouvě </w:t>
      </w:r>
      <w:r w:rsidR="008E7C36">
        <w:rPr>
          <w:rFonts w:ascii="Arial" w:eastAsia="Calibri" w:hAnsi="Arial" w:cs="Arial"/>
        </w:rPr>
        <w:t>o příkazu č. 18</w:t>
      </w:r>
      <w:r w:rsidR="009909B4" w:rsidRPr="009909B4">
        <w:rPr>
          <w:rFonts w:ascii="Arial" w:eastAsia="Calibri" w:hAnsi="Arial" w:cs="Arial"/>
        </w:rPr>
        <w:t>SMVP0100000</w:t>
      </w:r>
      <w:r w:rsidR="00AF1DE3">
        <w:rPr>
          <w:rFonts w:ascii="Arial" w:eastAsia="Calibri" w:hAnsi="Arial" w:cs="Arial"/>
        </w:rPr>
        <w:t>46</w:t>
      </w:r>
    </w:p>
    <w:p w14:paraId="78FE50CF" w14:textId="77777777" w:rsidR="009909B4" w:rsidRDefault="009909B4">
      <w:pPr>
        <w:spacing w:after="0" w:line="240" w:lineRule="auto"/>
        <w:jc w:val="both"/>
        <w:rPr>
          <w:rFonts w:ascii="Arial" w:eastAsia="Calibri" w:hAnsi="Arial" w:cs="Arial"/>
        </w:rPr>
      </w:pPr>
    </w:p>
    <w:p w14:paraId="4F6F1866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 w:rsidRPr="00A5613B">
        <w:rPr>
          <w:rFonts w:ascii="Arial" w:eastAsia="Calibri" w:hAnsi="Arial" w:cs="Arial"/>
        </w:rPr>
        <w:t>v</w:t>
      </w:r>
      <w:r w:rsidR="009909B4" w:rsidRPr="00A5613B">
        <w:rPr>
          <w:rFonts w:ascii="Arial" w:eastAsia="Calibri" w:hAnsi="Arial" w:cs="Arial"/>
        </w:rPr>
        <w:t>ypouští</w:t>
      </w:r>
      <w:r w:rsidRPr="00A5613B">
        <w:rPr>
          <w:rFonts w:ascii="Arial" w:eastAsia="Calibri" w:hAnsi="Arial" w:cs="Arial"/>
        </w:rPr>
        <w:t xml:space="preserve"> </w:t>
      </w:r>
    </w:p>
    <w:p w14:paraId="7407DCFD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 w:rsidRPr="00A5613B">
        <w:rPr>
          <w:rFonts w:ascii="Arial" w:eastAsia="Calibri" w:hAnsi="Arial" w:cs="Arial"/>
        </w:rPr>
        <w:t>bod 1 v čl. IV Cenové a platební podmínky ve znění:</w:t>
      </w:r>
    </w:p>
    <w:p w14:paraId="6CB5D13D" w14:textId="1FBC8F48" w:rsidR="00A5613B" w:rsidRPr="00CB3ADD" w:rsidRDefault="00A5613B" w:rsidP="00A5613B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CB3ADD">
        <w:rPr>
          <w:rFonts w:ascii="Arial" w:eastAsia="Calibri" w:hAnsi="Arial" w:cs="Arial"/>
        </w:rPr>
        <w:t>1.</w:t>
      </w:r>
      <w:r w:rsidRPr="00CB3ADD">
        <w:rPr>
          <w:rFonts w:ascii="Arial" w:eastAsia="Calibri" w:hAnsi="Arial" w:cs="Arial"/>
          <w:b/>
        </w:rPr>
        <w:t xml:space="preserve"> </w:t>
      </w:r>
      <w:r w:rsidRPr="00CB3ADD">
        <w:rPr>
          <w:rFonts w:ascii="Arial" w:eastAsia="Calibri" w:hAnsi="Arial" w:cs="Arial"/>
        </w:rPr>
        <w:t>Příkazce se zavazuje zaplatit příkazníkovi smluvní cen</w:t>
      </w:r>
      <w:r w:rsidR="000426DE">
        <w:rPr>
          <w:rFonts w:ascii="Arial" w:eastAsia="Calibri" w:hAnsi="Arial" w:cs="Arial"/>
        </w:rPr>
        <w:t>u za výuku plavání ve výši 1 340</w:t>
      </w:r>
      <w:r w:rsidRPr="00CB3ADD">
        <w:rPr>
          <w:rFonts w:ascii="Arial" w:eastAsia="Calibri" w:hAnsi="Arial" w:cs="Arial"/>
        </w:rPr>
        <w:t xml:space="preserve"> Kč vč. DPH za jednoho žáka uvedeného v seznamu dle Čl. V.  bod 2. Případné změny v počtu žáků v průběhu již zahájené výuky plavání a v následné fakturaci jsou přípustné pouze ze závažných a opodstatněných důvodů, musí být písemně oznámeny na e-mailovou adresu </w:t>
      </w:r>
      <w:hyperlink r:id="rId4">
        <w:r w:rsidRPr="00CB3ADD">
          <w:rPr>
            <w:rFonts w:ascii="Arial" w:eastAsia="Calibri" w:hAnsi="Arial" w:cs="Arial"/>
            <w:color w:val="0000FF"/>
            <w:u w:val="single"/>
          </w:rPr>
          <w:t>jdrahonovska@sareza.cz</w:t>
        </w:r>
      </w:hyperlink>
      <w:r w:rsidRPr="00CB3ADD">
        <w:rPr>
          <w:rFonts w:ascii="Arial" w:eastAsia="Calibri" w:hAnsi="Arial" w:cs="Arial"/>
        </w:rPr>
        <w:t xml:space="preserve"> a příkazníkem odsouhlaseny.  </w:t>
      </w:r>
    </w:p>
    <w:p w14:paraId="162910C4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4074EF91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611768A3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 nahrazuje</w:t>
      </w:r>
    </w:p>
    <w:p w14:paraId="5A1622AF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bodem 1 v čl. </w:t>
      </w:r>
      <w:r w:rsidRPr="00A5613B">
        <w:rPr>
          <w:rFonts w:ascii="Arial" w:eastAsia="Calibri" w:hAnsi="Arial" w:cs="Arial"/>
        </w:rPr>
        <w:t>IV Cenové a platební podmínky ve znění:</w:t>
      </w:r>
    </w:p>
    <w:p w14:paraId="1E3D7BE0" w14:textId="615349D5" w:rsidR="00A5613B" w:rsidRPr="00CE59E5" w:rsidRDefault="00A5613B" w:rsidP="00A5613B">
      <w:pPr>
        <w:spacing w:after="0" w:line="240" w:lineRule="auto"/>
        <w:jc w:val="both"/>
        <w:rPr>
          <w:rFonts w:ascii="Arial" w:eastAsia="Times New Roman" w:hAnsi="Arial" w:cs="Arial"/>
          <w:b/>
          <w:color w:val="FF0000"/>
        </w:rPr>
      </w:pPr>
      <w:r w:rsidRPr="00CB3ADD">
        <w:rPr>
          <w:rFonts w:ascii="Arial" w:eastAsia="Calibri" w:hAnsi="Arial" w:cs="Arial"/>
        </w:rPr>
        <w:t>1.</w:t>
      </w:r>
      <w:r w:rsidRPr="00CB3ADD">
        <w:rPr>
          <w:rFonts w:ascii="Arial" w:eastAsia="Calibri" w:hAnsi="Arial" w:cs="Arial"/>
          <w:b/>
        </w:rPr>
        <w:t xml:space="preserve"> </w:t>
      </w:r>
      <w:r w:rsidRPr="00CB3ADD">
        <w:rPr>
          <w:rFonts w:ascii="Arial" w:eastAsia="Calibri" w:hAnsi="Arial" w:cs="Arial"/>
        </w:rPr>
        <w:t>Příkazce se zavazuje zaplatit příkazníkovi smluvní cenu za výuku</w:t>
      </w:r>
      <w:r w:rsidR="000426DE">
        <w:rPr>
          <w:rFonts w:ascii="Arial" w:eastAsia="Calibri" w:hAnsi="Arial" w:cs="Arial"/>
        </w:rPr>
        <w:t xml:space="preserve"> plavání ve výši 1 800</w:t>
      </w:r>
      <w:r w:rsidRPr="00CB3ADD">
        <w:rPr>
          <w:rFonts w:ascii="Arial" w:eastAsia="Calibri" w:hAnsi="Arial" w:cs="Arial"/>
        </w:rPr>
        <w:t xml:space="preserve"> Kč vč. DPH za jednoho žáka uvedeného v seznamu dle Čl. V.  bod 2. Případné změny v počtu žáků v průběhu již zahájené výuky plavání a v následné fakturaci jsou přípustné pouze ze závažných a opodstatněných důvodů, musí být písemně oznámeny na e-mailovou adresu </w:t>
      </w:r>
      <w:hyperlink r:id="rId5">
        <w:r w:rsidRPr="00CB3ADD">
          <w:rPr>
            <w:rFonts w:ascii="Arial" w:eastAsia="Calibri" w:hAnsi="Arial" w:cs="Arial"/>
            <w:color w:val="0000FF"/>
            <w:u w:val="single"/>
          </w:rPr>
          <w:t>jdrahonovska@sareza.cz</w:t>
        </w:r>
      </w:hyperlink>
      <w:r w:rsidRPr="00CB3ADD">
        <w:rPr>
          <w:rFonts w:ascii="Arial" w:eastAsia="Calibri" w:hAnsi="Arial" w:cs="Arial"/>
        </w:rPr>
        <w:t xml:space="preserve"> a příkazníkem odsouhlaseny. </w:t>
      </w:r>
    </w:p>
    <w:p w14:paraId="37C61438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45028C00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DC1A5CF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902A674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5B88914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236FB569" w14:textId="6CB5EAF6" w:rsidR="0077337A" w:rsidRDefault="0045332B" w:rsidP="0045332B">
      <w:pPr>
        <w:spacing w:after="0" w:line="240" w:lineRule="auto"/>
        <w:jc w:val="both"/>
        <w:rPr>
          <w:rFonts w:ascii="Arial" w:eastAsia="Calibri" w:hAnsi="Arial" w:cs="Arial"/>
        </w:rPr>
      </w:pPr>
      <w:r w:rsidRPr="0045332B">
        <w:rPr>
          <w:rFonts w:ascii="Arial" w:eastAsia="Calibri" w:hAnsi="Arial" w:cs="Arial"/>
        </w:rPr>
        <w:t xml:space="preserve">Nově doplňuje </w:t>
      </w:r>
    </w:p>
    <w:p w14:paraId="23B65C25" w14:textId="43CCB908" w:rsidR="0018263D" w:rsidRDefault="0018263D" w:rsidP="0018263D">
      <w:pPr>
        <w:spacing w:after="0" w:line="24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bod 3. v čl. V Práva a povinnosti smluvních stran ve znění:</w:t>
      </w:r>
    </w:p>
    <w:p w14:paraId="320828FC" w14:textId="11095A78" w:rsidR="0045332B" w:rsidRPr="0018263D" w:rsidRDefault="0018263D" w:rsidP="0018263D">
      <w:pPr>
        <w:spacing w:line="24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 xml:space="preserve">3. </w:t>
      </w:r>
      <w:r w:rsidR="0045332B" w:rsidRPr="0018263D">
        <w:rPr>
          <w:rFonts w:ascii="Arial" w:hAnsi="Arial" w:cs="Arial"/>
          <w:iCs/>
          <w:color w:val="000000" w:themeColor="text1"/>
        </w:rPr>
        <w:t xml:space="preserve">Z důvodu rizika narušování vzdělávacího procesu při výuce plavání, kdy dle § 21 a 22 odst. 1 písm. a) školského zákona se předpokládá, že žák nebude při vyučování rušen, a současně stanovuje povinnost žáků se řádně vzdělávat, a rovněž </w:t>
      </w:r>
      <w:r>
        <w:rPr>
          <w:rFonts w:ascii="Arial" w:hAnsi="Arial" w:cs="Arial"/>
          <w:iCs/>
          <w:color w:val="000000" w:themeColor="text1"/>
        </w:rPr>
        <w:t xml:space="preserve">z důvodu </w:t>
      </w:r>
      <w:r w:rsidR="0045332B" w:rsidRPr="0018263D">
        <w:rPr>
          <w:rFonts w:ascii="Arial" w:hAnsi="Arial" w:cs="Arial"/>
          <w:iCs/>
          <w:color w:val="000000" w:themeColor="text1"/>
        </w:rPr>
        <w:t xml:space="preserve">rizika zasahování do soukromí jiných osob, kdy dle § 81 odst. 2 zákona č. 89/2012 Sb., občanský zákoník, ve znění pozdějších předpisů, má každá osoba zákonem zaručené právo na ochranu osobnosti, resp. na ochranu svého soukromí, není dovoleno v době, kdy probíhá výuka plavání, používat mobilní telefony ani jiné obdobné přístroje k nahrávání zvukových nebo obrazových záznamů bez souhlasu osoby, které se daný záznam týká. Porušení tohoto ustanovení může být důvodem pro odstoupení od této smlouvy. </w:t>
      </w:r>
    </w:p>
    <w:p w14:paraId="14EA495F" w14:textId="77777777" w:rsidR="0018263D" w:rsidRDefault="0018263D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F8F3B43" w14:textId="6D133522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III. </w:t>
      </w:r>
    </w:p>
    <w:p w14:paraId="04E14313" w14:textId="77777777" w:rsidR="0077337A" w:rsidRDefault="0077337A" w:rsidP="0077337A">
      <w:pPr>
        <w:jc w:val="center"/>
        <w:rPr>
          <w:rFonts w:ascii="Arial" w:eastAsia="Calibri" w:hAnsi="Arial" w:cs="Arial"/>
          <w:b/>
        </w:rPr>
      </w:pPr>
      <w:r w:rsidRPr="008E165A">
        <w:rPr>
          <w:rFonts w:ascii="Arial" w:eastAsia="Calibri" w:hAnsi="Arial" w:cs="Arial"/>
          <w:b/>
        </w:rPr>
        <w:t>Ostatní ustanovení</w:t>
      </w:r>
    </w:p>
    <w:p w14:paraId="50D6D930" w14:textId="0D98089B" w:rsidR="0077337A" w:rsidRPr="0077337A" w:rsidRDefault="0077337A" w:rsidP="009107A9">
      <w:pPr>
        <w:spacing w:after="0" w:line="240" w:lineRule="auto"/>
        <w:jc w:val="both"/>
        <w:rPr>
          <w:rFonts w:ascii="Arial" w:eastAsia="Calibri" w:hAnsi="Arial" w:cs="Arial"/>
        </w:rPr>
      </w:pPr>
      <w:r w:rsidRPr="0077337A">
        <w:rPr>
          <w:rFonts w:ascii="Arial" w:eastAsia="Calibri" w:hAnsi="Arial" w:cs="Arial"/>
        </w:rPr>
        <w:t xml:space="preserve">1. Tento Dodatek č. </w:t>
      </w:r>
      <w:r w:rsidR="000426DE">
        <w:rPr>
          <w:rFonts w:ascii="Arial" w:eastAsia="Calibri" w:hAnsi="Arial" w:cs="Arial"/>
        </w:rPr>
        <w:t>2</w:t>
      </w:r>
      <w:r w:rsidRPr="0077337A">
        <w:rPr>
          <w:rFonts w:ascii="Arial" w:eastAsia="Calibri" w:hAnsi="Arial" w:cs="Arial"/>
        </w:rPr>
        <w:t xml:space="preserve"> ke </w:t>
      </w:r>
      <w:r w:rsidR="009107A9">
        <w:rPr>
          <w:rFonts w:ascii="Arial" w:eastAsia="Times New Roman" w:hAnsi="Arial" w:cs="Arial"/>
        </w:rPr>
        <w:t xml:space="preserve">smlouvě </w:t>
      </w:r>
      <w:r w:rsidR="008E7C36">
        <w:rPr>
          <w:rFonts w:ascii="Arial" w:eastAsia="Calibri" w:hAnsi="Arial" w:cs="Arial"/>
        </w:rPr>
        <w:t>o příkazu č. 18</w:t>
      </w:r>
      <w:r w:rsidR="009107A9" w:rsidRPr="009909B4">
        <w:rPr>
          <w:rFonts w:ascii="Arial" w:eastAsia="Calibri" w:hAnsi="Arial" w:cs="Arial"/>
        </w:rPr>
        <w:t>SMVP0100000</w:t>
      </w:r>
      <w:r w:rsidR="00AF1DE3">
        <w:rPr>
          <w:rFonts w:ascii="Arial" w:eastAsia="Calibri" w:hAnsi="Arial" w:cs="Arial"/>
        </w:rPr>
        <w:t>46</w:t>
      </w:r>
      <w:r w:rsidR="009107A9">
        <w:rPr>
          <w:rFonts w:ascii="Arial" w:eastAsia="Calibri" w:hAnsi="Arial" w:cs="Arial"/>
        </w:rPr>
        <w:t xml:space="preserve"> </w:t>
      </w:r>
      <w:r w:rsidRPr="0077337A">
        <w:rPr>
          <w:rFonts w:ascii="Arial" w:eastAsia="Calibri" w:hAnsi="Arial" w:cs="Arial"/>
        </w:rPr>
        <w:t>nabývá platnosti dnem podpisu smluv</w:t>
      </w:r>
      <w:r w:rsidR="009107A9">
        <w:rPr>
          <w:rFonts w:ascii="Arial" w:eastAsia="Calibri" w:hAnsi="Arial" w:cs="Arial"/>
        </w:rPr>
        <w:t>ních s</w:t>
      </w:r>
      <w:r w:rsidR="000426DE">
        <w:rPr>
          <w:rFonts w:ascii="Arial" w:eastAsia="Calibri" w:hAnsi="Arial" w:cs="Arial"/>
        </w:rPr>
        <w:t>tran a účinnosti dnem 1. 1. 2026. Dodatek č. 2</w:t>
      </w:r>
      <w:r w:rsidRPr="0077337A">
        <w:rPr>
          <w:rFonts w:ascii="Arial" w:eastAsia="Calibri" w:hAnsi="Arial" w:cs="Arial"/>
        </w:rPr>
        <w:t xml:space="preserve"> je vyhotoven ve dvou stejnopisech, z nichž každá strana obdrží po jednom vyhotovení.</w:t>
      </w:r>
      <w:r w:rsidR="009107A9">
        <w:rPr>
          <w:rFonts w:ascii="Arial" w:eastAsia="Calibri" w:hAnsi="Arial" w:cs="Arial"/>
        </w:rPr>
        <w:t xml:space="preserve"> </w:t>
      </w:r>
      <w:r w:rsidRPr="0077337A">
        <w:rPr>
          <w:rFonts w:ascii="Arial" w:eastAsia="Calibri" w:hAnsi="Arial" w:cs="Arial"/>
          <w:color w:val="000000"/>
        </w:rPr>
        <w:t>Ostatní ujednání původní</w:t>
      </w:r>
      <w:r w:rsidR="009107A9">
        <w:rPr>
          <w:rFonts w:ascii="Arial" w:eastAsia="Calibri" w:hAnsi="Arial" w:cs="Arial"/>
        </w:rPr>
        <w:t xml:space="preserve"> smlouvy </w:t>
      </w:r>
      <w:r w:rsidRPr="0077337A">
        <w:rPr>
          <w:rFonts w:ascii="Arial" w:eastAsia="Calibri" w:hAnsi="Arial" w:cs="Arial"/>
        </w:rPr>
        <w:t>nedotčené tímto dodatkem, zůstávají beze změny.</w:t>
      </w:r>
    </w:p>
    <w:p w14:paraId="5D56E37F" w14:textId="77777777" w:rsidR="0077337A" w:rsidRPr="0077337A" w:rsidRDefault="0077337A" w:rsidP="0077337A">
      <w:pPr>
        <w:pStyle w:val="Bezmezer"/>
        <w:jc w:val="both"/>
        <w:rPr>
          <w:rFonts w:ascii="Arial" w:eastAsia="Calibri" w:hAnsi="Arial" w:cs="Arial"/>
        </w:rPr>
      </w:pPr>
      <w:r w:rsidRPr="0077337A">
        <w:rPr>
          <w:rFonts w:ascii="Arial" w:eastAsia="Calibri" w:hAnsi="Arial" w:cs="Arial"/>
        </w:rPr>
        <w:t xml:space="preserve">     </w:t>
      </w:r>
    </w:p>
    <w:p w14:paraId="69626FE7" w14:textId="4FC764FF" w:rsidR="0077337A" w:rsidRPr="0077337A" w:rsidRDefault="009107A9" w:rsidP="0077337A">
      <w:pPr>
        <w:pStyle w:val="Bezmezer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</w:t>
      </w:r>
      <w:r w:rsidR="0077337A" w:rsidRPr="0077337A">
        <w:rPr>
          <w:rFonts w:ascii="Arial" w:eastAsia="Times New Roman" w:hAnsi="Arial" w:cs="Arial"/>
        </w:rPr>
        <w:t>.   Smluvní strany proh</w:t>
      </w:r>
      <w:r w:rsidR="000426DE">
        <w:rPr>
          <w:rFonts w:ascii="Arial" w:eastAsia="Times New Roman" w:hAnsi="Arial" w:cs="Arial"/>
        </w:rPr>
        <w:t>lašují, že si tento Dodatek č. 2</w:t>
      </w:r>
      <w:r w:rsidR="0077337A" w:rsidRPr="0077337A">
        <w:rPr>
          <w:rFonts w:ascii="Arial" w:eastAsia="Times New Roman" w:hAnsi="Arial" w:cs="Arial"/>
        </w:rPr>
        <w:t xml:space="preserve"> před jeho podpisem přečetly, že byl uzavřen po vzájemném projednání, podle jejich pravé a svobodné vůle, určitě, vážně, a srozumitelně, nikoliv v tísni za nápadně nevýhodných podmínek, což stvrzují svými podpisy.</w:t>
      </w:r>
    </w:p>
    <w:p w14:paraId="006BD8EC" w14:textId="77777777" w:rsidR="0077337A" w:rsidRPr="0077337A" w:rsidRDefault="0077337A" w:rsidP="0077337A">
      <w:pPr>
        <w:pStyle w:val="Bezmezer"/>
        <w:jc w:val="both"/>
        <w:rPr>
          <w:rFonts w:ascii="Arial" w:eastAsia="Calibri" w:hAnsi="Arial" w:cs="Arial"/>
        </w:rPr>
      </w:pPr>
    </w:p>
    <w:p w14:paraId="446D8DB5" w14:textId="77777777" w:rsidR="0077337A" w:rsidRPr="0077337A" w:rsidRDefault="0077337A" w:rsidP="0077337A">
      <w:pPr>
        <w:pStyle w:val="Bezmezer"/>
        <w:jc w:val="both"/>
        <w:rPr>
          <w:rFonts w:ascii="Arial" w:eastAsia="Calibri" w:hAnsi="Arial" w:cs="Arial"/>
        </w:rPr>
      </w:pPr>
    </w:p>
    <w:p w14:paraId="39E22688" w14:textId="77777777" w:rsidR="0077337A" w:rsidRPr="008E165A" w:rsidRDefault="0077337A" w:rsidP="0077337A">
      <w:pPr>
        <w:spacing w:after="0" w:line="240" w:lineRule="auto"/>
        <w:rPr>
          <w:rFonts w:ascii="Arial" w:eastAsia="Calibri" w:hAnsi="Arial" w:cs="Arial"/>
        </w:rPr>
      </w:pPr>
    </w:p>
    <w:p w14:paraId="33ED032D" w14:textId="576BDC84" w:rsidR="0077337A" w:rsidRPr="008E165A" w:rsidRDefault="007E43C1" w:rsidP="0077337A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V  Ostravě  dne</w:t>
      </w:r>
      <w:r w:rsidR="00525005">
        <w:rPr>
          <w:rFonts w:ascii="Arial" w:eastAsia="Calibri" w:hAnsi="Arial" w:cs="Arial"/>
        </w:rPr>
        <w:t xml:space="preserve"> 8</w:t>
      </w:r>
      <w:r w:rsidR="001A7340">
        <w:rPr>
          <w:rFonts w:ascii="Arial" w:eastAsia="Calibri" w:hAnsi="Arial" w:cs="Arial"/>
        </w:rPr>
        <w:t>. 12. 2025</w:t>
      </w:r>
    </w:p>
    <w:p w14:paraId="269FB209" w14:textId="77777777" w:rsidR="0077337A" w:rsidRPr="008E165A" w:rsidRDefault="0077337A" w:rsidP="0077337A">
      <w:pPr>
        <w:rPr>
          <w:rFonts w:ascii="Arial" w:eastAsia="Calibri" w:hAnsi="Arial" w:cs="Arial"/>
        </w:rPr>
      </w:pPr>
    </w:p>
    <w:p w14:paraId="577DD132" w14:textId="77777777" w:rsidR="0077337A" w:rsidRDefault="0077337A" w:rsidP="0077337A">
      <w:pPr>
        <w:rPr>
          <w:rFonts w:ascii="Arial" w:eastAsia="Calibri" w:hAnsi="Arial" w:cs="Arial"/>
        </w:rPr>
      </w:pPr>
    </w:p>
    <w:p w14:paraId="796DD589" w14:textId="77777777" w:rsidR="007E43C1" w:rsidRDefault="007E43C1" w:rsidP="009107A9">
      <w:pPr>
        <w:tabs>
          <w:tab w:val="left" w:pos="5812"/>
        </w:tabs>
        <w:spacing w:after="0" w:line="240" w:lineRule="auto"/>
        <w:rPr>
          <w:rFonts w:ascii="Arial" w:eastAsia="Times New Roman" w:hAnsi="Arial" w:cs="Arial"/>
        </w:rPr>
      </w:pPr>
    </w:p>
    <w:p w14:paraId="26B37150" w14:textId="7775B356" w:rsidR="009107A9" w:rsidRPr="00CB3ADD" w:rsidRDefault="009107A9" w:rsidP="009107A9">
      <w:pPr>
        <w:tabs>
          <w:tab w:val="left" w:pos="5812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Times New Roman" w:hAnsi="Arial" w:cs="Arial"/>
        </w:rPr>
        <w:t>..................</w:t>
      </w:r>
      <w:r w:rsidRPr="00CB3ADD">
        <w:rPr>
          <w:rFonts w:ascii="Arial" w:eastAsia="Calibri" w:hAnsi="Arial" w:cs="Arial"/>
        </w:rPr>
        <w:t>........................………...</w:t>
      </w:r>
      <w:r w:rsidRPr="00CB3ADD">
        <w:rPr>
          <w:rFonts w:ascii="Arial" w:eastAsia="Times New Roman" w:hAnsi="Arial" w:cs="Arial"/>
        </w:rPr>
        <w:tab/>
      </w:r>
      <w:r w:rsidRPr="00CB3ADD">
        <w:rPr>
          <w:rFonts w:ascii="Arial" w:eastAsia="Calibri" w:hAnsi="Arial" w:cs="Arial"/>
        </w:rPr>
        <w:t>.........................................……</w:t>
      </w:r>
    </w:p>
    <w:p w14:paraId="4D0EDE22" w14:textId="4FDF0071" w:rsidR="009107A9" w:rsidRPr="00CB3ADD" w:rsidRDefault="009107A9" w:rsidP="009107A9">
      <w:pPr>
        <w:tabs>
          <w:tab w:val="left" w:pos="5812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  <w:b/>
        </w:rPr>
        <w:t xml:space="preserve">        Ing</w:t>
      </w:r>
      <w:r w:rsidRPr="00CB3ADD">
        <w:rPr>
          <w:rFonts w:ascii="Arial" w:eastAsia="Times New Roman" w:hAnsi="Arial" w:cs="Arial"/>
          <w:b/>
        </w:rPr>
        <w:t>.</w:t>
      </w:r>
      <w:r w:rsidRPr="00CB3ADD">
        <w:rPr>
          <w:rFonts w:ascii="Arial" w:eastAsia="Calibri" w:hAnsi="Arial" w:cs="Arial"/>
          <w:b/>
        </w:rPr>
        <w:t xml:space="preserve"> Jaroslav Kovář </w:t>
      </w:r>
      <w:r w:rsidRPr="00CB3ADD">
        <w:rPr>
          <w:rFonts w:ascii="Arial" w:eastAsia="Calibri" w:hAnsi="Arial" w:cs="Arial"/>
          <w:b/>
        </w:rPr>
        <w:tab/>
      </w:r>
      <w:r w:rsidR="00AF1DE3">
        <w:rPr>
          <w:rFonts w:ascii="Arial" w:eastAsia="Calibri" w:hAnsi="Arial" w:cs="Arial"/>
          <w:b/>
        </w:rPr>
        <w:t xml:space="preserve">        Mgr. </w:t>
      </w:r>
      <w:r w:rsidR="008E7C36">
        <w:rPr>
          <w:rFonts w:ascii="Arial" w:eastAsia="Calibri" w:hAnsi="Arial" w:cs="Arial"/>
          <w:b/>
        </w:rPr>
        <w:t>David</w:t>
      </w:r>
      <w:r w:rsidR="00512BF6">
        <w:rPr>
          <w:rFonts w:ascii="Arial" w:eastAsia="Calibri" w:hAnsi="Arial" w:cs="Arial"/>
          <w:b/>
        </w:rPr>
        <w:t xml:space="preserve"> Moravec</w:t>
      </w:r>
    </w:p>
    <w:p w14:paraId="4E6C908C" w14:textId="106FCEEB" w:rsidR="009107A9" w:rsidRPr="00CB3ADD" w:rsidRDefault="009107A9" w:rsidP="009107A9">
      <w:pPr>
        <w:spacing w:after="0" w:line="240" w:lineRule="auto"/>
        <w:jc w:val="both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 xml:space="preserve">         jednatel společnosti </w:t>
      </w:r>
      <w:r w:rsidR="00AF1DE3">
        <w:rPr>
          <w:rFonts w:ascii="Arial" w:eastAsia="Calibri" w:hAnsi="Arial" w:cs="Arial"/>
        </w:rPr>
        <w:t xml:space="preserve">                                                                      ředitel školy</w:t>
      </w:r>
      <w:r w:rsidRPr="00CB3ADD">
        <w:rPr>
          <w:rFonts w:ascii="Arial" w:eastAsia="Times New Roman" w:hAnsi="Arial" w:cs="Arial"/>
        </w:rPr>
        <w:tab/>
      </w:r>
    </w:p>
    <w:p w14:paraId="35F22EAA" w14:textId="3600E6A6" w:rsidR="0077337A" w:rsidRPr="008E165A" w:rsidRDefault="00AF1DE3" w:rsidP="0077337A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</w:t>
      </w:r>
    </w:p>
    <w:p w14:paraId="26F50780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212D87E1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6AC27610" w14:textId="77777777" w:rsidR="00A5613B" w:rsidRP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41382DE9" w14:textId="77777777" w:rsidR="009909B4" w:rsidRPr="00A5613B" w:rsidRDefault="00A5613B">
      <w:pPr>
        <w:spacing w:after="0" w:line="240" w:lineRule="auto"/>
        <w:jc w:val="both"/>
        <w:rPr>
          <w:rFonts w:ascii="Arial" w:eastAsia="Times New Roman" w:hAnsi="Arial" w:cs="Arial"/>
        </w:rPr>
      </w:pPr>
      <w:r w:rsidRPr="00A5613B">
        <w:rPr>
          <w:rFonts w:ascii="Arial" w:eastAsia="Times New Roman" w:hAnsi="Arial" w:cs="Arial"/>
        </w:rPr>
        <w:t xml:space="preserve"> </w:t>
      </w:r>
    </w:p>
    <w:sectPr w:rsidR="009909B4" w:rsidRPr="00A5613B" w:rsidSect="00B11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43"/>
    <w:rsid w:val="000426DE"/>
    <w:rsid w:val="0018263D"/>
    <w:rsid w:val="001A7340"/>
    <w:rsid w:val="00274F6A"/>
    <w:rsid w:val="00372DDD"/>
    <w:rsid w:val="0045332B"/>
    <w:rsid w:val="004C2685"/>
    <w:rsid w:val="00512BF6"/>
    <w:rsid w:val="00525005"/>
    <w:rsid w:val="00653178"/>
    <w:rsid w:val="0077337A"/>
    <w:rsid w:val="007E43C1"/>
    <w:rsid w:val="008E7C36"/>
    <w:rsid w:val="009107A9"/>
    <w:rsid w:val="009909B4"/>
    <w:rsid w:val="00A3320B"/>
    <w:rsid w:val="00A402CB"/>
    <w:rsid w:val="00A5613B"/>
    <w:rsid w:val="00AB5943"/>
    <w:rsid w:val="00AF1DE3"/>
    <w:rsid w:val="00B11321"/>
    <w:rsid w:val="00CB3ADD"/>
    <w:rsid w:val="00CE59E5"/>
    <w:rsid w:val="00D75838"/>
    <w:rsid w:val="00DD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F7F12"/>
  <w15:docId w15:val="{9868FC04-06CC-43E7-96BB-FDBF2A3A6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1132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7337A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CE59E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E59E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E59E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E59E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E59E5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59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59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4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C:\Documents%20and%20Settings\jdrahonovska\Local%20Settings\Formul%E1&#345;e\jdrahonovska@sareza.cz" TargetMode="External"/><Relationship Id="rId4" Type="http://schemas.openxmlformats.org/officeDocument/2006/relationships/hyperlink" Target="file://C:\Documents%20and%20Settings\jdrahonovska\Local%20Settings\Formul%E1&#345;e\jdrahonovska@sareza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560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Piperková Simona</dc:creator>
  <cp:lastModifiedBy>Kovář Jaroslav</cp:lastModifiedBy>
  <cp:revision>7</cp:revision>
  <cp:lastPrinted>2017-10-27T15:05:00Z</cp:lastPrinted>
  <dcterms:created xsi:type="dcterms:W3CDTF">2025-12-01T11:25:00Z</dcterms:created>
  <dcterms:modified xsi:type="dcterms:W3CDTF">2025-12-08T08:19:00Z</dcterms:modified>
</cp:coreProperties>
</file>