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4883D" w14:textId="3BC9F889" w:rsidR="00F30D76" w:rsidRPr="00A76B11" w:rsidRDefault="00F30D76" w:rsidP="00A76B11">
      <w:pPr>
        <w:pStyle w:val="Textkomente"/>
        <w:spacing w:line="276" w:lineRule="auto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710"/>
      </w:tblGrid>
      <w:tr w:rsidR="00E600A7" w:rsidRPr="00A76B11" w14:paraId="3186870C" w14:textId="77777777" w:rsidTr="00E600A7">
        <w:trPr>
          <w:trHeight w:val="587"/>
          <w:jc w:val="center"/>
        </w:trPr>
        <w:tc>
          <w:tcPr>
            <w:tcW w:w="10075" w:type="dxa"/>
          </w:tcPr>
          <w:p w14:paraId="7E9B93EA" w14:textId="378EDDDF" w:rsidR="00E600A7" w:rsidRPr="00A76B11" w:rsidRDefault="00E600A7" w:rsidP="00A76B11">
            <w:pPr>
              <w:pStyle w:val="Textkomen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DODATEK č.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3</w:t>
            </w: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KE SMLOUVĚ O KLINICKÉM HODNOCENÍ PROTOKOL </w:t>
            </w:r>
            <w:r w:rsidRPr="00A76B1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# </w:t>
            </w:r>
            <w:r w:rsidRPr="00DB1315">
              <w:rPr>
                <w:rFonts w:asciiTheme="minorHAnsi" w:hAnsiTheme="minorHAnsi" w:cstheme="minorHAnsi"/>
                <w:b/>
                <w:bCs/>
                <w:szCs w:val="22"/>
              </w:rPr>
              <w:t>54179060CLL3011</w:t>
            </w:r>
          </w:p>
        </w:tc>
      </w:tr>
      <w:tr w:rsidR="00E600A7" w:rsidRPr="00A76B11" w14:paraId="3A2746D3" w14:textId="77777777" w:rsidTr="00E600A7">
        <w:trPr>
          <w:trHeight w:val="500"/>
          <w:jc w:val="center"/>
        </w:trPr>
        <w:tc>
          <w:tcPr>
            <w:tcW w:w="10075" w:type="dxa"/>
          </w:tcPr>
          <w:p w14:paraId="738636B1" w14:textId="551C077D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Tento dodatek číslo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3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 (</w:t>
            </w: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Dodatek)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 ke smlouvě o klinickém hodnocení </w:t>
            </w: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(„smlouva“)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 je </w:t>
            </w:r>
            <w:r w:rsidRPr="00A76B11">
              <w:rPr>
                <w:rFonts w:asciiTheme="minorHAnsi" w:hAnsiTheme="minorHAnsi" w:cstheme="minorHAnsi"/>
                <w:szCs w:val="22"/>
              </w:rPr>
              <w:t>účinný k datu uveřejnění v Registru smluv České republiky („</w:t>
            </w:r>
            <w:r w:rsidRPr="00A76B11">
              <w:rPr>
                <w:rFonts w:asciiTheme="minorHAnsi" w:hAnsiTheme="minorHAnsi" w:cstheme="minorHAnsi"/>
                <w:b/>
                <w:szCs w:val="22"/>
              </w:rPr>
              <w:t>datum účinnosti“</w:t>
            </w:r>
            <w:r w:rsidRPr="00A76B11">
              <w:rPr>
                <w:rFonts w:asciiTheme="minorHAnsi" w:hAnsiTheme="minorHAnsi" w:cstheme="minorHAnsi"/>
                <w:szCs w:val="22"/>
              </w:rPr>
              <w:t>)</w:t>
            </w:r>
          </w:p>
          <w:p w14:paraId="7EED100B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Uzavřený mezi</w:t>
            </w:r>
          </w:p>
          <w:p w14:paraId="678D7DFD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E600A7" w:rsidRPr="00647AE3" w14:paraId="1B5B5932" w14:textId="77777777" w:rsidTr="00E600A7">
        <w:trPr>
          <w:trHeight w:val="4373"/>
          <w:jc w:val="center"/>
        </w:trPr>
        <w:tc>
          <w:tcPr>
            <w:tcW w:w="10075" w:type="dxa"/>
          </w:tcPr>
          <w:p w14:paraId="4DCF60B4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Janssen – Cilag International N.V.,</w:t>
            </w:r>
          </w:p>
          <w:p w14:paraId="27BDA9F1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se sídlem na adrese: Turnhoutseweg 30, 2340 Beerse, Belgie </w:t>
            </w:r>
          </w:p>
          <w:p w14:paraId="322D4025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Registrační č.: BE0461607459</w:t>
            </w:r>
          </w:p>
          <w:p w14:paraId="0D028AC2" w14:textId="77777777" w:rsidR="00E600A7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zastoupenou na základě plné moci společností</w:t>
            </w:r>
          </w:p>
          <w:p w14:paraId="01847F3B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</w:p>
          <w:p w14:paraId="3591FA9C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Janssen-Cilag s.r.o.</w:t>
            </w:r>
          </w:p>
          <w:p w14:paraId="3C480D1C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se sídlem na adrese </w:t>
            </w:r>
            <w:r w:rsidRPr="00A76B11">
              <w:rPr>
                <w:rFonts w:asciiTheme="minorHAnsi" w:hAnsiTheme="minorHAnsi" w:cstheme="minorHAnsi"/>
                <w:iCs/>
                <w:szCs w:val="22"/>
                <w:lang w:val="cs-CZ"/>
              </w:rPr>
              <w:t>Walterovo náměstí 329/1, 158 00 Praha 5 – Jinonice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, Česká republika</w:t>
            </w:r>
          </w:p>
          <w:p w14:paraId="332BCE3A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IČ: 27146928</w:t>
            </w:r>
          </w:p>
          <w:p w14:paraId="329365DB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DIČ: CZ27146928</w:t>
            </w:r>
          </w:p>
          <w:p w14:paraId="5BB753C8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zapsanou v obchodním rejstříku vedeném Městským soudem v Praze, oddíl C, vložka 99837</w:t>
            </w:r>
          </w:p>
          <w:p w14:paraId="363E9EEB" w14:textId="71921AED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Bankovní spojení: Citibank Europe plc, organizační složka</w:t>
            </w:r>
          </w:p>
          <w:p w14:paraId="1C7BD589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Číslo účtu: 2043060205/2600</w:t>
            </w:r>
          </w:p>
          <w:p w14:paraId="55BBB246" w14:textId="5E549EBB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Datová schránka: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 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8jvdhia</w:t>
            </w:r>
          </w:p>
          <w:p w14:paraId="1CB3088A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(„společnost Janssen“)</w:t>
            </w:r>
          </w:p>
        </w:tc>
      </w:tr>
      <w:tr w:rsidR="00E600A7" w:rsidRPr="00A76B11" w14:paraId="5A0CB5D2" w14:textId="77777777" w:rsidTr="00E600A7">
        <w:trPr>
          <w:trHeight w:val="242"/>
          <w:jc w:val="center"/>
        </w:trPr>
        <w:tc>
          <w:tcPr>
            <w:tcW w:w="10075" w:type="dxa"/>
            <w:vAlign w:val="center"/>
          </w:tcPr>
          <w:p w14:paraId="46738D9E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a </w:t>
            </w:r>
          </w:p>
        </w:tc>
      </w:tr>
      <w:tr w:rsidR="00E600A7" w:rsidRPr="00A76B11" w14:paraId="75991547" w14:textId="77777777" w:rsidTr="00E600A7">
        <w:trPr>
          <w:trHeight w:val="1016"/>
          <w:jc w:val="center"/>
        </w:trPr>
        <w:tc>
          <w:tcPr>
            <w:tcW w:w="10075" w:type="dxa"/>
          </w:tcPr>
          <w:p w14:paraId="3855A98E" w14:textId="77777777" w:rsidR="00E600A7" w:rsidRPr="00C90807" w:rsidRDefault="00E600A7" w:rsidP="00DB131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b/>
                <w:szCs w:val="22"/>
                <w:lang w:val="cs-CZ"/>
              </w:rPr>
              <w:t>Fakultní nemocnic</w:t>
            </w: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í</w:t>
            </w:r>
            <w:r w:rsidRPr="00C90807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Brno</w:t>
            </w:r>
            <w:bookmarkStart w:id="0" w:name="_DV_M26"/>
            <w:bookmarkEnd w:id="0"/>
          </w:p>
          <w:p w14:paraId="13FA7D1B" w14:textId="5325267C" w:rsidR="00E600A7" w:rsidRPr="00DB1315" w:rsidRDefault="00E600A7" w:rsidP="00DB1315">
            <w:pPr>
              <w:jc w:val="both"/>
              <w:outlineLvl w:val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se sídlem Jihlavská 20, 625 00 Brno, Česká republika</w:t>
            </w:r>
          </w:p>
          <w:p w14:paraId="0B9E2B23" w14:textId="77777777" w:rsidR="00E600A7" w:rsidRPr="00647AE3" w:rsidRDefault="00E600A7" w:rsidP="00DB1315">
            <w:pPr>
              <w:jc w:val="both"/>
              <w:outlineLvl w:val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IČ: 65269705</w:t>
            </w:r>
          </w:p>
          <w:p w14:paraId="4DE98547" w14:textId="77777777" w:rsidR="00E600A7" w:rsidRPr="00647AE3" w:rsidRDefault="00E600A7" w:rsidP="00DB1315">
            <w:pPr>
              <w:jc w:val="both"/>
              <w:outlineLvl w:val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DIČ: CZ65269705</w:t>
            </w:r>
          </w:p>
          <w:p w14:paraId="12AACB0A" w14:textId="77777777" w:rsidR="00E600A7" w:rsidRPr="00647AE3" w:rsidRDefault="00E600A7" w:rsidP="00DB1315">
            <w:pPr>
              <w:jc w:val="both"/>
              <w:outlineLvl w:val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 xml:space="preserve">Název účtu: Fakultní nemocnice Brno </w:t>
            </w:r>
          </w:p>
          <w:p w14:paraId="3D3BF4BB" w14:textId="77777777" w:rsidR="00E600A7" w:rsidRPr="00647AE3" w:rsidRDefault="00E600A7" w:rsidP="00DB1315">
            <w:pPr>
              <w:jc w:val="both"/>
              <w:outlineLvl w:val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Číslo účtu: 71234621/0710</w:t>
            </w:r>
          </w:p>
          <w:p w14:paraId="40288951" w14:textId="77777777" w:rsidR="00E600A7" w:rsidRPr="00647AE3" w:rsidRDefault="00E600A7" w:rsidP="00DB1315">
            <w:pPr>
              <w:jc w:val="both"/>
              <w:outlineLvl w:val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IBAN: CZ3407100000000071234621</w:t>
            </w:r>
          </w:p>
          <w:p w14:paraId="6E28CB07" w14:textId="77777777" w:rsidR="00E600A7" w:rsidRPr="00647AE3" w:rsidRDefault="00E600A7" w:rsidP="00DB1315">
            <w:pPr>
              <w:jc w:val="both"/>
              <w:outlineLvl w:val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Název banky: Česká národní banka</w:t>
            </w:r>
          </w:p>
          <w:p w14:paraId="2E01CD3F" w14:textId="77777777" w:rsidR="00E600A7" w:rsidRPr="00C90807" w:rsidRDefault="00E600A7" w:rsidP="00DB1315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Adresa banky: Rooseveltova 18, 601 10 Brno, Česká republika</w:t>
            </w:r>
          </w:p>
          <w:p w14:paraId="162BAD8D" w14:textId="77777777" w:rsidR="00E600A7" w:rsidRPr="00C90807" w:rsidRDefault="00E600A7" w:rsidP="00DB1315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SWIFT: CNBACZPP</w:t>
            </w:r>
          </w:p>
          <w:p w14:paraId="24ADAE86" w14:textId="77777777" w:rsidR="00E600A7" w:rsidRPr="00C90807" w:rsidRDefault="00E600A7" w:rsidP="00DB1315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 xml:space="preserve">Variabilní symbol: 06672018 nebo číslo faktury </w:t>
            </w:r>
          </w:p>
          <w:p w14:paraId="3D72BBBD" w14:textId="77777777" w:rsidR="00E600A7" w:rsidRPr="00A76B11" w:rsidRDefault="00E600A7" w:rsidP="00C549BE">
            <w:pPr>
              <w:pStyle w:val="Textkomente"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F651A9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  <w:lang w:val="cs-CZ"/>
              </w:rPr>
              <w:t>(„poskytovatel“)</w:t>
            </w:r>
          </w:p>
        </w:tc>
      </w:tr>
      <w:tr w:rsidR="00E600A7" w:rsidRPr="00A76B11" w14:paraId="7559BFBA" w14:textId="77777777" w:rsidTr="00E600A7">
        <w:trPr>
          <w:jc w:val="center"/>
        </w:trPr>
        <w:tc>
          <w:tcPr>
            <w:tcW w:w="10075" w:type="dxa"/>
          </w:tcPr>
          <w:p w14:paraId="1A6D7CCF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Cs w:val="22"/>
                <w:lang w:val="cs-CZ"/>
              </w:rPr>
              <w:t>a</w:t>
            </w:r>
          </w:p>
        </w:tc>
      </w:tr>
      <w:tr w:rsidR="00E600A7" w:rsidRPr="00A76B11" w14:paraId="521D784C" w14:textId="77777777" w:rsidTr="00E600A7">
        <w:trPr>
          <w:jc w:val="center"/>
        </w:trPr>
        <w:tc>
          <w:tcPr>
            <w:tcW w:w="10075" w:type="dxa"/>
          </w:tcPr>
          <w:p w14:paraId="4F9CCF74" w14:textId="0A68DFF0" w:rsidR="00E600A7" w:rsidRPr="008F4BE5" w:rsidRDefault="0082770B" w:rsidP="00FD069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xxxxxxxxxx</w:t>
            </w:r>
          </w:p>
          <w:p w14:paraId="78125950" w14:textId="6C6AE16B" w:rsidR="00E600A7" w:rsidRPr="00647AE3" w:rsidRDefault="00A25564" w:rsidP="00C0547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Cs w:val="22"/>
                <w:lang w:val="cs-CZ"/>
              </w:rPr>
              <w:t>xxxxxxxxxxx</w:t>
            </w:r>
          </w:p>
          <w:p w14:paraId="72F94021" w14:textId="77777777" w:rsidR="00E600A7" w:rsidRDefault="00E600A7" w:rsidP="00C0547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iCs/>
                <w:szCs w:val="22"/>
                <w:lang w:val="cs-CZ"/>
              </w:rPr>
            </w:pPr>
            <w:r w:rsidRPr="008F4BE5">
              <w:rPr>
                <w:rFonts w:asciiTheme="minorHAnsi" w:hAnsiTheme="minorHAnsi" w:cstheme="minorHAnsi"/>
                <w:szCs w:val="22"/>
                <w:lang w:val="cs-CZ"/>
              </w:rPr>
              <w:t>Přednosta interní hematologické a onkologické kliniky</w:t>
            </w:r>
            <w:r w:rsidRPr="004055F3">
              <w:rPr>
                <w:rFonts w:asciiTheme="minorHAnsi" w:hAnsiTheme="minorHAnsi" w:cstheme="minorHAnsi"/>
                <w:iCs/>
                <w:szCs w:val="22"/>
                <w:lang w:val="cs-CZ"/>
              </w:rPr>
              <w:t>,</w:t>
            </w:r>
            <w:r>
              <w:rPr>
                <w:rFonts w:asciiTheme="minorHAnsi" w:hAnsiTheme="minorHAnsi" w:cstheme="minorHAnsi"/>
                <w:iCs/>
                <w:szCs w:val="22"/>
                <w:lang w:val="cs-CZ"/>
              </w:rPr>
              <w:t xml:space="preserve"> FN Brno,</w:t>
            </w:r>
          </w:p>
          <w:p w14:paraId="74F4102D" w14:textId="041E3ECD" w:rsidR="00E600A7" w:rsidRPr="00C05477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C05477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(„původní hlavní zkoušející“)</w:t>
            </w:r>
          </w:p>
        </w:tc>
      </w:tr>
      <w:tr w:rsidR="00E600A7" w:rsidRPr="00A76B11" w14:paraId="465667A0" w14:textId="77777777" w:rsidTr="00E600A7">
        <w:trPr>
          <w:jc w:val="center"/>
        </w:trPr>
        <w:tc>
          <w:tcPr>
            <w:tcW w:w="10075" w:type="dxa"/>
          </w:tcPr>
          <w:p w14:paraId="02D5276E" w14:textId="73DEBCAE" w:rsidR="00E600A7" w:rsidRPr="008F4BE5" w:rsidRDefault="00E600A7" w:rsidP="00FD069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</w:tr>
      <w:tr w:rsidR="00E600A7" w:rsidRPr="00A76B11" w14:paraId="3C7816E1" w14:textId="77777777" w:rsidTr="00E600A7">
        <w:trPr>
          <w:jc w:val="center"/>
        </w:trPr>
        <w:tc>
          <w:tcPr>
            <w:tcW w:w="10075" w:type="dxa"/>
          </w:tcPr>
          <w:p w14:paraId="3B691889" w14:textId="3F8835E8" w:rsidR="00E600A7" w:rsidRDefault="0082770B" w:rsidP="00111D00">
            <w:pPr>
              <w:pStyle w:val="Textkomente"/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xxxxxxxxxx</w:t>
            </w:r>
          </w:p>
          <w:p w14:paraId="18C5ABC1" w14:textId="2E0ADB76" w:rsidR="00CF1AAB" w:rsidRPr="00CF1AAB" w:rsidRDefault="00CF1AAB" w:rsidP="00CF1AAB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Cs w:val="22"/>
              </w:rPr>
            </w:pPr>
            <w:r w:rsidRPr="00CF1AAB">
              <w:rPr>
                <w:rFonts w:asciiTheme="minorHAnsi" w:hAnsiTheme="minorHAnsi" w:cstheme="minorHAnsi"/>
                <w:szCs w:val="22"/>
                <w:lang w:val="cs-CZ"/>
              </w:rPr>
              <w:lastRenderedPageBreak/>
              <w:t>s místem výkonu práce ve Fakultní nemocnic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i</w:t>
            </w:r>
            <w:r w:rsidRPr="00CF1AAB">
              <w:rPr>
                <w:rFonts w:asciiTheme="minorHAnsi" w:hAnsiTheme="minorHAnsi" w:cstheme="minorHAnsi"/>
                <w:szCs w:val="22"/>
                <w:lang w:val="cs-CZ"/>
              </w:rPr>
              <w:t xml:space="preserve"> Brno</w:t>
            </w:r>
          </w:p>
          <w:p w14:paraId="16875325" w14:textId="725ADCB5" w:rsidR="00E600A7" w:rsidRDefault="00CF1AAB" w:rsidP="00CF1AAB">
            <w:pPr>
              <w:pStyle w:val="Textkomente"/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se sídlem Jihlavská 20, 625 00 Brno, Česká republika</w:t>
            </w:r>
          </w:p>
          <w:p w14:paraId="5E249514" w14:textId="73706F41" w:rsidR="00E600A7" w:rsidRPr="00111D00" w:rsidRDefault="00E600A7" w:rsidP="00111D00">
            <w:pPr>
              <w:pStyle w:val="Textkomente"/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11618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(„nový hlavní zkoušející“)</w:t>
            </w:r>
          </w:p>
        </w:tc>
      </w:tr>
      <w:tr w:rsidR="00E600A7" w:rsidRPr="00A76B11" w14:paraId="1AA383FE" w14:textId="77777777" w:rsidTr="00E600A7">
        <w:trPr>
          <w:jc w:val="center"/>
        </w:trPr>
        <w:tc>
          <w:tcPr>
            <w:tcW w:w="10075" w:type="dxa"/>
          </w:tcPr>
          <w:p w14:paraId="6E71B116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E600A7" w:rsidRPr="00A76B11" w14:paraId="21E7A032" w14:textId="77777777" w:rsidTr="00E600A7">
        <w:trPr>
          <w:jc w:val="center"/>
        </w:trPr>
        <w:tc>
          <w:tcPr>
            <w:tcW w:w="10075" w:type="dxa"/>
          </w:tcPr>
          <w:p w14:paraId="66D8B012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(společnost Janssen, poskytovatel a hlavní zkoušející, dále souhrnně jako „</w:t>
            </w:r>
            <w:r w:rsidRPr="00CC33D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smluvní strany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“, jednotlivě jako „</w:t>
            </w:r>
            <w:r w:rsidRPr="00CC33D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smluvní strana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“)</w:t>
            </w:r>
          </w:p>
        </w:tc>
      </w:tr>
      <w:tr w:rsidR="00E600A7" w:rsidRPr="00A76B11" w14:paraId="78ACD202" w14:textId="77777777" w:rsidTr="00E600A7">
        <w:trPr>
          <w:trHeight w:val="1268"/>
          <w:jc w:val="center"/>
        </w:trPr>
        <w:tc>
          <w:tcPr>
            <w:tcW w:w="10075" w:type="dxa"/>
          </w:tcPr>
          <w:p w14:paraId="264E036C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Klinické hodnocení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ab/>
              <w:t>:</w:t>
            </w:r>
          </w:p>
          <w:p w14:paraId="19E603D4" w14:textId="6CE1F059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eastAsia="Arial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eastAsia="Arial" w:hAnsiTheme="minorHAnsi" w:cstheme="minorHAnsi"/>
                <w:szCs w:val="22"/>
                <w:lang w:val="cs-CZ"/>
              </w:rPr>
              <w:t>„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Randomizované, otevřené klinické hodnocení fáze 3 srovnávající kombinovanou léčbu ibrutinibu s venetoclaxem oproti chlorambucilu s obinutuzumabem v první linii léčby pacientů s Chronickou lymfocytární leukémií (CLL) nebo Lymfomem z malých lymfocytů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“</w:t>
            </w:r>
          </w:p>
          <w:p w14:paraId="282D9B55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(„klinické hodnocení“)</w:t>
            </w:r>
          </w:p>
        </w:tc>
      </w:tr>
      <w:tr w:rsidR="00E600A7" w:rsidRPr="00647AE3" w14:paraId="5849F2BC" w14:textId="77777777" w:rsidTr="00E600A7">
        <w:trPr>
          <w:trHeight w:val="818"/>
          <w:jc w:val="center"/>
        </w:trPr>
        <w:tc>
          <w:tcPr>
            <w:tcW w:w="10075" w:type="dxa"/>
          </w:tcPr>
          <w:p w14:paraId="6D1EF92C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Zadavatel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ab/>
              <w:t>: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ab/>
              <w:t>Janssen – Cilag International N.V., se sídlem na adrese: Turnhoutseweg 30, 2340 Beerse, Belgie</w:t>
            </w:r>
          </w:p>
        </w:tc>
      </w:tr>
      <w:tr w:rsidR="00E600A7" w:rsidRPr="00647AE3" w14:paraId="5A78D735" w14:textId="77777777" w:rsidTr="00E600A7">
        <w:trPr>
          <w:trHeight w:val="719"/>
          <w:jc w:val="center"/>
        </w:trPr>
        <w:tc>
          <w:tcPr>
            <w:tcW w:w="10075" w:type="dxa"/>
          </w:tcPr>
          <w:p w14:paraId="58CF39BE" w14:textId="1EAAC5FD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Hodnocený přípravek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ab/>
              <w:t xml:space="preserve">: </w:t>
            </w:r>
            <w:r w:rsidRPr="004055F3">
              <w:rPr>
                <w:rFonts w:asciiTheme="minorHAnsi" w:eastAsia="Cambria" w:hAnsiTheme="minorHAnsi" w:cstheme="minorHAnsi"/>
                <w:bCs/>
                <w:szCs w:val="22"/>
                <w:lang w:val="cs-CZ"/>
              </w:rPr>
              <w:t>JNJ-54179060 (ibrutinib)</w:t>
            </w:r>
          </w:p>
          <w:p w14:paraId="20E70A0A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(„hodnocený přípravek“)</w:t>
            </w:r>
          </w:p>
        </w:tc>
      </w:tr>
      <w:tr w:rsidR="00E600A7" w:rsidRPr="00A76B11" w14:paraId="25D01CE4" w14:textId="77777777" w:rsidTr="00E600A7">
        <w:trPr>
          <w:trHeight w:val="422"/>
          <w:jc w:val="center"/>
        </w:trPr>
        <w:tc>
          <w:tcPr>
            <w:tcW w:w="10075" w:type="dxa"/>
          </w:tcPr>
          <w:p w14:paraId="53740AD3" w14:textId="73E6C64C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Protokol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ab/>
              <w:t>: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ab/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54179060CLL3011</w:t>
            </w:r>
            <w:r w:rsidRPr="008A6282" w:rsidDel="008A6282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(„protokol“)</w:t>
            </w:r>
          </w:p>
        </w:tc>
      </w:tr>
      <w:tr w:rsidR="00E600A7" w:rsidRPr="00A76B11" w14:paraId="3EE560A9" w14:textId="77777777" w:rsidTr="00E600A7">
        <w:trPr>
          <w:trHeight w:val="440"/>
          <w:jc w:val="center"/>
        </w:trPr>
        <w:tc>
          <w:tcPr>
            <w:tcW w:w="10075" w:type="dxa"/>
          </w:tcPr>
          <w:p w14:paraId="4F54368D" w14:textId="73FA39CE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Číslo EUdraCT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ab/>
              <w:t>: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ab/>
            </w:r>
            <w:r w:rsidRPr="004055F3">
              <w:rPr>
                <w:rFonts w:asciiTheme="minorHAnsi" w:eastAsia="Cambria" w:hAnsiTheme="minorHAnsi" w:cstheme="minorHAnsi"/>
                <w:bCs/>
                <w:szCs w:val="22"/>
                <w:lang w:val="cs-CZ"/>
              </w:rPr>
              <w:t>2017-004699-77</w:t>
            </w:r>
          </w:p>
          <w:p w14:paraId="6CBD8D5F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E600A7" w:rsidRPr="00647AE3" w14:paraId="638B5388" w14:textId="77777777" w:rsidTr="00E600A7">
        <w:trPr>
          <w:trHeight w:val="818"/>
          <w:jc w:val="center"/>
        </w:trPr>
        <w:tc>
          <w:tcPr>
            <w:tcW w:w="10075" w:type="dxa"/>
          </w:tcPr>
          <w:p w14:paraId="2A5E1D68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Pracoviště klinického hodnocení: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 </w:t>
            </w:r>
          </w:p>
          <w:p w14:paraId="2E41BC99" w14:textId="77777777" w:rsidR="00E600A7" w:rsidRPr="00CB2AFB" w:rsidRDefault="00E600A7" w:rsidP="00E600A7">
            <w:pPr>
              <w:pStyle w:val="Textkomente"/>
              <w:jc w:val="lef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CB2AFB">
              <w:rPr>
                <w:rFonts w:asciiTheme="minorHAnsi" w:hAnsiTheme="minorHAnsi" w:cstheme="minorHAnsi"/>
                <w:szCs w:val="22"/>
                <w:lang w:val="cs-CZ"/>
              </w:rPr>
              <w:t>Interní hematologická a onkologická klinika Fakultní nemocnice Brno</w:t>
            </w:r>
            <w:r w:rsidRPr="00CB2AFB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,</w:t>
            </w:r>
            <w:r w:rsidRPr="00CB2AFB">
              <w:rPr>
                <w:rFonts w:asciiTheme="minorHAnsi" w:hAnsiTheme="minorHAnsi" w:cstheme="minorHAnsi"/>
                <w:szCs w:val="22"/>
                <w:lang w:val="cs-CZ"/>
              </w:rPr>
              <w:t xml:space="preserve"> </w:t>
            </w:r>
          </w:p>
          <w:p w14:paraId="2AECFF91" w14:textId="77777777" w:rsidR="00E600A7" w:rsidRPr="00CB2AFB" w:rsidRDefault="00E600A7" w:rsidP="00E600A7">
            <w:pPr>
              <w:pStyle w:val="Textkomente"/>
              <w:jc w:val="left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CB2AFB">
              <w:rPr>
                <w:rFonts w:asciiTheme="minorHAnsi" w:hAnsiTheme="minorHAnsi" w:cstheme="minorHAnsi"/>
                <w:szCs w:val="22"/>
                <w:lang w:val="cs-CZ"/>
              </w:rPr>
              <w:t>Jihlavská 20, 625 00 Brno,</w:t>
            </w:r>
            <w:r w:rsidRPr="00CB2AFB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 xml:space="preserve"> </w:t>
            </w:r>
            <w:r w:rsidRPr="00CB2AFB">
              <w:rPr>
                <w:rFonts w:asciiTheme="minorHAnsi" w:hAnsiTheme="minorHAnsi" w:cstheme="minorHAnsi"/>
                <w:szCs w:val="22"/>
                <w:lang w:val="cs-CZ"/>
              </w:rPr>
              <w:t>Česká republika</w:t>
            </w:r>
            <w:r w:rsidRPr="00CB2AFB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 xml:space="preserve"> </w:t>
            </w:r>
          </w:p>
          <w:p w14:paraId="08D4B75E" w14:textId="4E51AC09" w:rsidR="00E600A7" w:rsidRPr="00111D00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(„pracoviště provádějící hodnocení“)</w:t>
            </w:r>
          </w:p>
        </w:tc>
      </w:tr>
      <w:tr w:rsidR="00E600A7" w:rsidRPr="00647AE3" w14:paraId="35B4EB14" w14:textId="77777777" w:rsidTr="00E600A7">
        <w:trPr>
          <w:trHeight w:val="413"/>
          <w:jc w:val="center"/>
        </w:trPr>
        <w:tc>
          <w:tcPr>
            <w:tcW w:w="10075" w:type="dxa"/>
          </w:tcPr>
          <w:p w14:paraId="5BF3DEBD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E600A7" w:rsidRPr="00A76B11" w14:paraId="0171580F" w14:textId="77777777" w:rsidTr="00E600A7">
        <w:trPr>
          <w:trHeight w:val="161"/>
          <w:jc w:val="center"/>
        </w:trPr>
        <w:tc>
          <w:tcPr>
            <w:tcW w:w="10075" w:type="dxa"/>
          </w:tcPr>
          <w:p w14:paraId="47BC7A19" w14:textId="1584C81D" w:rsidR="00E600A7" w:rsidRPr="00E600A7" w:rsidRDefault="00E600A7" w:rsidP="00E600A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Cs w:val="22"/>
              </w:rPr>
            </w:pPr>
            <w:r w:rsidRPr="00A76B1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Vzhledem k tomu, 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že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společnost Janssen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, Poskytovatel a </w:t>
            </w:r>
            <w:r w:rsidR="0082770B">
              <w:rPr>
                <w:rFonts w:asciiTheme="minorHAnsi" w:hAnsiTheme="minorHAnsi" w:cstheme="minorHAnsi"/>
                <w:bCs/>
                <w:szCs w:val="22"/>
              </w:rPr>
              <w:t>xxxxxxxx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(„</w:t>
            </w:r>
            <w:r w:rsidRPr="006B1E5F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původní hlavní zkoušející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“)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 uzavřeli dne </w:t>
            </w:r>
            <w:r w:rsidRPr="00E600A7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30.</w:t>
            </w: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května</w:t>
            </w: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18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 Smlouvu účinnou dnem jejího uveřejnění v registru smluv České republiky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30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.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května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 20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18 ve znění pozdějších dodatků</w:t>
            </w:r>
          </w:p>
          <w:p w14:paraId="67E6199C" w14:textId="3D4EAAD5" w:rsidR="00E600A7" w:rsidRPr="00111D00" w:rsidRDefault="00E600A7" w:rsidP="00111D0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(„Datum účinnosti“)</w:t>
            </w:r>
          </w:p>
        </w:tc>
      </w:tr>
      <w:tr w:rsidR="00E600A7" w:rsidRPr="00A76B11" w14:paraId="541161AB" w14:textId="77777777" w:rsidTr="00647AE3">
        <w:trPr>
          <w:trHeight w:val="125"/>
          <w:jc w:val="center"/>
        </w:trPr>
        <w:tc>
          <w:tcPr>
            <w:tcW w:w="10075" w:type="dxa"/>
          </w:tcPr>
          <w:p w14:paraId="0876E3E4" w14:textId="2AD98CA8" w:rsidR="00E600A7" w:rsidRPr="00A76B11" w:rsidRDefault="00E600A7" w:rsidP="00111D00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szCs w:val="22"/>
                <w:lang w:val="cs-CZ"/>
              </w:rPr>
              <w:t>Vzhledem k tomu,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 že smluvní strany vyjádřily své přání změnit některá ustanovení Smlouvy, jak je uvedeno níže;</w:t>
            </w:r>
          </w:p>
        </w:tc>
      </w:tr>
      <w:tr w:rsidR="00E600A7" w:rsidRPr="00A76B11" w14:paraId="1CA28795" w14:textId="77777777" w:rsidTr="00E600A7">
        <w:trPr>
          <w:trHeight w:val="647"/>
          <w:jc w:val="center"/>
        </w:trPr>
        <w:tc>
          <w:tcPr>
            <w:tcW w:w="10075" w:type="dxa"/>
          </w:tcPr>
          <w:p w14:paraId="61FF5D13" w14:textId="6AE4E42D" w:rsidR="00E600A7" w:rsidRPr="00A76B11" w:rsidRDefault="00E600A7" w:rsidP="00A76B11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Cs w:val="22"/>
                <w:bdr w:val="none" w:sz="0" w:space="0" w:color="auto" w:frame="1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szCs w:val="22"/>
                <w:lang w:val="cs-CZ"/>
              </w:rPr>
              <w:t>Proto</w:t>
            </w: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 xml:space="preserve"> se </w:t>
            </w:r>
            <w:r w:rsidRPr="00A76B11">
              <w:rPr>
                <w:rFonts w:asciiTheme="minorHAnsi" w:eastAsia="Calibri" w:hAnsiTheme="minorHAnsi" w:cstheme="minorHAnsi"/>
                <w:szCs w:val="22"/>
                <w:bdr w:val="none" w:sz="0" w:space="0" w:color="auto" w:frame="1"/>
                <w:lang w:val="cs-CZ"/>
              </w:rPr>
              <w:t xml:space="preserve">smluvní strany, s ohledem na výše uvedené a s ohledem na vzájemné dohody a přísliby </w:t>
            </w:r>
            <w:r>
              <w:rPr>
                <w:rFonts w:asciiTheme="minorHAnsi" w:eastAsia="Calibri" w:hAnsiTheme="minorHAnsi" w:cstheme="minorHAnsi"/>
                <w:szCs w:val="22"/>
                <w:bdr w:val="none" w:sz="0" w:space="0" w:color="auto" w:frame="1"/>
                <w:lang w:val="cs-CZ"/>
              </w:rPr>
              <w:t xml:space="preserve">zde </w:t>
            </w:r>
            <w:r w:rsidRPr="00A76B11">
              <w:rPr>
                <w:rFonts w:asciiTheme="minorHAnsi" w:eastAsia="Calibri" w:hAnsiTheme="minorHAnsi" w:cstheme="minorHAnsi"/>
                <w:szCs w:val="22"/>
                <w:bdr w:val="none" w:sz="0" w:space="0" w:color="auto" w:frame="1"/>
                <w:lang w:val="cs-CZ"/>
              </w:rPr>
              <w:t>uvedené, dohodly následovně:</w:t>
            </w:r>
          </w:p>
        </w:tc>
      </w:tr>
      <w:tr w:rsidR="00E600A7" w:rsidRPr="00A76B11" w14:paraId="44B99659" w14:textId="77777777" w:rsidTr="00E600A7">
        <w:trPr>
          <w:trHeight w:val="368"/>
          <w:jc w:val="center"/>
        </w:trPr>
        <w:tc>
          <w:tcPr>
            <w:tcW w:w="10075" w:type="dxa"/>
          </w:tcPr>
          <w:p w14:paraId="5EFA55C7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E600A7" w:rsidRPr="00647AE3" w14:paraId="323FC3A4" w14:textId="77777777" w:rsidTr="00E600A7">
        <w:trPr>
          <w:trHeight w:val="547"/>
          <w:jc w:val="center"/>
        </w:trPr>
        <w:tc>
          <w:tcPr>
            <w:tcW w:w="10075" w:type="dxa"/>
          </w:tcPr>
          <w:p w14:paraId="7820AFD7" w14:textId="77777777" w:rsidR="00E600A7" w:rsidRPr="00A76B11" w:rsidRDefault="00E600A7" w:rsidP="00A76B11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146" w:hanging="142"/>
              <w:jc w:val="both"/>
              <w:rPr>
                <w:rFonts w:asciiTheme="minorHAnsi" w:hAnsiTheme="minorHAnsi" w:cstheme="minorHAnsi"/>
                <w:b/>
                <w:szCs w:val="22"/>
                <w:u w:val="single"/>
                <w:lang w:val="cs-CZ"/>
              </w:rPr>
            </w:pPr>
            <w:r w:rsidRPr="00A76B11">
              <w:rPr>
                <w:rFonts w:asciiTheme="minorHAnsi" w:hAnsiTheme="minorHAnsi" w:cstheme="minorHAnsi"/>
                <w:b/>
                <w:szCs w:val="22"/>
                <w:u w:val="single"/>
                <w:lang w:val="cs-CZ"/>
              </w:rPr>
              <w:t>Definice:</w:t>
            </w:r>
          </w:p>
          <w:p w14:paraId="1906BAFA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A76B11">
              <w:rPr>
                <w:rFonts w:asciiTheme="minorHAnsi" w:hAnsiTheme="minorHAnsi" w:cstheme="minorHAnsi"/>
                <w:szCs w:val="22"/>
                <w:lang w:val="cs-CZ"/>
              </w:rPr>
              <w:t>Pro účely tohoto Dodatku budou všechny výrazy s velkým písmenem použité v tomto Dodatku mít stejný význam, jaký je stanoven ve Smlouvě, pokud není výslovně uvedeno jinak.</w:t>
            </w:r>
          </w:p>
        </w:tc>
      </w:tr>
      <w:tr w:rsidR="00E600A7" w:rsidRPr="00647AE3" w14:paraId="5E77BACD" w14:textId="77777777" w:rsidTr="00E600A7">
        <w:trPr>
          <w:jc w:val="center"/>
        </w:trPr>
        <w:tc>
          <w:tcPr>
            <w:tcW w:w="10075" w:type="dxa"/>
          </w:tcPr>
          <w:p w14:paraId="2F72B432" w14:textId="77777777" w:rsidR="00E600A7" w:rsidRPr="00A76B11" w:rsidRDefault="00E600A7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E600A7" w:rsidRPr="00647AE3" w14:paraId="66CD20A4" w14:textId="77777777" w:rsidTr="00E600A7">
        <w:trPr>
          <w:jc w:val="center"/>
        </w:trPr>
        <w:tc>
          <w:tcPr>
            <w:tcW w:w="10075" w:type="dxa"/>
          </w:tcPr>
          <w:p w14:paraId="1B4BBC9D" w14:textId="59CCADD0" w:rsidR="00E600A7" w:rsidRPr="00116181" w:rsidRDefault="00E600A7" w:rsidP="00111D00">
            <w:pPr>
              <w:pStyle w:val="Textkomente"/>
              <w:numPr>
                <w:ilvl w:val="0"/>
                <w:numId w:val="4"/>
              </w:numPr>
              <w:ind w:left="0" w:firstLine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</w:t>
            </w:r>
            <w:r w:rsidRPr="0011618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Změna Smlouvy: </w:t>
            </w:r>
          </w:p>
          <w:p w14:paraId="438F8F6D" w14:textId="1BE8945D" w:rsidR="00E600A7" w:rsidRPr="00116181" w:rsidRDefault="00E600A7" w:rsidP="00111D00">
            <w:pPr>
              <w:pStyle w:val="Level2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Cs w:val="22"/>
                <w:lang w:val="cs-CZ"/>
              </w:rPr>
              <w:lastRenderedPageBreak/>
              <w:t>N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ov</w:t>
            </w:r>
            <w:r w:rsidR="00CB6391">
              <w:rPr>
                <w:rFonts w:asciiTheme="minorHAnsi" w:hAnsiTheme="minorHAnsi" w:cstheme="minorHAnsi"/>
                <w:szCs w:val="22"/>
                <w:lang w:val="cs-CZ"/>
              </w:rPr>
              <w:t>á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hlavní zkoušející tímto přijímá a souhlasí s tím, že bude vázán</w:t>
            </w:r>
            <w:r w:rsidR="00CF1AAB">
              <w:rPr>
                <w:rFonts w:asciiTheme="minorHAnsi" w:hAnsiTheme="minorHAnsi" w:cstheme="minorHAnsi"/>
                <w:szCs w:val="22"/>
                <w:lang w:val="cs-CZ"/>
              </w:rPr>
              <w:t>a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všemi podmínkami Smlouvy a převezme veškerá práva, úkoly, povinnosti a závazky původního hlavního zkoušejícího ze Smlouvy.</w:t>
            </w:r>
          </w:p>
          <w:p w14:paraId="4679E1D9" w14:textId="77777777" w:rsidR="00E600A7" w:rsidRPr="00116181" w:rsidRDefault="00E600A7" w:rsidP="00111D00">
            <w:pPr>
              <w:rPr>
                <w:lang w:val="cs-CZ"/>
              </w:rPr>
            </w:pPr>
          </w:p>
          <w:p w14:paraId="4B8A7A95" w14:textId="79E46F36" w:rsidR="00E600A7" w:rsidRDefault="00E600A7" w:rsidP="00111D00">
            <w:pPr>
              <w:pStyle w:val="Level2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Nov</w:t>
            </w:r>
            <w:r w:rsidR="00CB6391">
              <w:rPr>
                <w:rFonts w:asciiTheme="minorHAnsi" w:hAnsiTheme="minorHAnsi" w:cstheme="minorHAnsi"/>
                <w:szCs w:val="22"/>
                <w:lang w:val="cs-CZ"/>
              </w:rPr>
              <w:t>á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hlavní zkoušející vstupuje na místo původního hlavního zkoušejícího podle Smlouvy a původní hlavní zkoušející není dále osobou oprávněnou ani zavázanou vůči společnost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i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Janssen a Poskytovateli ze Smlouvy.</w:t>
            </w:r>
          </w:p>
          <w:p w14:paraId="49134658" w14:textId="77777777" w:rsidR="00E600A7" w:rsidRPr="00116181" w:rsidRDefault="00E600A7" w:rsidP="00111D00">
            <w:pPr>
              <w:rPr>
                <w:lang w:val="cs-CZ"/>
              </w:rPr>
            </w:pPr>
          </w:p>
          <w:p w14:paraId="054C19B9" w14:textId="0D1FE6DE" w:rsidR="00E600A7" w:rsidRPr="00116181" w:rsidRDefault="00E600A7" w:rsidP="00111D00">
            <w:pPr>
              <w:pStyle w:val="Level2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Nov</w:t>
            </w:r>
            <w:r w:rsidR="00CB6391">
              <w:rPr>
                <w:rFonts w:asciiTheme="minorHAnsi" w:hAnsiTheme="minorHAnsi" w:cstheme="minorHAnsi"/>
                <w:szCs w:val="22"/>
                <w:lang w:val="cs-CZ"/>
              </w:rPr>
              <w:t>á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hlavní zkoušející prohlašuje, že je plně obeznámen</w:t>
            </w:r>
            <w:r w:rsidR="00CF1AAB">
              <w:rPr>
                <w:rFonts w:asciiTheme="minorHAnsi" w:hAnsiTheme="minorHAnsi" w:cstheme="minorHAnsi"/>
                <w:szCs w:val="22"/>
                <w:lang w:val="cs-CZ"/>
              </w:rPr>
              <w:t>a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se zněním Smlouvy a právy a povinnostmi z ní vyplývajícími.</w:t>
            </w:r>
          </w:p>
          <w:p w14:paraId="396F793E" w14:textId="132668FF" w:rsidR="00E600A7" w:rsidRPr="00116181" w:rsidRDefault="00E600A7" w:rsidP="00111D00">
            <w:pPr>
              <w:rPr>
                <w:lang w:val="cs-CZ"/>
              </w:rPr>
            </w:pPr>
          </w:p>
          <w:p w14:paraId="7643F18E" w14:textId="4D1AA19F" w:rsidR="00E600A7" w:rsidRPr="00116181" w:rsidRDefault="00E600A7" w:rsidP="00111D00">
            <w:pPr>
              <w:pStyle w:val="Level2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 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Nov</w:t>
            </w:r>
            <w:r w:rsidR="00CB6391">
              <w:rPr>
                <w:rFonts w:asciiTheme="minorHAnsi" w:hAnsiTheme="minorHAnsi" w:cstheme="minorHAnsi"/>
                <w:szCs w:val="22"/>
                <w:lang w:val="cs-CZ"/>
              </w:rPr>
              <w:t>á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hlavní zkoušející, Poskytovatel a společnost Janssen se dále dohodli, že všechny odkazy na původního hlavního zkoušejícího ve Smlouvě se mění na nov</w:t>
            </w:r>
            <w:r w:rsidR="00CF1AAB">
              <w:rPr>
                <w:rFonts w:asciiTheme="minorHAnsi" w:hAnsiTheme="minorHAnsi" w:cstheme="minorHAnsi"/>
                <w:szCs w:val="22"/>
                <w:lang w:val="cs-CZ"/>
              </w:rPr>
              <w:t>ou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hlavní zkoušející, tj. že nov</w:t>
            </w:r>
            <w:r w:rsidR="00CF1AAB">
              <w:rPr>
                <w:rFonts w:asciiTheme="minorHAnsi" w:hAnsiTheme="minorHAnsi" w:cstheme="minorHAnsi"/>
                <w:szCs w:val="22"/>
                <w:lang w:val="cs-CZ"/>
              </w:rPr>
              <w:t>á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hlavní zkoušející bude vystupovat v postavení hlavního zkoušejícího ve smyslu příslušných právních předpisů.</w:t>
            </w:r>
          </w:p>
          <w:p w14:paraId="61629D55" w14:textId="01530418" w:rsidR="00E600A7" w:rsidRPr="00116181" w:rsidRDefault="00E600A7" w:rsidP="00111D00">
            <w:pPr>
              <w:rPr>
                <w:lang w:val="cs-CZ"/>
              </w:rPr>
            </w:pPr>
          </w:p>
          <w:p w14:paraId="5004E4DF" w14:textId="681D6A62" w:rsidR="00E600A7" w:rsidRPr="00116181" w:rsidRDefault="00E600A7" w:rsidP="00111D00">
            <w:pPr>
              <w:pStyle w:val="Textkomente"/>
              <w:rPr>
                <w:rFonts w:asciiTheme="minorHAnsi" w:hAnsiTheme="minorHAnsi" w:cstheme="minorHAnsi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1.5         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Společnost Janssen, Poskytovatel, nov</w:t>
            </w:r>
            <w:r w:rsidR="00CB6391">
              <w:rPr>
                <w:rFonts w:asciiTheme="minorHAnsi" w:hAnsiTheme="minorHAnsi" w:cstheme="minorHAnsi"/>
                <w:szCs w:val="22"/>
                <w:lang w:val="cs-CZ"/>
              </w:rPr>
              <w:t>á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hlavní zkoušející </w:t>
            </w:r>
            <w:r w:rsidR="00CB6391">
              <w:rPr>
                <w:rFonts w:asciiTheme="minorHAnsi" w:hAnsiTheme="minorHAnsi" w:cstheme="minorHAnsi"/>
                <w:szCs w:val="22"/>
                <w:lang w:val="cs-CZ"/>
              </w:rPr>
              <w:t xml:space="preserve">i původní hlavní zkoušející 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jsou nadále vázáni povinnostmi, které trvají i po skončení Smlouvy (ať je tak ve Smlouvě výslovně sjednáno nebo to plyne z povahy dané povinnosti), a to zejména povinností mlčenlivosti, jak pro Poskytovatele a nov</w:t>
            </w:r>
            <w:r w:rsidR="00CF1AAB">
              <w:rPr>
                <w:rFonts w:asciiTheme="minorHAnsi" w:hAnsiTheme="minorHAnsi" w:cstheme="minorHAnsi"/>
                <w:szCs w:val="22"/>
                <w:lang w:val="cs-CZ"/>
              </w:rPr>
              <w:t>ou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hlavní zkoušející (a potažmo i původního hlavního zkoušejícího) jak vyplývá z čl. 7.2 Smlouvy.</w:t>
            </w:r>
          </w:p>
        </w:tc>
      </w:tr>
      <w:tr w:rsidR="00E600A7" w:rsidRPr="00647AE3" w14:paraId="02FA9C92" w14:textId="77777777" w:rsidTr="00E600A7">
        <w:trPr>
          <w:jc w:val="center"/>
        </w:trPr>
        <w:tc>
          <w:tcPr>
            <w:tcW w:w="10075" w:type="dxa"/>
          </w:tcPr>
          <w:p w14:paraId="4C917321" w14:textId="77777777" w:rsidR="00E600A7" w:rsidRPr="006B7119" w:rsidRDefault="00E600A7" w:rsidP="00A76B11">
            <w:pPr>
              <w:pStyle w:val="Odstavecseseznamem"/>
              <w:spacing w:line="276" w:lineRule="auto"/>
              <w:ind w:left="360"/>
              <w:jc w:val="both"/>
              <w:rPr>
                <w:rFonts w:asciiTheme="minorHAnsi" w:hAnsiTheme="minorHAnsi" w:cstheme="minorHAnsi"/>
                <w:szCs w:val="22"/>
                <w:lang w:val="cs-CZ" w:eastAsia="zh-CN"/>
              </w:rPr>
            </w:pPr>
          </w:p>
        </w:tc>
      </w:tr>
      <w:tr w:rsidR="00E600A7" w:rsidRPr="00647AE3" w14:paraId="5B422B69" w14:textId="77777777" w:rsidTr="00E600A7">
        <w:trPr>
          <w:jc w:val="center"/>
        </w:trPr>
        <w:tc>
          <w:tcPr>
            <w:tcW w:w="10075" w:type="dxa"/>
          </w:tcPr>
          <w:p w14:paraId="2306E9C0" w14:textId="42936DDA" w:rsidR="00E600A7" w:rsidRPr="00A76B11" w:rsidRDefault="00E600A7" w:rsidP="00CC33D1">
            <w:pPr>
              <w:pStyle w:val="Textkomente"/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  <w:bookmarkStart w:id="2" w:name="_Hlk55463208"/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Smluvní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 strany souhlasí s uveřejněním tohoto Dodatku poskytovatelem v 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registru smluv.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N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ebudou zveřejněny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údaje, které mají charakter 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obchodní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ho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tajemství ve smyslu ust. § 504 občanského zákoníku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.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Za účelem uveřejnění t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oho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to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D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datku poskytne společnost Janssen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poskytovateli revidovan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ou verzi v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e strojově čitelném formátu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. O u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veřejnění v registru smluv poskytovatel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 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bude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společnost Janssen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písemně </w:t>
            </w:r>
            <w:r w:rsidRPr="00116181">
              <w:rPr>
                <w:rFonts w:asciiTheme="minorHAnsi" w:hAnsiTheme="minorHAnsi" w:cstheme="minorHAnsi"/>
                <w:szCs w:val="22"/>
                <w:lang w:val="cs-CZ"/>
              </w:rPr>
              <w:t>informovat</w:t>
            </w:r>
            <w:bookmarkEnd w:id="2"/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. </w:t>
            </w:r>
          </w:p>
        </w:tc>
      </w:tr>
      <w:tr w:rsidR="00E600A7" w:rsidRPr="00647AE3" w14:paraId="2C5A466C" w14:textId="77777777" w:rsidTr="00E600A7">
        <w:trPr>
          <w:jc w:val="center"/>
        </w:trPr>
        <w:tc>
          <w:tcPr>
            <w:tcW w:w="10075" w:type="dxa"/>
          </w:tcPr>
          <w:p w14:paraId="755FE715" w14:textId="77777777" w:rsidR="00CB6391" w:rsidRDefault="00CB6391" w:rsidP="00CB6391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2"/>
                <w:lang w:val="cs-CZ"/>
              </w:rPr>
            </w:pPr>
            <w:r w:rsidRPr="006D1290">
              <w:rPr>
                <w:rFonts w:asciiTheme="minorHAnsi" w:hAnsiTheme="minorHAnsi" w:cstheme="minorHAnsi"/>
                <w:color w:val="000000" w:themeColor="text1"/>
                <w:szCs w:val="22"/>
                <w:lang w:val="cs-CZ"/>
              </w:rPr>
              <w:t xml:space="preserve">Tento dodatek může být vyhotoven (i) buď v listinné podobě v tolika originálních vyhotoveních, kolik je smluvních stran dodatku smlouvy, každé vyhotovení v plném znění podepíše každá smluvní strana na stejné listině, nebo (ii) v elektronické podobě prostřednictvím softwaru ověřujícího elektronické podpisy, přičemž elektronickou verzi podepíše v plném znění každá smluvní strana prostřednictvím téhož elektronického nástroje. Podpisy provedené elektronicky v souladu s příslušnými právními předpisy budou mít stejnou platnost a účinnost jako originální podpisy. </w:t>
            </w:r>
          </w:p>
          <w:p w14:paraId="4CBDE72B" w14:textId="544ADCD1" w:rsidR="00E600A7" w:rsidRPr="00A76B11" w:rsidRDefault="00E600A7" w:rsidP="00EC1312">
            <w:pPr>
              <w:pStyle w:val="Textkomente"/>
              <w:spacing w:line="276" w:lineRule="auto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</w:tbl>
    <w:p w14:paraId="18E1A2E1" w14:textId="77777777" w:rsidR="00AB375B" w:rsidRPr="00647AE3" w:rsidRDefault="00AB375B">
      <w:pPr>
        <w:rPr>
          <w:lang w:val="cs-CZ"/>
        </w:rPr>
      </w:pPr>
      <w:r w:rsidRPr="00647AE3">
        <w:rPr>
          <w:lang w:val="cs-CZ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710"/>
      </w:tblGrid>
      <w:tr w:rsidR="001F0750" w:rsidRPr="00A76B11" w14:paraId="011CF458" w14:textId="77777777" w:rsidTr="00761FE1">
        <w:trPr>
          <w:trHeight w:val="197"/>
          <w:jc w:val="center"/>
        </w:trPr>
        <w:tc>
          <w:tcPr>
            <w:tcW w:w="0" w:type="auto"/>
            <w:tcBorders>
              <w:top w:val="nil"/>
            </w:tcBorders>
          </w:tcPr>
          <w:p w14:paraId="190D1CF3" w14:textId="6E143928" w:rsidR="005760A0" w:rsidRPr="00647AE3" w:rsidRDefault="005760A0" w:rsidP="00A76B11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Cs w:val="22"/>
                <w:lang w:val="cs-CZ"/>
              </w:rPr>
            </w:pPr>
          </w:p>
          <w:p w14:paraId="271C54FF" w14:textId="1BEAA4E2" w:rsidR="001F0750" w:rsidRPr="00A76B11" w:rsidRDefault="001F0750" w:rsidP="00A76B11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Cs w:val="22"/>
                <w:lang w:val="cs-CZ"/>
              </w:rPr>
            </w:pPr>
            <w:r w:rsidRPr="00A76B11">
              <w:rPr>
                <w:rFonts w:asciiTheme="minorHAnsi" w:eastAsiaTheme="minorHAnsi" w:hAnsiTheme="minorHAnsi" w:cstheme="minorHAnsi"/>
                <w:b/>
                <w:bCs/>
                <w:szCs w:val="22"/>
                <w:lang w:val="cs-CZ"/>
              </w:rPr>
              <w:t xml:space="preserve">Za společnost </w:t>
            </w:r>
            <w:r w:rsidRPr="00647AE3">
              <w:rPr>
                <w:rFonts w:asciiTheme="minorHAnsi" w:eastAsiaTheme="minorHAnsi" w:hAnsiTheme="minorHAnsi" w:cstheme="minorHAnsi"/>
                <w:b/>
                <w:bCs/>
                <w:szCs w:val="22"/>
                <w:lang w:val="nl-BE" w:bidi="he-IL"/>
              </w:rPr>
              <w:t>Janssen - Cilag International N. V.</w:t>
            </w:r>
          </w:p>
          <w:p w14:paraId="04F56F64" w14:textId="77777777" w:rsidR="001F0750" w:rsidRPr="00A76B11" w:rsidRDefault="001F0750" w:rsidP="00A76B11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szCs w:val="22"/>
                <w:lang w:val="de-DE" w:bidi="he-IL"/>
              </w:rPr>
            </w:pPr>
          </w:p>
          <w:p w14:paraId="56BEFE02" w14:textId="77777777" w:rsidR="001F0750" w:rsidRPr="00A76B11" w:rsidRDefault="001F0750" w:rsidP="00A76B11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szCs w:val="22"/>
                <w:lang w:val="de-DE" w:bidi="he-IL"/>
              </w:rPr>
            </w:pPr>
          </w:p>
          <w:p w14:paraId="782372C8" w14:textId="77777777" w:rsidR="001F0750" w:rsidRPr="00A76B11" w:rsidRDefault="001F0750" w:rsidP="00A76B11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szCs w:val="22"/>
                <w:lang w:val="de-DE" w:bidi="he-IL"/>
              </w:rPr>
            </w:pPr>
          </w:p>
          <w:p w14:paraId="02F75D9E" w14:textId="77777777" w:rsidR="001F0750" w:rsidRPr="00A76B11" w:rsidRDefault="001F0750" w:rsidP="00A76B11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szCs w:val="22"/>
                <w:lang w:val="de-DE" w:bidi="he-IL"/>
              </w:rPr>
            </w:pPr>
          </w:p>
          <w:p w14:paraId="66CF2CB8" w14:textId="77777777" w:rsidR="001F0750" w:rsidRPr="00647AE3" w:rsidRDefault="001F0750" w:rsidP="00A76B11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szCs w:val="22"/>
                <w:lang w:val="nl-BE" w:bidi="he-IL"/>
              </w:rPr>
            </w:pPr>
            <w:r w:rsidRPr="00647AE3">
              <w:rPr>
                <w:rFonts w:asciiTheme="minorHAnsi" w:eastAsiaTheme="minorHAnsi" w:hAnsiTheme="minorHAnsi" w:cstheme="minorHAnsi"/>
                <w:szCs w:val="22"/>
                <w:lang w:val="nl-BE" w:bidi="he-IL"/>
              </w:rPr>
              <w:t xml:space="preserve">Signature/ </w:t>
            </w:r>
            <w:r w:rsidRPr="00A76B11">
              <w:rPr>
                <w:rFonts w:asciiTheme="minorHAnsi" w:eastAsiaTheme="minorHAnsi" w:hAnsiTheme="minorHAnsi" w:cstheme="minorHAnsi"/>
                <w:szCs w:val="22"/>
                <w:lang w:val="cs-CZ"/>
              </w:rPr>
              <w:t>Podpis</w:t>
            </w:r>
            <w:r w:rsidRPr="00647AE3">
              <w:rPr>
                <w:rFonts w:asciiTheme="minorHAnsi" w:eastAsiaTheme="minorHAnsi" w:hAnsiTheme="minorHAnsi" w:cstheme="minorHAnsi"/>
                <w:szCs w:val="22"/>
                <w:lang w:val="nl-BE" w:bidi="he-IL"/>
              </w:rPr>
              <w:t xml:space="preserve"> ______________________________ </w:t>
            </w:r>
          </w:p>
          <w:p w14:paraId="34F38323" w14:textId="77777777" w:rsidR="001F0750" w:rsidRPr="00647AE3" w:rsidRDefault="001F0750" w:rsidP="00A76B11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Cs w:val="22"/>
                <w:lang w:val="nl-BE" w:bidi="he-IL"/>
              </w:rPr>
            </w:pPr>
            <w:r w:rsidRPr="00647AE3">
              <w:rPr>
                <w:rFonts w:asciiTheme="minorHAnsi" w:eastAsiaTheme="minorHAnsi" w:hAnsiTheme="minorHAnsi" w:cstheme="minorHAnsi"/>
                <w:b/>
                <w:bCs/>
                <w:szCs w:val="22"/>
                <w:lang w:val="nl-BE" w:bidi="he-IL"/>
              </w:rPr>
              <w:t xml:space="preserve">Janssen-Cilag s.r.o., </w:t>
            </w:r>
          </w:p>
          <w:p w14:paraId="6FB15529" w14:textId="18712DF2" w:rsidR="005760A0" w:rsidRPr="00971D6E" w:rsidRDefault="00493F16" w:rsidP="00EC1312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szCs w:val="22"/>
                <w:lang w:val="cs-CZ"/>
              </w:rPr>
            </w:pPr>
            <w:r w:rsidRPr="00A76B11">
              <w:rPr>
                <w:rFonts w:asciiTheme="minorHAnsi" w:eastAsiaTheme="minorHAnsi" w:hAnsiTheme="minorHAnsi" w:cstheme="minorHAnsi"/>
                <w:szCs w:val="22"/>
                <w:lang w:val="cs-CZ"/>
              </w:rPr>
              <w:t>zastoupená MUDr. Vladimírou Filipovou</w:t>
            </w:r>
            <w:r w:rsidR="00E51FA0">
              <w:rPr>
                <w:rFonts w:asciiTheme="minorHAnsi" w:eastAsiaTheme="minorHAnsi" w:hAnsiTheme="minorHAnsi" w:cstheme="minorHAnsi"/>
                <w:szCs w:val="22"/>
                <w:lang w:val="cs-CZ"/>
              </w:rPr>
              <w:t>,</w:t>
            </w:r>
            <w:r w:rsidRPr="00A76B11">
              <w:rPr>
                <w:rFonts w:asciiTheme="minorHAnsi" w:eastAsiaTheme="minorHAnsi" w:hAnsiTheme="minorHAnsi" w:cstheme="minorHAnsi"/>
                <w:szCs w:val="22"/>
                <w:lang w:val="cs-CZ"/>
              </w:rPr>
              <w:t xml:space="preserve"> prokuristkou, GCO Country Head</w:t>
            </w:r>
          </w:p>
        </w:tc>
      </w:tr>
      <w:tr w:rsidR="00C549BE" w:rsidRPr="00A76B11" w14:paraId="7930B3E8" w14:textId="77777777" w:rsidTr="00971D6E">
        <w:trPr>
          <w:trHeight w:val="2663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59B8329" w14:textId="77777777" w:rsidR="00C549BE" w:rsidRPr="00F651A9" w:rsidRDefault="00C549BE" w:rsidP="00C549BE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</w:pPr>
          </w:p>
          <w:p w14:paraId="0A038148" w14:textId="3D5BB743" w:rsidR="00C549BE" w:rsidRPr="00F651A9" w:rsidRDefault="00C549BE" w:rsidP="00C549BE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  <w:r w:rsidRPr="00F651A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  <w:t xml:space="preserve">On behalf of/ Za </w:t>
            </w:r>
            <w:r w:rsidR="00642293" w:rsidRPr="00642293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  <w:t>Fakultní nemocnic</w:t>
            </w:r>
            <w:r w:rsidR="00642293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  <w:t>i</w:t>
            </w:r>
            <w:r w:rsidR="00642293" w:rsidRPr="00642293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  <w:t xml:space="preserve"> </w:t>
            </w:r>
            <w:r w:rsidR="00971D6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  <w:t>Brno</w:t>
            </w:r>
          </w:p>
          <w:p w14:paraId="43836246" w14:textId="77777777" w:rsidR="00C549BE" w:rsidRPr="00F651A9" w:rsidRDefault="00C549BE" w:rsidP="00C549BE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</w:pPr>
          </w:p>
          <w:p w14:paraId="225DFD56" w14:textId="77777777" w:rsidR="00C549BE" w:rsidRPr="00F651A9" w:rsidRDefault="00C549BE" w:rsidP="00C549BE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</w:pPr>
          </w:p>
          <w:p w14:paraId="627A8572" w14:textId="77777777" w:rsidR="00C549BE" w:rsidRPr="00F651A9" w:rsidRDefault="00C549BE" w:rsidP="00C549BE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</w:pPr>
          </w:p>
          <w:p w14:paraId="115E4A99" w14:textId="77777777" w:rsidR="00C549BE" w:rsidRPr="00F651A9" w:rsidRDefault="00C549BE" w:rsidP="00C549BE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</w:pPr>
          </w:p>
          <w:p w14:paraId="69607D70" w14:textId="77777777" w:rsidR="00C549BE" w:rsidRPr="00F651A9" w:rsidRDefault="00C549BE" w:rsidP="00C549BE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</w:pPr>
            <w:r w:rsidRPr="00F651A9"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  <w:t xml:space="preserve">Signature/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  <w:t>P</w:t>
            </w:r>
            <w:r w:rsidRPr="00F651A9"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  <w:t xml:space="preserve">odpis _______________________________ </w:t>
            </w:r>
          </w:p>
          <w:p w14:paraId="5D1B3E45" w14:textId="30DF4339" w:rsidR="00C549BE" w:rsidRPr="00971D6E" w:rsidRDefault="00971D6E" w:rsidP="0082770B">
            <w:pPr>
              <w:pStyle w:val="Textkomente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bidi="he-IL"/>
              </w:rPr>
              <w:t xml:space="preserve">MUDr. </w:t>
            </w:r>
            <w:r w:rsidR="0082770B">
              <w:rPr>
                <w:rFonts w:asciiTheme="minorHAnsi" w:eastAsiaTheme="minorHAnsi" w:hAnsiTheme="minorHAnsi" w:cstheme="minorHAnsi"/>
                <w:szCs w:val="22"/>
                <w:lang w:bidi="he-IL"/>
              </w:rPr>
              <w:t>Ivo Rovný, MBA</w:t>
            </w:r>
            <w:r>
              <w:rPr>
                <w:rFonts w:asciiTheme="minorHAnsi" w:eastAsiaTheme="minorHAnsi" w:hAnsiTheme="minorHAnsi" w:cstheme="minorHAnsi"/>
                <w:szCs w:val="22"/>
                <w:lang w:bidi="he-IL"/>
              </w:rPr>
              <w:t>, ředitel</w:t>
            </w:r>
          </w:p>
        </w:tc>
      </w:tr>
      <w:tr w:rsidR="0006047F" w:rsidRPr="00A76B11" w14:paraId="471ECFA9" w14:textId="77777777" w:rsidTr="00971D6E">
        <w:trPr>
          <w:trHeight w:val="1268"/>
          <w:jc w:val="center"/>
        </w:trPr>
        <w:tc>
          <w:tcPr>
            <w:tcW w:w="9710" w:type="dxa"/>
            <w:tcBorders>
              <w:top w:val="single" w:sz="4" w:space="0" w:color="auto"/>
              <w:bottom w:val="single" w:sz="4" w:space="0" w:color="auto"/>
            </w:tcBorders>
          </w:tcPr>
          <w:p w14:paraId="1EFAD889" w14:textId="77777777" w:rsidR="00647AE3" w:rsidRDefault="00647AE3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</w:p>
          <w:p w14:paraId="38F0CD3F" w14:textId="41095B28" w:rsidR="0006047F" w:rsidRPr="00F651A9" w:rsidRDefault="0006047F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  <w:r w:rsidRPr="00F651A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  <w:t xml:space="preserve">Za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  <w:t>nového hlavního zkoušejícího</w:t>
            </w:r>
          </w:p>
          <w:p w14:paraId="08FEAD07" w14:textId="77777777" w:rsidR="0006047F" w:rsidRPr="00F651A9" w:rsidRDefault="0006047F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</w:pPr>
          </w:p>
          <w:p w14:paraId="2D408F6E" w14:textId="77777777" w:rsidR="0006047F" w:rsidRPr="00F651A9" w:rsidRDefault="0006047F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</w:pPr>
          </w:p>
          <w:p w14:paraId="20CB370B" w14:textId="77777777" w:rsidR="0006047F" w:rsidRPr="00F651A9" w:rsidRDefault="0006047F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</w:pPr>
          </w:p>
          <w:p w14:paraId="64F306BE" w14:textId="77777777" w:rsidR="0006047F" w:rsidRPr="00F651A9" w:rsidRDefault="0006047F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</w:pPr>
          </w:p>
          <w:p w14:paraId="5A568F8C" w14:textId="77777777" w:rsidR="0006047F" w:rsidRPr="00F651A9" w:rsidRDefault="0006047F" w:rsidP="0006047F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2"/>
                <w:rtl/>
              </w:rPr>
            </w:pPr>
            <w:r w:rsidRPr="00F651A9"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  <w:t>Signature/ Podpis _______________________________</w:t>
            </w:r>
          </w:p>
          <w:p w14:paraId="45CDD69C" w14:textId="147F090F" w:rsidR="0006047F" w:rsidRPr="00CF1AAB" w:rsidRDefault="0082770B" w:rsidP="00A76B11">
            <w:pPr>
              <w:pStyle w:val="Textkomente"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xxxxxxxxxxxxxx</w:t>
            </w:r>
          </w:p>
          <w:p w14:paraId="04AEF5F8" w14:textId="735E876D" w:rsidR="00EC1312" w:rsidRPr="00A76B11" w:rsidRDefault="00EC1312" w:rsidP="00EC1312">
            <w:pPr>
              <w:pStyle w:val="Textkomente"/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u w:val="single"/>
                <w:lang w:val="cs-CZ"/>
              </w:rPr>
            </w:pPr>
          </w:p>
        </w:tc>
      </w:tr>
      <w:tr w:rsidR="00971D6E" w:rsidRPr="00A76B11" w14:paraId="3F8B9B92" w14:textId="77777777" w:rsidTr="00642293">
        <w:trPr>
          <w:trHeight w:val="1268"/>
          <w:jc w:val="center"/>
        </w:trPr>
        <w:tc>
          <w:tcPr>
            <w:tcW w:w="9710" w:type="dxa"/>
            <w:tcBorders>
              <w:top w:val="single" w:sz="4" w:space="0" w:color="auto"/>
            </w:tcBorders>
          </w:tcPr>
          <w:p w14:paraId="1610731E" w14:textId="77777777" w:rsidR="00647AE3" w:rsidRDefault="00647AE3" w:rsidP="00971D6E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</w:p>
          <w:p w14:paraId="3A7C4283" w14:textId="1851D2CB" w:rsidR="00971D6E" w:rsidRPr="00F651A9" w:rsidRDefault="00971D6E" w:rsidP="00971D6E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  <w:r w:rsidRPr="00F651A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  <w:t xml:space="preserve">Za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  <w:t>původního hlavního zkoušejícího</w:t>
            </w:r>
          </w:p>
          <w:p w14:paraId="4C81E161" w14:textId="77777777" w:rsidR="00971D6E" w:rsidRDefault="00971D6E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</w:p>
          <w:p w14:paraId="5975094E" w14:textId="77777777" w:rsidR="00971D6E" w:rsidRDefault="00971D6E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</w:p>
          <w:p w14:paraId="5B2CFBFB" w14:textId="77777777" w:rsidR="00971D6E" w:rsidRDefault="00971D6E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</w:p>
          <w:p w14:paraId="0E561BB2" w14:textId="77777777" w:rsidR="00971D6E" w:rsidRDefault="00971D6E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</w:p>
          <w:p w14:paraId="76BFF7F3" w14:textId="77777777" w:rsidR="00971D6E" w:rsidRDefault="00971D6E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</w:p>
          <w:p w14:paraId="3D982DDF" w14:textId="77777777" w:rsidR="00971D6E" w:rsidRPr="00F651A9" w:rsidRDefault="00971D6E" w:rsidP="00971D6E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2"/>
                <w:rtl/>
              </w:rPr>
            </w:pPr>
            <w:r w:rsidRPr="00F651A9"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bidi="he-IL"/>
              </w:rPr>
              <w:t>Signature/ Podpis _______________________________</w:t>
            </w:r>
          </w:p>
          <w:p w14:paraId="7C324EFA" w14:textId="4A8C643F" w:rsidR="00971D6E" w:rsidRDefault="0082770B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xxxxxxxxxxxxxx</w:t>
            </w:r>
            <w:r w:rsidR="00971D6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  <w:t xml:space="preserve"> </w:t>
            </w:r>
          </w:p>
          <w:p w14:paraId="5CD70299" w14:textId="260432EB" w:rsidR="00971D6E" w:rsidRPr="00F651A9" w:rsidRDefault="00971D6E" w:rsidP="0006047F">
            <w:pPr>
              <w:pStyle w:val="Textkomente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Cs w:val="22"/>
                <w:lang w:bidi="he-IL"/>
              </w:rPr>
            </w:pPr>
          </w:p>
        </w:tc>
      </w:tr>
    </w:tbl>
    <w:p w14:paraId="0E843664" w14:textId="77777777" w:rsidR="00D20939" w:rsidRPr="00A76B11" w:rsidRDefault="00D20939" w:rsidP="00FB036B">
      <w:pPr>
        <w:pStyle w:val="Textkomente"/>
        <w:tabs>
          <w:tab w:val="left" w:pos="5465"/>
        </w:tabs>
        <w:spacing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sectPr w:rsidR="00D20939" w:rsidRPr="00A76B11" w:rsidSect="00DC6207">
      <w:headerReference w:type="default" r:id="rId12"/>
      <w:footerReference w:type="even" r:id="rId13"/>
      <w:footerReference w:type="default" r:id="rId14"/>
      <w:pgSz w:w="12240" w:h="15840"/>
      <w:pgMar w:top="810" w:right="108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3EF05" w14:textId="77777777" w:rsidR="00516A74" w:rsidRDefault="00516A74">
      <w:r>
        <w:separator/>
      </w:r>
    </w:p>
  </w:endnote>
  <w:endnote w:type="continuationSeparator" w:id="0">
    <w:p w14:paraId="235E0D12" w14:textId="77777777" w:rsidR="00516A74" w:rsidRDefault="00516A74">
      <w:r>
        <w:continuationSeparator/>
      </w:r>
    </w:p>
  </w:endnote>
  <w:endnote w:type="continuationNotice" w:id="1">
    <w:p w14:paraId="219F1E17" w14:textId="77777777" w:rsidR="00516A74" w:rsidRDefault="00516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67EFF" w14:textId="77777777" w:rsidR="00CC33D1" w:rsidRDefault="00CC33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172B79A" w14:textId="77777777" w:rsidR="00CC33D1" w:rsidRDefault="00CC33D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534" w:type="dxa"/>
      <w:tblInd w:w="-5" w:type="dxa"/>
      <w:tblLook w:val="04A0" w:firstRow="1" w:lastRow="0" w:firstColumn="1" w:lastColumn="0" w:noHBand="0" w:noVBand="1"/>
    </w:tblPr>
    <w:tblGrid>
      <w:gridCol w:w="4762"/>
      <w:gridCol w:w="4772"/>
    </w:tblGrid>
    <w:tr w:rsidR="00CC33D1" w:rsidRPr="00BC2EA9" w14:paraId="2152B60F" w14:textId="77777777" w:rsidTr="00F23DF9">
      <w:trPr>
        <w:trHeight w:val="410"/>
      </w:trPr>
      <w:tc>
        <w:tcPr>
          <w:tcW w:w="4762" w:type="dxa"/>
        </w:tcPr>
        <w:p w14:paraId="1F0A99DD" w14:textId="35DF7ACC" w:rsidR="00CC33D1" w:rsidRPr="00247D2D" w:rsidRDefault="00CC33D1" w:rsidP="002E127B">
          <w:pPr>
            <w:pStyle w:val="Zpat"/>
            <w:ind w:left="37" w:hanging="37"/>
            <w:jc w:val="both"/>
            <w:rPr>
              <w:rFonts w:asciiTheme="minorHAnsi" w:hAnsiTheme="minorHAnsi" w:cs="Tahoma"/>
              <w:sz w:val="16"/>
              <w:szCs w:val="16"/>
            </w:rPr>
          </w:pPr>
          <w:r w:rsidRPr="00247D2D">
            <w:rPr>
              <w:rFonts w:asciiTheme="minorHAnsi" w:hAnsiTheme="minorHAnsi" w:cs="Tahoma"/>
              <w:sz w:val="16"/>
              <w:szCs w:val="16"/>
            </w:rPr>
            <w:t>Clinical Trial Agreement between Janssen and Institution and Principal Investigator – Czech Republic contract template - Version October 2019</w:t>
          </w:r>
        </w:p>
      </w:tc>
      <w:tc>
        <w:tcPr>
          <w:tcW w:w="4771" w:type="dxa"/>
        </w:tcPr>
        <w:p w14:paraId="74BD682F" w14:textId="77777777" w:rsidR="00CC33D1" w:rsidRPr="00247D2D" w:rsidRDefault="00CC33D1" w:rsidP="002E127B">
          <w:pPr>
            <w:pStyle w:val="Zpat"/>
            <w:ind w:right="-15"/>
            <w:jc w:val="right"/>
            <w:rPr>
              <w:rFonts w:asciiTheme="minorHAnsi" w:hAnsiTheme="minorHAnsi" w:cs="Tahoma"/>
              <w:sz w:val="16"/>
              <w:szCs w:val="16"/>
            </w:rPr>
          </w:pPr>
          <w:r w:rsidRPr="00247D2D">
            <w:rPr>
              <w:rFonts w:asciiTheme="minorHAnsi" w:hAnsiTheme="minorHAnsi"/>
              <w:sz w:val="16"/>
              <w:szCs w:val="16"/>
            </w:rPr>
            <w:t xml:space="preserve">Smlouva o klinickém hodnocení mezi společností Janssen, poskytovatelem a hlavním zkoušejícím - vzor smlouvy pro Českou republiku – verze z října 2019 </w:t>
          </w:r>
        </w:p>
      </w:tc>
    </w:tr>
    <w:tr w:rsidR="00CC33D1" w:rsidRPr="00BC2EA9" w14:paraId="11640ECD" w14:textId="77777777" w:rsidTr="00F23DF9">
      <w:trPr>
        <w:trHeight w:val="199"/>
      </w:trPr>
      <w:tc>
        <w:tcPr>
          <w:tcW w:w="4762" w:type="dxa"/>
        </w:tcPr>
        <w:p w14:paraId="066AEC71" w14:textId="42EEC58F" w:rsidR="00971D6E" w:rsidRDefault="00CC33D1" w:rsidP="002E127B">
          <w:pPr>
            <w:pStyle w:val="Textkomente"/>
            <w:rPr>
              <w:rFonts w:asciiTheme="minorHAnsi" w:hAnsiTheme="minorHAnsi" w:cstheme="minorHAnsi"/>
              <w:b/>
              <w:bCs/>
              <w:sz w:val="16"/>
              <w:szCs w:val="16"/>
              <w:lang w:val="cs-CZ"/>
            </w:rPr>
          </w:pPr>
          <w:r w:rsidRPr="00901AE2">
            <w:rPr>
              <w:rFonts w:asciiTheme="minorHAnsi" w:hAnsiTheme="minorHAnsi" w:cstheme="minorHAnsi"/>
              <w:sz w:val="16"/>
              <w:szCs w:val="16"/>
            </w:rPr>
            <w:t>PI Name</w:t>
          </w:r>
          <w:r w:rsidR="00971D6E">
            <w:rPr>
              <w:rFonts w:asciiTheme="minorHAnsi" w:hAnsiTheme="minorHAnsi" w:cstheme="minorHAnsi"/>
              <w:sz w:val="16"/>
              <w:szCs w:val="16"/>
            </w:rPr>
            <w:t>:</w:t>
          </w:r>
          <w:r w:rsidR="0082770B">
            <w:rPr>
              <w:rFonts w:asciiTheme="minorHAnsi" w:hAnsiTheme="minorHAnsi" w:cstheme="minorHAnsi"/>
              <w:sz w:val="16"/>
              <w:szCs w:val="16"/>
            </w:rPr>
            <w:t xml:space="preserve"> xxxxxxxxxx</w:t>
          </w:r>
          <w:r>
            <w:rPr>
              <w:rFonts w:asciiTheme="minorHAnsi" w:hAnsiTheme="minorHAnsi" w:cstheme="minorHAnsi"/>
              <w:b/>
              <w:bCs/>
              <w:sz w:val="16"/>
              <w:szCs w:val="16"/>
              <w:lang w:val="cs-CZ"/>
            </w:rPr>
            <w:t xml:space="preserve"> </w:t>
          </w:r>
        </w:p>
        <w:p w14:paraId="7D1F0EF9" w14:textId="65032F7F" w:rsidR="00CC33D1" w:rsidRPr="00901AE2" w:rsidRDefault="00CC33D1" w:rsidP="0082770B">
          <w:pPr>
            <w:pStyle w:val="Textkomente"/>
            <w:rPr>
              <w:rFonts w:asciiTheme="minorHAnsi" w:hAnsiTheme="minorHAnsi" w:cstheme="minorHAnsi"/>
              <w:sz w:val="16"/>
              <w:szCs w:val="16"/>
              <w:lang w:val="cs-CZ"/>
            </w:rPr>
          </w:pPr>
          <w:r w:rsidRPr="00CC33D1">
            <w:rPr>
              <w:rFonts w:asciiTheme="minorHAnsi" w:hAnsiTheme="minorHAnsi" w:cstheme="minorHAnsi"/>
              <w:sz w:val="16"/>
              <w:szCs w:val="16"/>
              <w:lang w:val="cs-CZ"/>
            </w:rPr>
            <w:t xml:space="preserve">(former PI: </w:t>
          </w:r>
          <w:r w:rsidR="0082770B">
            <w:rPr>
              <w:rFonts w:asciiTheme="minorHAnsi" w:hAnsiTheme="minorHAnsi" w:cstheme="minorHAnsi"/>
              <w:sz w:val="16"/>
              <w:szCs w:val="16"/>
              <w:lang w:val="cs-CZ"/>
            </w:rPr>
            <w:t>xxxxxxxxxxxx</w:t>
          </w:r>
        </w:p>
      </w:tc>
      <w:tc>
        <w:tcPr>
          <w:tcW w:w="4771" w:type="dxa"/>
        </w:tcPr>
        <w:p w14:paraId="2003CC19" w14:textId="3DFAC44A" w:rsidR="00971D6E" w:rsidRDefault="00CC33D1" w:rsidP="00971D6E">
          <w:pPr>
            <w:pStyle w:val="Textkomente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  <w:lang w:val="cs-CZ"/>
            </w:rPr>
          </w:pPr>
          <w:r w:rsidRPr="00642293">
            <w:rPr>
              <w:rFonts w:asciiTheme="minorHAnsi" w:hAnsiTheme="minorHAnsi" w:cstheme="minorHAnsi"/>
              <w:sz w:val="16"/>
              <w:szCs w:val="16"/>
              <w:lang w:val="cs-CZ"/>
            </w:rPr>
            <w:t>Jméno hlavního zkoušejícího:</w:t>
          </w:r>
          <w:r w:rsidR="0082770B">
            <w:rPr>
              <w:rFonts w:asciiTheme="minorHAnsi" w:hAnsiTheme="minorHAnsi" w:cstheme="minorHAnsi"/>
              <w:sz w:val="16"/>
              <w:szCs w:val="16"/>
              <w:lang w:val="cs-CZ"/>
            </w:rPr>
            <w:t xml:space="preserve"> xxxxxxxxxx</w:t>
          </w:r>
          <w:r w:rsidRPr="00642293">
            <w:rPr>
              <w:rFonts w:asciiTheme="minorHAnsi" w:hAnsiTheme="minorHAnsi" w:cstheme="minorHAnsi"/>
              <w:sz w:val="16"/>
              <w:szCs w:val="16"/>
              <w:lang w:val="cs-CZ"/>
            </w:rPr>
            <w:t xml:space="preserve"> </w:t>
          </w:r>
        </w:p>
        <w:p w14:paraId="2B8E6922" w14:textId="2BD742A0" w:rsidR="00CC33D1" w:rsidRPr="00971D6E" w:rsidRDefault="00CC33D1" w:rsidP="0082770B">
          <w:pPr>
            <w:pStyle w:val="Textkomente"/>
            <w:jc w:val="right"/>
            <w:rPr>
              <w:rFonts w:asciiTheme="minorHAnsi" w:hAnsiTheme="minorHAnsi" w:cs="Tahoma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bCs/>
              <w:sz w:val="16"/>
              <w:szCs w:val="16"/>
              <w:lang w:val="cs-CZ"/>
            </w:rPr>
            <w:t xml:space="preserve"> </w:t>
          </w:r>
          <w:r w:rsidRPr="00CC33D1">
            <w:rPr>
              <w:rFonts w:asciiTheme="minorHAnsi" w:hAnsiTheme="minorHAnsi" w:cstheme="minorHAnsi"/>
              <w:sz w:val="16"/>
              <w:szCs w:val="16"/>
              <w:lang w:val="cs-CZ"/>
            </w:rPr>
            <w:t xml:space="preserve">(původní hlavní </w:t>
          </w:r>
          <w:r w:rsidRPr="00971D6E">
            <w:rPr>
              <w:rFonts w:asciiTheme="minorHAnsi" w:hAnsiTheme="minorHAnsi" w:cstheme="minorHAnsi"/>
              <w:sz w:val="16"/>
              <w:szCs w:val="16"/>
              <w:lang w:val="cs-CZ"/>
            </w:rPr>
            <w:t xml:space="preserve">zkoušející: </w:t>
          </w:r>
          <w:r w:rsidR="0082770B">
            <w:rPr>
              <w:rFonts w:asciiTheme="minorHAnsi" w:hAnsiTheme="minorHAnsi" w:cstheme="minorHAnsi"/>
              <w:sz w:val="16"/>
              <w:szCs w:val="16"/>
              <w:lang w:val="cs-CZ"/>
            </w:rPr>
            <w:t>xxxxxxxxxx</w:t>
          </w:r>
        </w:p>
      </w:tc>
    </w:tr>
    <w:tr w:rsidR="00CC33D1" w:rsidRPr="00BC2EA9" w14:paraId="573FE0D9" w14:textId="77777777" w:rsidTr="00F23DF9">
      <w:trPr>
        <w:trHeight w:val="211"/>
      </w:trPr>
      <w:tc>
        <w:tcPr>
          <w:tcW w:w="4762" w:type="dxa"/>
        </w:tcPr>
        <w:p w14:paraId="469892F5" w14:textId="339D0D82" w:rsidR="00CC33D1" w:rsidRPr="00247D2D" w:rsidRDefault="00CC33D1" w:rsidP="002E127B">
          <w:pPr>
            <w:pStyle w:val="Zhlav"/>
            <w:rPr>
              <w:bCs/>
            </w:rPr>
          </w:pPr>
          <w:r w:rsidRPr="00247D2D">
            <w:rPr>
              <w:rFonts w:asciiTheme="minorHAnsi" w:hAnsiTheme="minorHAnsi" w:cstheme="minorHAnsi"/>
              <w:sz w:val="16"/>
              <w:szCs w:val="16"/>
            </w:rPr>
            <w:t xml:space="preserve">Protocol #: </w:t>
          </w:r>
          <w:r w:rsidR="00971D6E" w:rsidRPr="00247D2D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971D6E" w:rsidRPr="00971D6E">
            <w:rPr>
              <w:rFonts w:asciiTheme="minorHAnsi" w:hAnsiTheme="minorHAnsi" w:cstheme="minorHAnsi"/>
              <w:bCs/>
              <w:sz w:val="16"/>
              <w:szCs w:val="16"/>
              <w:lang w:val="cs-CZ"/>
            </w:rPr>
            <w:t>54179060CLL3011</w:t>
          </w:r>
        </w:p>
      </w:tc>
      <w:tc>
        <w:tcPr>
          <w:tcW w:w="4771" w:type="dxa"/>
        </w:tcPr>
        <w:p w14:paraId="664A9B97" w14:textId="68E1AFC9" w:rsidR="00CC33D1" w:rsidRPr="00247D2D" w:rsidRDefault="00CC33D1" w:rsidP="002E127B">
          <w:pPr>
            <w:pStyle w:val="Zpat"/>
            <w:ind w:right="360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247D2D">
            <w:rPr>
              <w:rFonts w:asciiTheme="minorHAnsi" w:hAnsiTheme="minorHAnsi" w:cstheme="minorHAnsi"/>
              <w:sz w:val="16"/>
              <w:szCs w:val="16"/>
            </w:rPr>
            <w:t xml:space="preserve">Protokol č.: </w:t>
          </w:r>
          <w:r w:rsidR="00971D6E" w:rsidRPr="00971D6E">
            <w:rPr>
              <w:rFonts w:asciiTheme="minorHAnsi" w:hAnsiTheme="minorHAnsi" w:cstheme="minorHAnsi"/>
              <w:bCs/>
              <w:sz w:val="16"/>
              <w:szCs w:val="16"/>
              <w:lang w:val="cs-CZ"/>
            </w:rPr>
            <w:t>54179060CLL3011</w:t>
          </w:r>
        </w:p>
      </w:tc>
    </w:tr>
    <w:tr w:rsidR="00CC33D1" w:rsidRPr="00DD5DD6" w14:paraId="7F9E23D8" w14:textId="77777777" w:rsidTr="00F23DF9">
      <w:trPr>
        <w:trHeight w:val="199"/>
      </w:trPr>
      <w:tc>
        <w:tcPr>
          <w:tcW w:w="9534" w:type="dxa"/>
          <w:gridSpan w:val="2"/>
        </w:tcPr>
        <w:p w14:paraId="48A1BB60" w14:textId="48CA13AC" w:rsidR="00CC33D1" w:rsidRPr="00580BF7" w:rsidRDefault="00CC33D1" w:rsidP="002E127B">
          <w:pPr>
            <w:pStyle w:val="Zpat"/>
            <w:ind w:right="360"/>
            <w:jc w:val="center"/>
            <w:rPr>
              <w:rFonts w:asciiTheme="minorHAnsi" w:hAnsiTheme="minorHAnsi" w:cs="Tahoma"/>
              <w:sz w:val="16"/>
              <w:szCs w:val="16"/>
            </w:rPr>
          </w:pPr>
          <w:r w:rsidRPr="00580BF7">
            <w:rPr>
              <w:rFonts w:asciiTheme="minorHAnsi" w:hAnsiTheme="minorHAnsi"/>
              <w:sz w:val="16"/>
              <w:szCs w:val="16"/>
            </w:rPr>
            <w:t xml:space="preserve">Strana </w:t>
          </w:r>
          <w:r w:rsidRPr="00580BF7">
            <w:rPr>
              <w:rFonts w:asciiTheme="minorHAnsi" w:hAnsiTheme="minorHAnsi" w:cs="Tahoma"/>
              <w:sz w:val="16"/>
              <w:szCs w:val="16"/>
            </w:rPr>
            <w:fldChar w:fldCharType="begin"/>
          </w:r>
          <w:r w:rsidRPr="00580BF7">
            <w:rPr>
              <w:rFonts w:asciiTheme="minorHAnsi" w:hAnsiTheme="minorHAnsi" w:cs="Tahoma"/>
              <w:sz w:val="16"/>
              <w:szCs w:val="16"/>
            </w:rPr>
            <w:instrText xml:space="preserve"> PAGE </w:instrText>
          </w:r>
          <w:r w:rsidRPr="00580BF7">
            <w:rPr>
              <w:rFonts w:asciiTheme="minorHAnsi" w:hAnsiTheme="minorHAnsi" w:cs="Tahoma"/>
              <w:sz w:val="16"/>
              <w:szCs w:val="16"/>
            </w:rPr>
            <w:fldChar w:fldCharType="separate"/>
          </w:r>
          <w:r w:rsidR="0082770B">
            <w:rPr>
              <w:rFonts w:asciiTheme="minorHAnsi" w:hAnsiTheme="minorHAnsi" w:cs="Tahoma"/>
              <w:noProof/>
              <w:sz w:val="16"/>
              <w:szCs w:val="16"/>
            </w:rPr>
            <w:t>1</w:t>
          </w:r>
          <w:r w:rsidRPr="00580BF7">
            <w:rPr>
              <w:rFonts w:asciiTheme="minorHAnsi" w:hAnsiTheme="minorHAnsi" w:cs="Tahoma"/>
              <w:sz w:val="16"/>
              <w:szCs w:val="16"/>
            </w:rPr>
            <w:fldChar w:fldCharType="end"/>
          </w:r>
          <w:r w:rsidRPr="00580BF7">
            <w:rPr>
              <w:rFonts w:asciiTheme="minorHAnsi" w:hAnsiTheme="minorHAnsi"/>
              <w:sz w:val="16"/>
              <w:szCs w:val="16"/>
            </w:rPr>
            <w:t xml:space="preserve"> / </w:t>
          </w:r>
          <w:r w:rsidRPr="00580BF7">
            <w:rPr>
              <w:rFonts w:asciiTheme="minorHAnsi" w:hAnsiTheme="minorHAnsi" w:cs="Tahoma"/>
              <w:sz w:val="16"/>
              <w:szCs w:val="16"/>
            </w:rPr>
            <w:fldChar w:fldCharType="begin"/>
          </w:r>
          <w:r w:rsidRPr="00580BF7">
            <w:rPr>
              <w:rFonts w:asciiTheme="minorHAnsi" w:hAnsiTheme="minorHAnsi" w:cs="Tahoma"/>
              <w:sz w:val="16"/>
              <w:szCs w:val="16"/>
            </w:rPr>
            <w:instrText xml:space="preserve"> NUMPAGES </w:instrText>
          </w:r>
          <w:r w:rsidRPr="00580BF7">
            <w:rPr>
              <w:rFonts w:asciiTheme="minorHAnsi" w:hAnsiTheme="minorHAnsi" w:cs="Tahoma"/>
              <w:sz w:val="16"/>
              <w:szCs w:val="16"/>
            </w:rPr>
            <w:fldChar w:fldCharType="separate"/>
          </w:r>
          <w:r w:rsidR="0082770B">
            <w:rPr>
              <w:rFonts w:asciiTheme="minorHAnsi" w:hAnsiTheme="minorHAnsi" w:cs="Tahoma"/>
              <w:noProof/>
              <w:sz w:val="16"/>
              <w:szCs w:val="16"/>
            </w:rPr>
            <w:t>4</w:t>
          </w:r>
          <w:r w:rsidRPr="00580BF7">
            <w:rPr>
              <w:rFonts w:asciiTheme="minorHAnsi" w:hAnsiTheme="minorHAnsi" w:cs="Tahoma"/>
              <w:sz w:val="16"/>
              <w:szCs w:val="16"/>
            </w:rPr>
            <w:fldChar w:fldCharType="end"/>
          </w:r>
          <w:r w:rsidR="00971D6E">
            <w:rPr>
              <w:rFonts w:asciiTheme="minorHAnsi" w:hAnsiTheme="minorHAnsi" w:cs="Tahoma"/>
              <w:sz w:val="16"/>
              <w:szCs w:val="16"/>
            </w:rPr>
            <w:t xml:space="preserve">    </w:t>
          </w:r>
          <w:r w:rsidR="00971D6E">
            <w:rPr>
              <w:rFonts w:asciiTheme="minorHAnsi" w:hAnsiTheme="minorHAnsi" w:cstheme="minorHAnsi"/>
              <w:sz w:val="16"/>
              <w:szCs w:val="16"/>
            </w:rPr>
            <w:t xml:space="preserve">ICD </w:t>
          </w:r>
          <w:r w:rsidR="00971D6E" w:rsidRPr="00247D2D">
            <w:rPr>
              <w:rFonts w:asciiTheme="minorHAnsi" w:hAnsiTheme="minorHAnsi" w:cstheme="minorHAnsi"/>
              <w:sz w:val="16"/>
              <w:szCs w:val="16"/>
            </w:rPr>
            <w:t>#</w:t>
          </w:r>
          <w:r w:rsidR="00971D6E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971D6E" w:rsidRPr="007571FF">
            <w:rPr>
              <w:rFonts w:cs="Calibri"/>
              <w:sz w:val="16"/>
              <w:szCs w:val="16"/>
            </w:rPr>
            <w:t>1180532</w:t>
          </w:r>
        </w:p>
      </w:tc>
    </w:tr>
  </w:tbl>
  <w:p w14:paraId="70D20ABB" w14:textId="77777777" w:rsidR="00CC33D1" w:rsidRDefault="00CC33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CEF80" w14:textId="77777777" w:rsidR="00516A74" w:rsidRDefault="00516A74">
      <w:r>
        <w:separator/>
      </w:r>
    </w:p>
  </w:footnote>
  <w:footnote w:type="continuationSeparator" w:id="0">
    <w:p w14:paraId="3B14C679" w14:textId="77777777" w:rsidR="00516A74" w:rsidRDefault="00516A74">
      <w:r>
        <w:continuationSeparator/>
      </w:r>
    </w:p>
  </w:footnote>
  <w:footnote w:type="continuationNotice" w:id="1">
    <w:p w14:paraId="7EC23018" w14:textId="77777777" w:rsidR="00516A74" w:rsidRDefault="00516A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31F45" w14:textId="42501073" w:rsidR="00931CC2" w:rsidRDefault="00931CC2">
    <w:pPr>
      <w:pStyle w:val="Zhlav"/>
    </w:pPr>
  </w:p>
  <w:p w14:paraId="654E9A6C" w14:textId="77777777" w:rsidR="00931CC2" w:rsidRDefault="00931C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632D"/>
    <w:multiLevelType w:val="multilevel"/>
    <w:tmpl w:val="0C488C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1320EBA"/>
    <w:multiLevelType w:val="hybridMultilevel"/>
    <w:tmpl w:val="97AE8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F75A2"/>
    <w:multiLevelType w:val="hybridMultilevel"/>
    <w:tmpl w:val="23443EB6"/>
    <w:lvl w:ilvl="0" w:tplc="0964BEE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B8E"/>
    <w:multiLevelType w:val="hybridMultilevel"/>
    <w:tmpl w:val="BD1EB898"/>
    <w:lvl w:ilvl="0" w:tplc="FAB804F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D2F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56FC1"/>
    <w:multiLevelType w:val="multilevel"/>
    <w:tmpl w:val="63DA0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6" w15:restartNumberingAfterBreak="0">
    <w:nsid w:val="52472FE3"/>
    <w:multiLevelType w:val="hybridMultilevel"/>
    <w:tmpl w:val="8604D782"/>
    <w:lvl w:ilvl="0" w:tplc="DD60565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2429A"/>
    <w:multiLevelType w:val="hybridMultilevel"/>
    <w:tmpl w:val="2474EDF0"/>
    <w:lvl w:ilvl="0" w:tplc="775CA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1052D"/>
    <w:multiLevelType w:val="hybridMultilevel"/>
    <w:tmpl w:val="2528F490"/>
    <w:lvl w:ilvl="0" w:tplc="99D617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A24F7"/>
    <w:multiLevelType w:val="multilevel"/>
    <w:tmpl w:val="FC5264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79B21C98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567"/>
      </w:pPr>
      <w:rPr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55"/>
        </w:tabs>
        <w:ind w:left="255" w:hanging="680"/>
      </w:pPr>
      <w:rPr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49"/>
        </w:tabs>
        <w:ind w:left="1049" w:hanging="794"/>
      </w:pPr>
      <w:rPr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730"/>
        </w:tabs>
        <w:ind w:left="1730" w:hanging="681"/>
      </w:pPr>
    </w:lvl>
    <w:lvl w:ilvl="4">
      <w:start w:val="1"/>
      <w:numFmt w:val="lowerLetter"/>
      <w:pStyle w:val="Level5"/>
      <w:lvlText w:val="(%5)"/>
      <w:lvlJc w:val="left"/>
      <w:pPr>
        <w:tabs>
          <w:tab w:val="num" w:pos="2297"/>
        </w:tabs>
        <w:ind w:left="2297" w:hanging="567"/>
      </w:pPr>
    </w:lvl>
    <w:lvl w:ilvl="5">
      <w:start w:val="1"/>
      <w:numFmt w:val="upperRoman"/>
      <w:pStyle w:val="Level6"/>
      <w:lvlText w:val="(%6)"/>
      <w:lvlJc w:val="left"/>
      <w:pPr>
        <w:tabs>
          <w:tab w:val="num" w:pos="2977"/>
        </w:tabs>
        <w:ind w:left="2977" w:hanging="680"/>
      </w:pPr>
    </w:lvl>
    <w:lvl w:ilvl="6">
      <w:start w:val="1"/>
      <w:numFmt w:val="none"/>
      <w:pStyle w:val="Level7"/>
      <w:lvlText w:val=""/>
      <w:lvlJc w:val="left"/>
      <w:pPr>
        <w:tabs>
          <w:tab w:val="num" w:pos="2977"/>
        </w:tabs>
        <w:ind w:left="2977" w:hanging="680"/>
      </w:pPr>
    </w:lvl>
    <w:lvl w:ilvl="7">
      <w:start w:val="1"/>
      <w:numFmt w:val="none"/>
      <w:pStyle w:val="Level8"/>
      <w:lvlText w:val=""/>
      <w:lvlJc w:val="left"/>
      <w:pPr>
        <w:tabs>
          <w:tab w:val="num" w:pos="2977"/>
        </w:tabs>
        <w:ind w:left="2977" w:hanging="680"/>
      </w:pPr>
    </w:lvl>
    <w:lvl w:ilvl="8">
      <w:start w:val="1"/>
      <w:numFmt w:val="none"/>
      <w:pStyle w:val="Level9"/>
      <w:lvlText w:val=""/>
      <w:lvlJc w:val="left"/>
      <w:pPr>
        <w:tabs>
          <w:tab w:val="num" w:pos="2977"/>
        </w:tabs>
        <w:ind w:left="2977" w:hanging="680"/>
      </w:pPr>
    </w:lvl>
  </w:abstractNum>
  <w:abstractNum w:abstractNumId="11" w15:restartNumberingAfterBreak="0">
    <w:nsid w:val="6F305539"/>
    <w:multiLevelType w:val="hybridMultilevel"/>
    <w:tmpl w:val="4DCAA47A"/>
    <w:lvl w:ilvl="0" w:tplc="36362C4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1976"/>
    <w:multiLevelType w:val="multilevel"/>
    <w:tmpl w:val="9612DB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6" w:nlCheck="1" w:checkStyle="1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cs-CZ" w:vendorID="64" w:dllVersion="4096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Hodnota pole &quot;Aktualizoval&quot; není v tomto okamžiku k dispozici"/>
    <w:docVar w:name="EISOD_ATTACHMENTS" w:val=" "/>
    <w:docVar w:name="EISOD_ATTACHMENTS_COUNT" w:val="1"/>
    <w:docVar w:name="EISOD_CISLO_KARTY" w:val="35940"/>
    <w:docVar w:name="EISOD_DOC_GENERIC_1" w:val="Janssen-Cilag"/>
    <w:docVar w:name="EISOD_DOC_GENERIC_10" w:val="Hodnota pole &quot;Vyřizuje&quot; není v tomto okamžiku k dispozici"/>
    <w:docVar w:name="EISOD_DOC_GENERIC_11" w:val="Hodnota pole &quot;Vráceno dne&quot; není v tomto okamžiku k dispozici"/>
    <w:docVar w:name="EISOD_DOC_GENERIC_12" w:val="Hodnota pole &quot;Vráceno komu&quot; není v tomto okamžiku k dispozici"/>
    <w:docVar w:name="EISOD_DOC_GENERIC_13" w:val="Hodnota pole &quot;Předpokládaná hodnota&quot; není v tomto okamžiku k dispozici"/>
    <w:docVar w:name="EISOD_DOC_GENERIC_14" w:val="Hodnota pole &quot;Datum uveřejnění&quot; není v tomto okamžiku k dispozici"/>
    <w:docVar w:name="EISOD_DOC_GENERIC_15" w:val="Hodnota pole &quot;Ukončení platnosti&quot; není v tomto okamžiku k dispozici"/>
    <w:docVar w:name="EISOD_DOC_GENERIC_16" w:val="Ano"/>
    <w:docVar w:name="EISOD_DOC_GENERIC_17" w:val="Hodnota pole &quot;Číslo OEI&quot; není v tomto okamžiku k dispozici"/>
    <w:docVar w:name="EISOD_DOC_GENERIC_19" w:val="Hodnota pole &quot;Datum podpisu&quot; není v tomto okamžiku k dispozici"/>
    <w:docVar w:name="EISOD_DOC_GENERIC_20" w:val="Hodnota pole &quot;Měna&quot; není v tomto okamžiku k dispozici"/>
    <w:docVar w:name="EISOD_DOC_GENERIC_3" w:val="Hodnota pole &quot;Doba trvání smlouvy&quot; není v tomto okamžiku k dispozici"/>
    <w:docVar w:name="EISOD_DOC_GENERIC_4" w:val="Ne"/>
    <w:docVar w:name="EISOD_DOC_GENERIC_5" w:val="Email"/>
    <w:docVar w:name="EISOD_DOC_GENERIC_59" w:val="Hodnota pole &quot;Druh smlouvy&quot; není v tomto okamžiku k dispozici"/>
    <w:docVar w:name="EISOD_DOC_GENERIC_6" w:val="11.9.2020"/>
    <w:docVar w:name="EISOD_DOC_GENERIC_60" w:val="Hodnota pole &quot;Číslo OEI&quot; není v tomto okamžiku k dispozici"/>
    <w:docVar w:name="EISOD_DOC_GENERIC_61" w:val="Hodnota pole &quot;Předpokládaná hodnota (řetězec)&quot; není v tomto okamžiku k dispozici"/>
    <w:docVar w:name="EISOD_DOC_GENERIC_62" w:val="Ne"/>
    <w:docVar w:name="EISOD_DOC_GENERIC_7" w:val="Havlová Michaela"/>
    <w:docVar w:name="EISOD_DOC_GENERIC_8" w:val="Hodnota pole &quot;IČO&quot; není v tomto okamžiku k dispozici"/>
    <w:docVar w:name="EISOD_DOC_GENERIC_9" w:val="Hodnota pole &quot;CRO&quot; není v tomto okamžiku k dispozici"/>
    <w:docVar w:name="EISOD_DOC_KLASIFIKACE" w:val="Hodnota pole &quot;Klasifikace&quot; není v tomto okamžiku k dispozici"/>
    <w:docVar w:name="EISOD_DOC_KLICOVA_SLOVA" w:val="Broďák prof. - 67652000PCR3002"/>
    <w:docVar w:name="EISOD_DOC_KONECNA_PLATNOST" w:val="Hodnota pole &quot;Konečná platnost&quot; není v tomto okamžiku k dispozici"/>
    <w:docVar w:name="EISOD_DOC_MARK" w:val="SM-778"/>
    <w:docVar w:name="EISOD_DOC_NAME" w:val="prof. Broďák - 67652000PCR3002.docx"/>
    <w:docVar w:name="EISOD_DOC_NAME_BEZ_PRIPONY" w:val="Broďák prof. - 67652000PCR3002"/>
    <w:docVar w:name="EISOD_DOC_OFZMPROTOKOL" w:val="Hodnota pole &quot;Oficiální změnový protokol&quot; není v tomto okamžiku k dispozici"/>
    <w:docVar w:name="EISOD_DOC_OZNACENI" w:val="SM-778"/>
    <w:docVar w:name="EISOD_DOC_POPIS" w:val="Broďák prof. - 67652000PCR3002"/>
    <w:docVar w:name="EISOD_DOC_POZNAMKA" w:val="Hodnota pole &quot;Poznámka&quot; není v tomto okamžiku k dispozici"/>
    <w:docVar w:name="EISOD_DOC_SOUVISEJICI_DOKUMENTY" w:val="Hodnota pole &quot;Související dokumenty&quot; není v tomto okamžiku k dispozici"/>
    <w:docVar w:name="EISOD_DOC_TYP" w:val="Smlouva"/>
    <w:docVar w:name="EISOD_DOCUMENT_STATE" w:val="Připomínkování"/>
    <w:docVar w:name="EISOD_LANGUAGE_MUTATIONS" w:val="Hodnota pole &quot;Jazykové mutace&quot; není v tomto okamžiku k dispozici"/>
    <w:docVar w:name="EISOD_LAST_REVISION_DATE" w:val="Hodnota pole &quot;Datum aktualizace&quot; není v tomto okamžiku k dispozici"/>
    <w:docVar w:name="EISOD_NADRIZENY_DOKUMENT" w:val="Hodnota pole &quot;Nadřazený dokument&quot; není v tomto okamžiku k dispozici"/>
    <w:docVar w:name="EISOD_NEW_LAST_REVISION_DATE" w:val="Hodnota pole &quot;Poslední revize&quot; není v tomto okamžiku k dispozici"/>
    <w:docVar w:name="EISOD_PODRIZENE_DOKUMENTY" w:val="Hodnota pole &quot;Podřízené dokumenty&quot; není v tomto okamžiku k dispozici"/>
    <w:docVar w:name="EISOD_REVISION_NUMBER" w:val="1.0"/>
    <w:docVar w:name="EISOD_SCHVALOVATEL_NAME" w:val="Hodnota pole &quot;Schválil&quot; není v tomto okamžiku k dispozici"/>
    <w:docVar w:name="EISOD_SKARTACNI_ZNAK_A_LHUTA" w:val="Hodnota pole &quot;Skartační znak a lhůta&quot; není v tomto okamžiku k dispozici"/>
    <w:docVar w:name="EISOD_ZPRACOVATEL_NAME" w:val="Hodnota pole &quot;Zpracoval&quot; není v tomto okamžiku k dispozici"/>
  </w:docVars>
  <w:rsids>
    <w:rsidRoot w:val="00C87F54"/>
    <w:rsid w:val="00000591"/>
    <w:rsid w:val="00001BD1"/>
    <w:rsid w:val="000052A2"/>
    <w:rsid w:val="0000538A"/>
    <w:rsid w:val="0000609D"/>
    <w:rsid w:val="00006846"/>
    <w:rsid w:val="0001026C"/>
    <w:rsid w:val="00010C2B"/>
    <w:rsid w:val="000113FC"/>
    <w:rsid w:val="00012E6E"/>
    <w:rsid w:val="00013860"/>
    <w:rsid w:val="00015023"/>
    <w:rsid w:val="00015C5D"/>
    <w:rsid w:val="000167C0"/>
    <w:rsid w:val="000177A1"/>
    <w:rsid w:val="000229CD"/>
    <w:rsid w:val="00023320"/>
    <w:rsid w:val="00023AE7"/>
    <w:rsid w:val="00024386"/>
    <w:rsid w:val="000271C9"/>
    <w:rsid w:val="000314BA"/>
    <w:rsid w:val="00032055"/>
    <w:rsid w:val="00032DE0"/>
    <w:rsid w:val="0003399A"/>
    <w:rsid w:val="00036377"/>
    <w:rsid w:val="00040C13"/>
    <w:rsid w:val="00041065"/>
    <w:rsid w:val="000414C3"/>
    <w:rsid w:val="00042D49"/>
    <w:rsid w:val="00043AB8"/>
    <w:rsid w:val="00043BE9"/>
    <w:rsid w:val="000448A5"/>
    <w:rsid w:val="00047630"/>
    <w:rsid w:val="000476D3"/>
    <w:rsid w:val="0004791F"/>
    <w:rsid w:val="00047F92"/>
    <w:rsid w:val="00050A9A"/>
    <w:rsid w:val="0005284F"/>
    <w:rsid w:val="000533D4"/>
    <w:rsid w:val="00055323"/>
    <w:rsid w:val="00055674"/>
    <w:rsid w:val="000568BC"/>
    <w:rsid w:val="0006047F"/>
    <w:rsid w:val="0006052D"/>
    <w:rsid w:val="00063A50"/>
    <w:rsid w:val="00065A2C"/>
    <w:rsid w:val="00066250"/>
    <w:rsid w:val="00066505"/>
    <w:rsid w:val="00066EDD"/>
    <w:rsid w:val="00067493"/>
    <w:rsid w:val="00070E22"/>
    <w:rsid w:val="00071CE7"/>
    <w:rsid w:val="000730EB"/>
    <w:rsid w:val="000744BE"/>
    <w:rsid w:val="00074CE9"/>
    <w:rsid w:val="00075195"/>
    <w:rsid w:val="0007555B"/>
    <w:rsid w:val="00076862"/>
    <w:rsid w:val="00076A00"/>
    <w:rsid w:val="00076BD7"/>
    <w:rsid w:val="00076CE0"/>
    <w:rsid w:val="0007737B"/>
    <w:rsid w:val="00080468"/>
    <w:rsid w:val="00080576"/>
    <w:rsid w:val="000826F8"/>
    <w:rsid w:val="00082B26"/>
    <w:rsid w:val="00083306"/>
    <w:rsid w:val="0008799B"/>
    <w:rsid w:val="00094C1D"/>
    <w:rsid w:val="000950C2"/>
    <w:rsid w:val="00095CEF"/>
    <w:rsid w:val="000965FE"/>
    <w:rsid w:val="000A046A"/>
    <w:rsid w:val="000A2276"/>
    <w:rsid w:val="000A27D7"/>
    <w:rsid w:val="000A42F1"/>
    <w:rsid w:val="000A4935"/>
    <w:rsid w:val="000A4BEE"/>
    <w:rsid w:val="000A4F5F"/>
    <w:rsid w:val="000A4F71"/>
    <w:rsid w:val="000A5225"/>
    <w:rsid w:val="000A6762"/>
    <w:rsid w:val="000A7485"/>
    <w:rsid w:val="000A79F8"/>
    <w:rsid w:val="000A7B6F"/>
    <w:rsid w:val="000A7F4F"/>
    <w:rsid w:val="000B0A96"/>
    <w:rsid w:val="000B21F1"/>
    <w:rsid w:val="000B26FF"/>
    <w:rsid w:val="000B3AA8"/>
    <w:rsid w:val="000B73BA"/>
    <w:rsid w:val="000B7A81"/>
    <w:rsid w:val="000C1105"/>
    <w:rsid w:val="000C221D"/>
    <w:rsid w:val="000C2486"/>
    <w:rsid w:val="000C5430"/>
    <w:rsid w:val="000C6EEC"/>
    <w:rsid w:val="000C735C"/>
    <w:rsid w:val="000C7BA0"/>
    <w:rsid w:val="000D0A84"/>
    <w:rsid w:val="000D0C90"/>
    <w:rsid w:val="000D1001"/>
    <w:rsid w:val="000D17E1"/>
    <w:rsid w:val="000D30B8"/>
    <w:rsid w:val="000D3134"/>
    <w:rsid w:val="000D43E9"/>
    <w:rsid w:val="000D776C"/>
    <w:rsid w:val="000E1F96"/>
    <w:rsid w:val="000E269B"/>
    <w:rsid w:val="000E4638"/>
    <w:rsid w:val="000E4ABB"/>
    <w:rsid w:val="000E5F0B"/>
    <w:rsid w:val="000F0012"/>
    <w:rsid w:val="000F3136"/>
    <w:rsid w:val="000F467C"/>
    <w:rsid w:val="000F47CD"/>
    <w:rsid w:val="000F6B94"/>
    <w:rsid w:val="000F6D86"/>
    <w:rsid w:val="000F7AA9"/>
    <w:rsid w:val="001016C2"/>
    <w:rsid w:val="00104A3C"/>
    <w:rsid w:val="00105A63"/>
    <w:rsid w:val="00105E72"/>
    <w:rsid w:val="00106503"/>
    <w:rsid w:val="0011011E"/>
    <w:rsid w:val="00111D00"/>
    <w:rsid w:val="00112387"/>
    <w:rsid w:val="0011291F"/>
    <w:rsid w:val="00112B02"/>
    <w:rsid w:val="00114350"/>
    <w:rsid w:val="00115522"/>
    <w:rsid w:val="00116181"/>
    <w:rsid w:val="0011628C"/>
    <w:rsid w:val="00116B46"/>
    <w:rsid w:val="00117475"/>
    <w:rsid w:val="0011796F"/>
    <w:rsid w:val="001202A3"/>
    <w:rsid w:val="001213FD"/>
    <w:rsid w:val="0012306E"/>
    <w:rsid w:val="00123E04"/>
    <w:rsid w:val="0012401F"/>
    <w:rsid w:val="00124604"/>
    <w:rsid w:val="001262BB"/>
    <w:rsid w:val="001262E7"/>
    <w:rsid w:val="00131BAD"/>
    <w:rsid w:val="00131DD3"/>
    <w:rsid w:val="001338EA"/>
    <w:rsid w:val="00135550"/>
    <w:rsid w:val="00136CA4"/>
    <w:rsid w:val="0013797D"/>
    <w:rsid w:val="00140F4F"/>
    <w:rsid w:val="00141137"/>
    <w:rsid w:val="00142DFB"/>
    <w:rsid w:val="00144D71"/>
    <w:rsid w:val="00145124"/>
    <w:rsid w:val="00146232"/>
    <w:rsid w:val="00153798"/>
    <w:rsid w:val="001548CB"/>
    <w:rsid w:val="00154B93"/>
    <w:rsid w:val="001556E4"/>
    <w:rsid w:val="001566B9"/>
    <w:rsid w:val="00156A14"/>
    <w:rsid w:val="00157FB1"/>
    <w:rsid w:val="001602EF"/>
    <w:rsid w:val="00161763"/>
    <w:rsid w:val="00162A48"/>
    <w:rsid w:val="00162FC6"/>
    <w:rsid w:val="00163A75"/>
    <w:rsid w:val="00174ED9"/>
    <w:rsid w:val="00174F99"/>
    <w:rsid w:val="0017523B"/>
    <w:rsid w:val="00176EC7"/>
    <w:rsid w:val="00177610"/>
    <w:rsid w:val="00177DA4"/>
    <w:rsid w:val="001815C2"/>
    <w:rsid w:val="00181AFD"/>
    <w:rsid w:val="0018278C"/>
    <w:rsid w:val="001840DB"/>
    <w:rsid w:val="00186B90"/>
    <w:rsid w:val="001872E9"/>
    <w:rsid w:val="001878A0"/>
    <w:rsid w:val="00187BBC"/>
    <w:rsid w:val="0019089E"/>
    <w:rsid w:val="00190B0D"/>
    <w:rsid w:val="0019153C"/>
    <w:rsid w:val="00193533"/>
    <w:rsid w:val="001942A1"/>
    <w:rsid w:val="001950A0"/>
    <w:rsid w:val="001A0EE1"/>
    <w:rsid w:val="001A1159"/>
    <w:rsid w:val="001A2A54"/>
    <w:rsid w:val="001A345B"/>
    <w:rsid w:val="001A46C4"/>
    <w:rsid w:val="001A5144"/>
    <w:rsid w:val="001A536D"/>
    <w:rsid w:val="001A54E9"/>
    <w:rsid w:val="001A591B"/>
    <w:rsid w:val="001A7AEC"/>
    <w:rsid w:val="001A7B84"/>
    <w:rsid w:val="001A7D80"/>
    <w:rsid w:val="001B07A7"/>
    <w:rsid w:val="001B0ACE"/>
    <w:rsid w:val="001B116D"/>
    <w:rsid w:val="001B1695"/>
    <w:rsid w:val="001B3BF8"/>
    <w:rsid w:val="001B6B7F"/>
    <w:rsid w:val="001B6CF6"/>
    <w:rsid w:val="001C3A8C"/>
    <w:rsid w:val="001C43CB"/>
    <w:rsid w:val="001C47B6"/>
    <w:rsid w:val="001C506F"/>
    <w:rsid w:val="001C53C8"/>
    <w:rsid w:val="001C5FB5"/>
    <w:rsid w:val="001D0288"/>
    <w:rsid w:val="001D087A"/>
    <w:rsid w:val="001D1277"/>
    <w:rsid w:val="001D23E2"/>
    <w:rsid w:val="001D3B2B"/>
    <w:rsid w:val="001D4059"/>
    <w:rsid w:val="001D5013"/>
    <w:rsid w:val="001D605A"/>
    <w:rsid w:val="001E0862"/>
    <w:rsid w:val="001E105D"/>
    <w:rsid w:val="001E1F7F"/>
    <w:rsid w:val="001E5E59"/>
    <w:rsid w:val="001E6664"/>
    <w:rsid w:val="001E7215"/>
    <w:rsid w:val="001F0750"/>
    <w:rsid w:val="001F0F83"/>
    <w:rsid w:val="001F1C2B"/>
    <w:rsid w:val="001F1F54"/>
    <w:rsid w:val="001F2A1B"/>
    <w:rsid w:val="001F34B9"/>
    <w:rsid w:val="001F42CE"/>
    <w:rsid w:val="001F71F8"/>
    <w:rsid w:val="001F7F39"/>
    <w:rsid w:val="00201553"/>
    <w:rsid w:val="002030C2"/>
    <w:rsid w:val="00204F01"/>
    <w:rsid w:val="00205B22"/>
    <w:rsid w:val="002119A3"/>
    <w:rsid w:val="00213241"/>
    <w:rsid w:val="0021335F"/>
    <w:rsid w:val="00213665"/>
    <w:rsid w:val="00214EC2"/>
    <w:rsid w:val="00217496"/>
    <w:rsid w:val="00217D1B"/>
    <w:rsid w:val="00217E17"/>
    <w:rsid w:val="002215E4"/>
    <w:rsid w:val="00221EB1"/>
    <w:rsid w:val="00222B20"/>
    <w:rsid w:val="002234C6"/>
    <w:rsid w:val="00224D24"/>
    <w:rsid w:val="00225593"/>
    <w:rsid w:val="002312E7"/>
    <w:rsid w:val="002320A6"/>
    <w:rsid w:val="002327BF"/>
    <w:rsid w:val="00233561"/>
    <w:rsid w:val="00234465"/>
    <w:rsid w:val="00234E84"/>
    <w:rsid w:val="00235787"/>
    <w:rsid w:val="00236B5A"/>
    <w:rsid w:val="00236C23"/>
    <w:rsid w:val="00237DF7"/>
    <w:rsid w:val="0024137F"/>
    <w:rsid w:val="00243994"/>
    <w:rsid w:val="00244E39"/>
    <w:rsid w:val="0024650C"/>
    <w:rsid w:val="00247D2D"/>
    <w:rsid w:val="002504FF"/>
    <w:rsid w:val="00251F89"/>
    <w:rsid w:val="00253214"/>
    <w:rsid w:val="00253BD3"/>
    <w:rsid w:val="00255D65"/>
    <w:rsid w:val="0026000A"/>
    <w:rsid w:val="00260141"/>
    <w:rsid w:val="00261BCE"/>
    <w:rsid w:val="00262E43"/>
    <w:rsid w:val="00263F3C"/>
    <w:rsid w:val="002668E8"/>
    <w:rsid w:val="00267076"/>
    <w:rsid w:val="00267988"/>
    <w:rsid w:val="00267BA2"/>
    <w:rsid w:val="0027199B"/>
    <w:rsid w:val="002723F3"/>
    <w:rsid w:val="00276B45"/>
    <w:rsid w:val="00277184"/>
    <w:rsid w:val="0028012B"/>
    <w:rsid w:val="0028078B"/>
    <w:rsid w:val="00281136"/>
    <w:rsid w:val="00281B0D"/>
    <w:rsid w:val="00281F50"/>
    <w:rsid w:val="00282782"/>
    <w:rsid w:val="002837C5"/>
    <w:rsid w:val="00283AE7"/>
    <w:rsid w:val="002857F0"/>
    <w:rsid w:val="00285C8C"/>
    <w:rsid w:val="002910D5"/>
    <w:rsid w:val="00291B1F"/>
    <w:rsid w:val="0029224B"/>
    <w:rsid w:val="0029263F"/>
    <w:rsid w:val="00294208"/>
    <w:rsid w:val="0029493B"/>
    <w:rsid w:val="00295E06"/>
    <w:rsid w:val="002962B9"/>
    <w:rsid w:val="002975CC"/>
    <w:rsid w:val="002A068B"/>
    <w:rsid w:val="002A0DF2"/>
    <w:rsid w:val="002A2176"/>
    <w:rsid w:val="002A33A4"/>
    <w:rsid w:val="002A5F50"/>
    <w:rsid w:val="002A6756"/>
    <w:rsid w:val="002B0E1D"/>
    <w:rsid w:val="002B6C6D"/>
    <w:rsid w:val="002B725F"/>
    <w:rsid w:val="002C31AA"/>
    <w:rsid w:val="002C3BDC"/>
    <w:rsid w:val="002C73C2"/>
    <w:rsid w:val="002D096B"/>
    <w:rsid w:val="002D2445"/>
    <w:rsid w:val="002D26DC"/>
    <w:rsid w:val="002D42A2"/>
    <w:rsid w:val="002D544E"/>
    <w:rsid w:val="002D5E56"/>
    <w:rsid w:val="002D6697"/>
    <w:rsid w:val="002E0E65"/>
    <w:rsid w:val="002E127B"/>
    <w:rsid w:val="002E1E89"/>
    <w:rsid w:val="002E2D54"/>
    <w:rsid w:val="002E48C4"/>
    <w:rsid w:val="002E5493"/>
    <w:rsid w:val="002E7163"/>
    <w:rsid w:val="002E78CA"/>
    <w:rsid w:val="002F0747"/>
    <w:rsid w:val="002F3BF1"/>
    <w:rsid w:val="0030496C"/>
    <w:rsid w:val="003058C3"/>
    <w:rsid w:val="003058F3"/>
    <w:rsid w:val="00306687"/>
    <w:rsid w:val="00306FEA"/>
    <w:rsid w:val="003070BD"/>
    <w:rsid w:val="003100C5"/>
    <w:rsid w:val="003116EC"/>
    <w:rsid w:val="0031211D"/>
    <w:rsid w:val="00312604"/>
    <w:rsid w:val="003128E8"/>
    <w:rsid w:val="0031630C"/>
    <w:rsid w:val="00317F2B"/>
    <w:rsid w:val="003219C0"/>
    <w:rsid w:val="00325048"/>
    <w:rsid w:val="00325D1C"/>
    <w:rsid w:val="0032603D"/>
    <w:rsid w:val="00326CBA"/>
    <w:rsid w:val="00330439"/>
    <w:rsid w:val="00331E46"/>
    <w:rsid w:val="00332109"/>
    <w:rsid w:val="00332679"/>
    <w:rsid w:val="003363DF"/>
    <w:rsid w:val="0033756A"/>
    <w:rsid w:val="00341F4E"/>
    <w:rsid w:val="00342E9D"/>
    <w:rsid w:val="003441DF"/>
    <w:rsid w:val="0034770D"/>
    <w:rsid w:val="00347FD9"/>
    <w:rsid w:val="00350581"/>
    <w:rsid w:val="003508F1"/>
    <w:rsid w:val="00351E9A"/>
    <w:rsid w:val="0035506B"/>
    <w:rsid w:val="0035510D"/>
    <w:rsid w:val="00355F20"/>
    <w:rsid w:val="00361C7D"/>
    <w:rsid w:val="0036220F"/>
    <w:rsid w:val="00362692"/>
    <w:rsid w:val="00362AF0"/>
    <w:rsid w:val="003639C2"/>
    <w:rsid w:val="00364588"/>
    <w:rsid w:val="00364B0C"/>
    <w:rsid w:val="00370867"/>
    <w:rsid w:val="003716F4"/>
    <w:rsid w:val="00373F16"/>
    <w:rsid w:val="0037420D"/>
    <w:rsid w:val="003744FF"/>
    <w:rsid w:val="00374A46"/>
    <w:rsid w:val="00374D4B"/>
    <w:rsid w:val="003752F8"/>
    <w:rsid w:val="00376098"/>
    <w:rsid w:val="00376D84"/>
    <w:rsid w:val="00377A65"/>
    <w:rsid w:val="00381147"/>
    <w:rsid w:val="00381C25"/>
    <w:rsid w:val="00384920"/>
    <w:rsid w:val="00384F29"/>
    <w:rsid w:val="0038655E"/>
    <w:rsid w:val="003869D8"/>
    <w:rsid w:val="0038770E"/>
    <w:rsid w:val="00392A6E"/>
    <w:rsid w:val="0039538C"/>
    <w:rsid w:val="00397C8E"/>
    <w:rsid w:val="003A1A4E"/>
    <w:rsid w:val="003A1A91"/>
    <w:rsid w:val="003A434E"/>
    <w:rsid w:val="003A462C"/>
    <w:rsid w:val="003A624E"/>
    <w:rsid w:val="003A63FD"/>
    <w:rsid w:val="003A6A85"/>
    <w:rsid w:val="003B4162"/>
    <w:rsid w:val="003B4765"/>
    <w:rsid w:val="003B7212"/>
    <w:rsid w:val="003C112F"/>
    <w:rsid w:val="003C2A88"/>
    <w:rsid w:val="003C6D81"/>
    <w:rsid w:val="003D00C4"/>
    <w:rsid w:val="003D118D"/>
    <w:rsid w:val="003D1206"/>
    <w:rsid w:val="003D129E"/>
    <w:rsid w:val="003D1E22"/>
    <w:rsid w:val="003D3EF3"/>
    <w:rsid w:val="003D6928"/>
    <w:rsid w:val="003D69D9"/>
    <w:rsid w:val="003E044C"/>
    <w:rsid w:val="003E05B9"/>
    <w:rsid w:val="003E1D07"/>
    <w:rsid w:val="003E2C13"/>
    <w:rsid w:val="003E2E79"/>
    <w:rsid w:val="003E4070"/>
    <w:rsid w:val="003E56BF"/>
    <w:rsid w:val="003F06E3"/>
    <w:rsid w:val="003F0FBC"/>
    <w:rsid w:val="003F129B"/>
    <w:rsid w:val="003F20EF"/>
    <w:rsid w:val="003F2563"/>
    <w:rsid w:val="003F3380"/>
    <w:rsid w:val="003F59B7"/>
    <w:rsid w:val="003F5A62"/>
    <w:rsid w:val="003F62B5"/>
    <w:rsid w:val="003F64F3"/>
    <w:rsid w:val="00400F6A"/>
    <w:rsid w:val="004010C9"/>
    <w:rsid w:val="004016EC"/>
    <w:rsid w:val="004023ED"/>
    <w:rsid w:val="00403003"/>
    <w:rsid w:val="00403235"/>
    <w:rsid w:val="00403F85"/>
    <w:rsid w:val="00404FA0"/>
    <w:rsid w:val="0040774E"/>
    <w:rsid w:val="0040796F"/>
    <w:rsid w:val="00407DD6"/>
    <w:rsid w:val="00407F8E"/>
    <w:rsid w:val="0041240F"/>
    <w:rsid w:val="004128FA"/>
    <w:rsid w:val="004161A2"/>
    <w:rsid w:val="00417861"/>
    <w:rsid w:val="00420A85"/>
    <w:rsid w:val="00423CDE"/>
    <w:rsid w:val="00423CE1"/>
    <w:rsid w:val="004242B2"/>
    <w:rsid w:val="004248DF"/>
    <w:rsid w:val="00424EA2"/>
    <w:rsid w:val="00425D7E"/>
    <w:rsid w:val="00430DA6"/>
    <w:rsid w:val="00432760"/>
    <w:rsid w:val="004328FE"/>
    <w:rsid w:val="00433986"/>
    <w:rsid w:val="00433EDA"/>
    <w:rsid w:val="0043411F"/>
    <w:rsid w:val="004348E9"/>
    <w:rsid w:val="004349C7"/>
    <w:rsid w:val="0043563E"/>
    <w:rsid w:val="00435D1A"/>
    <w:rsid w:val="004364C5"/>
    <w:rsid w:val="00437032"/>
    <w:rsid w:val="00442EF0"/>
    <w:rsid w:val="00443483"/>
    <w:rsid w:val="0044396E"/>
    <w:rsid w:val="00443D92"/>
    <w:rsid w:val="00444AFA"/>
    <w:rsid w:val="0044530B"/>
    <w:rsid w:val="00446DCE"/>
    <w:rsid w:val="00447534"/>
    <w:rsid w:val="00447B36"/>
    <w:rsid w:val="00450A80"/>
    <w:rsid w:val="004511DC"/>
    <w:rsid w:val="004522E7"/>
    <w:rsid w:val="00460092"/>
    <w:rsid w:val="004603EF"/>
    <w:rsid w:val="00461278"/>
    <w:rsid w:val="004615DF"/>
    <w:rsid w:val="004625BC"/>
    <w:rsid w:val="00462636"/>
    <w:rsid w:val="0046327C"/>
    <w:rsid w:val="0046334C"/>
    <w:rsid w:val="004669AA"/>
    <w:rsid w:val="00467506"/>
    <w:rsid w:val="0046751A"/>
    <w:rsid w:val="00467759"/>
    <w:rsid w:val="004705D2"/>
    <w:rsid w:val="00473C8D"/>
    <w:rsid w:val="0047488D"/>
    <w:rsid w:val="0047595C"/>
    <w:rsid w:val="004770D1"/>
    <w:rsid w:val="00477D5C"/>
    <w:rsid w:val="00477FBB"/>
    <w:rsid w:val="004802A5"/>
    <w:rsid w:val="00481855"/>
    <w:rsid w:val="004843E9"/>
    <w:rsid w:val="00485988"/>
    <w:rsid w:val="00490DF7"/>
    <w:rsid w:val="00491433"/>
    <w:rsid w:val="004916A6"/>
    <w:rsid w:val="00493F16"/>
    <w:rsid w:val="004950FC"/>
    <w:rsid w:val="00497A2A"/>
    <w:rsid w:val="004A2C58"/>
    <w:rsid w:val="004A306C"/>
    <w:rsid w:val="004A307D"/>
    <w:rsid w:val="004A6287"/>
    <w:rsid w:val="004A6A0C"/>
    <w:rsid w:val="004A6BC9"/>
    <w:rsid w:val="004B007D"/>
    <w:rsid w:val="004B0215"/>
    <w:rsid w:val="004B0F99"/>
    <w:rsid w:val="004B1D2C"/>
    <w:rsid w:val="004B21A0"/>
    <w:rsid w:val="004B2BFB"/>
    <w:rsid w:val="004B2ECE"/>
    <w:rsid w:val="004B30F4"/>
    <w:rsid w:val="004B47EE"/>
    <w:rsid w:val="004B64FD"/>
    <w:rsid w:val="004B72FA"/>
    <w:rsid w:val="004B7DDF"/>
    <w:rsid w:val="004C0091"/>
    <w:rsid w:val="004C070B"/>
    <w:rsid w:val="004C3120"/>
    <w:rsid w:val="004C42AD"/>
    <w:rsid w:val="004C5F4D"/>
    <w:rsid w:val="004C64A6"/>
    <w:rsid w:val="004C6BEA"/>
    <w:rsid w:val="004C7BF6"/>
    <w:rsid w:val="004D1AF5"/>
    <w:rsid w:val="004D23F0"/>
    <w:rsid w:val="004D3B5B"/>
    <w:rsid w:val="004D50DE"/>
    <w:rsid w:val="004D6D62"/>
    <w:rsid w:val="004E368A"/>
    <w:rsid w:val="004E4363"/>
    <w:rsid w:val="004E64CC"/>
    <w:rsid w:val="004E6748"/>
    <w:rsid w:val="004E6781"/>
    <w:rsid w:val="004E70B4"/>
    <w:rsid w:val="004E777F"/>
    <w:rsid w:val="004F0342"/>
    <w:rsid w:val="004F0BB9"/>
    <w:rsid w:val="004F2527"/>
    <w:rsid w:val="004F3D56"/>
    <w:rsid w:val="004F4CFF"/>
    <w:rsid w:val="00501346"/>
    <w:rsid w:val="005031D2"/>
    <w:rsid w:val="00503C23"/>
    <w:rsid w:val="00504DEE"/>
    <w:rsid w:val="00505EDF"/>
    <w:rsid w:val="00506B6E"/>
    <w:rsid w:val="00507202"/>
    <w:rsid w:val="005073C2"/>
    <w:rsid w:val="005077B7"/>
    <w:rsid w:val="00510AC5"/>
    <w:rsid w:val="0051338F"/>
    <w:rsid w:val="00516A74"/>
    <w:rsid w:val="00516C91"/>
    <w:rsid w:val="00517523"/>
    <w:rsid w:val="0051753C"/>
    <w:rsid w:val="00517694"/>
    <w:rsid w:val="00517F93"/>
    <w:rsid w:val="005212DD"/>
    <w:rsid w:val="00522C5F"/>
    <w:rsid w:val="00524992"/>
    <w:rsid w:val="00525F80"/>
    <w:rsid w:val="00526AE2"/>
    <w:rsid w:val="00530BF7"/>
    <w:rsid w:val="00531DE4"/>
    <w:rsid w:val="00532CFB"/>
    <w:rsid w:val="00532FF7"/>
    <w:rsid w:val="005335FE"/>
    <w:rsid w:val="0053537D"/>
    <w:rsid w:val="00535BCF"/>
    <w:rsid w:val="00535FC0"/>
    <w:rsid w:val="005360B2"/>
    <w:rsid w:val="00537C6C"/>
    <w:rsid w:val="005416A4"/>
    <w:rsid w:val="00541D09"/>
    <w:rsid w:val="00541F8E"/>
    <w:rsid w:val="00542BF9"/>
    <w:rsid w:val="0054384B"/>
    <w:rsid w:val="0054455A"/>
    <w:rsid w:val="0054557F"/>
    <w:rsid w:val="00546164"/>
    <w:rsid w:val="005473A4"/>
    <w:rsid w:val="00551A13"/>
    <w:rsid w:val="00552352"/>
    <w:rsid w:val="005539F6"/>
    <w:rsid w:val="00553BE0"/>
    <w:rsid w:val="005543C2"/>
    <w:rsid w:val="00554F61"/>
    <w:rsid w:val="00555BFC"/>
    <w:rsid w:val="00555EF0"/>
    <w:rsid w:val="005605BB"/>
    <w:rsid w:val="00560C4A"/>
    <w:rsid w:val="00560E58"/>
    <w:rsid w:val="00562907"/>
    <w:rsid w:val="00562EBC"/>
    <w:rsid w:val="00564D7B"/>
    <w:rsid w:val="005656A9"/>
    <w:rsid w:val="00566640"/>
    <w:rsid w:val="0056780E"/>
    <w:rsid w:val="00570373"/>
    <w:rsid w:val="00572A62"/>
    <w:rsid w:val="00573428"/>
    <w:rsid w:val="00574422"/>
    <w:rsid w:val="00574D19"/>
    <w:rsid w:val="005756EC"/>
    <w:rsid w:val="005760A0"/>
    <w:rsid w:val="00577A07"/>
    <w:rsid w:val="00580BF7"/>
    <w:rsid w:val="005818D8"/>
    <w:rsid w:val="0058289B"/>
    <w:rsid w:val="00582FD4"/>
    <w:rsid w:val="00584CC2"/>
    <w:rsid w:val="005855EC"/>
    <w:rsid w:val="005911C5"/>
    <w:rsid w:val="005913B8"/>
    <w:rsid w:val="005926A8"/>
    <w:rsid w:val="0059616D"/>
    <w:rsid w:val="005972AE"/>
    <w:rsid w:val="005A0591"/>
    <w:rsid w:val="005A076A"/>
    <w:rsid w:val="005A1029"/>
    <w:rsid w:val="005A1690"/>
    <w:rsid w:val="005A2558"/>
    <w:rsid w:val="005A5253"/>
    <w:rsid w:val="005A5DD1"/>
    <w:rsid w:val="005A7279"/>
    <w:rsid w:val="005A76EA"/>
    <w:rsid w:val="005B15C4"/>
    <w:rsid w:val="005B2AAA"/>
    <w:rsid w:val="005B2B13"/>
    <w:rsid w:val="005B2BC8"/>
    <w:rsid w:val="005B2C21"/>
    <w:rsid w:val="005B327A"/>
    <w:rsid w:val="005B3F2C"/>
    <w:rsid w:val="005B4D12"/>
    <w:rsid w:val="005B4D87"/>
    <w:rsid w:val="005B54F1"/>
    <w:rsid w:val="005B5747"/>
    <w:rsid w:val="005B79EC"/>
    <w:rsid w:val="005C0BF3"/>
    <w:rsid w:val="005C14FC"/>
    <w:rsid w:val="005C1C85"/>
    <w:rsid w:val="005C3488"/>
    <w:rsid w:val="005C39F5"/>
    <w:rsid w:val="005C56B9"/>
    <w:rsid w:val="005C5B6A"/>
    <w:rsid w:val="005D0562"/>
    <w:rsid w:val="005D07A4"/>
    <w:rsid w:val="005D1F2C"/>
    <w:rsid w:val="005D39A5"/>
    <w:rsid w:val="005D4791"/>
    <w:rsid w:val="005D54AE"/>
    <w:rsid w:val="005D6215"/>
    <w:rsid w:val="005E01BC"/>
    <w:rsid w:val="005E1750"/>
    <w:rsid w:val="005E2B70"/>
    <w:rsid w:val="005E2EF6"/>
    <w:rsid w:val="005E3FAE"/>
    <w:rsid w:val="005E6954"/>
    <w:rsid w:val="005E6C79"/>
    <w:rsid w:val="005E6FB3"/>
    <w:rsid w:val="005E78E0"/>
    <w:rsid w:val="005F133B"/>
    <w:rsid w:val="005F389E"/>
    <w:rsid w:val="005F403B"/>
    <w:rsid w:val="005F4049"/>
    <w:rsid w:val="005F4389"/>
    <w:rsid w:val="005F4CA6"/>
    <w:rsid w:val="005F5B2F"/>
    <w:rsid w:val="005F656D"/>
    <w:rsid w:val="0060111E"/>
    <w:rsid w:val="00601525"/>
    <w:rsid w:val="00602A0A"/>
    <w:rsid w:val="00603832"/>
    <w:rsid w:val="00603E62"/>
    <w:rsid w:val="00607FAE"/>
    <w:rsid w:val="006102E6"/>
    <w:rsid w:val="0061099C"/>
    <w:rsid w:val="006116A3"/>
    <w:rsid w:val="006130A5"/>
    <w:rsid w:val="006134CC"/>
    <w:rsid w:val="00613A87"/>
    <w:rsid w:val="00614A86"/>
    <w:rsid w:val="0061552D"/>
    <w:rsid w:val="006157CA"/>
    <w:rsid w:val="006162B3"/>
    <w:rsid w:val="00616744"/>
    <w:rsid w:val="0062126C"/>
    <w:rsid w:val="006215AC"/>
    <w:rsid w:val="0062344F"/>
    <w:rsid w:val="0062369E"/>
    <w:rsid w:val="00623974"/>
    <w:rsid w:val="006239D3"/>
    <w:rsid w:val="00623BA4"/>
    <w:rsid w:val="00623BAC"/>
    <w:rsid w:val="00625713"/>
    <w:rsid w:val="006264A8"/>
    <w:rsid w:val="00630B8A"/>
    <w:rsid w:val="00630C30"/>
    <w:rsid w:val="006311DF"/>
    <w:rsid w:val="00634427"/>
    <w:rsid w:val="00636C9F"/>
    <w:rsid w:val="0064014B"/>
    <w:rsid w:val="0064064F"/>
    <w:rsid w:val="00641561"/>
    <w:rsid w:val="0064184D"/>
    <w:rsid w:val="00641CF2"/>
    <w:rsid w:val="00642293"/>
    <w:rsid w:val="00642412"/>
    <w:rsid w:val="006429A1"/>
    <w:rsid w:val="0064449A"/>
    <w:rsid w:val="00645031"/>
    <w:rsid w:val="0064543E"/>
    <w:rsid w:val="0064590C"/>
    <w:rsid w:val="00646663"/>
    <w:rsid w:val="00646E28"/>
    <w:rsid w:val="00646F9E"/>
    <w:rsid w:val="00647AE3"/>
    <w:rsid w:val="00647AF5"/>
    <w:rsid w:val="00647BB5"/>
    <w:rsid w:val="00652A2A"/>
    <w:rsid w:val="006532D7"/>
    <w:rsid w:val="00653BA6"/>
    <w:rsid w:val="00655D6D"/>
    <w:rsid w:val="0065688C"/>
    <w:rsid w:val="00656948"/>
    <w:rsid w:val="006602F5"/>
    <w:rsid w:val="00660A2F"/>
    <w:rsid w:val="00660E16"/>
    <w:rsid w:val="006632B4"/>
    <w:rsid w:val="00664B67"/>
    <w:rsid w:val="006653EF"/>
    <w:rsid w:val="00666CE4"/>
    <w:rsid w:val="006676EB"/>
    <w:rsid w:val="00670139"/>
    <w:rsid w:val="006722C7"/>
    <w:rsid w:val="006735A6"/>
    <w:rsid w:val="006763DA"/>
    <w:rsid w:val="0067651C"/>
    <w:rsid w:val="00676C86"/>
    <w:rsid w:val="0067794D"/>
    <w:rsid w:val="00680578"/>
    <w:rsid w:val="00681170"/>
    <w:rsid w:val="00681B40"/>
    <w:rsid w:val="006836BA"/>
    <w:rsid w:val="00684927"/>
    <w:rsid w:val="00686E24"/>
    <w:rsid w:val="00686EAB"/>
    <w:rsid w:val="00690296"/>
    <w:rsid w:val="006902C4"/>
    <w:rsid w:val="00692121"/>
    <w:rsid w:val="006923D6"/>
    <w:rsid w:val="0069262C"/>
    <w:rsid w:val="00693F02"/>
    <w:rsid w:val="006975EA"/>
    <w:rsid w:val="006A0DD7"/>
    <w:rsid w:val="006A1791"/>
    <w:rsid w:val="006A1BC8"/>
    <w:rsid w:val="006A1D79"/>
    <w:rsid w:val="006A4E63"/>
    <w:rsid w:val="006A5014"/>
    <w:rsid w:val="006A76FB"/>
    <w:rsid w:val="006B1713"/>
    <w:rsid w:val="006B1E5F"/>
    <w:rsid w:val="006B52F5"/>
    <w:rsid w:val="006B7119"/>
    <w:rsid w:val="006B73BE"/>
    <w:rsid w:val="006B79F8"/>
    <w:rsid w:val="006B7F72"/>
    <w:rsid w:val="006C1A70"/>
    <w:rsid w:val="006C1C70"/>
    <w:rsid w:val="006C6987"/>
    <w:rsid w:val="006D0487"/>
    <w:rsid w:val="006D068B"/>
    <w:rsid w:val="006D2025"/>
    <w:rsid w:val="006D2FD7"/>
    <w:rsid w:val="006D3EC4"/>
    <w:rsid w:val="006D42BD"/>
    <w:rsid w:val="006D588C"/>
    <w:rsid w:val="006D6575"/>
    <w:rsid w:val="006D6711"/>
    <w:rsid w:val="006D7E85"/>
    <w:rsid w:val="006E1599"/>
    <w:rsid w:val="006E1712"/>
    <w:rsid w:val="006E2F86"/>
    <w:rsid w:val="006E3024"/>
    <w:rsid w:val="006E3432"/>
    <w:rsid w:val="006E428D"/>
    <w:rsid w:val="006E59F8"/>
    <w:rsid w:val="006E5A11"/>
    <w:rsid w:val="006E5D87"/>
    <w:rsid w:val="006E72E5"/>
    <w:rsid w:val="006F0BB2"/>
    <w:rsid w:val="006F112E"/>
    <w:rsid w:val="006F1B76"/>
    <w:rsid w:val="006F2D3D"/>
    <w:rsid w:val="006F2D99"/>
    <w:rsid w:val="006F30A9"/>
    <w:rsid w:val="006F3BCF"/>
    <w:rsid w:val="006F5DC3"/>
    <w:rsid w:val="006F6904"/>
    <w:rsid w:val="00700309"/>
    <w:rsid w:val="00701B12"/>
    <w:rsid w:val="007023F2"/>
    <w:rsid w:val="00703765"/>
    <w:rsid w:val="00706457"/>
    <w:rsid w:val="00706B3B"/>
    <w:rsid w:val="0070789F"/>
    <w:rsid w:val="0071115C"/>
    <w:rsid w:val="0071117A"/>
    <w:rsid w:val="00711248"/>
    <w:rsid w:val="00711E8F"/>
    <w:rsid w:val="00712A79"/>
    <w:rsid w:val="0071359C"/>
    <w:rsid w:val="00713877"/>
    <w:rsid w:val="00714932"/>
    <w:rsid w:val="00714F4F"/>
    <w:rsid w:val="007160CB"/>
    <w:rsid w:val="00717945"/>
    <w:rsid w:val="007216B6"/>
    <w:rsid w:val="00726019"/>
    <w:rsid w:val="00727756"/>
    <w:rsid w:val="00727799"/>
    <w:rsid w:val="00733E23"/>
    <w:rsid w:val="00736DB4"/>
    <w:rsid w:val="007410A5"/>
    <w:rsid w:val="00742942"/>
    <w:rsid w:val="00743112"/>
    <w:rsid w:val="00743980"/>
    <w:rsid w:val="00744275"/>
    <w:rsid w:val="00744962"/>
    <w:rsid w:val="00745CB7"/>
    <w:rsid w:val="0074697A"/>
    <w:rsid w:val="00746D42"/>
    <w:rsid w:val="00746E54"/>
    <w:rsid w:val="0075036E"/>
    <w:rsid w:val="007513AE"/>
    <w:rsid w:val="00751652"/>
    <w:rsid w:val="00752829"/>
    <w:rsid w:val="00752BC4"/>
    <w:rsid w:val="00753CAC"/>
    <w:rsid w:val="00754715"/>
    <w:rsid w:val="00754B22"/>
    <w:rsid w:val="007576C2"/>
    <w:rsid w:val="007578A3"/>
    <w:rsid w:val="00757DCA"/>
    <w:rsid w:val="00760397"/>
    <w:rsid w:val="0076182E"/>
    <w:rsid w:val="00761FE1"/>
    <w:rsid w:val="007620A2"/>
    <w:rsid w:val="00763F80"/>
    <w:rsid w:val="00764785"/>
    <w:rsid w:val="007650C9"/>
    <w:rsid w:val="00771004"/>
    <w:rsid w:val="00773EF8"/>
    <w:rsid w:val="00776772"/>
    <w:rsid w:val="007809CF"/>
    <w:rsid w:val="00781445"/>
    <w:rsid w:val="00781E4D"/>
    <w:rsid w:val="00783865"/>
    <w:rsid w:val="007855FF"/>
    <w:rsid w:val="00785BD9"/>
    <w:rsid w:val="00785DA2"/>
    <w:rsid w:val="00786752"/>
    <w:rsid w:val="0078777E"/>
    <w:rsid w:val="00790040"/>
    <w:rsid w:val="007912DB"/>
    <w:rsid w:val="00791437"/>
    <w:rsid w:val="007944B8"/>
    <w:rsid w:val="007956BA"/>
    <w:rsid w:val="0079580C"/>
    <w:rsid w:val="007964EB"/>
    <w:rsid w:val="00796B5C"/>
    <w:rsid w:val="00797A24"/>
    <w:rsid w:val="007A0CA9"/>
    <w:rsid w:val="007A1035"/>
    <w:rsid w:val="007A2F5F"/>
    <w:rsid w:val="007A3772"/>
    <w:rsid w:val="007A3A98"/>
    <w:rsid w:val="007A415A"/>
    <w:rsid w:val="007A538E"/>
    <w:rsid w:val="007B1934"/>
    <w:rsid w:val="007B2FD6"/>
    <w:rsid w:val="007B3B4F"/>
    <w:rsid w:val="007B692F"/>
    <w:rsid w:val="007B6EA0"/>
    <w:rsid w:val="007B7BFA"/>
    <w:rsid w:val="007C0449"/>
    <w:rsid w:val="007C195A"/>
    <w:rsid w:val="007C2525"/>
    <w:rsid w:val="007C3F83"/>
    <w:rsid w:val="007C4C6D"/>
    <w:rsid w:val="007C5645"/>
    <w:rsid w:val="007C6D80"/>
    <w:rsid w:val="007C6DA5"/>
    <w:rsid w:val="007C7D21"/>
    <w:rsid w:val="007D1EBB"/>
    <w:rsid w:val="007D2A2C"/>
    <w:rsid w:val="007D3A96"/>
    <w:rsid w:val="007D44CE"/>
    <w:rsid w:val="007D46B1"/>
    <w:rsid w:val="007D5C8E"/>
    <w:rsid w:val="007D67FA"/>
    <w:rsid w:val="007D6EED"/>
    <w:rsid w:val="007E1837"/>
    <w:rsid w:val="007E1F7C"/>
    <w:rsid w:val="007E4318"/>
    <w:rsid w:val="007E4B84"/>
    <w:rsid w:val="007E4CD1"/>
    <w:rsid w:val="007E5F7C"/>
    <w:rsid w:val="007E65DD"/>
    <w:rsid w:val="007E6C50"/>
    <w:rsid w:val="007E71A2"/>
    <w:rsid w:val="007E7BFC"/>
    <w:rsid w:val="007F1C68"/>
    <w:rsid w:val="007F2EDF"/>
    <w:rsid w:val="007F43CB"/>
    <w:rsid w:val="007F798F"/>
    <w:rsid w:val="008009A2"/>
    <w:rsid w:val="00802661"/>
    <w:rsid w:val="00802689"/>
    <w:rsid w:val="00802E0F"/>
    <w:rsid w:val="008041F7"/>
    <w:rsid w:val="0080468F"/>
    <w:rsid w:val="008051F6"/>
    <w:rsid w:val="0080615F"/>
    <w:rsid w:val="008064FF"/>
    <w:rsid w:val="00806555"/>
    <w:rsid w:val="00806BCD"/>
    <w:rsid w:val="008103CC"/>
    <w:rsid w:val="00811742"/>
    <w:rsid w:val="00813D4E"/>
    <w:rsid w:val="00813F20"/>
    <w:rsid w:val="008169F8"/>
    <w:rsid w:val="00817053"/>
    <w:rsid w:val="00817D3B"/>
    <w:rsid w:val="00817ECA"/>
    <w:rsid w:val="00820B1B"/>
    <w:rsid w:val="008215D4"/>
    <w:rsid w:val="00824C06"/>
    <w:rsid w:val="00824CCF"/>
    <w:rsid w:val="00825216"/>
    <w:rsid w:val="00825610"/>
    <w:rsid w:val="0082770B"/>
    <w:rsid w:val="00827A19"/>
    <w:rsid w:val="00830E90"/>
    <w:rsid w:val="00831D76"/>
    <w:rsid w:val="00831F2D"/>
    <w:rsid w:val="00836C66"/>
    <w:rsid w:val="00837577"/>
    <w:rsid w:val="00843946"/>
    <w:rsid w:val="008465A7"/>
    <w:rsid w:val="00846804"/>
    <w:rsid w:val="0085119B"/>
    <w:rsid w:val="0085279E"/>
    <w:rsid w:val="0085316A"/>
    <w:rsid w:val="0085481A"/>
    <w:rsid w:val="00855FB8"/>
    <w:rsid w:val="00860621"/>
    <w:rsid w:val="00860EDA"/>
    <w:rsid w:val="00861249"/>
    <w:rsid w:val="008618D0"/>
    <w:rsid w:val="00861CF5"/>
    <w:rsid w:val="00861D74"/>
    <w:rsid w:val="00863F87"/>
    <w:rsid w:val="00865439"/>
    <w:rsid w:val="00870441"/>
    <w:rsid w:val="00870726"/>
    <w:rsid w:val="00871A18"/>
    <w:rsid w:val="008726B1"/>
    <w:rsid w:val="00874F9B"/>
    <w:rsid w:val="008762FD"/>
    <w:rsid w:val="008801A8"/>
    <w:rsid w:val="008819F6"/>
    <w:rsid w:val="008857A7"/>
    <w:rsid w:val="0088594F"/>
    <w:rsid w:val="008859D8"/>
    <w:rsid w:val="00886FD8"/>
    <w:rsid w:val="00887AC3"/>
    <w:rsid w:val="00890690"/>
    <w:rsid w:val="00890D17"/>
    <w:rsid w:val="00894258"/>
    <w:rsid w:val="0089744D"/>
    <w:rsid w:val="008A032F"/>
    <w:rsid w:val="008A062B"/>
    <w:rsid w:val="008A07EB"/>
    <w:rsid w:val="008A091F"/>
    <w:rsid w:val="008A0D03"/>
    <w:rsid w:val="008A39D7"/>
    <w:rsid w:val="008A6282"/>
    <w:rsid w:val="008A65F2"/>
    <w:rsid w:val="008A684E"/>
    <w:rsid w:val="008A6FB3"/>
    <w:rsid w:val="008B0110"/>
    <w:rsid w:val="008B0A02"/>
    <w:rsid w:val="008B136F"/>
    <w:rsid w:val="008B2D84"/>
    <w:rsid w:val="008B35A9"/>
    <w:rsid w:val="008B4B9D"/>
    <w:rsid w:val="008B5364"/>
    <w:rsid w:val="008B5D0C"/>
    <w:rsid w:val="008B6857"/>
    <w:rsid w:val="008B68EB"/>
    <w:rsid w:val="008B77BF"/>
    <w:rsid w:val="008C1D97"/>
    <w:rsid w:val="008C1DD8"/>
    <w:rsid w:val="008C259D"/>
    <w:rsid w:val="008C350A"/>
    <w:rsid w:val="008C42BA"/>
    <w:rsid w:val="008C4EA0"/>
    <w:rsid w:val="008C5440"/>
    <w:rsid w:val="008C54CE"/>
    <w:rsid w:val="008C564C"/>
    <w:rsid w:val="008C5886"/>
    <w:rsid w:val="008C59E5"/>
    <w:rsid w:val="008C5C27"/>
    <w:rsid w:val="008D1A07"/>
    <w:rsid w:val="008D2096"/>
    <w:rsid w:val="008D29D2"/>
    <w:rsid w:val="008D31DE"/>
    <w:rsid w:val="008D4037"/>
    <w:rsid w:val="008D45AC"/>
    <w:rsid w:val="008D4A40"/>
    <w:rsid w:val="008D58EA"/>
    <w:rsid w:val="008D796B"/>
    <w:rsid w:val="008D7CC8"/>
    <w:rsid w:val="008E030D"/>
    <w:rsid w:val="008E329C"/>
    <w:rsid w:val="008E7158"/>
    <w:rsid w:val="008E73CD"/>
    <w:rsid w:val="008E7A3A"/>
    <w:rsid w:val="008F0690"/>
    <w:rsid w:val="008F1E4F"/>
    <w:rsid w:val="008F218A"/>
    <w:rsid w:val="008F2EC4"/>
    <w:rsid w:val="008F51AF"/>
    <w:rsid w:val="008F6F73"/>
    <w:rsid w:val="008F7881"/>
    <w:rsid w:val="008F79A4"/>
    <w:rsid w:val="00900C77"/>
    <w:rsid w:val="00901800"/>
    <w:rsid w:val="00901891"/>
    <w:rsid w:val="00901AE2"/>
    <w:rsid w:val="00903593"/>
    <w:rsid w:val="00903751"/>
    <w:rsid w:val="00903BC0"/>
    <w:rsid w:val="00903DB0"/>
    <w:rsid w:val="00903F6D"/>
    <w:rsid w:val="00907BEE"/>
    <w:rsid w:val="00910105"/>
    <w:rsid w:val="00910F07"/>
    <w:rsid w:val="0091524D"/>
    <w:rsid w:val="00916188"/>
    <w:rsid w:val="00917762"/>
    <w:rsid w:val="00917DF7"/>
    <w:rsid w:val="00921123"/>
    <w:rsid w:val="00921D9E"/>
    <w:rsid w:val="00922A16"/>
    <w:rsid w:val="00924284"/>
    <w:rsid w:val="00926E99"/>
    <w:rsid w:val="00927A3B"/>
    <w:rsid w:val="00930810"/>
    <w:rsid w:val="00931CC2"/>
    <w:rsid w:val="00931CDA"/>
    <w:rsid w:val="00933EFC"/>
    <w:rsid w:val="00934396"/>
    <w:rsid w:val="00941DE6"/>
    <w:rsid w:val="009433A3"/>
    <w:rsid w:val="00943822"/>
    <w:rsid w:val="00943DEA"/>
    <w:rsid w:val="00946F56"/>
    <w:rsid w:val="00946F76"/>
    <w:rsid w:val="00950A53"/>
    <w:rsid w:val="00951626"/>
    <w:rsid w:val="00951CE2"/>
    <w:rsid w:val="00953333"/>
    <w:rsid w:val="0095533E"/>
    <w:rsid w:val="009553CF"/>
    <w:rsid w:val="0095625A"/>
    <w:rsid w:val="00956BD8"/>
    <w:rsid w:val="009578AD"/>
    <w:rsid w:val="0096159A"/>
    <w:rsid w:val="00962595"/>
    <w:rsid w:val="00963629"/>
    <w:rsid w:val="00963AF9"/>
    <w:rsid w:val="00964D03"/>
    <w:rsid w:val="00965879"/>
    <w:rsid w:val="009669E1"/>
    <w:rsid w:val="00970AFB"/>
    <w:rsid w:val="00971D6E"/>
    <w:rsid w:val="009729F9"/>
    <w:rsid w:val="00972B36"/>
    <w:rsid w:val="00972E3C"/>
    <w:rsid w:val="00973043"/>
    <w:rsid w:val="00974B0F"/>
    <w:rsid w:val="009757F8"/>
    <w:rsid w:val="00980577"/>
    <w:rsid w:val="00980C05"/>
    <w:rsid w:val="0098108B"/>
    <w:rsid w:val="009820D6"/>
    <w:rsid w:val="00983096"/>
    <w:rsid w:val="00984AF9"/>
    <w:rsid w:val="00984E04"/>
    <w:rsid w:val="009870FB"/>
    <w:rsid w:val="0099063A"/>
    <w:rsid w:val="009911EC"/>
    <w:rsid w:val="009916C7"/>
    <w:rsid w:val="00991C4C"/>
    <w:rsid w:val="00991D39"/>
    <w:rsid w:val="0099281A"/>
    <w:rsid w:val="009933FF"/>
    <w:rsid w:val="009958CF"/>
    <w:rsid w:val="0099626D"/>
    <w:rsid w:val="00997884"/>
    <w:rsid w:val="00997BD7"/>
    <w:rsid w:val="00997E55"/>
    <w:rsid w:val="009A0177"/>
    <w:rsid w:val="009A155F"/>
    <w:rsid w:val="009A2C99"/>
    <w:rsid w:val="009A4652"/>
    <w:rsid w:val="009A68E5"/>
    <w:rsid w:val="009A713E"/>
    <w:rsid w:val="009B0E0D"/>
    <w:rsid w:val="009B0EE5"/>
    <w:rsid w:val="009B29CA"/>
    <w:rsid w:val="009B33EA"/>
    <w:rsid w:val="009B3CBF"/>
    <w:rsid w:val="009B58E9"/>
    <w:rsid w:val="009B5ADD"/>
    <w:rsid w:val="009C03D6"/>
    <w:rsid w:val="009C11AA"/>
    <w:rsid w:val="009C1C28"/>
    <w:rsid w:val="009C1DD6"/>
    <w:rsid w:val="009C2677"/>
    <w:rsid w:val="009C3129"/>
    <w:rsid w:val="009C633A"/>
    <w:rsid w:val="009D4CE4"/>
    <w:rsid w:val="009D4EED"/>
    <w:rsid w:val="009D5239"/>
    <w:rsid w:val="009D69A5"/>
    <w:rsid w:val="009D6DF6"/>
    <w:rsid w:val="009E0222"/>
    <w:rsid w:val="009E02E9"/>
    <w:rsid w:val="009E0CC7"/>
    <w:rsid w:val="009E2A6A"/>
    <w:rsid w:val="009E3174"/>
    <w:rsid w:val="009E38E2"/>
    <w:rsid w:val="009E38E4"/>
    <w:rsid w:val="009E46D2"/>
    <w:rsid w:val="009E49B3"/>
    <w:rsid w:val="009E4F8D"/>
    <w:rsid w:val="009E53D6"/>
    <w:rsid w:val="009F184A"/>
    <w:rsid w:val="009F1DF8"/>
    <w:rsid w:val="009F2137"/>
    <w:rsid w:val="009F2621"/>
    <w:rsid w:val="009F2BC6"/>
    <w:rsid w:val="009F4922"/>
    <w:rsid w:val="009F50B6"/>
    <w:rsid w:val="009F5636"/>
    <w:rsid w:val="009F57E4"/>
    <w:rsid w:val="009F5CA1"/>
    <w:rsid w:val="009F7B18"/>
    <w:rsid w:val="00A00643"/>
    <w:rsid w:val="00A015B2"/>
    <w:rsid w:val="00A018D2"/>
    <w:rsid w:val="00A02937"/>
    <w:rsid w:val="00A02C30"/>
    <w:rsid w:val="00A040AA"/>
    <w:rsid w:val="00A043D0"/>
    <w:rsid w:val="00A04DE2"/>
    <w:rsid w:val="00A073E2"/>
    <w:rsid w:val="00A1084E"/>
    <w:rsid w:val="00A11EB2"/>
    <w:rsid w:val="00A12361"/>
    <w:rsid w:val="00A131FB"/>
    <w:rsid w:val="00A15424"/>
    <w:rsid w:val="00A15828"/>
    <w:rsid w:val="00A1630A"/>
    <w:rsid w:val="00A230AB"/>
    <w:rsid w:val="00A23995"/>
    <w:rsid w:val="00A2463F"/>
    <w:rsid w:val="00A254F2"/>
    <w:rsid w:val="00A25564"/>
    <w:rsid w:val="00A27D3C"/>
    <w:rsid w:val="00A321A9"/>
    <w:rsid w:val="00A329EE"/>
    <w:rsid w:val="00A3522E"/>
    <w:rsid w:val="00A369C5"/>
    <w:rsid w:val="00A437BC"/>
    <w:rsid w:val="00A47B79"/>
    <w:rsid w:val="00A50BBC"/>
    <w:rsid w:val="00A5230C"/>
    <w:rsid w:val="00A53656"/>
    <w:rsid w:val="00A53C0F"/>
    <w:rsid w:val="00A53F51"/>
    <w:rsid w:val="00A5446E"/>
    <w:rsid w:val="00A54C0B"/>
    <w:rsid w:val="00A54C48"/>
    <w:rsid w:val="00A56031"/>
    <w:rsid w:val="00A6016B"/>
    <w:rsid w:val="00A60584"/>
    <w:rsid w:val="00A60E1A"/>
    <w:rsid w:val="00A61D02"/>
    <w:rsid w:val="00A62BF5"/>
    <w:rsid w:val="00A635BC"/>
    <w:rsid w:val="00A63870"/>
    <w:rsid w:val="00A658F3"/>
    <w:rsid w:val="00A6739E"/>
    <w:rsid w:val="00A70760"/>
    <w:rsid w:val="00A70FEC"/>
    <w:rsid w:val="00A731DF"/>
    <w:rsid w:val="00A7658E"/>
    <w:rsid w:val="00A76B11"/>
    <w:rsid w:val="00A76B2D"/>
    <w:rsid w:val="00A8248E"/>
    <w:rsid w:val="00A829D7"/>
    <w:rsid w:val="00A85829"/>
    <w:rsid w:val="00A8736F"/>
    <w:rsid w:val="00A90166"/>
    <w:rsid w:val="00A90650"/>
    <w:rsid w:val="00A91DBB"/>
    <w:rsid w:val="00A91FCF"/>
    <w:rsid w:val="00A921B2"/>
    <w:rsid w:val="00A922DA"/>
    <w:rsid w:val="00A92E4D"/>
    <w:rsid w:val="00A950B2"/>
    <w:rsid w:val="00A95232"/>
    <w:rsid w:val="00A964E9"/>
    <w:rsid w:val="00A965E3"/>
    <w:rsid w:val="00A967CD"/>
    <w:rsid w:val="00A971B3"/>
    <w:rsid w:val="00A975E4"/>
    <w:rsid w:val="00A97EE1"/>
    <w:rsid w:val="00AA0DD5"/>
    <w:rsid w:val="00AA106A"/>
    <w:rsid w:val="00AA164B"/>
    <w:rsid w:val="00AA2100"/>
    <w:rsid w:val="00AA3A0B"/>
    <w:rsid w:val="00AB2481"/>
    <w:rsid w:val="00AB2ADB"/>
    <w:rsid w:val="00AB375B"/>
    <w:rsid w:val="00AB3B20"/>
    <w:rsid w:val="00AB45CB"/>
    <w:rsid w:val="00AB4776"/>
    <w:rsid w:val="00AB4819"/>
    <w:rsid w:val="00AB4A6D"/>
    <w:rsid w:val="00AC39D7"/>
    <w:rsid w:val="00AC4886"/>
    <w:rsid w:val="00AC4A5D"/>
    <w:rsid w:val="00AC559A"/>
    <w:rsid w:val="00AC5CB3"/>
    <w:rsid w:val="00AC773E"/>
    <w:rsid w:val="00AD154F"/>
    <w:rsid w:val="00AD2122"/>
    <w:rsid w:val="00AD44E4"/>
    <w:rsid w:val="00AE097E"/>
    <w:rsid w:val="00AE4446"/>
    <w:rsid w:val="00AE4FA3"/>
    <w:rsid w:val="00AE766B"/>
    <w:rsid w:val="00AF1538"/>
    <w:rsid w:val="00AF250E"/>
    <w:rsid w:val="00AF45DF"/>
    <w:rsid w:val="00AF46AF"/>
    <w:rsid w:val="00AF50FF"/>
    <w:rsid w:val="00AF5103"/>
    <w:rsid w:val="00AF5274"/>
    <w:rsid w:val="00AF5A01"/>
    <w:rsid w:val="00AF7AF9"/>
    <w:rsid w:val="00AF7E60"/>
    <w:rsid w:val="00B00DA0"/>
    <w:rsid w:val="00B02A1A"/>
    <w:rsid w:val="00B04BFF"/>
    <w:rsid w:val="00B04F9F"/>
    <w:rsid w:val="00B051CC"/>
    <w:rsid w:val="00B05251"/>
    <w:rsid w:val="00B1296D"/>
    <w:rsid w:val="00B14335"/>
    <w:rsid w:val="00B143AC"/>
    <w:rsid w:val="00B1463F"/>
    <w:rsid w:val="00B15776"/>
    <w:rsid w:val="00B160D8"/>
    <w:rsid w:val="00B161FF"/>
    <w:rsid w:val="00B23EBC"/>
    <w:rsid w:val="00B27685"/>
    <w:rsid w:val="00B279FA"/>
    <w:rsid w:val="00B27A03"/>
    <w:rsid w:val="00B27BC8"/>
    <w:rsid w:val="00B30837"/>
    <w:rsid w:val="00B33A3E"/>
    <w:rsid w:val="00B33A8D"/>
    <w:rsid w:val="00B34D59"/>
    <w:rsid w:val="00B35786"/>
    <w:rsid w:val="00B36552"/>
    <w:rsid w:val="00B366CC"/>
    <w:rsid w:val="00B3771A"/>
    <w:rsid w:val="00B37E56"/>
    <w:rsid w:val="00B400B7"/>
    <w:rsid w:val="00B400E0"/>
    <w:rsid w:val="00B40BFE"/>
    <w:rsid w:val="00B40F52"/>
    <w:rsid w:val="00B423BB"/>
    <w:rsid w:val="00B43BA8"/>
    <w:rsid w:val="00B44D66"/>
    <w:rsid w:val="00B47CD3"/>
    <w:rsid w:val="00B502A6"/>
    <w:rsid w:val="00B50A70"/>
    <w:rsid w:val="00B51A15"/>
    <w:rsid w:val="00B52540"/>
    <w:rsid w:val="00B53E1C"/>
    <w:rsid w:val="00B54AD8"/>
    <w:rsid w:val="00B55C86"/>
    <w:rsid w:val="00B55EC7"/>
    <w:rsid w:val="00B56F25"/>
    <w:rsid w:val="00B571B1"/>
    <w:rsid w:val="00B602DB"/>
    <w:rsid w:val="00B605BF"/>
    <w:rsid w:val="00B614A1"/>
    <w:rsid w:val="00B65EDC"/>
    <w:rsid w:val="00B67D35"/>
    <w:rsid w:val="00B7110A"/>
    <w:rsid w:val="00B7168B"/>
    <w:rsid w:val="00B72641"/>
    <w:rsid w:val="00B72DFE"/>
    <w:rsid w:val="00B777AD"/>
    <w:rsid w:val="00B80A99"/>
    <w:rsid w:val="00B81B62"/>
    <w:rsid w:val="00B84F2A"/>
    <w:rsid w:val="00B8798D"/>
    <w:rsid w:val="00B90280"/>
    <w:rsid w:val="00B9384E"/>
    <w:rsid w:val="00B94C1A"/>
    <w:rsid w:val="00B95F6A"/>
    <w:rsid w:val="00B979A1"/>
    <w:rsid w:val="00B979A5"/>
    <w:rsid w:val="00BA04D7"/>
    <w:rsid w:val="00BA38E4"/>
    <w:rsid w:val="00BA420D"/>
    <w:rsid w:val="00BA46AA"/>
    <w:rsid w:val="00BA586C"/>
    <w:rsid w:val="00BA5983"/>
    <w:rsid w:val="00BA7B35"/>
    <w:rsid w:val="00BB0C6A"/>
    <w:rsid w:val="00BB10F6"/>
    <w:rsid w:val="00BB1147"/>
    <w:rsid w:val="00BB14C8"/>
    <w:rsid w:val="00BB4231"/>
    <w:rsid w:val="00BB4DB4"/>
    <w:rsid w:val="00BB4E57"/>
    <w:rsid w:val="00BB56AE"/>
    <w:rsid w:val="00BB67DA"/>
    <w:rsid w:val="00BC07E1"/>
    <w:rsid w:val="00BC0871"/>
    <w:rsid w:val="00BC1331"/>
    <w:rsid w:val="00BC143A"/>
    <w:rsid w:val="00BC2EA9"/>
    <w:rsid w:val="00BC3196"/>
    <w:rsid w:val="00BC7536"/>
    <w:rsid w:val="00BC7B5F"/>
    <w:rsid w:val="00BD0137"/>
    <w:rsid w:val="00BD3D2E"/>
    <w:rsid w:val="00BD48F8"/>
    <w:rsid w:val="00BD77D3"/>
    <w:rsid w:val="00BE07FF"/>
    <w:rsid w:val="00BE239D"/>
    <w:rsid w:val="00BE2C7C"/>
    <w:rsid w:val="00BE2DCA"/>
    <w:rsid w:val="00BE3178"/>
    <w:rsid w:val="00BE36A0"/>
    <w:rsid w:val="00BE51EA"/>
    <w:rsid w:val="00BE5D50"/>
    <w:rsid w:val="00BE7A67"/>
    <w:rsid w:val="00BF0CB8"/>
    <w:rsid w:val="00BF34DD"/>
    <w:rsid w:val="00BF38B2"/>
    <w:rsid w:val="00BF3B76"/>
    <w:rsid w:val="00BF46F7"/>
    <w:rsid w:val="00BF4976"/>
    <w:rsid w:val="00BF4EB4"/>
    <w:rsid w:val="00BF5745"/>
    <w:rsid w:val="00BF5DD5"/>
    <w:rsid w:val="00BF6C11"/>
    <w:rsid w:val="00C01AC3"/>
    <w:rsid w:val="00C01CD7"/>
    <w:rsid w:val="00C03012"/>
    <w:rsid w:val="00C0367A"/>
    <w:rsid w:val="00C037FC"/>
    <w:rsid w:val="00C03A18"/>
    <w:rsid w:val="00C03B7C"/>
    <w:rsid w:val="00C048C7"/>
    <w:rsid w:val="00C04CA5"/>
    <w:rsid w:val="00C05477"/>
    <w:rsid w:val="00C06C10"/>
    <w:rsid w:val="00C072F0"/>
    <w:rsid w:val="00C077AD"/>
    <w:rsid w:val="00C1000D"/>
    <w:rsid w:val="00C11BBA"/>
    <w:rsid w:val="00C12007"/>
    <w:rsid w:val="00C142A9"/>
    <w:rsid w:val="00C14650"/>
    <w:rsid w:val="00C16EDC"/>
    <w:rsid w:val="00C17451"/>
    <w:rsid w:val="00C1779B"/>
    <w:rsid w:val="00C21476"/>
    <w:rsid w:val="00C2163C"/>
    <w:rsid w:val="00C23D4C"/>
    <w:rsid w:val="00C24311"/>
    <w:rsid w:val="00C266E6"/>
    <w:rsid w:val="00C26812"/>
    <w:rsid w:val="00C310FC"/>
    <w:rsid w:val="00C32970"/>
    <w:rsid w:val="00C33590"/>
    <w:rsid w:val="00C33F87"/>
    <w:rsid w:val="00C34B03"/>
    <w:rsid w:val="00C34F1B"/>
    <w:rsid w:val="00C34F48"/>
    <w:rsid w:val="00C34F7D"/>
    <w:rsid w:val="00C37D4F"/>
    <w:rsid w:val="00C40334"/>
    <w:rsid w:val="00C41236"/>
    <w:rsid w:val="00C41EE8"/>
    <w:rsid w:val="00C44986"/>
    <w:rsid w:val="00C44AE1"/>
    <w:rsid w:val="00C456A3"/>
    <w:rsid w:val="00C469B6"/>
    <w:rsid w:val="00C469C2"/>
    <w:rsid w:val="00C46AEA"/>
    <w:rsid w:val="00C4704C"/>
    <w:rsid w:val="00C478C5"/>
    <w:rsid w:val="00C50BD4"/>
    <w:rsid w:val="00C52C4A"/>
    <w:rsid w:val="00C5386E"/>
    <w:rsid w:val="00C53D81"/>
    <w:rsid w:val="00C54522"/>
    <w:rsid w:val="00C549BE"/>
    <w:rsid w:val="00C54D0D"/>
    <w:rsid w:val="00C55DBE"/>
    <w:rsid w:val="00C55E55"/>
    <w:rsid w:val="00C55F45"/>
    <w:rsid w:val="00C56BB0"/>
    <w:rsid w:val="00C56E4E"/>
    <w:rsid w:val="00C6286E"/>
    <w:rsid w:val="00C66966"/>
    <w:rsid w:val="00C703B5"/>
    <w:rsid w:val="00C70C46"/>
    <w:rsid w:val="00C729B6"/>
    <w:rsid w:val="00C74DD7"/>
    <w:rsid w:val="00C7501F"/>
    <w:rsid w:val="00C759BE"/>
    <w:rsid w:val="00C804F2"/>
    <w:rsid w:val="00C80FB4"/>
    <w:rsid w:val="00C8211E"/>
    <w:rsid w:val="00C823BC"/>
    <w:rsid w:val="00C8344E"/>
    <w:rsid w:val="00C834E7"/>
    <w:rsid w:val="00C83606"/>
    <w:rsid w:val="00C85B1C"/>
    <w:rsid w:val="00C86587"/>
    <w:rsid w:val="00C87F54"/>
    <w:rsid w:val="00C90855"/>
    <w:rsid w:val="00C9138A"/>
    <w:rsid w:val="00C91707"/>
    <w:rsid w:val="00C92D52"/>
    <w:rsid w:val="00C932CC"/>
    <w:rsid w:val="00C93761"/>
    <w:rsid w:val="00CA2A49"/>
    <w:rsid w:val="00CA2BC1"/>
    <w:rsid w:val="00CA3153"/>
    <w:rsid w:val="00CA38ED"/>
    <w:rsid w:val="00CA659E"/>
    <w:rsid w:val="00CA6E6B"/>
    <w:rsid w:val="00CA7151"/>
    <w:rsid w:val="00CB0216"/>
    <w:rsid w:val="00CB0564"/>
    <w:rsid w:val="00CB1105"/>
    <w:rsid w:val="00CB610D"/>
    <w:rsid w:val="00CB6391"/>
    <w:rsid w:val="00CB683A"/>
    <w:rsid w:val="00CB7DB3"/>
    <w:rsid w:val="00CC051C"/>
    <w:rsid w:val="00CC05D2"/>
    <w:rsid w:val="00CC0D5B"/>
    <w:rsid w:val="00CC11A6"/>
    <w:rsid w:val="00CC1C3C"/>
    <w:rsid w:val="00CC1F79"/>
    <w:rsid w:val="00CC30DB"/>
    <w:rsid w:val="00CC33D1"/>
    <w:rsid w:val="00CC4103"/>
    <w:rsid w:val="00CC6221"/>
    <w:rsid w:val="00CC6265"/>
    <w:rsid w:val="00CC6E03"/>
    <w:rsid w:val="00CC7044"/>
    <w:rsid w:val="00CC7A50"/>
    <w:rsid w:val="00CC7CDF"/>
    <w:rsid w:val="00CD05AE"/>
    <w:rsid w:val="00CD13FD"/>
    <w:rsid w:val="00CD1772"/>
    <w:rsid w:val="00CD3A7D"/>
    <w:rsid w:val="00CD3B81"/>
    <w:rsid w:val="00CD4E35"/>
    <w:rsid w:val="00CE1361"/>
    <w:rsid w:val="00CE1A16"/>
    <w:rsid w:val="00CE30BE"/>
    <w:rsid w:val="00CE49DB"/>
    <w:rsid w:val="00CE4F5D"/>
    <w:rsid w:val="00CE51B5"/>
    <w:rsid w:val="00CE55A1"/>
    <w:rsid w:val="00CE573B"/>
    <w:rsid w:val="00CE6314"/>
    <w:rsid w:val="00CE64F1"/>
    <w:rsid w:val="00CE66DA"/>
    <w:rsid w:val="00CF1AAB"/>
    <w:rsid w:val="00CF3178"/>
    <w:rsid w:val="00CF41F1"/>
    <w:rsid w:val="00CF4950"/>
    <w:rsid w:val="00CF58A2"/>
    <w:rsid w:val="00CF73D5"/>
    <w:rsid w:val="00D03D9B"/>
    <w:rsid w:val="00D06208"/>
    <w:rsid w:val="00D0728F"/>
    <w:rsid w:val="00D07B5C"/>
    <w:rsid w:val="00D129AE"/>
    <w:rsid w:val="00D12C7D"/>
    <w:rsid w:val="00D13566"/>
    <w:rsid w:val="00D13996"/>
    <w:rsid w:val="00D14769"/>
    <w:rsid w:val="00D15015"/>
    <w:rsid w:val="00D1540B"/>
    <w:rsid w:val="00D165E9"/>
    <w:rsid w:val="00D16FBF"/>
    <w:rsid w:val="00D16FD0"/>
    <w:rsid w:val="00D1775D"/>
    <w:rsid w:val="00D20463"/>
    <w:rsid w:val="00D20939"/>
    <w:rsid w:val="00D21571"/>
    <w:rsid w:val="00D215AF"/>
    <w:rsid w:val="00D244E2"/>
    <w:rsid w:val="00D244E5"/>
    <w:rsid w:val="00D25222"/>
    <w:rsid w:val="00D25FFB"/>
    <w:rsid w:val="00D26206"/>
    <w:rsid w:val="00D27C80"/>
    <w:rsid w:val="00D30066"/>
    <w:rsid w:val="00D3008B"/>
    <w:rsid w:val="00D31073"/>
    <w:rsid w:val="00D3172F"/>
    <w:rsid w:val="00D32495"/>
    <w:rsid w:val="00D32C90"/>
    <w:rsid w:val="00D3414A"/>
    <w:rsid w:val="00D36D4B"/>
    <w:rsid w:val="00D400F4"/>
    <w:rsid w:val="00D40E10"/>
    <w:rsid w:val="00D41C36"/>
    <w:rsid w:val="00D41D01"/>
    <w:rsid w:val="00D41EE6"/>
    <w:rsid w:val="00D445C5"/>
    <w:rsid w:val="00D4524C"/>
    <w:rsid w:val="00D52808"/>
    <w:rsid w:val="00D53069"/>
    <w:rsid w:val="00D54510"/>
    <w:rsid w:val="00D54B63"/>
    <w:rsid w:val="00D54E85"/>
    <w:rsid w:val="00D57331"/>
    <w:rsid w:val="00D573C7"/>
    <w:rsid w:val="00D609A0"/>
    <w:rsid w:val="00D62375"/>
    <w:rsid w:val="00D6319C"/>
    <w:rsid w:val="00D65175"/>
    <w:rsid w:val="00D65189"/>
    <w:rsid w:val="00D65F3D"/>
    <w:rsid w:val="00D668D7"/>
    <w:rsid w:val="00D70726"/>
    <w:rsid w:val="00D71F2C"/>
    <w:rsid w:val="00D72107"/>
    <w:rsid w:val="00D724C3"/>
    <w:rsid w:val="00D7299A"/>
    <w:rsid w:val="00D72BDE"/>
    <w:rsid w:val="00D72CF4"/>
    <w:rsid w:val="00D73617"/>
    <w:rsid w:val="00D7364D"/>
    <w:rsid w:val="00D73D41"/>
    <w:rsid w:val="00D7427C"/>
    <w:rsid w:val="00D754D5"/>
    <w:rsid w:val="00D76672"/>
    <w:rsid w:val="00D77446"/>
    <w:rsid w:val="00D8023A"/>
    <w:rsid w:val="00D80F2A"/>
    <w:rsid w:val="00D81FA3"/>
    <w:rsid w:val="00D82EB5"/>
    <w:rsid w:val="00D84F91"/>
    <w:rsid w:val="00D85BBD"/>
    <w:rsid w:val="00D86256"/>
    <w:rsid w:val="00D871A3"/>
    <w:rsid w:val="00D916E6"/>
    <w:rsid w:val="00D92300"/>
    <w:rsid w:val="00D97046"/>
    <w:rsid w:val="00DA41FF"/>
    <w:rsid w:val="00DA7ABA"/>
    <w:rsid w:val="00DA7DEC"/>
    <w:rsid w:val="00DB0FAB"/>
    <w:rsid w:val="00DB1315"/>
    <w:rsid w:val="00DB135D"/>
    <w:rsid w:val="00DB3273"/>
    <w:rsid w:val="00DB724B"/>
    <w:rsid w:val="00DC11AA"/>
    <w:rsid w:val="00DC1AD5"/>
    <w:rsid w:val="00DC36A2"/>
    <w:rsid w:val="00DC390D"/>
    <w:rsid w:val="00DC3C5D"/>
    <w:rsid w:val="00DC3EAA"/>
    <w:rsid w:val="00DC47E1"/>
    <w:rsid w:val="00DC4FE8"/>
    <w:rsid w:val="00DC6207"/>
    <w:rsid w:val="00DC7F03"/>
    <w:rsid w:val="00DD0473"/>
    <w:rsid w:val="00DD06E0"/>
    <w:rsid w:val="00DD4297"/>
    <w:rsid w:val="00DD5375"/>
    <w:rsid w:val="00DD5DD6"/>
    <w:rsid w:val="00DD651D"/>
    <w:rsid w:val="00DD67D5"/>
    <w:rsid w:val="00DE21EB"/>
    <w:rsid w:val="00DE28FC"/>
    <w:rsid w:val="00DE3A95"/>
    <w:rsid w:val="00DE3E9D"/>
    <w:rsid w:val="00DE4774"/>
    <w:rsid w:val="00DE5F0E"/>
    <w:rsid w:val="00DE63B0"/>
    <w:rsid w:val="00DE6759"/>
    <w:rsid w:val="00DF07C4"/>
    <w:rsid w:val="00DF42AD"/>
    <w:rsid w:val="00DF6C97"/>
    <w:rsid w:val="00DF6F24"/>
    <w:rsid w:val="00E00E38"/>
    <w:rsid w:val="00E01CAD"/>
    <w:rsid w:val="00E02F02"/>
    <w:rsid w:val="00E0311C"/>
    <w:rsid w:val="00E03538"/>
    <w:rsid w:val="00E05040"/>
    <w:rsid w:val="00E05572"/>
    <w:rsid w:val="00E060B2"/>
    <w:rsid w:val="00E06C7F"/>
    <w:rsid w:val="00E0778E"/>
    <w:rsid w:val="00E10798"/>
    <w:rsid w:val="00E11847"/>
    <w:rsid w:val="00E14072"/>
    <w:rsid w:val="00E153DB"/>
    <w:rsid w:val="00E16034"/>
    <w:rsid w:val="00E17B83"/>
    <w:rsid w:val="00E212E7"/>
    <w:rsid w:val="00E213C7"/>
    <w:rsid w:val="00E217F8"/>
    <w:rsid w:val="00E22E80"/>
    <w:rsid w:val="00E25F06"/>
    <w:rsid w:val="00E26341"/>
    <w:rsid w:val="00E27284"/>
    <w:rsid w:val="00E30457"/>
    <w:rsid w:val="00E311B0"/>
    <w:rsid w:val="00E31D40"/>
    <w:rsid w:val="00E329EB"/>
    <w:rsid w:val="00E32A62"/>
    <w:rsid w:val="00E3475A"/>
    <w:rsid w:val="00E349CB"/>
    <w:rsid w:val="00E34E91"/>
    <w:rsid w:val="00E34EBE"/>
    <w:rsid w:val="00E36DC3"/>
    <w:rsid w:val="00E42BC1"/>
    <w:rsid w:val="00E437FA"/>
    <w:rsid w:val="00E43F8E"/>
    <w:rsid w:val="00E45F7D"/>
    <w:rsid w:val="00E470E0"/>
    <w:rsid w:val="00E47F64"/>
    <w:rsid w:val="00E51FA0"/>
    <w:rsid w:val="00E520C4"/>
    <w:rsid w:val="00E52FC1"/>
    <w:rsid w:val="00E53FCB"/>
    <w:rsid w:val="00E54163"/>
    <w:rsid w:val="00E5522E"/>
    <w:rsid w:val="00E55409"/>
    <w:rsid w:val="00E555B0"/>
    <w:rsid w:val="00E56174"/>
    <w:rsid w:val="00E56300"/>
    <w:rsid w:val="00E578B1"/>
    <w:rsid w:val="00E57E66"/>
    <w:rsid w:val="00E60068"/>
    <w:rsid w:val="00E600A7"/>
    <w:rsid w:val="00E60529"/>
    <w:rsid w:val="00E624F2"/>
    <w:rsid w:val="00E6385F"/>
    <w:rsid w:val="00E64E0D"/>
    <w:rsid w:val="00E677CF"/>
    <w:rsid w:val="00E67919"/>
    <w:rsid w:val="00E727A5"/>
    <w:rsid w:val="00E7372F"/>
    <w:rsid w:val="00E73CB8"/>
    <w:rsid w:val="00E76CEA"/>
    <w:rsid w:val="00E773F7"/>
    <w:rsid w:val="00E774CE"/>
    <w:rsid w:val="00E82627"/>
    <w:rsid w:val="00E830B8"/>
    <w:rsid w:val="00E83CE2"/>
    <w:rsid w:val="00E84941"/>
    <w:rsid w:val="00E849ED"/>
    <w:rsid w:val="00E85181"/>
    <w:rsid w:val="00E86050"/>
    <w:rsid w:val="00E87068"/>
    <w:rsid w:val="00E907D0"/>
    <w:rsid w:val="00E90EA6"/>
    <w:rsid w:val="00E92686"/>
    <w:rsid w:val="00E95ED7"/>
    <w:rsid w:val="00E960FD"/>
    <w:rsid w:val="00E97C92"/>
    <w:rsid w:val="00EA1828"/>
    <w:rsid w:val="00EA36FC"/>
    <w:rsid w:val="00EA37BF"/>
    <w:rsid w:val="00EA4FAC"/>
    <w:rsid w:val="00EA5365"/>
    <w:rsid w:val="00EA7C3E"/>
    <w:rsid w:val="00EB06B6"/>
    <w:rsid w:val="00EB0BC2"/>
    <w:rsid w:val="00EB1D7C"/>
    <w:rsid w:val="00EB3353"/>
    <w:rsid w:val="00EB454C"/>
    <w:rsid w:val="00EB63E4"/>
    <w:rsid w:val="00EB6B6D"/>
    <w:rsid w:val="00EC01B3"/>
    <w:rsid w:val="00EC07A7"/>
    <w:rsid w:val="00EC0EBB"/>
    <w:rsid w:val="00EC1312"/>
    <w:rsid w:val="00EC1426"/>
    <w:rsid w:val="00EC24A8"/>
    <w:rsid w:val="00EC3ED0"/>
    <w:rsid w:val="00EC4165"/>
    <w:rsid w:val="00EC5A55"/>
    <w:rsid w:val="00EC6AD3"/>
    <w:rsid w:val="00ED1F2C"/>
    <w:rsid w:val="00ED2F68"/>
    <w:rsid w:val="00ED42DF"/>
    <w:rsid w:val="00ED564A"/>
    <w:rsid w:val="00ED718C"/>
    <w:rsid w:val="00ED731E"/>
    <w:rsid w:val="00ED7427"/>
    <w:rsid w:val="00ED7778"/>
    <w:rsid w:val="00ED798A"/>
    <w:rsid w:val="00EE0ADF"/>
    <w:rsid w:val="00EE13E9"/>
    <w:rsid w:val="00EE1C5B"/>
    <w:rsid w:val="00EE23E2"/>
    <w:rsid w:val="00EE3F7B"/>
    <w:rsid w:val="00EE51DA"/>
    <w:rsid w:val="00EE5A94"/>
    <w:rsid w:val="00EE5DAF"/>
    <w:rsid w:val="00EE7834"/>
    <w:rsid w:val="00EF47AE"/>
    <w:rsid w:val="00EF4AB7"/>
    <w:rsid w:val="00EF53F9"/>
    <w:rsid w:val="00F0080A"/>
    <w:rsid w:val="00F03353"/>
    <w:rsid w:val="00F03490"/>
    <w:rsid w:val="00F0544A"/>
    <w:rsid w:val="00F05CA0"/>
    <w:rsid w:val="00F064DA"/>
    <w:rsid w:val="00F078D7"/>
    <w:rsid w:val="00F105E8"/>
    <w:rsid w:val="00F10F80"/>
    <w:rsid w:val="00F1234E"/>
    <w:rsid w:val="00F12352"/>
    <w:rsid w:val="00F138AC"/>
    <w:rsid w:val="00F13E94"/>
    <w:rsid w:val="00F154EF"/>
    <w:rsid w:val="00F17AD0"/>
    <w:rsid w:val="00F17D6D"/>
    <w:rsid w:val="00F217DF"/>
    <w:rsid w:val="00F221BE"/>
    <w:rsid w:val="00F22E9A"/>
    <w:rsid w:val="00F23DF9"/>
    <w:rsid w:val="00F23EA4"/>
    <w:rsid w:val="00F2521E"/>
    <w:rsid w:val="00F25506"/>
    <w:rsid w:val="00F2693A"/>
    <w:rsid w:val="00F270A7"/>
    <w:rsid w:val="00F30D76"/>
    <w:rsid w:val="00F30F61"/>
    <w:rsid w:val="00F3187F"/>
    <w:rsid w:val="00F325EC"/>
    <w:rsid w:val="00F3582E"/>
    <w:rsid w:val="00F35E6B"/>
    <w:rsid w:val="00F367E9"/>
    <w:rsid w:val="00F43C1D"/>
    <w:rsid w:val="00F44904"/>
    <w:rsid w:val="00F45B92"/>
    <w:rsid w:val="00F460CE"/>
    <w:rsid w:val="00F4628E"/>
    <w:rsid w:val="00F533F6"/>
    <w:rsid w:val="00F53A33"/>
    <w:rsid w:val="00F5430A"/>
    <w:rsid w:val="00F54B28"/>
    <w:rsid w:val="00F553BB"/>
    <w:rsid w:val="00F5763D"/>
    <w:rsid w:val="00F60DFA"/>
    <w:rsid w:val="00F61DDE"/>
    <w:rsid w:val="00F61FE9"/>
    <w:rsid w:val="00F6335B"/>
    <w:rsid w:val="00F63D75"/>
    <w:rsid w:val="00F6420F"/>
    <w:rsid w:val="00F6456C"/>
    <w:rsid w:val="00F650A2"/>
    <w:rsid w:val="00F6649D"/>
    <w:rsid w:val="00F67878"/>
    <w:rsid w:val="00F720B1"/>
    <w:rsid w:val="00F74049"/>
    <w:rsid w:val="00F74841"/>
    <w:rsid w:val="00F770F2"/>
    <w:rsid w:val="00F779F5"/>
    <w:rsid w:val="00F81195"/>
    <w:rsid w:val="00F81698"/>
    <w:rsid w:val="00F830AD"/>
    <w:rsid w:val="00F83C6E"/>
    <w:rsid w:val="00F84337"/>
    <w:rsid w:val="00F84AA5"/>
    <w:rsid w:val="00F84AF4"/>
    <w:rsid w:val="00F84D14"/>
    <w:rsid w:val="00F8595D"/>
    <w:rsid w:val="00F87DCC"/>
    <w:rsid w:val="00F90D47"/>
    <w:rsid w:val="00F91217"/>
    <w:rsid w:val="00F920CB"/>
    <w:rsid w:val="00F92880"/>
    <w:rsid w:val="00F94BE7"/>
    <w:rsid w:val="00F96314"/>
    <w:rsid w:val="00F9669A"/>
    <w:rsid w:val="00F97256"/>
    <w:rsid w:val="00F97DB0"/>
    <w:rsid w:val="00F97F5F"/>
    <w:rsid w:val="00FA119D"/>
    <w:rsid w:val="00FA18AC"/>
    <w:rsid w:val="00FA1AF5"/>
    <w:rsid w:val="00FA2009"/>
    <w:rsid w:val="00FA2629"/>
    <w:rsid w:val="00FA3DFC"/>
    <w:rsid w:val="00FA4392"/>
    <w:rsid w:val="00FA497E"/>
    <w:rsid w:val="00FA4A91"/>
    <w:rsid w:val="00FA4AD5"/>
    <w:rsid w:val="00FA58DB"/>
    <w:rsid w:val="00FB036B"/>
    <w:rsid w:val="00FB0EFD"/>
    <w:rsid w:val="00FB3569"/>
    <w:rsid w:val="00FB3723"/>
    <w:rsid w:val="00FB40AE"/>
    <w:rsid w:val="00FB46D3"/>
    <w:rsid w:val="00FB4C47"/>
    <w:rsid w:val="00FB5023"/>
    <w:rsid w:val="00FB5281"/>
    <w:rsid w:val="00FB7F61"/>
    <w:rsid w:val="00FC29BF"/>
    <w:rsid w:val="00FC4069"/>
    <w:rsid w:val="00FC5EC5"/>
    <w:rsid w:val="00FC6157"/>
    <w:rsid w:val="00FC625C"/>
    <w:rsid w:val="00FD0690"/>
    <w:rsid w:val="00FD1370"/>
    <w:rsid w:val="00FD14FF"/>
    <w:rsid w:val="00FD17C3"/>
    <w:rsid w:val="00FD6E81"/>
    <w:rsid w:val="00FD6E9F"/>
    <w:rsid w:val="00FD7004"/>
    <w:rsid w:val="00FE118C"/>
    <w:rsid w:val="00FE36DF"/>
    <w:rsid w:val="00FE5304"/>
    <w:rsid w:val="00FE5C92"/>
    <w:rsid w:val="00FE6E26"/>
    <w:rsid w:val="00FF0AF7"/>
    <w:rsid w:val="00FF1579"/>
    <w:rsid w:val="00FF1894"/>
    <w:rsid w:val="00FF52B1"/>
    <w:rsid w:val="00FF7246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B8BF9"/>
  <w15:docId w15:val="{2A9B4E3A-D44A-4A9B-A163-8FAD3977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C47"/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rsid w:val="0007555B"/>
    <w:pPr>
      <w:keepNext/>
      <w:tabs>
        <w:tab w:val="center" w:pos="4680"/>
      </w:tabs>
      <w:suppressAutoHyphens/>
      <w:jc w:val="center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qFormat/>
    <w:rsid w:val="0007555B"/>
    <w:pPr>
      <w:keepNext/>
      <w:tabs>
        <w:tab w:val="left" w:pos="-720"/>
      </w:tabs>
      <w:suppressAutoHyphens/>
      <w:jc w:val="both"/>
      <w:outlineLvl w:val="1"/>
    </w:pPr>
    <w:rPr>
      <w:rFonts w:ascii="Arial" w:hAnsi="Arial" w:cs="Arial"/>
      <w:b/>
      <w:bCs/>
      <w:sz w:val="18"/>
    </w:rPr>
  </w:style>
  <w:style w:type="paragraph" w:styleId="Nadpis3">
    <w:name w:val="heading 3"/>
    <w:basedOn w:val="Normln"/>
    <w:next w:val="Normln"/>
    <w:qFormat/>
    <w:rsid w:val="0007555B"/>
    <w:pPr>
      <w:keepNext/>
      <w:tabs>
        <w:tab w:val="center" w:pos="4680"/>
      </w:tabs>
      <w:suppressAutoHyphens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7555B"/>
    <w:pPr>
      <w:keepNext/>
      <w:tabs>
        <w:tab w:val="left" w:pos="-720"/>
      </w:tabs>
      <w:suppressAutoHyphens/>
      <w:jc w:val="both"/>
      <w:outlineLvl w:val="3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7555B"/>
    <w:pPr>
      <w:tabs>
        <w:tab w:val="left" w:pos="-720"/>
      </w:tabs>
      <w:suppressAutoHyphens/>
      <w:jc w:val="center"/>
    </w:pPr>
    <w:rPr>
      <w:rFonts w:ascii="Arial" w:hAnsi="Arial"/>
      <w:b/>
      <w:sz w:val="20"/>
      <w:szCs w:val="20"/>
    </w:rPr>
  </w:style>
  <w:style w:type="paragraph" w:styleId="Zhlav">
    <w:name w:val="header"/>
    <w:basedOn w:val="Normln"/>
    <w:link w:val="ZhlavChar"/>
    <w:uiPriority w:val="99"/>
    <w:rsid w:val="00285C8C"/>
    <w:pPr>
      <w:tabs>
        <w:tab w:val="center" w:pos="4703"/>
        <w:tab w:val="right" w:pos="9406"/>
      </w:tabs>
    </w:pPr>
  </w:style>
  <w:style w:type="character" w:styleId="Hypertextovodkaz">
    <w:name w:val="Hyperlink"/>
    <w:basedOn w:val="Standardnpsmoodstavce"/>
    <w:uiPriority w:val="99"/>
    <w:rsid w:val="0007555B"/>
    <w:rPr>
      <w:color w:val="0000FF"/>
      <w:u w:val="single"/>
    </w:rPr>
  </w:style>
  <w:style w:type="paragraph" w:styleId="Zkladntext">
    <w:name w:val="Body Text"/>
    <w:aliases w:val="Texto independiente,b1,正文文本,Textkörper"/>
    <w:basedOn w:val="Normln"/>
    <w:link w:val="ZkladntextChar"/>
    <w:rsid w:val="0007555B"/>
    <w:pPr>
      <w:tabs>
        <w:tab w:val="left" w:pos="-720"/>
      </w:tabs>
      <w:suppressAutoHyphens/>
      <w:jc w:val="both"/>
    </w:pPr>
    <w:rPr>
      <w:rFonts w:ascii="Arial" w:hAnsi="Arial"/>
      <w:b/>
      <w:szCs w:val="20"/>
    </w:rPr>
  </w:style>
  <w:style w:type="paragraph" w:styleId="Zkladntextodsazen3">
    <w:name w:val="Body Text Indent 3"/>
    <w:basedOn w:val="Normln"/>
    <w:semiHidden/>
    <w:rsid w:val="0007555B"/>
    <w:pPr>
      <w:tabs>
        <w:tab w:val="left" w:pos="-720"/>
      </w:tabs>
      <w:suppressAutoHyphens/>
      <w:ind w:left="540" w:hanging="540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07555B"/>
    <w:pPr>
      <w:tabs>
        <w:tab w:val="left" w:pos="-720"/>
      </w:tabs>
      <w:suppressAutoHyphens/>
      <w:ind w:left="72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semiHidden/>
    <w:rsid w:val="0007555B"/>
  </w:style>
  <w:style w:type="paragraph" w:styleId="Zpat">
    <w:name w:val="footer"/>
    <w:basedOn w:val="Normln"/>
    <w:semiHidden/>
    <w:rsid w:val="0007555B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Sledovanodkaz">
    <w:name w:val="FollowedHyperlink"/>
    <w:basedOn w:val="Standardnpsmoodstavce"/>
    <w:semiHidden/>
    <w:rsid w:val="0007555B"/>
    <w:rPr>
      <w:color w:val="800080"/>
      <w:u w:val="single"/>
    </w:rPr>
  </w:style>
  <w:style w:type="character" w:styleId="Odkaznakoment">
    <w:name w:val="annotation reference"/>
    <w:basedOn w:val="Standardnpsmoodstavce"/>
    <w:uiPriority w:val="99"/>
    <w:rsid w:val="0007555B"/>
    <w:rPr>
      <w:sz w:val="16"/>
      <w:szCs w:val="16"/>
    </w:rPr>
  </w:style>
  <w:style w:type="paragraph" w:styleId="Textkomente">
    <w:name w:val="annotation text"/>
    <w:aliases w:val="Misa,Style 7,Style 22,Heading 2 level 1,Znak,Char Char Char,Char,Style 5"/>
    <w:basedOn w:val="Normln"/>
    <w:link w:val="TextkomenteChar"/>
    <w:uiPriority w:val="99"/>
    <w:qFormat/>
    <w:rsid w:val="005A1029"/>
    <w:pPr>
      <w:jc w:val="both"/>
    </w:pPr>
    <w:rPr>
      <w:szCs w:val="20"/>
    </w:rPr>
  </w:style>
  <w:style w:type="paragraph" w:styleId="Zkladntext3">
    <w:name w:val="Body Text 3"/>
    <w:basedOn w:val="Normln"/>
    <w:semiHidden/>
    <w:rsid w:val="0007555B"/>
    <w:pPr>
      <w:tabs>
        <w:tab w:val="left" w:pos="-720"/>
      </w:tabs>
      <w:suppressAutoHyphens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semiHidden/>
    <w:rsid w:val="0007555B"/>
    <w:pPr>
      <w:tabs>
        <w:tab w:val="left" w:pos="-720"/>
      </w:tabs>
      <w:suppressAutoHyphens/>
      <w:ind w:left="1418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semiHidden/>
    <w:unhideWhenUsed/>
    <w:rsid w:val="00525F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25F80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9D4CE4"/>
    <w:rPr>
      <w:sz w:val="24"/>
      <w:szCs w:val="24"/>
      <w:lang w:eastAsia="en-US"/>
    </w:rPr>
  </w:style>
  <w:style w:type="character" w:customStyle="1" w:styleId="DeltaViewMoveDestination">
    <w:name w:val="DeltaView Move Destination"/>
    <w:uiPriority w:val="99"/>
    <w:rsid w:val="006D42BD"/>
    <w:rPr>
      <w:color w:val="00C000"/>
      <w:u w:val="double"/>
    </w:rPr>
  </w:style>
  <w:style w:type="character" w:customStyle="1" w:styleId="DeltaViewInsertion">
    <w:name w:val="DeltaView Insertion"/>
    <w:uiPriority w:val="99"/>
    <w:rsid w:val="006134CC"/>
    <w:rPr>
      <w:color w:val="0000FF"/>
      <w:u w:val="double"/>
    </w:rPr>
  </w:style>
  <w:style w:type="character" w:customStyle="1" w:styleId="DeltaViewDeletion">
    <w:name w:val="DeltaView Deletion"/>
    <w:uiPriority w:val="99"/>
    <w:rsid w:val="006134CC"/>
    <w:rPr>
      <w:strike/>
      <w:color w:val="FF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A46C4"/>
    <w:rPr>
      <w:b/>
      <w:bCs/>
    </w:rPr>
  </w:style>
  <w:style w:type="character" w:customStyle="1" w:styleId="TextkomenteChar">
    <w:name w:val="Text komentáře Char"/>
    <w:aliases w:val="Misa Char,Style 7 Char,Style 22 Char,Heading 2 level 1 Char,Znak Char,Char Char Char Char,Char Char,Style 5 Char"/>
    <w:basedOn w:val="Standardnpsmoodstavce"/>
    <w:link w:val="Textkomente"/>
    <w:uiPriority w:val="99"/>
    <w:qFormat/>
    <w:rsid w:val="005A1029"/>
    <w:rPr>
      <w:rFonts w:ascii="Calibri" w:hAnsi="Calibri"/>
      <w:sz w:val="22"/>
      <w:lang w:eastAsia="en-US"/>
    </w:rPr>
  </w:style>
  <w:style w:type="character" w:customStyle="1" w:styleId="PedmtkomenteChar">
    <w:name w:val="Předmět komentáře Char"/>
    <w:basedOn w:val="TextkomenteChar"/>
    <w:link w:val="Pedmtkomente"/>
    <w:rsid w:val="001A46C4"/>
    <w:rPr>
      <w:rFonts w:ascii="Calibri" w:hAnsi="Calibri"/>
      <w:sz w:val="22"/>
      <w:lang w:eastAsia="en-US"/>
    </w:rPr>
  </w:style>
  <w:style w:type="paragraph" w:styleId="Normlnweb">
    <w:name w:val="Normal (Web)"/>
    <w:basedOn w:val="Normln"/>
    <w:uiPriority w:val="99"/>
    <w:unhideWhenUsed/>
    <w:rsid w:val="00285C8C"/>
    <w:pPr>
      <w:spacing w:before="100" w:beforeAutospacing="1" w:after="100" w:afterAutospacing="1"/>
    </w:pPr>
    <w:rPr>
      <w:lang w:val="en-CA" w:eastAsia="en-CA"/>
    </w:rPr>
  </w:style>
  <w:style w:type="paragraph" w:styleId="Odstavecseseznamem">
    <w:name w:val="List Paragraph"/>
    <w:basedOn w:val="Normln"/>
    <w:uiPriority w:val="34"/>
    <w:qFormat/>
    <w:rsid w:val="005A76EA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0C7BA0"/>
    <w:rPr>
      <w:sz w:val="24"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562EBC"/>
    <w:rPr>
      <w:rFonts w:ascii="Arial" w:hAnsi="Arial"/>
      <w:b/>
      <w:lang w:eastAsia="en-US"/>
    </w:rPr>
  </w:style>
  <w:style w:type="paragraph" w:styleId="Bezmezer">
    <w:name w:val="No Spacing"/>
    <w:uiPriority w:val="1"/>
    <w:qFormat/>
    <w:rsid w:val="00A6016B"/>
    <w:rPr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BC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UnderlineAfter12pt">
    <w:name w:val="Style Style Heading 2 + Underline + After:  12 pt"/>
    <w:basedOn w:val="Normln"/>
    <w:uiPriority w:val="99"/>
    <w:rsid w:val="001C47B6"/>
    <w:pPr>
      <w:keepNext/>
      <w:spacing w:after="240"/>
    </w:pPr>
    <w:rPr>
      <w:rFonts w:ascii="Arial" w:eastAsia="Calibri" w:hAnsi="Arial" w:cs="Arial"/>
      <w:b/>
      <w:bCs/>
      <w:i/>
      <w:iCs/>
      <w:szCs w:val="22"/>
    </w:rPr>
  </w:style>
  <w:style w:type="character" w:customStyle="1" w:styleId="ZkladntextChar">
    <w:name w:val="Základní text Char"/>
    <w:aliases w:val="Texto independiente Char,b1 Char,正文文本 Char,Textkörper Char"/>
    <w:basedOn w:val="Standardnpsmoodstavce"/>
    <w:link w:val="Zkladntext"/>
    <w:rsid w:val="00BA420D"/>
    <w:rPr>
      <w:rFonts w:ascii="Arial" w:hAnsi="Arial"/>
      <w:b/>
      <w:sz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420D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009A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80576"/>
    <w:rPr>
      <w:b/>
      <w:bCs/>
    </w:rPr>
  </w:style>
  <w:style w:type="paragraph" w:customStyle="1" w:styleId="Normlnnormln">
    <w:name w:val="Normální.normální"/>
    <w:link w:val="NormlnnormlnChar"/>
    <w:uiPriority w:val="99"/>
    <w:rsid w:val="006102E6"/>
    <w:pPr>
      <w:autoSpaceDE w:val="0"/>
      <w:autoSpaceDN w:val="0"/>
      <w:adjustRightInd w:val="0"/>
    </w:pPr>
    <w:rPr>
      <w:rFonts w:eastAsiaTheme="minorEastAsia"/>
      <w:lang w:val="en-GB" w:eastAsia="en-CA"/>
    </w:rPr>
  </w:style>
  <w:style w:type="character" w:customStyle="1" w:styleId="NormlnnormlnChar">
    <w:name w:val="Normální.normální Char"/>
    <w:link w:val="Normlnnormln"/>
    <w:uiPriority w:val="99"/>
    <w:locked/>
    <w:rsid w:val="006102E6"/>
    <w:rPr>
      <w:rFonts w:eastAsiaTheme="minorEastAsia"/>
      <w:lang w:val="en-GB" w:eastAsia="en-CA"/>
    </w:rPr>
  </w:style>
  <w:style w:type="character" w:customStyle="1" w:styleId="dn">
    <w:name w:val="Žádný"/>
    <w:rsid w:val="006A1D79"/>
  </w:style>
  <w:style w:type="character" w:customStyle="1" w:styleId="Hyperlink0">
    <w:name w:val="Hyperlink.0"/>
    <w:basedOn w:val="dn"/>
    <w:rsid w:val="006A1D79"/>
  </w:style>
  <w:style w:type="paragraph" w:customStyle="1" w:styleId="Level1">
    <w:name w:val="Level 1"/>
    <w:basedOn w:val="Normln"/>
    <w:next w:val="Normln"/>
    <w:qFormat/>
    <w:rsid w:val="00BC143A"/>
    <w:pPr>
      <w:numPr>
        <w:numId w:val="3"/>
      </w:numPr>
      <w:tabs>
        <w:tab w:val="clear" w:pos="709"/>
        <w:tab w:val="num" w:pos="720"/>
      </w:tabs>
      <w:spacing w:before="280" w:after="137" w:line="280" w:lineRule="atLeast"/>
      <w:ind w:left="720" w:hanging="360"/>
      <w:jc w:val="both"/>
    </w:pPr>
    <w:rPr>
      <w:b/>
      <w:kern w:val="20"/>
      <w:szCs w:val="20"/>
      <w:lang w:val="en-GB"/>
    </w:rPr>
  </w:style>
  <w:style w:type="character" w:customStyle="1" w:styleId="Level2Char1">
    <w:name w:val="Level 2 Char1"/>
    <w:link w:val="Level2"/>
    <w:locked/>
    <w:rsid w:val="00BC143A"/>
    <w:rPr>
      <w:rFonts w:ascii="Calibri" w:hAnsi="Calibri" w:cs="Calibri"/>
      <w:kern w:val="20"/>
      <w:sz w:val="22"/>
      <w:lang w:val="en-GB" w:eastAsia="en-US"/>
    </w:rPr>
  </w:style>
  <w:style w:type="paragraph" w:customStyle="1" w:styleId="Level2">
    <w:name w:val="Level 2"/>
    <w:basedOn w:val="Normln"/>
    <w:next w:val="Normln"/>
    <w:link w:val="Level2Char1"/>
    <w:qFormat/>
    <w:rsid w:val="00BC143A"/>
    <w:pPr>
      <w:numPr>
        <w:ilvl w:val="1"/>
        <w:numId w:val="3"/>
      </w:numPr>
      <w:spacing w:after="137" w:line="280" w:lineRule="atLeast"/>
      <w:jc w:val="both"/>
    </w:pPr>
    <w:rPr>
      <w:rFonts w:cs="Calibri"/>
      <w:kern w:val="20"/>
      <w:szCs w:val="20"/>
      <w:lang w:val="en-GB"/>
    </w:rPr>
  </w:style>
  <w:style w:type="paragraph" w:customStyle="1" w:styleId="Level3">
    <w:name w:val="Level 3"/>
    <w:basedOn w:val="Normln"/>
    <w:next w:val="Normln"/>
    <w:qFormat/>
    <w:rsid w:val="00BC143A"/>
    <w:pPr>
      <w:numPr>
        <w:ilvl w:val="2"/>
        <w:numId w:val="3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4">
    <w:name w:val="Level 4"/>
    <w:basedOn w:val="Normln"/>
    <w:next w:val="Normln"/>
    <w:qFormat/>
    <w:rsid w:val="00BC143A"/>
    <w:pPr>
      <w:numPr>
        <w:ilvl w:val="3"/>
        <w:numId w:val="3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5">
    <w:name w:val="Level 5"/>
    <w:basedOn w:val="Normln"/>
    <w:next w:val="Normln"/>
    <w:rsid w:val="00BC143A"/>
    <w:pPr>
      <w:numPr>
        <w:ilvl w:val="4"/>
        <w:numId w:val="3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6">
    <w:name w:val="Level 6"/>
    <w:basedOn w:val="Normln"/>
    <w:next w:val="Normln"/>
    <w:rsid w:val="00BC143A"/>
    <w:pPr>
      <w:numPr>
        <w:ilvl w:val="5"/>
        <w:numId w:val="3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7">
    <w:name w:val="Level 7"/>
    <w:basedOn w:val="Normln"/>
    <w:rsid w:val="00BC143A"/>
    <w:pPr>
      <w:numPr>
        <w:ilvl w:val="6"/>
        <w:numId w:val="3"/>
      </w:numPr>
      <w:spacing w:after="137" w:line="280" w:lineRule="atLeast"/>
      <w:jc w:val="both"/>
      <w:outlineLvl w:val="6"/>
    </w:pPr>
    <w:rPr>
      <w:rFonts w:ascii="Arial" w:hAnsi="Arial"/>
      <w:kern w:val="20"/>
      <w:sz w:val="20"/>
      <w:szCs w:val="20"/>
      <w:lang w:val="en-GB"/>
    </w:rPr>
  </w:style>
  <w:style w:type="paragraph" w:customStyle="1" w:styleId="Level8">
    <w:name w:val="Level 8"/>
    <w:basedOn w:val="Normln"/>
    <w:rsid w:val="00BC143A"/>
    <w:pPr>
      <w:numPr>
        <w:ilvl w:val="7"/>
        <w:numId w:val="3"/>
      </w:numPr>
      <w:spacing w:after="137" w:line="280" w:lineRule="atLeast"/>
      <w:jc w:val="both"/>
      <w:outlineLvl w:val="7"/>
    </w:pPr>
    <w:rPr>
      <w:rFonts w:ascii="Arial" w:hAnsi="Arial"/>
      <w:kern w:val="20"/>
      <w:sz w:val="20"/>
      <w:szCs w:val="20"/>
      <w:lang w:val="en-GB"/>
    </w:rPr>
  </w:style>
  <w:style w:type="paragraph" w:customStyle="1" w:styleId="Level9">
    <w:name w:val="Level 9"/>
    <w:basedOn w:val="Normln"/>
    <w:rsid w:val="00BC143A"/>
    <w:pPr>
      <w:numPr>
        <w:ilvl w:val="8"/>
        <w:numId w:val="3"/>
      </w:numPr>
      <w:spacing w:after="137" w:line="280" w:lineRule="atLeast"/>
      <w:jc w:val="both"/>
      <w:outlineLvl w:val="8"/>
    </w:pPr>
    <w:rPr>
      <w:rFonts w:ascii="Arial" w:hAnsi="Arial"/>
      <w:kern w:val="20"/>
      <w:sz w:val="20"/>
      <w:szCs w:val="20"/>
      <w:lang w:val="en-GB"/>
    </w:rPr>
  </w:style>
  <w:style w:type="paragraph" w:customStyle="1" w:styleId="Body1">
    <w:name w:val="Body 1"/>
    <w:basedOn w:val="Normln"/>
    <w:qFormat/>
    <w:rsid w:val="00BC143A"/>
    <w:pPr>
      <w:spacing w:after="137" w:line="280" w:lineRule="atLeast"/>
      <w:ind w:left="567"/>
      <w:jc w:val="both"/>
    </w:pPr>
    <w:rPr>
      <w:rFonts w:ascii="Arial" w:hAnsi="Arial"/>
      <w:kern w:val="20"/>
      <w:sz w:val="20"/>
      <w:szCs w:val="20"/>
      <w:lang w:val="en-GB"/>
    </w:rPr>
  </w:style>
  <w:style w:type="character" w:customStyle="1" w:styleId="deltaviewdeletion0">
    <w:name w:val="deltaviewdeletion"/>
    <w:basedOn w:val="Standardnpsmoodstavce"/>
    <w:rsid w:val="0065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33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18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238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14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Responsible_x0020_Lawyer"><![CDATA[http://emealaw.jnj.com/LegalTeam/Lists/Who%20is%20Who/DispForm.aspx?ID=26&Source=http%3A%2F%2Femealaw%2Ejnj%2Ecom%2FLegalTeam%2FPages%2FWhoisWho%2Easpx%3FSortField%3DLast%255fx0020%255fName%26SortDir%3DAsc%26View%3D%257b96DC381E%252d7A77%252d42E3%252dB744, Joyce ter Heerdt]]></LongProp>
</Long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3C8710A292045BA8B7399A99D7A2B" ma:contentTypeVersion="13" ma:contentTypeDescription="Create a new document." ma:contentTypeScope="" ma:versionID="b90a9a22a2947310de34648f8b3f4c77">
  <xsd:schema xmlns:xsd="http://www.w3.org/2001/XMLSchema" xmlns:xs="http://www.w3.org/2001/XMLSchema" xmlns:p="http://schemas.microsoft.com/office/2006/metadata/properties" xmlns:ns3="7025233e-30db-4cd4-aae5-77627d91fd78" xmlns:ns4="6769336c-4cd3-48a1-a9ae-9ad8297201fc" targetNamespace="http://schemas.microsoft.com/office/2006/metadata/properties" ma:root="true" ma:fieldsID="470e65bee8d91bd4509eeb16d34d6d62" ns3:_="" ns4:_="">
    <xsd:import namespace="7025233e-30db-4cd4-aae5-77627d91fd78"/>
    <xsd:import namespace="6769336c-4cd3-48a1-a9ae-9ad8297201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5233e-30db-4cd4-aae5-77627d91f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9336c-4cd3-48a1-a9ae-9ad8297201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6999-2916-4754-9C74-AB543B8BF69B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20B65EF-1C5A-430E-BB88-AD6B5D3ABAC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790CB39-9CB0-4F38-A787-C883E22C1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CF696-3FAF-4D28-B68B-4C042DD38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5233e-30db-4cd4-aae5-77627d91fd78"/>
    <ds:schemaRef ds:uri="6769336c-4cd3-48a1-a9ae-9ad829720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4A5918-CA1F-40E5-9259-59B5F56F3F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832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 not include this page in your final draft</vt:lpstr>
      <vt:lpstr>Do not include this page in your final draft</vt:lpstr>
    </vt:vector>
  </TitlesOfParts>
  <Company>Johnson &amp; Johnson</Company>
  <LinksUpToDate>false</LinksUpToDate>
  <CharactersWithSpaces>5733</CharactersWithSpaces>
  <SharedDoc>false</SharedDoc>
  <HLinks>
    <vt:vector size="12" baseType="variant">
      <vt:variant>
        <vt:i4>3538988</vt:i4>
      </vt:variant>
      <vt:variant>
        <vt:i4>3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http://lde-corplaw.jnj.com/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include this page in your final draft</dc:title>
  <dc:creator>jtheerdt</dc:creator>
  <cp:keywords>US0547772</cp:keywords>
  <cp:lastModifiedBy>Rosenbaumová Lenka</cp:lastModifiedBy>
  <cp:revision>3</cp:revision>
  <cp:lastPrinted>2025-12-05T10:55:00Z</cp:lastPrinted>
  <dcterms:created xsi:type="dcterms:W3CDTF">2025-12-05T14:26:00Z</dcterms:created>
  <dcterms:modified xsi:type="dcterms:W3CDTF">2025-12-08T07:54:00Z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gFAAXJDLFUo5N7tp0n6tAnxiIZ66AK2SP9Bf30ObdAyRzgg/UnwgvTcDkylIfrwT/hR7lBbhPdSVdR7U
YTjVH/py3Zs2jz3If9oJDW71i2eRIkzygOxhIXKbpuR+kEQ9zV4RJlChhYMzcWOxWS7rx3Cdkl6c
iPlfNfK91T5v+76KPkiGMNhq89LeqbuzhKwi1V3XjrKK8FLexnPRZZuKDbDdNJ0fbZNxSkNfDF1C
KwxtXuMzUTwSDCCma</vt:lpwstr>
  </property>
  <property fmtid="{D5CDD505-2E9C-101B-9397-08002B2CF9AE}" pid="3" name="RESPONSE_SENDER_NAME">
    <vt:lpwstr>4AAAyjQjm0EOGgKaDX1wgWO2hv9BOX9F7n0pZ0Bj4EDcYZbPIqxvYQsXFw==</vt:lpwstr>
  </property>
  <property fmtid="{D5CDD505-2E9C-101B-9397-08002B2CF9AE}" pid="4" name="EMAIL_OWNER_ADDRESS">
    <vt:lpwstr>4AAA9mrMv1QjWAsc5kY9Ul8J+3llXA8cwOKBbb2WMb7EnqF87TuUXfNC6Q==</vt:lpwstr>
  </property>
  <property fmtid="{D5CDD505-2E9C-101B-9397-08002B2CF9AE}" pid="5" name="ContentType">
    <vt:lpwstr>Document</vt:lpwstr>
  </property>
  <property fmtid="{D5CDD505-2E9C-101B-9397-08002B2CF9AE}" pid="6" name="Responsible Lawyer">
    <vt:lpwstr>http://emealaw.jnj.com/LegalTeam/Lists/Who%20is%20Who/DispForm.aspx?ID=26&amp;Source=http%3A%2F%2Femealaw%2Ejnj%2Ecom%2FLegalTeam%2FPages%2FWhoisWho%2Easpx%3FSortField%3DLast%255fx0020%255fName%26SortDir%3DAsc%26View%3D%257b96DC381E%252d7A77%252d42E3%252dB744</vt:lpwstr>
  </property>
  <property fmtid="{D5CDD505-2E9C-101B-9397-08002B2CF9AE}" pid="7" name="ContentTypeId">
    <vt:lpwstr>0x01010053A3C8710A292045BA8B7399A99D7A2B</vt:lpwstr>
  </property>
  <property fmtid="{D5CDD505-2E9C-101B-9397-08002B2CF9AE}" pid="8" name="MAIL_MSG_ID2">
    <vt:lpwstr>jwWW3EcdmvYIk0s2k1/zmcNqYljUXBOK3Lh8FLcZbY/YASqr0/90lE3qwpU
BzHjOHGgM8qA5u1eJ2Kw9Bl1Rk/dnW2Z7yvLNw==</vt:lpwstr>
  </property>
</Properties>
</file>