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A354" w14:textId="77777777" w:rsidR="00605E12" w:rsidRDefault="00605E12" w:rsidP="00113F51">
      <w:pPr>
        <w:rPr>
          <w:rFonts w:ascii="Helvetica" w:hAnsi="Helvetica"/>
          <w:b/>
          <w:bCs/>
          <w:smallCaps/>
          <w:sz w:val="18"/>
          <w:szCs w:val="18"/>
        </w:rPr>
      </w:pPr>
    </w:p>
    <w:p w14:paraId="16A025B3" w14:textId="0B766126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 xml:space="preserve">Smlouva o </w:t>
      </w:r>
      <w:r w:rsidRPr="00B36E07">
        <w:rPr>
          <w:rFonts w:ascii="Helvetica" w:hAnsi="Helvetica"/>
          <w:b/>
          <w:bCs/>
          <w:smallCaps/>
          <w:sz w:val="18"/>
          <w:szCs w:val="18"/>
        </w:rPr>
        <w:t xml:space="preserve">výpůjčce Č. j. NG </w:t>
      </w:r>
      <w:r w:rsidR="00B36E07" w:rsidRPr="00B36E07">
        <w:rPr>
          <w:rFonts w:ascii="Helvetica" w:hAnsi="Helvetica"/>
          <w:b/>
          <w:bCs/>
          <w:smallCaps/>
          <w:sz w:val="18"/>
          <w:szCs w:val="18"/>
        </w:rPr>
        <w:t>764/2025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BD16CF" w:rsidRDefault="000B0D90" w:rsidP="00113F51">
      <w:pPr>
        <w:pStyle w:val="jNormln"/>
        <w:spacing w:before="0"/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78F155CC" w14:textId="77777777" w:rsidR="00D20C9B" w:rsidRPr="002F2578" w:rsidRDefault="00D20C9B" w:rsidP="00D20C9B">
      <w:pPr>
        <w:rPr>
          <w:rFonts w:ascii="Helvetica" w:hAnsi="Helvetica"/>
          <w:b/>
          <w:snapToGrid w:val="0"/>
          <w:sz w:val="18"/>
          <w:szCs w:val="18"/>
        </w:rPr>
      </w:pPr>
      <w:r w:rsidRPr="002F2578">
        <w:rPr>
          <w:rFonts w:ascii="Helvetica" w:hAnsi="Helvetica"/>
          <w:b/>
          <w:snapToGrid w:val="0"/>
          <w:sz w:val="18"/>
          <w:szCs w:val="18"/>
        </w:rPr>
        <w:t>Severočeská galerie výtvarného umění v Litoměřicích</w:t>
      </w:r>
    </w:p>
    <w:p w14:paraId="5D756633" w14:textId="77777777" w:rsidR="00D20C9B" w:rsidRPr="002F2578" w:rsidRDefault="00D20C9B" w:rsidP="00D20C9B">
      <w:pPr>
        <w:rPr>
          <w:rFonts w:ascii="Helvetica" w:hAnsi="Helvetica"/>
          <w:snapToGrid w:val="0"/>
          <w:sz w:val="18"/>
          <w:szCs w:val="18"/>
        </w:rPr>
      </w:pPr>
      <w:r w:rsidRPr="002F2578">
        <w:rPr>
          <w:rFonts w:ascii="Helvetica" w:hAnsi="Helvetica"/>
          <w:snapToGrid w:val="0"/>
          <w:sz w:val="18"/>
          <w:szCs w:val="18"/>
        </w:rPr>
        <w:t>Michalská 29/7, 41 201 Litoměřice</w:t>
      </w:r>
    </w:p>
    <w:p w14:paraId="7BDE8C5D" w14:textId="77777777" w:rsidR="00D20C9B" w:rsidRPr="002F2578" w:rsidRDefault="00D20C9B" w:rsidP="00D20C9B">
      <w:pPr>
        <w:rPr>
          <w:rFonts w:ascii="Helvetica" w:hAnsi="Helvetica"/>
          <w:snapToGrid w:val="0"/>
          <w:sz w:val="18"/>
          <w:szCs w:val="18"/>
        </w:rPr>
      </w:pPr>
      <w:r w:rsidRPr="002F2578">
        <w:rPr>
          <w:rFonts w:ascii="Helvetica" w:hAnsi="Helvetica"/>
          <w:snapToGrid w:val="0"/>
          <w:sz w:val="18"/>
          <w:szCs w:val="18"/>
        </w:rPr>
        <w:t xml:space="preserve">zastoupené PhDr. Danou Veselskou, Ph.D., ředitelkou </w:t>
      </w:r>
    </w:p>
    <w:p w14:paraId="23BBC3D3" w14:textId="77777777" w:rsidR="00D20C9B" w:rsidRPr="002F2578" w:rsidRDefault="00D20C9B" w:rsidP="00D20C9B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2F2578">
        <w:rPr>
          <w:rFonts w:ascii="Helvetica" w:hAnsi="Helvetica"/>
          <w:sz w:val="18"/>
          <w:szCs w:val="18"/>
        </w:rPr>
        <w:t>IČ: 00083259</w:t>
      </w:r>
    </w:p>
    <w:p w14:paraId="755428D3" w14:textId="77777777" w:rsidR="00D20C9B" w:rsidRPr="002F2578" w:rsidRDefault="00D20C9B" w:rsidP="00D20C9B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2F2578">
        <w:rPr>
          <w:rFonts w:ascii="Helvetica" w:hAnsi="Helvetica"/>
          <w:sz w:val="18"/>
          <w:szCs w:val="18"/>
        </w:rPr>
        <w:t>DIČ: CZ 00083259</w:t>
      </w:r>
    </w:p>
    <w:p w14:paraId="38AF292E" w14:textId="77777777" w:rsidR="00D20C9B" w:rsidRPr="002F2578" w:rsidRDefault="00D20C9B" w:rsidP="00D20C9B">
      <w:pPr>
        <w:rPr>
          <w:rFonts w:ascii="Helvetica" w:hAnsi="Helvetica"/>
          <w:b/>
          <w:snapToGrid w:val="0"/>
          <w:sz w:val="18"/>
          <w:szCs w:val="18"/>
        </w:rPr>
      </w:pPr>
      <w:r w:rsidRPr="002F2578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605E12">
      <w:pPr>
        <w:pStyle w:val="Nadpis1"/>
        <w:spacing w:before="360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725583FF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>ypůjčiteli k bezplatnému dočasnému užívání umělecká díla, ke kterým má příslu</w:t>
      </w:r>
      <w:r w:rsidRPr="009A20D7">
        <w:rPr>
          <w:rFonts w:ascii="Helvetica" w:hAnsi="Helvetica"/>
          <w:sz w:val="18"/>
          <w:szCs w:val="18"/>
        </w:rPr>
        <w:t>šnost hospodařit na základě zák.</w:t>
      </w:r>
      <w:r w:rsidR="00C70D60" w:rsidRPr="009A20D7">
        <w:rPr>
          <w:rFonts w:ascii="Helvetica" w:hAnsi="Helvetica"/>
          <w:sz w:val="18"/>
          <w:szCs w:val="18"/>
        </w:rPr>
        <w:t xml:space="preserve"> </w:t>
      </w:r>
      <w:r w:rsidRPr="009A20D7">
        <w:rPr>
          <w:rFonts w:ascii="Helvetica" w:hAnsi="Helvetica"/>
          <w:sz w:val="18"/>
          <w:szCs w:val="18"/>
        </w:rPr>
        <w:t xml:space="preserve">č. 122/2000 Sb., podrobně uvedená v přiloženém seznamu o </w:t>
      </w:r>
      <w:r w:rsidR="009A20D7" w:rsidRPr="009A20D7">
        <w:rPr>
          <w:rFonts w:ascii="Helvetica" w:hAnsi="Helvetica"/>
          <w:sz w:val="18"/>
          <w:szCs w:val="18"/>
        </w:rPr>
        <w:t>2</w:t>
      </w:r>
      <w:r w:rsidRPr="009A20D7">
        <w:rPr>
          <w:rFonts w:ascii="Helvetica" w:hAnsi="Helvetica"/>
          <w:sz w:val="18"/>
          <w:szCs w:val="18"/>
        </w:rPr>
        <w:t xml:space="preserve"> </w:t>
      </w:r>
      <w:r w:rsidR="00605E12">
        <w:rPr>
          <w:rFonts w:ascii="Helvetica" w:hAnsi="Helvetica"/>
          <w:sz w:val="18"/>
          <w:szCs w:val="18"/>
        </w:rPr>
        <w:t>stranách</w:t>
      </w:r>
      <w:r w:rsidR="006C78DB" w:rsidRPr="009A20D7">
        <w:rPr>
          <w:rFonts w:ascii="Helvetica" w:hAnsi="Helvetica"/>
          <w:sz w:val="18"/>
          <w:szCs w:val="18"/>
        </w:rPr>
        <w:t xml:space="preserve"> celkem</w:t>
      </w:r>
      <w:r w:rsidRPr="007C38D1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  <w:r w:rsidR="005F2041" w:rsidRPr="007C38D1">
        <w:rPr>
          <w:rFonts w:ascii="Helvetica" w:hAnsi="Helvetica"/>
          <w:sz w:val="18"/>
          <w:szCs w:val="18"/>
        </w:rPr>
        <w:t xml:space="preserve"> (příloha č. 1)</w:t>
      </w:r>
      <w:r w:rsidRPr="007C38D1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4B451FEB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se zavazuje uhradit veškeré náklady spojené s realizací výpůjčky</w:t>
      </w:r>
      <w:r w:rsidR="00D20C9B">
        <w:rPr>
          <w:rFonts w:ascii="Helvetica" w:hAnsi="Helvetica"/>
          <w:sz w:val="18"/>
          <w:szCs w:val="18"/>
        </w:rPr>
        <w:t>.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001947AC" w14:textId="77777777" w:rsidR="00BC1C0A" w:rsidRDefault="00511999" w:rsidP="00511999">
      <w:pPr>
        <w:pStyle w:val="jNormln"/>
        <w:numPr>
          <w:ilvl w:val="0"/>
          <w:numId w:val="23"/>
        </w:numPr>
        <w:ind w:hanging="294"/>
        <w:rPr>
          <w:rFonts w:ascii="Helvetica" w:hAnsi="Helvetica"/>
          <w:sz w:val="18"/>
          <w:szCs w:val="18"/>
        </w:rPr>
      </w:pPr>
      <w:r w:rsidRPr="00511999">
        <w:rPr>
          <w:rFonts w:ascii="Helvetica" w:hAnsi="Helvetica"/>
          <w:sz w:val="18"/>
          <w:szCs w:val="18"/>
        </w:rPr>
        <w:t>Předmět výpůjčky bude přepravován přímým transportem v klimatizovaném prostoru při teplotě 20°C, odpruženým vozem speciálně upraveným pro přepravu uměleckých děl</w:t>
      </w:r>
      <w:r w:rsidR="009A20D7">
        <w:rPr>
          <w:rFonts w:ascii="Helvetica" w:hAnsi="Helvetica"/>
          <w:sz w:val="18"/>
          <w:szCs w:val="18"/>
        </w:rPr>
        <w:t>.</w:t>
      </w:r>
      <w:r w:rsidR="0019139B">
        <w:rPr>
          <w:rFonts w:ascii="Helvetica" w:hAnsi="Helvetica"/>
          <w:sz w:val="18"/>
          <w:szCs w:val="18"/>
        </w:rPr>
        <w:t xml:space="preserve"> </w:t>
      </w:r>
    </w:p>
    <w:p w14:paraId="5F21846C" w14:textId="2FB84E75" w:rsidR="00BC1C0A" w:rsidRDefault="0019139B" w:rsidP="00BC1C0A">
      <w:pPr>
        <w:pStyle w:val="jNormln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lastRenderedPageBreak/>
        <w:t>Díl</w:t>
      </w:r>
      <w:r w:rsidR="00570FC9">
        <w:rPr>
          <w:rFonts w:ascii="Helvetica" w:hAnsi="Helvetica"/>
          <w:sz w:val="18"/>
          <w:szCs w:val="18"/>
        </w:rPr>
        <w:t>o</w:t>
      </w:r>
      <w:r>
        <w:rPr>
          <w:rFonts w:ascii="Helvetica" w:hAnsi="Helvetica"/>
          <w:sz w:val="18"/>
          <w:szCs w:val="18"/>
        </w:rPr>
        <w:t xml:space="preserve"> uveden</w:t>
      </w:r>
      <w:r w:rsidR="00570FC9">
        <w:rPr>
          <w:rFonts w:ascii="Helvetica" w:hAnsi="Helvetica"/>
          <w:sz w:val="18"/>
          <w:szCs w:val="18"/>
        </w:rPr>
        <w:t>é</w:t>
      </w:r>
      <w:r>
        <w:rPr>
          <w:rFonts w:ascii="Helvetica" w:hAnsi="Helvetica"/>
          <w:sz w:val="18"/>
          <w:szCs w:val="18"/>
        </w:rPr>
        <w:t xml:space="preserve"> v příloze této Smlouvy pod poř. č. 1</w:t>
      </w:r>
      <w:r w:rsidRPr="007C38D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v balení do tyveku a bublinové fólie. Je</w:t>
      </w:r>
      <w:r w:rsidR="00570FC9">
        <w:rPr>
          <w:rFonts w:ascii="Helvetica" w:hAnsi="Helvetica"/>
          <w:sz w:val="18"/>
          <w:szCs w:val="18"/>
        </w:rPr>
        <w:t>ho</w:t>
      </w:r>
      <w:r>
        <w:rPr>
          <w:rFonts w:ascii="Helvetica" w:hAnsi="Helvetica"/>
          <w:sz w:val="18"/>
          <w:szCs w:val="18"/>
        </w:rPr>
        <w:t xml:space="preserve"> balení bude probíhat vestoje. </w:t>
      </w:r>
    </w:p>
    <w:p w14:paraId="550D388C" w14:textId="6BE098B1" w:rsidR="00BC1C0A" w:rsidRDefault="0019139B" w:rsidP="00BC1C0A">
      <w:pPr>
        <w:pStyle w:val="jNormln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Díl</w:t>
      </w:r>
      <w:r w:rsidR="00570FC9">
        <w:rPr>
          <w:rFonts w:ascii="Helvetica" w:hAnsi="Helvetica"/>
          <w:sz w:val="18"/>
          <w:szCs w:val="18"/>
        </w:rPr>
        <w:t>o</w:t>
      </w:r>
      <w:r>
        <w:rPr>
          <w:rFonts w:ascii="Helvetica" w:hAnsi="Helvetica"/>
          <w:sz w:val="18"/>
          <w:szCs w:val="18"/>
        </w:rPr>
        <w:t xml:space="preserve"> uveden</w:t>
      </w:r>
      <w:r w:rsidR="00570FC9">
        <w:rPr>
          <w:rFonts w:ascii="Helvetica" w:hAnsi="Helvetica"/>
          <w:sz w:val="18"/>
          <w:szCs w:val="18"/>
        </w:rPr>
        <w:t>é</w:t>
      </w:r>
      <w:r>
        <w:rPr>
          <w:rFonts w:ascii="Helvetica" w:hAnsi="Helvetica"/>
          <w:sz w:val="18"/>
          <w:szCs w:val="18"/>
        </w:rPr>
        <w:t xml:space="preserve"> v příloze této Smlouvy pod poř. č.</w:t>
      </w:r>
      <w:r w:rsidR="00AF60D1">
        <w:rPr>
          <w:rFonts w:ascii="Helvetica" w:hAnsi="Helvetica"/>
          <w:sz w:val="18"/>
          <w:szCs w:val="18"/>
        </w:rPr>
        <w:t xml:space="preserve"> </w:t>
      </w:r>
      <w:r w:rsidR="00570FC9">
        <w:rPr>
          <w:rFonts w:ascii="Helvetica" w:hAnsi="Helvetica"/>
          <w:sz w:val="18"/>
          <w:szCs w:val="18"/>
        </w:rPr>
        <w:t>2</w:t>
      </w:r>
      <w:r>
        <w:rPr>
          <w:rFonts w:ascii="Helvetica" w:hAnsi="Helvetica"/>
          <w:sz w:val="18"/>
          <w:szCs w:val="18"/>
        </w:rPr>
        <w:t xml:space="preserve"> bud</w:t>
      </w:r>
      <w:r w:rsidR="00570FC9">
        <w:rPr>
          <w:rFonts w:ascii="Helvetica" w:hAnsi="Helvetica"/>
          <w:sz w:val="18"/>
          <w:szCs w:val="18"/>
        </w:rPr>
        <w:t>e</w:t>
      </w:r>
      <w:r>
        <w:rPr>
          <w:rFonts w:ascii="Helvetica" w:hAnsi="Helvetica"/>
          <w:sz w:val="18"/>
          <w:szCs w:val="18"/>
        </w:rPr>
        <w:t xml:space="preserve"> uchycen</w:t>
      </w:r>
      <w:r w:rsidR="00570FC9">
        <w:rPr>
          <w:rFonts w:ascii="Helvetica" w:hAnsi="Helvetica"/>
          <w:sz w:val="18"/>
          <w:szCs w:val="18"/>
        </w:rPr>
        <w:t>o</w:t>
      </w:r>
      <w:r>
        <w:rPr>
          <w:rFonts w:ascii="Helvetica" w:hAnsi="Helvetica"/>
          <w:sz w:val="18"/>
          <w:szCs w:val="18"/>
        </w:rPr>
        <w:t xml:space="preserve"> OZ klipy</w:t>
      </w:r>
      <w:r w:rsidRPr="0019139B">
        <w:rPr>
          <w:rFonts w:ascii="Helvetica" w:hAnsi="Helvetica"/>
          <w:sz w:val="18"/>
          <w:szCs w:val="18"/>
        </w:rPr>
        <w:t>, které budou připevněné ze zadní strany vypínacího rámu, do transportního rámu. Transportní rám by měl cca o 1 cm přesahovat rovinu obrazové plochy. Přes něj bude vypnutý pevný igelit ve dvou vrstvách. Rám společně s OZ klipy by měla zajistit transportní firma s tím, že se v předstihu domluví s restaurátorem NG na přesné podobě.</w:t>
      </w:r>
      <w:r w:rsidR="00BC1C0A" w:rsidRPr="00BC1C0A">
        <w:rPr>
          <w:rFonts w:ascii="Helvetica" w:hAnsi="Helvetica"/>
          <w:sz w:val="18"/>
          <w:szCs w:val="18"/>
        </w:rPr>
        <w:t xml:space="preserve"> </w:t>
      </w:r>
    </w:p>
    <w:p w14:paraId="5E59BA3A" w14:textId="5BCC3627" w:rsidR="00611D17" w:rsidRDefault="00BC1C0A" w:rsidP="00BC1C0A">
      <w:pPr>
        <w:pStyle w:val="jNormln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Dílo uvedené v příloze této Smlouvy pod poř. č. </w:t>
      </w:r>
      <w:r w:rsidR="00570FC9">
        <w:rPr>
          <w:rFonts w:ascii="Helvetica" w:hAnsi="Helvetica"/>
          <w:sz w:val="18"/>
          <w:szCs w:val="18"/>
        </w:rPr>
        <w:t>3</w:t>
      </w:r>
      <w:r>
        <w:rPr>
          <w:rFonts w:ascii="Helvetica" w:hAnsi="Helvetica"/>
          <w:sz w:val="18"/>
          <w:szCs w:val="18"/>
        </w:rPr>
        <w:t xml:space="preserve"> v balení </w:t>
      </w:r>
      <w:r w:rsidRPr="00BC1C0A">
        <w:rPr>
          <w:rFonts w:ascii="Helvetica" w:hAnsi="Helvetica"/>
          <w:sz w:val="18"/>
          <w:szCs w:val="18"/>
        </w:rPr>
        <w:t xml:space="preserve">v první vrstvě </w:t>
      </w:r>
      <w:r>
        <w:rPr>
          <w:rFonts w:ascii="Helvetica" w:hAnsi="Helvetica"/>
          <w:sz w:val="18"/>
          <w:szCs w:val="18"/>
        </w:rPr>
        <w:t xml:space="preserve">do </w:t>
      </w:r>
      <w:r w:rsidRPr="00BC1C0A">
        <w:rPr>
          <w:rFonts w:ascii="Helvetica" w:hAnsi="Helvetica"/>
          <w:sz w:val="18"/>
          <w:szCs w:val="18"/>
        </w:rPr>
        <w:t>jemn</w:t>
      </w:r>
      <w:r>
        <w:rPr>
          <w:rFonts w:ascii="Helvetica" w:hAnsi="Helvetica"/>
          <w:sz w:val="18"/>
          <w:szCs w:val="18"/>
        </w:rPr>
        <w:t>ého</w:t>
      </w:r>
      <w:r w:rsidRPr="00BC1C0A">
        <w:rPr>
          <w:rFonts w:ascii="Helvetica" w:hAnsi="Helvetica"/>
          <w:sz w:val="18"/>
          <w:szCs w:val="18"/>
        </w:rPr>
        <w:t xml:space="preserve"> papír</w:t>
      </w:r>
      <w:r>
        <w:rPr>
          <w:rFonts w:ascii="Helvetica" w:hAnsi="Helvetica"/>
          <w:sz w:val="18"/>
          <w:szCs w:val="18"/>
        </w:rPr>
        <w:t>u</w:t>
      </w:r>
      <w:r w:rsidRPr="00BC1C0A">
        <w:rPr>
          <w:rFonts w:ascii="Helvetica" w:hAnsi="Helvetica"/>
          <w:sz w:val="18"/>
          <w:szCs w:val="18"/>
        </w:rPr>
        <w:t xml:space="preserve">, </w:t>
      </w:r>
      <w:r>
        <w:rPr>
          <w:rFonts w:ascii="Helvetica" w:hAnsi="Helvetica"/>
          <w:sz w:val="18"/>
          <w:szCs w:val="18"/>
        </w:rPr>
        <w:t xml:space="preserve">následně dvojité vrstvy bublinové fólie a takto bude vloženo do </w:t>
      </w:r>
      <w:r w:rsidRPr="00BC1C0A">
        <w:rPr>
          <w:rFonts w:ascii="Helvetica" w:hAnsi="Helvetica"/>
          <w:sz w:val="18"/>
          <w:szCs w:val="18"/>
        </w:rPr>
        <w:t>bedn</w:t>
      </w:r>
      <w:r>
        <w:rPr>
          <w:rFonts w:ascii="Helvetica" w:hAnsi="Helvetica"/>
          <w:sz w:val="18"/>
          <w:szCs w:val="18"/>
        </w:rPr>
        <w:t>y</w:t>
      </w:r>
      <w:r w:rsidRPr="00BC1C0A">
        <w:rPr>
          <w:rFonts w:ascii="Helvetica" w:hAnsi="Helvetica"/>
          <w:sz w:val="18"/>
          <w:szCs w:val="18"/>
        </w:rPr>
        <w:t xml:space="preserve"> na míru nebo </w:t>
      </w:r>
      <w:r>
        <w:rPr>
          <w:rFonts w:ascii="Helvetica" w:hAnsi="Helvetica"/>
          <w:sz w:val="18"/>
          <w:szCs w:val="18"/>
        </w:rPr>
        <w:t xml:space="preserve">na </w:t>
      </w:r>
      <w:r w:rsidRPr="00BC1C0A">
        <w:rPr>
          <w:rFonts w:ascii="Helvetica" w:hAnsi="Helvetica"/>
          <w:sz w:val="18"/>
          <w:szCs w:val="18"/>
        </w:rPr>
        <w:t>palet</w:t>
      </w:r>
      <w:r>
        <w:rPr>
          <w:rFonts w:ascii="Helvetica" w:hAnsi="Helvetica"/>
          <w:sz w:val="18"/>
          <w:szCs w:val="18"/>
        </w:rPr>
        <w:t>u a upevněné textilními kurtami.</w:t>
      </w:r>
    </w:p>
    <w:p w14:paraId="473D7AB8" w14:textId="1ADFFF71" w:rsidR="0070055F" w:rsidRDefault="0070055F" w:rsidP="00BC1C0A">
      <w:pPr>
        <w:pStyle w:val="jNormln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Dílo uvedené v příloze této Smlouvy pod poř. č. </w:t>
      </w:r>
      <w:r w:rsidR="00570FC9">
        <w:rPr>
          <w:rFonts w:ascii="Helvetica" w:hAnsi="Helvetica"/>
          <w:sz w:val="18"/>
          <w:szCs w:val="18"/>
        </w:rPr>
        <w:t>4</w:t>
      </w:r>
      <w:r w:rsidRPr="0070055F">
        <w:t xml:space="preserve"> </w:t>
      </w:r>
      <w:r>
        <w:rPr>
          <w:rFonts w:ascii="Helvetica" w:hAnsi="Helvetica"/>
          <w:sz w:val="18"/>
          <w:szCs w:val="18"/>
        </w:rPr>
        <w:t xml:space="preserve">v balení </w:t>
      </w:r>
      <w:r w:rsidRPr="00BC1C0A">
        <w:rPr>
          <w:rFonts w:ascii="Helvetica" w:hAnsi="Helvetica"/>
          <w:sz w:val="18"/>
          <w:szCs w:val="18"/>
        </w:rPr>
        <w:t xml:space="preserve">v první vrstvě </w:t>
      </w:r>
      <w:r>
        <w:rPr>
          <w:rFonts w:ascii="Helvetica" w:hAnsi="Helvetica"/>
          <w:sz w:val="18"/>
          <w:szCs w:val="18"/>
        </w:rPr>
        <w:t xml:space="preserve">do </w:t>
      </w:r>
      <w:r w:rsidRPr="00BC1C0A">
        <w:rPr>
          <w:rFonts w:ascii="Helvetica" w:hAnsi="Helvetica"/>
          <w:sz w:val="18"/>
          <w:szCs w:val="18"/>
        </w:rPr>
        <w:t>jemn</w:t>
      </w:r>
      <w:r>
        <w:rPr>
          <w:rFonts w:ascii="Helvetica" w:hAnsi="Helvetica"/>
          <w:sz w:val="18"/>
          <w:szCs w:val="18"/>
        </w:rPr>
        <w:t>ého</w:t>
      </w:r>
      <w:r w:rsidRPr="00BC1C0A">
        <w:rPr>
          <w:rFonts w:ascii="Helvetica" w:hAnsi="Helvetica"/>
          <w:sz w:val="18"/>
          <w:szCs w:val="18"/>
        </w:rPr>
        <w:t xml:space="preserve"> papír</w:t>
      </w:r>
      <w:r>
        <w:rPr>
          <w:rFonts w:ascii="Helvetica" w:hAnsi="Helvetica"/>
          <w:sz w:val="18"/>
          <w:szCs w:val="18"/>
        </w:rPr>
        <w:t>u</w:t>
      </w:r>
      <w:r w:rsidRPr="0070055F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 xml:space="preserve">a takto bude vloženo do </w:t>
      </w:r>
      <w:r w:rsidRPr="00BC1C0A">
        <w:rPr>
          <w:rFonts w:ascii="Helvetica" w:hAnsi="Helvetica"/>
          <w:sz w:val="18"/>
          <w:szCs w:val="18"/>
        </w:rPr>
        <w:t>bedn</w:t>
      </w:r>
      <w:r>
        <w:rPr>
          <w:rFonts w:ascii="Helvetica" w:hAnsi="Helvetica"/>
          <w:sz w:val="18"/>
          <w:szCs w:val="18"/>
        </w:rPr>
        <w:t>y</w:t>
      </w:r>
      <w:r w:rsidRPr="00BC1C0A">
        <w:rPr>
          <w:rFonts w:ascii="Helvetica" w:hAnsi="Helvetica"/>
          <w:sz w:val="18"/>
          <w:szCs w:val="18"/>
        </w:rPr>
        <w:t xml:space="preserve"> na míru</w:t>
      </w:r>
      <w:r w:rsidRPr="0070055F">
        <w:rPr>
          <w:rFonts w:ascii="Helvetica" w:hAnsi="Helvetica"/>
          <w:sz w:val="18"/>
          <w:szCs w:val="18"/>
        </w:rPr>
        <w:t xml:space="preserve">, </w:t>
      </w:r>
      <w:r>
        <w:rPr>
          <w:rFonts w:ascii="Helvetica" w:hAnsi="Helvetica"/>
          <w:sz w:val="18"/>
          <w:szCs w:val="18"/>
        </w:rPr>
        <w:t xml:space="preserve">která bude </w:t>
      </w:r>
      <w:r w:rsidRPr="0070055F">
        <w:rPr>
          <w:rFonts w:ascii="Helvetica" w:hAnsi="Helvetica"/>
          <w:sz w:val="18"/>
          <w:szCs w:val="18"/>
        </w:rPr>
        <w:t>vytěsn</w:t>
      </w:r>
      <w:r>
        <w:rPr>
          <w:rFonts w:ascii="Helvetica" w:hAnsi="Helvetica"/>
          <w:sz w:val="18"/>
          <w:szCs w:val="18"/>
        </w:rPr>
        <w:t>ěna</w:t>
      </w:r>
      <w:r w:rsidRPr="0070055F">
        <w:rPr>
          <w:rFonts w:ascii="Helvetica" w:hAnsi="Helvetica"/>
          <w:sz w:val="18"/>
          <w:szCs w:val="18"/>
        </w:rPr>
        <w:t xml:space="preserve"> proti pohybu mirelonovými nebo dřevěnými vyměkčenými vzpěrami</w:t>
      </w:r>
      <w:r>
        <w:rPr>
          <w:rFonts w:ascii="Helvetica" w:hAnsi="Helvetica"/>
          <w:sz w:val="18"/>
          <w:szCs w:val="18"/>
        </w:rPr>
        <w:t>.</w:t>
      </w:r>
    </w:p>
    <w:p w14:paraId="2C2A8D67" w14:textId="2073A5DC" w:rsidR="0070055F" w:rsidRPr="0070055F" w:rsidRDefault="0070055F" w:rsidP="0070055F">
      <w:pPr>
        <w:pStyle w:val="jNormln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Dílo uvedené v příloze této Smlouvy pod poř. č. </w:t>
      </w:r>
      <w:r w:rsidR="00570FC9">
        <w:rPr>
          <w:rFonts w:ascii="Helvetica" w:hAnsi="Helvetica"/>
          <w:sz w:val="18"/>
          <w:szCs w:val="18"/>
        </w:rPr>
        <w:t>5</w:t>
      </w:r>
      <w:r w:rsidR="00966AF9">
        <w:rPr>
          <w:rFonts w:ascii="Helvetica" w:hAnsi="Helvetica"/>
          <w:sz w:val="18"/>
          <w:szCs w:val="18"/>
        </w:rPr>
        <w:t xml:space="preserve"> je</w:t>
      </w:r>
      <w:r>
        <w:rPr>
          <w:rFonts w:ascii="Helvetica" w:hAnsi="Helvetica"/>
          <w:sz w:val="18"/>
          <w:szCs w:val="18"/>
        </w:rPr>
        <w:t xml:space="preserve"> </w:t>
      </w:r>
      <w:r w:rsidRPr="0070055F">
        <w:rPr>
          <w:rFonts w:ascii="Helvetica" w:hAnsi="Helvetica"/>
          <w:sz w:val="18"/>
          <w:szCs w:val="18"/>
        </w:rPr>
        <w:t>demontovatelné na několik částí (cca 8)</w:t>
      </w:r>
      <w:r w:rsidR="00966AF9">
        <w:rPr>
          <w:rFonts w:ascii="Helvetica" w:hAnsi="Helvetica"/>
          <w:sz w:val="18"/>
          <w:szCs w:val="18"/>
        </w:rPr>
        <w:t>.</w:t>
      </w:r>
      <w:r w:rsidRPr="0070055F">
        <w:rPr>
          <w:rFonts w:ascii="Helvetica" w:hAnsi="Helvetica"/>
          <w:sz w:val="18"/>
          <w:szCs w:val="18"/>
        </w:rPr>
        <w:t xml:space="preserve"> </w:t>
      </w:r>
      <w:r w:rsidR="00966AF9">
        <w:rPr>
          <w:rFonts w:ascii="Helvetica" w:hAnsi="Helvetica"/>
          <w:sz w:val="18"/>
          <w:szCs w:val="18"/>
        </w:rPr>
        <w:t>K</w:t>
      </w:r>
      <w:r w:rsidRPr="0070055F">
        <w:rPr>
          <w:rFonts w:ascii="Helvetica" w:hAnsi="Helvetica"/>
          <w:sz w:val="18"/>
          <w:szCs w:val="18"/>
        </w:rPr>
        <w:t xml:space="preserve">aždou část </w:t>
      </w:r>
      <w:r w:rsidR="00966AF9">
        <w:rPr>
          <w:rFonts w:ascii="Helvetica" w:hAnsi="Helvetica"/>
          <w:sz w:val="18"/>
          <w:szCs w:val="18"/>
        </w:rPr>
        <w:t xml:space="preserve">je </w:t>
      </w:r>
      <w:r w:rsidRPr="0070055F">
        <w:rPr>
          <w:rFonts w:ascii="Helvetica" w:hAnsi="Helvetica"/>
          <w:sz w:val="18"/>
          <w:szCs w:val="18"/>
        </w:rPr>
        <w:t>nutno zabalit zvlášť do jemného papíru v první vrstvě a dvou vrstev bublinové fólie</w:t>
      </w:r>
      <w:r w:rsidR="00966AF9">
        <w:rPr>
          <w:rFonts w:ascii="Helvetica" w:hAnsi="Helvetica"/>
          <w:sz w:val="18"/>
          <w:szCs w:val="18"/>
        </w:rPr>
        <w:t xml:space="preserve"> a takto transportovat</w:t>
      </w:r>
      <w:r w:rsidRPr="0070055F">
        <w:rPr>
          <w:rFonts w:ascii="Helvetica" w:hAnsi="Helvetica"/>
          <w:sz w:val="18"/>
          <w:szCs w:val="18"/>
        </w:rPr>
        <w:t xml:space="preserve"> na paletách vyrobených na míru </w:t>
      </w:r>
      <w:r w:rsidR="00966AF9">
        <w:rPr>
          <w:rFonts w:ascii="Helvetica" w:hAnsi="Helvetica"/>
          <w:sz w:val="18"/>
          <w:szCs w:val="18"/>
        </w:rPr>
        <w:t>a upevnit</w:t>
      </w:r>
      <w:r w:rsidRPr="0070055F">
        <w:rPr>
          <w:rFonts w:ascii="Helvetica" w:hAnsi="Helvetica"/>
          <w:sz w:val="18"/>
          <w:szCs w:val="18"/>
        </w:rPr>
        <w:t xml:space="preserve"> textilní</w:t>
      </w:r>
      <w:r w:rsidR="00966AF9">
        <w:rPr>
          <w:rFonts w:ascii="Helvetica" w:hAnsi="Helvetica"/>
          <w:sz w:val="18"/>
          <w:szCs w:val="18"/>
        </w:rPr>
        <w:t>mi</w:t>
      </w:r>
      <w:r w:rsidRPr="0070055F">
        <w:rPr>
          <w:rFonts w:ascii="Helvetica" w:hAnsi="Helvetica"/>
          <w:sz w:val="18"/>
          <w:szCs w:val="18"/>
        </w:rPr>
        <w:t xml:space="preserve"> kurt</w:t>
      </w:r>
      <w:r w:rsidR="00966AF9">
        <w:rPr>
          <w:rFonts w:ascii="Helvetica" w:hAnsi="Helvetica"/>
          <w:sz w:val="18"/>
          <w:szCs w:val="18"/>
        </w:rPr>
        <w:t>ami</w:t>
      </w:r>
      <w:r w:rsidRPr="0070055F">
        <w:rPr>
          <w:rFonts w:ascii="Helvetica" w:hAnsi="Helvetica"/>
          <w:sz w:val="18"/>
          <w:szCs w:val="18"/>
        </w:rPr>
        <w:t xml:space="preserve">. </w:t>
      </w:r>
      <w:r w:rsidR="00966AF9">
        <w:rPr>
          <w:rFonts w:ascii="Helvetica" w:hAnsi="Helvetica"/>
          <w:sz w:val="18"/>
          <w:szCs w:val="18"/>
        </w:rPr>
        <w:t>Během rozebíraní díla a jeho balení je nutná přítomnost</w:t>
      </w:r>
      <w:r w:rsidRPr="0070055F">
        <w:rPr>
          <w:rFonts w:ascii="Helvetica" w:hAnsi="Helvetica"/>
          <w:sz w:val="18"/>
          <w:szCs w:val="18"/>
        </w:rPr>
        <w:t xml:space="preserve"> restaurátora</w:t>
      </w:r>
      <w:r w:rsidR="00966AF9">
        <w:rPr>
          <w:rFonts w:ascii="Helvetica" w:hAnsi="Helvetica"/>
          <w:sz w:val="18"/>
          <w:szCs w:val="18"/>
        </w:rPr>
        <w:t>, stejně tak u jeho sestavování v expozici. Zástupce z t</w:t>
      </w:r>
      <w:r w:rsidRPr="0070055F">
        <w:rPr>
          <w:rFonts w:ascii="Helvetica" w:hAnsi="Helvetica"/>
          <w:sz w:val="18"/>
          <w:szCs w:val="18"/>
        </w:rPr>
        <w:t>ransportní firm</w:t>
      </w:r>
      <w:r w:rsidR="00966AF9">
        <w:rPr>
          <w:rFonts w:ascii="Helvetica" w:hAnsi="Helvetica"/>
          <w:sz w:val="18"/>
          <w:szCs w:val="18"/>
        </w:rPr>
        <w:t xml:space="preserve">y si musí v předstihu přijít </w:t>
      </w:r>
      <w:r w:rsidRPr="0070055F">
        <w:rPr>
          <w:rFonts w:ascii="Helvetica" w:hAnsi="Helvetica"/>
          <w:sz w:val="18"/>
          <w:szCs w:val="18"/>
        </w:rPr>
        <w:t>dílo obhlédnout a zaměřit společně s</w:t>
      </w:r>
      <w:r w:rsidR="00966AF9">
        <w:rPr>
          <w:rFonts w:ascii="Helvetica" w:hAnsi="Helvetica"/>
          <w:sz w:val="18"/>
          <w:szCs w:val="18"/>
        </w:rPr>
        <w:t> </w:t>
      </w:r>
      <w:r w:rsidRPr="0070055F">
        <w:rPr>
          <w:rFonts w:ascii="Helvetica" w:hAnsi="Helvetica"/>
          <w:sz w:val="18"/>
          <w:szCs w:val="18"/>
        </w:rPr>
        <w:t>restaurátorem</w:t>
      </w:r>
      <w:r w:rsidR="00966AF9">
        <w:rPr>
          <w:rFonts w:ascii="Helvetica" w:hAnsi="Helvetica"/>
          <w:sz w:val="18"/>
          <w:szCs w:val="18"/>
        </w:rPr>
        <w:t>.</w:t>
      </w:r>
    </w:p>
    <w:p w14:paraId="334A2AB2" w14:textId="77777777" w:rsidR="00B127CA" w:rsidRPr="007C38D1" w:rsidRDefault="007E5957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3C8D13E2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2E7AEF">
        <w:rPr>
          <w:rFonts w:ascii="Helvetica" w:hAnsi="Helvetica"/>
          <w:sz w:val="18"/>
          <w:szCs w:val="18"/>
        </w:rPr>
        <w:t>Vypůjčitel bere na vědomí praxi v oblasti půjčování uměleckých děl a zavazuje se, že zašle Půjčiteli 2 plakáty, 2 pozvánky na výstavu a dále zašle</w:t>
      </w:r>
      <w:r w:rsidR="00BD16CF" w:rsidRPr="002E7AEF">
        <w:rPr>
          <w:rFonts w:ascii="Helvetica" w:hAnsi="Helvetica"/>
          <w:sz w:val="18"/>
          <w:szCs w:val="18"/>
        </w:rPr>
        <w:t xml:space="preserve"> </w:t>
      </w:r>
      <w:r w:rsidR="00184F62" w:rsidRPr="002E7AEF">
        <w:rPr>
          <w:rFonts w:ascii="Helvetica" w:hAnsi="Helvetica"/>
          <w:sz w:val="18"/>
          <w:szCs w:val="18"/>
        </w:rPr>
        <w:t>2</w:t>
      </w:r>
      <w:r w:rsidR="00BD16CF" w:rsidRPr="002E7AEF">
        <w:rPr>
          <w:rFonts w:ascii="Helvetica" w:hAnsi="Helvetica"/>
          <w:sz w:val="18"/>
          <w:szCs w:val="18"/>
        </w:rPr>
        <w:t xml:space="preserve"> </w:t>
      </w:r>
      <w:r w:rsidRPr="002E7AEF">
        <w:rPr>
          <w:rFonts w:ascii="Helvetica" w:hAnsi="Helvetica"/>
          <w:sz w:val="18"/>
          <w:szCs w:val="18"/>
        </w:rPr>
        <w:t>výtisk</w:t>
      </w:r>
      <w:r w:rsidR="00184F62" w:rsidRPr="002E7AEF">
        <w:rPr>
          <w:rFonts w:ascii="Helvetica" w:hAnsi="Helvetica"/>
          <w:sz w:val="18"/>
          <w:szCs w:val="18"/>
        </w:rPr>
        <w:t>y</w:t>
      </w:r>
      <w:r w:rsidRPr="002E7AEF">
        <w:rPr>
          <w:rFonts w:ascii="Helvetica" w:hAnsi="Helvetica"/>
          <w:sz w:val="18"/>
          <w:szCs w:val="18"/>
        </w:rPr>
        <w:t xml:space="preserve"> 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2CE456C0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Výstavní podmínky: </w:t>
      </w:r>
      <w:r w:rsidR="000666EC" w:rsidRPr="007C38D1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ICCROM, tj. při </w:t>
      </w:r>
      <w:r w:rsidR="000666EC" w:rsidRPr="00BD16CF">
        <w:rPr>
          <w:rFonts w:ascii="Helvetica" w:hAnsi="Helvetica"/>
          <w:sz w:val="18"/>
          <w:szCs w:val="18"/>
        </w:rPr>
        <w:t xml:space="preserve">teplotě </w:t>
      </w:r>
      <w:r w:rsidR="00850BC7" w:rsidRPr="00BD16CF">
        <w:rPr>
          <w:rFonts w:ascii="Helvetica" w:hAnsi="Helvetica"/>
          <w:sz w:val="18"/>
          <w:szCs w:val="18"/>
        </w:rPr>
        <w:t>20 ± 2°</w:t>
      </w:r>
      <w:r w:rsidR="000666EC" w:rsidRPr="00BD16CF">
        <w:rPr>
          <w:rFonts w:ascii="Helvetica" w:hAnsi="Helvetica"/>
          <w:sz w:val="18"/>
          <w:szCs w:val="18"/>
        </w:rPr>
        <w:t>C</w:t>
      </w:r>
      <w:r w:rsidR="00821C63" w:rsidRPr="00BD16CF">
        <w:rPr>
          <w:rFonts w:ascii="Helvetica" w:hAnsi="Helvetica"/>
          <w:sz w:val="18"/>
          <w:szCs w:val="18"/>
        </w:rPr>
        <w:t>,</w:t>
      </w:r>
      <w:r w:rsidR="000666EC" w:rsidRPr="00BD16CF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BD16CF">
        <w:rPr>
          <w:rFonts w:ascii="Helvetica" w:hAnsi="Helvetica"/>
          <w:sz w:val="18"/>
          <w:szCs w:val="18"/>
        </w:rPr>
        <w:t>50</w:t>
      </w:r>
      <w:r w:rsidR="000666EC" w:rsidRPr="00BD16CF">
        <w:rPr>
          <w:rFonts w:ascii="Helvetica" w:hAnsi="Helvetica"/>
          <w:sz w:val="18"/>
          <w:szCs w:val="18"/>
        </w:rPr>
        <w:t xml:space="preserve"> </w:t>
      </w:r>
      <w:r w:rsidR="00850BC7" w:rsidRPr="00BD16CF">
        <w:rPr>
          <w:rFonts w:ascii="Helvetica" w:hAnsi="Helvetica"/>
          <w:sz w:val="18"/>
          <w:szCs w:val="18"/>
        </w:rPr>
        <w:t xml:space="preserve">± </w:t>
      </w:r>
      <w:r w:rsidR="000666EC" w:rsidRPr="00BD16CF">
        <w:rPr>
          <w:rFonts w:ascii="Helvetica" w:hAnsi="Helvetica"/>
          <w:sz w:val="18"/>
          <w:szCs w:val="18"/>
        </w:rPr>
        <w:t>5</w:t>
      </w:r>
      <w:r w:rsidR="000666EC" w:rsidRPr="007C38D1">
        <w:rPr>
          <w:rFonts w:ascii="Helvetica" w:hAnsi="Helvetica"/>
          <w:sz w:val="18"/>
          <w:szCs w:val="18"/>
        </w:rPr>
        <w:t xml:space="preserve"> %</w:t>
      </w:r>
      <w:r w:rsidR="00821C63" w:rsidRPr="007C38D1">
        <w:rPr>
          <w:rFonts w:ascii="Helvetica" w:hAnsi="Helvetica"/>
          <w:sz w:val="18"/>
          <w:szCs w:val="18"/>
        </w:rPr>
        <w:t xml:space="preserve"> a intenzitě osvětlení </w:t>
      </w:r>
      <w:r w:rsidR="00821C63" w:rsidRPr="00BD16CF">
        <w:rPr>
          <w:rFonts w:ascii="Helvetica" w:hAnsi="Helvetica"/>
          <w:sz w:val="18"/>
          <w:szCs w:val="18"/>
        </w:rPr>
        <w:t>max. 150 luxů.</w:t>
      </w:r>
      <w:r w:rsidR="000666EC" w:rsidRPr="007C38D1">
        <w:rPr>
          <w:rFonts w:ascii="Helvetica" w:hAnsi="Helvetica"/>
          <w:sz w:val="18"/>
          <w:szCs w:val="18"/>
        </w:rPr>
        <w:t xml:space="preserve"> </w:t>
      </w:r>
      <w:r w:rsidR="000666EC" w:rsidRPr="00BD16CF">
        <w:rPr>
          <w:rFonts w:ascii="Helvetica" w:hAnsi="Helvetica"/>
          <w:sz w:val="18"/>
          <w:szCs w:val="18"/>
        </w:rPr>
        <w:t xml:space="preserve">Práce na papíře budou vystavovány </w:t>
      </w:r>
      <w:r w:rsidR="00ED6DAE" w:rsidRPr="00BD16CF">
        <w:rPr>
          <w:rFonts w:ascii="Helvetica" w:hAnsi="Helvetica"/>
          <w:sz w:val="18"/>
          <w:szCs w:val="18"/>
        </w:rPr>
        <w:t>při snížení intenzitě osvětlení,</w:t>
      </w:r>
      <w:r w:rsidR="000666EC" w:rsidRPr="00BD16CF">
        <w:rPr>
          <w:rFonts w:ascii="Helvetica" w:hAnsi="Helvetica"/>
          <w:sz w:val="18"/>
          <w:szCs w:val="18"/>
        </w:rPr>
        <w:t xml:space="preserve"> tj. max. 50 luxů. Vypůjčitel bere na vědomí, že doba výpůjčky</w:t>
      </w:r>
      <w:r w:rsidR="007473CF" w:rsidRPr="00BD16CF">
        <w:rPr>
          <w:rFonts w:ascii="Helvetica" w:hAnsi="Helvetica"/>
          <w:sz w:val="18"/>
          <w:szCs w:val="18"/>
        </w:rPr>
        <w:t xml:space="preserve"> prací na papíře</w:t>
      </w:r>
      <w:r w:rsidR="000666EC" w:rsidRPr="00BD16CF">
        <w:rPr>
          <w:rFonts w:ascii="Helvetica" w:hAnsi="Helvetica"/>
          <w:sz w:val="18"/>
          <w:szCs w:val="18"/>
        </w:rPr>
        <w:t xml:space="preserve"> nemůže být prodlužována.</w:t>
      </w:r>
      <w:r w:rsidR="00306DD8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Obrazy musí být umístěny celou plochou na pevné podložce (zeď, panel, sokl).</w:t>
      </w:r>
    </w:p>
    <w:p w14:paraId="014946FC" w14:textId="70527E7C" w:rsidR="00B47F3C" w:rsidRDefault="00B47F3C" w:rsidP="00FE74AA">
      <w:pPr>
        <w:pStyle w:val="Nadpis2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Dílo uvedené v příloze této Smlouvy pod poř. č. </w:t>
      </w:r>
      <w:r w:rsidR="00570FC9">
        <w:rPr>
          <w:rFonts w:ascii="Helvetica" w:hAnsi="Helvetica"/>
          <w:sz w:val="18"/>
          <w:szCs w:val="18"/>
        </w:rPr>
        <w:t>3</w:t>
      </w:r>
      <w:r>
        <w:rPr>
          <w:rFonts w:ascii="Helvetica" w:hAnsi="Helvetica"/>
          <w:sz w:val="18"/>
          <w:szCs w:val="18"/>
        </w:rPr>
        <w:t xml:space="preserve"> je velmi těžké, a proto není třeba ho kotvit. Restaurátoři NGP doporučují ho</w:t>
      </w:r>
      <w:r w:rsidRPr="00B47F3C">
        <w:rPr>
          <w:rFonts w:ascii="Helvetica" w:hAnsi="Helvetica"/>
          <w:sz w:val="18"/>
          <w:szCs w:val="18"/>
        </w:rPr>
        <w:t xml:space="preserve"> ideálně vytěsnit proti pohybu do stran dřevěnými špalíky</w:t>
      </w:r>
      <w:r>
        <w:rPr>
          <w:rFonts w:ascii="Helvetica" w:hAnsi="Helvetica"/>
          <w:sz w:val="18"/>
          <w:szCs w:val="18"/>
        </w:rPr>
        <w:t>.</w:t>
      </w:r>
    </w:p>
    <w:p w14:paraId="01AF0A11" w14:textId="7BB4F28B" w:rsidR="00590592" w:rsidRDefault="00590592" w:rsidP="00FE74AA">
      <w:pPr>
        <w:pStyle w:val="Nadpis2"/>
        <w:rPr>
          <w:rFonts w:ascii="Helvetica" w:hAnsi="Helvetica"/>
          <w:sz w:val="18"/>
          <w:szCs w:val="18"/>
        </w:rPr>
      </w:pPr>
      <w:r w:rsidRPr="00590592">
        <w:rPr>
          <w:rFonts w:ascii="Helvetica" w:hAnsi="Helvetica"/>
          <w:sz w:val="18"/>
          <w:szCs w:val="18"/>
        </w:rPr>
        <w:t xml:space="preserve">Díla uvedená v příloze této Smlouvy pod poř. č. </w:t>
      </w:r>
      <w:r w:rsidR="00570FC9">
        <w:rPr>
          <w:rFonts w:ascii="Helvetica" w:hAnsi="Helvetica"/>
          <w:sz w:val="18"/>
          <w:szCs w:val="18"/>
        </w:rPr>
        <w:t>3</w:t>
      </w:r>
      <w:r w:rsidR="000048FE">
        <w:rPr>
          <w:rFonts w:ascii="Helvetica" w:hAnsi="Helvetica"/>
          <w:sz w:val="18"/>
          <w:szCs w:val="18"/>
        </w:rPr>
        <w:t xml:space="preserve"> </w:t>
      </w:r>
      <w:r w:rsidRPr="00590592">
        <w:rPr>
          <w:rFonts w:ascii="Helvetica" w:hAnsi="Helvetica"/>
          <w:sz w:val="18"/>
          <w:szCs w:val="18"/>
        </w:rPr>
        <w:t xml:space="preserve">– </w:t>
      </w:r>
      <w:r w:rsidR="00570FC9">
        <w:rPr>
          <w:rFonts w:ascii="Helvetica" w:hAnsi="Helvetica"/>
          <w:sz w:val="18"/>
          <w:szCs w:val="18"/>
        </w:rPr>
        <w:t>5</w:t>
      </w:r>
      <w:r w:rsidRPr="00590592">
        <w:rPr>
          <w:rFonts w:ascii="Helvetica" w:hAnsi="Helvetica"/>
          <w:sz w:val="18"/>
          <w:szCs w:val="18"/>
        </w:rPr>
        <w:t xml:space="preserve"> je nutné instalovat na sokl (minimální výška 10 cm). S plastikami je možné manipulovat pouze v čistých rukavicích</w:t>
      </w:r>
      <w:r>
        <w:rPr>
          <w:rFonts w:ascii="Helvetica" w:hAnsi="Helvetica"/>
          <w:sz w:val="18"/>
          <w:szCs w:val="18"/>
        </w:rPr>
        <w:t>.</w:t>
      </w:r>
    </w:p>
    <w:p w14:paraId="7D88E7C3" w14:textId="7259FF96" w:rsidR="00FE74AA" w:rsidRPr="00BD16CF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211DA8" w:rsidRDefault="00FE74AA" w:rsidP="00211DA8">
      <w:pPr>
        <w:pStyle w:val="Nadpis2"/>
        <w:rPr>
          <w:rFonts w:ascii="Helvetica" w:hAnsi="Helvetica"/>
          <w:sz w:val="18"/>
          <w:szCs w:val="18"/>
        </w:rPr>
      </w:pPr>
      <w:r w:rsidRPr="00211DA8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24F5034F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 w:rsidRPr="007C38D1">
        <w:rPr>
          <w:rFonts w:ascii="Helvetica" w:hAnsi="Helvetica"/>
          <w:sz w:val="18"/>
          <w:szCs w:val="18"/>
        </w:rPr>
        <w:t>v Praze</w:t>
      </w:r>
      <w:r w:rsidRPr="007C38D1">
        <w:rPr>
          <w:rFonts w:ascii="Helvetica" w:hAnsi="Helvetica"/>
          <w:sz w:val="18"/>
          <w:szCs w:val="18"/>
        </w:rPr>
        <w:t>.</w:t>
      </w:r>
    </w:p>
    <w:p w14:paraId="36591967" w14:textId="77777777" w:rsidR="00526F63" w:rsidRPr="00BD16CF" w:rsidRDefault="00526F63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BD16CF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2E7AEF">
        <w:rPr>
          <w:rFonts w:ascii="Helvetica" w:hAnsi="Helvetica"/>
          <w:sz w:val="18"/>
          <w:szCs w:val="18"/>
        </w:rPr>
        <w:t xml:space="preserve">Tuto </w:t>
      </w:r>
      <w:r w:rsidR="0058488F" w:rsidRPr="002E7AEF">
        <w:rPr>
          <w:rFonts w:ascii="Helvetica" w:hAnsi="Helvetica"/>
          <w:sz w:val="18"/>
          <w:szCs w:val="18"/>
        </w:rPr>
        <w:t>S</w:t>
      </w:r>
      <w:r w:rsidRPr="002E7AEF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2E7AEF">
        <w:rPr>
          <w:rFonts w:ascii="Helvetica" w:hAnsi="Helvetica"/>
          <w:sz w:val="18"/>
          <w:szCs w:val="18"/>
        </w:rPr>
        <w:t>Půjčitel. Příloha č. 1 této S</w:t>
      </w:r>
      <w:r w:rsidRPr="002E7AEF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2E7AEF">
        <w:rPr>
          <w:rFonts w:ascii="Helvetica" w:hAnsi="Helvetica"/>
          <w:sz w:val="18"/>
          <w:szCs w:val="18"/>
        </w:rPr>
        <w:t>ědictví a sbírek P</w:t>
      </w:r>
      <w:r w:rsidRPr="002E7AEF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2E7AEF">
        <w:rPr>
          <w:rFonts w:ascii="Helvetica" w:hAnsi="Helvetica"/>
          <w:sz w:val="18"/>
          <w:szCs w:val="18"/>
        </w:rPr>
        <w:t>P</w:t>
      </w:r>
      <w:r w:rsidRPr="002E7AEF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2E7AEF">
        <w:rPr>
          <w:rFonts w:ascii="Helvetica" w:hAnsi="Helvetica"/>
          <w:sz w:val="18"/>
          <w:szCs w:val="18"/>
        </w:rPr>
        <w:t>S</w:t>
      </w:r>
      <w:r w:rsidRPr="002E7AEF">
        <w:rPr>
          <w:rFonts w:ascii="Helvetica" w:hAnsi="Helvetica"/>
          <w:sz w:val="18"/>
          <w:szCs w:val="18"/>
        </w:rPr>
        <w:t xml:space="preserve">mlouvy </w:t>
      </w:r>
      <w:r w:rsidR="0058488F" w:rsidRPr="002E7AEF">
        <w:rPr>
          <w:rFonts w:ascii="Helvetica" w:hAnsi="Helvetica"/>
          <w:sz w:val="18"/>
          <w:szCs w:val="18"/>
        </w:rPr>
        <w:t>V</w:t>
      </w:r>
      <w:r w:rsidRPr="002E7AEF">
        <w:rPr>
          <w:rFonts w:ascii="Helvetica" w:hAnsi="Helvetica"/>
          <w:sz w:val="18"/>
          <w:szCs w:val="18"/>
        </w:rPr>
        <w:t xml:space="preserve">ypůjčitel, odpovídá </w:t>
      </w:r>
      <w:r w:rsidR="0058488F" w:rsidRPr="002E7AEF">
        <w:rPr>
          <w:rFonts w:ascii="Helvetica" w:hAnsi="Helvetica"/>
          <w:sz w:val="18"/>
          <w:szCs w:val="18"/>
        </w:rPr>
        <w:t>P</w:t>
      </w:r>
      <w:r w:rsidRPr="002E7AEF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2E7AEF">
        <w:rPr>
          <w:rFonts w:ascii="Helvetica" w:hAnsi="Helvetica"/>
          <w:sz w:val="18"/>
          <w:szCs w:val="18"/>
        </w:rPr>
        <w:t>P</w:t>
      </w:r>
      <w:r w:rsidRPr="002E7AEF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2E7AEF">
        <w:rPr>
          <w:rFonts w:ascii="Helvetica" w:hAnsi="Helvetica"/>
          <w:sz w:val="18"/>
          <w:szCs w:val="18"/>
        </w:rPr>
        <w:t>P</w:t>
      </w:r>
      <w:r w:rsidRPr="002E7AEF">
        <w:rPr>
          <w:rFonts w:ascii="Helvetica" w:hAnsi="Helvetica"/>
          <w:sz w:val="18"/>
          <w:szCs w:val="18"/>
        </w:rPr>
        <w:t>ůj</w:t>
      </w:r>
      <w:r w:rsidR="0058488F" w:rsidRPr="002E7AEF">
        <w:rPr>
          <w:rFonts w:ascii="Helvetica" w:hAnsi="Helvetica"/>
          <w:sz w:val="18"/>
          <w:szCs w:val="18"/>
        </w:rPr>
        <w:t>čitel je dále oprávněn od této S</w:t>
      </w:r>
      <w:r w:rsidRPr="002E7AEF">
        <w:rPr>
          <w:rFonts w:ascii="Helvetica" w:hAnsi="Helvetica"/>
          <w:sz w:val="18"/>
          <w:szCs w:val="18"/>
        </w:rPr>
        <w:t>mlouvy odstoupit.</w:t>
      </w:r>
      <w:r w:rsidR="003C4538" w:rsidRPr="002E7AEF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2E7AEF">
        <w:rPr>
          <w:rFonts w:ascii="Helvetica" w:hAnsi="Helvetica"/>
          <w:sz w:val="18"/>
          <w:szCs w:val="18"/>
        </w:rPr>
        <w:t>S</w:t>
      </w:r>
      <w:r w:rsidR="003C4538" w:rsidRPr="002E7AEF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2E7AEF">
        <w:rPr>
          <w:rFonts w:ascii="Helvetica" w:hAnsi="Helvetica"/>
          <w:sz w:val="18"/>
          <w:szCs w:val="18"/>
        </w:rPr>
        <w:t>S</w:t>
      </w:r>
      <w:r w:rsidR="003C4538" w:rsidRPr="002E7AEF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605E12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77777777" w:rsidR="007E5957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 se vyhotovuje ve 2 paré, přičemž každá ze smluvních stran obdrží po jednom.</w:t>
      </w:r>
    </w:p>
    <w:p w14:paraId="6B193E1F" w14:textId="77777777" w:rsidR="00F06851" w:rsidRPr="002E7AEF" w:rsidRDefault="00F06851" w:rsidP="00F06851">
      <w:pPr>
        <w:pStyle w:val="Nadpis2"/>
        <w:ind w:left="709" w:hanging="283"/>
        <w:rPr>
          <w:rFonts w:ascii="Helvetica" w:hAnsi="Helvetica"/>
          <w:color w:val="000000" w:themeColor="text1"/>
          <w:sz w:val="18"/>
          <w:szCs w:val="18"/>
        </w:rPr>
      </w:pPr>
      <w:r w:rsidRPr="002E7AEF">
        <w:rPr>
          <w:rFonts w:ascii="Helvetica" w:hAnsi="Helvetica"/>
          <w:color w:val="000000" w:themeColor="text1"/>
          <w:sz w:val="18"/>
          <w:szCs w:val="18"/>
        </w:rPr>
        <w:t>Smluvní strany se dohodly, že tato Smlouva může být podepsána elektronicky, např. prostřednictvím uznávaného elektronického podpisu, nebo jiné formy, která umožňuje identifikaci podepisující osoby.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27BA38AE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Smlouva nabývá platnosti</w:t>
      </w:r>
      <w:r w:rsidR="00A67838">
        <w:rPr>
          <w:rFonts w:ascii="Helvetica" w:hAnsi="Helvetica"/>
          <w:sz w:val="18"/>
          <w:szCs w:val="18"/>
        </w:rPr>
        <w:t xml:space="preserve"> </w:t>
      </w:r>
      <w:r w:rsidR="008757A1" w:rsidRPr="00BD16CF">
        <w:rPr>
          <w:rFonts w:ascii="Helvetica" w:hAnsi="Helvetica"/>
          <w:sz w:val="18"/>
          <w:szCs w:val="18"/>
        </w:rPr>
        <w:t xml:space="preserve">dnem jejího </w:t>
      </w:r>
      <w:r w:rsidR="008757A1" w:rsidRPr="00D20C9B">
        <w:rPr>
          <w:rFonts w:ascii="Helvetica" w:hAnsi="Helvetica"/>
          <w:sz w:val="18"/>
          <w:szCs w:val="18"/>
        </w:rPr>
        <w:t>podpisu a účinnosti</w:t>
      </w:r>
      <w:r w:rsidRPr="00D20C9B">
        <w:rPr>
          <w:rFonts w:ascii="Helvetica" w:hAnsi="Helvetica"/>
          <w:sz w:val="18"/>
          <w:szCs w:val="18"/>
        </w:rPr>
        <w:t xml:space="preserve"> dnem uveřejnění v registru smluv.</w:t>
      </w:r>
    </w:p>
    <w:p w14:paraId="5F2392DF" w14:textId="77777777" w:rsidR="002062FB" w:rsidRPr="007C38D1" w:rsidRDefault="002062FB" w:rsidP="00605E12">
      <w:pPr>
        <w:keepNext/>
        <w:numPr>
          <w:ilvl w:val="0"/>
          <w:numId w:val="13"/>
        </w:numPr>
        <w:spacing w:before="48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2D3FDE21" w:rsidR="00BA5565" w:rsidRPr="00F0685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pl-PL"/>
        </w:rPr>
      </w:pPr>
      <w:r w:rsidRPr="00F06851">
        <w:rPr>
          <w:rFonts w:ascii="Helvetica" w:hAnsi="Helvetica"/>
          <w:snapToGrid w:val="0"/>
          <w:sz w:val="18"/>
          <w:szCs w:val="18"/>
          <w:lang w:val="pl-PL"/>
        </w:rPr>
        <w:t>V Praze dne</w:t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  <w:t xml:space="preserve">V </w:t>
      </w:r>
      <w:r w:rsidR="00D20C9B">
        <w:rPr>
          <w:rFonts w:ascii="Helvetica" w:hAnsi="Helvetica"/>
          <w:snapToGrid w:val="0"/>
          <w:sz w:val="18"/>
          <w:szCs w:val="18"/>
          <w:lang w:val="pl-PL"/>
        </w:rPr>
        <w:t xml:space="preserve">Litoměřicích </w:t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>dne</w:t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="00D20C9B">
        <w:rPr>
          <w:rFonts w:ascii="Helvetica" w:hAnsi="Helvetica"/>
          <w:snapToGrid w:val="0"/>
          <w:sz w:val="18"/>
          <w:szCs w:val="18"/>
          <w:lang w:val="pl-PL"/>
        </w:rPr>
        <w:t>…………………..</w:t>
      </w:r>
    </w:p>
    <w:p w14:paraId="0A6EE294" w14:textId="77777777" w:rsidR="00BA5565" w:rsidRPr="00F0685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</w:p>
    <w:p w14:paraId="5AF71012" w14:textId="77777777" w:rsidR="00BA5565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</w:p>
    <w:p w14:paraId="5330673E" w14:textId="77777777" w:rsidR="00BA5565" w:rsidRPr="00F0685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02F59429" w14:textId="7C275C95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D20C9B" w:rsidRPr="00E84506">
        <w:rPr>
          <w:rFonts w:ascii="Helvetica" w:hAnsi="Helvetica"/>
          <w:snapToGrid w:val="0"/>
          <w:sz w:val="18"/>
          <w:szCs w:val="18"/>
        </w:rPr>
        <w:t>PhDr. Dana Veselská, Ph.D.</w:t>
      </w:r>
    </w:p>
    <w:p w14:paraId="2241AC2F" w14:textId="2F805194" w:rsidR="00BA5565" w:rsidRPr="007C38D1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D20C9B">
        <w:rPr>
          <w:rFonts w:ascii="Helvetica" w:hAnsi="Helvetica"/>
          <w:snapToGrid w:val="0"/>
          <w:sz w:val="18"/>
          <w:szCs w:val="18"/>
        </w:rPr>
        <w:t>ředitelka SGVU v Litoměřicích</w:t>
      </w:r>
    </w:p>
    <w:p w14:paraId="4C773EE6" w14:textId="77777777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 w:rsidRPr="007C38D1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15B4D466" w14:textId="085C192C" w:rsidR="001B3337" w:rsidRPr="007C38D1" w:rsidRDefault="00AA46A6" w:rsidP="00BA5565">
      <w:pPr>
        <w:ind w:firstLine="1"/>
        <w:rPr>
          <w:rFonts w:ascii="Helvetica" w:hAnsi="Helvetica"/>
          <w:snapToGrid w:val="0"/>
          <w:sz w:val="18"/>
          <w:szCs w:val="18"/>
        </w:rPr>
        <w:sectPr w:rsidR="001B3337" w:rsidRPr="007C38D1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7C38D1">
        <w:rPr>
          <w:rFonts w:ascii="Helvetica" w:hAnsi="Helvetica"/>
          <w:snapToGrid w:val="0"/>
          <w:sz w:val="18"/>
          <w:szCs w:val="18"/>
        </w:rPr>
        <w:t>Půjčite</w:t>
      </w:r>
      <w:r w:rsidR="00727823">
        <w:rPr>
          <w:rFonts w:ascii="Helvetica" w:hAnsi="Helvetica"/>
          <w:snapToGrid w:val="0"/>
          <w:sz w:val="18"/>
          <w:szCs w:val="18"/>
        </w:rPr>
        <w:t>l</w:t>
      </w:r>
    </w:p>
    <w:p w14:paraId="32BC519E" w14:textId="1358912B" w:rsidR="001D381F" w:rsidRPr="007C38D1" w:rsidRDefault="001D381F" w:rsidP="00D20C9B">
      <w:pPr>
        <w:pStyle w:val="jNormln"/>
        <w:spacing w:before="0"/>
        <w:rPr>
          <w:rFonts w:ascii="Helvetica" w:hAnsi="Helvetica"/>
          <w:sz w:val="18"/>
          <w:szCs w:val="18"/>
          <w:highlight w:val="magenta"/>
        </w:rPr>
      </w:pPr>
    </w:p>
    <w:sectPr w:rsidR="001D381F" w:rsidRPr="007C38D1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8025" w14:textId="77777777" w:rsidR="00476DDA" w:rsidRDefault="00476DDA" w:rsidP="007013F0">
      <w:r>
        <w:separator/>
      </w:r>
    </w:p>
  </w:endnote>
  <w:endnote w:type="continuationSeparator" w:id="0">
    <w:p w14:paraId="57415FE9" w14:textId="77777777" w:rsidR="00476DDA" w:rsidRDefault="00476DDA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054F2D7E" w:rsidR="007013F0" w:rsidRPr="007C38D1" w:rsidRDefault="007C29AE" w:rsidP="007B463C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2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27823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497C1086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27823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76E53BAD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27823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D04" w14:textId="77777777" w:rsidR="00476DDA" w:rsidRDefault="00476DDA" w:rsidP="007013F0">
      <w:r>
        <w:separator/>
      </w:r>
    </w:p>
  </w:footnote>
  <w:footnote w:type="continuationSeparator" w:id="0">
    <w:p w14:paraId="4CF30A2E" w14:textId="77777777" w:rsidR="00476DDA" w:rsidRDefault="00476DDA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A3BE4AEA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703553218">
    <w:abstractNumId w:val="0"/>
  </w:num>
  <w:num w:numId="2" w16cid:durableId="1144003226">
    <w:abstractNumId w:val="1"/>
  </w:num>
  <w:num w:numId="3" w16cid:durableId="172037515">
    <w:abstractNumId w:val="11"/>
  </w:num>
  <w:num w:numId="4" w16cid:durableId="1133450326">
    <w:abstractNumId w:val="7"/>
  </w:num>
  <w:num w:numId="5" w16cid:durableId="13757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108940">
    <w:abstractNumId w:val="9"/>
  </w:num>
  <w:num w:numId="7" w16cid:durableId="574706944">
    <w:abstractNumId w:val="9"/>
    <w:lvlOverride w:ilvl="0">
      <w:startOverride w:val="1"/>
    </w:lvlOverride>
  </w:num>
  <w:num w:numId="8" w16cid:durableId="179854394">
    <w:abstractNumId w:val="9"/>
    <w:lvlOverride w:ilvl="0">
      <w:startOverride w:val="1"/>
    </w:lvlOverride>
  </w:num>
  <w:num w:numId="9" w16cid:durableId="1739784431">
    <w:abstractNumId w:val="9"/>
    <w:lvlOverride w:ilvl="0">
      <w:startOverride w:val="1"/>
    </w:lvlOverride>
  </w:num>
  <w:num w:numId="10" w16cid:durableId="1852599364">
    <w:abstractNumId w:val="9"/>
    <w:lvlOverride w:ilvl="0">
      <w:startOverride w:val="1"/>
    </w:lvlOverride>
  </w:num>
  <w:num w:numId="11" w16cid:durableId="1985696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3241">
    <w:abstractNumId w:val="4"/>
  </w:num>
  <w:num w:numId="13" w16cid:durableId="1836140483">
    <w:abstractNumId w:val="1"/>
  </w:num>
  <w:num w:numId="14" w16cid:durableId="447772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197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488547">
    <w:abstractNumId w:val="9"/>
    <w:lvlOverride w:ilvl="0">
      <w:startOverride w:val="1"/>
    </w:lvlOverride>
  </w:num>
  <w:num w:numId="17" w16cid:durableId="1524586978">
    <w:abstractNumId w:val="9"/>
    <w:lvlOverride w:ilvl="0">
      <w:startOverride w:val="1"/>
    </w:lvlOverride>
  </w:num>
  <w:num w:numId="18" w16cid:durableId="1117527026">
    <w:abstractNumId w:val="9"/>
    <w:lvlOverride w:ilvl="0">
      <w:startOverride w:val="1"/>
    </w:lvlOverride>
  </w:num>
  <w:num w:numId="19" w16cid:durableId="720599347">
    <w:abstractNumId w:val="9"/>
    <w:lvlOverride w:ilvl="0">
      <w:startOverride w:val="1"/>
    </w:lvlOverride>
  </w:num>
  <w:num w:numId="20" w16cid:durableId="781725709">
    <w:abstractNumId w:val="9"/>
    <w:lvlOverride w:ilvl="0">
      <w:startOverride w:val="1"/>
    </w:lvlOverride>
  </w:num>
  <w:num w:numId="21" w16cid:durableId="217059280">
    <w:abstractNumId w:val="9"/>
    <w:lvlOverride w:ilvl="0">
      <w:startOverride w:val="1"/>
    </w:lvlOverride>
  </w:num>
  <w:num w:numId="22" w16cid:durableId="572936309">
    <w:abstractNumId w:val="6"/>
  </w:num>
  <w:num w:numId="23" w16cid:durableId="979311069">
    <w:abstractNumId w:val="5"/>
  </w:num>
  <w:num w:numId="24" w16cid:durableId="1760368548">
    <w:abstractNumId w:val="10"/>
  </w:num>
  <w:num w:numId="25" w16cid:durableId="1263218720">
    <w:abstractNumId w:val="8"/>
  </w:num>
  <w:num w:numId="26" w16cid:durableId="271329464">
    <w:abstractNumId w:val="3"/>
  </w:num>
  <w:num w:numId="27" w16cid:durableId="422148547">
    <w:abstractNumId w:val="2"/>
  </w:num>
  <w:num w:numId="28" w16cid:durableId="1732340298">
    <w:abstractNumId w:val="9"/>
  </w:num>
  <w:num w:numId="29" w16cid:durableId="942617732">
    <w:abstractNumId w:val="9"/>
  </w:num>
  <w:num w:numId="30" w16cid:durableId="1994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48FE"/>
    <w:rsid w:val="00005748"/>
    <w:rsid w:val="00011A1B"/>
    <w:rsid w:val="0001361E"/>
    <w:rsid w:val="00013757"/>
    <w:rsid w:val="000241BD"/>
    <w:rsid w:val="000666EC"/>
    <w:rsid w:val="00071B3D"/>
    <w:rsid w:val="000755E5"/>
    <w:rsid w:val="00075F51"/>
    <w:rsid w:val="000910FC"/>
    <w:rsid w:val="000918B8"/>
    <w:rsid w:val="000972E8"/>
    <w:rsid w:val="000B0D90"/>
    <w:rsid w:val="000B6F97"/>
    <w:rsid w:val="000C63A2"/>
    <w:rsid w:val="000D0E31"/>
    <w:rsid w:val="000D45DA"/>
    <w:rsid w:val="000E39A7"/>
    <w:rsid w:val="000E49B9"/>
    <w:rsid w:val="000E648E"/>
    <w:rsid w:val="000F0D70"/>
    <w:rsid w:val="000F1063"/>
    <w:rsid w:val="000F3B1A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52DDB"/>
    <w:rsid w:val="001723B4"/>
    <w:rsid w:val="00176BA3"/>
    <w:rsid w:val="00181D64"/>
    <w:rsid w:val="00184F62"/>
    <w:rsid w:val="001902AA"/>
    <w:rsid w:val="0019139B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1DA8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973F0"/>
    <w:rsid w:val="002A4ED3"/>
    <w:rsid w:val="002B7668"/>
    <w:rsid w:val="002D5827"/>
    <w:rsid w:val="002D61CA"/>
    <w:rsid w:val="002E7AEF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0196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76DDA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1999"/>
    <w:rsid w:val="00516FA9"/>
    <w:rsid w:val="00517BDD"/>
    <w:rsid w:val="00520C20"/>
    <w:rsid w:val="00524F89"/>
    <w:rsid w:val="00525766"/>
    <w:rsid w:val="00526F63"/>
    <w:rsid w:val="0052761B"/>
    <w:rsid w:val="005442DC"/>
    <w:rsid w:val="00545752"/>
    <w:rsid w:val="00553539"/>
    <w:rsid w:val="00557366"/>
    <w:rsid w:val="00561ED4"/>
    <w:rsid w:val="00561F21"/>
    <w:rsid w:val="0056478B"/>
    <w:rsid w:val="005667C4"/>
    <w:rsid w:val="00566E98"/>
    <w:rsid w:val="00570FC9"/>
    <w:rsid w:val="005756B2"/>
    <w:rsid w:val="00576409"/>
    <w:rsid w:val="00577A22"/>
    <w:rsid w:val="00581848"/>
    <w:rsid w:val="00581D2A"/>
    <w:rsid w:val="0058488F"/>
    <w:rsid w:val="00587338"/>
    <w:rsid w:val="00587DA6"/>
    <w:rsid w:val="005900ED"/>
    <w:rsid w:val="00590592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D5081"/>
    <w:rsid w:val="005E3D9C"/>
    <w:rsid w:val="005E3F23"/>
    <w:rsid w:val="005E753E"/>
    <w:rsid w:val="005F2041"/>
    <w:rsid w:val="005F524B"/>
    <w:rsid w:val="00600D6C"/>
    <w:rsid w:val="006043AF"/>
    <w:rsid w:val="00604BDA"/>
    <w:rsid w:val="00604C74"/>
    <w:rsid w:val="00605E12"/>
    <w:rsid w:val="00606F63"/>
    <w:rsid w:val="00611D17"/>
    <w:rsid w:val="006413AC"/>
    <w:rsid w:val="00641475"/>
    <w:rsid w:val="00645BDF"/>
    <w:rsid w:val="0064789D"/>
    <w:rsid w:val="006608A9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055F"/>
    <w:rsid w:val="007013F0"/>
    <w:rsid w:val="00707967"/>
    <w:rsid w:val="00712FC7"/>
    <w:rsid w:val="00715A66"/>
    <w:rsid w:val="00717A6B"/>
    <w:rsid w:val="00720884"/>
    <w:rsid w:val="00727823"/>
    <w:rsid w:val="00727FAD"/>
    <w:rsid w:val="007330F2"/>
    <w:rsid w:val="00736038"/>
    <w:rsid w:val="007473CF"/>
    <w:rsid w:val="0076615C"/>
    <w:rsid w:val="0076656C"/>
    <w:rsid w:val="00767BB6"/>
    <w:rsid w:val="00776356"/>
    <w:rsid w:val="00791325"/>
    <w:rsid w:val="00794A0D"/>
    <w:rsid w:val="007A21F3"/>
    <w:rsid w:val="007B1B14"/>
    <w:rsid w:val="007B463C"/>
    <w:rsid w:val="007B4F90"/>
    <w:rsid w:val="007B5749"/>
    <w:rsid w:val="007B7F24"/>
    <w:rsid w:val="007C29AE"/>
    <w:rsid w:val="007C38D1"/>
    <w:rsid w:val="007C5AC9"/>
    <w:rsid w:val="007C756B"/>
    <w:rsid w:val="007D32AF"/>
    <w:rsid w:val="007D398A"/>
    <w:rsid w:val="007D45FD"/>
    <w:rsid w:val="007E1605"/>
    <w:rsid w:val="007E5957"/>
    <w:rsid w:val="007E6D88"/>
    <w:rsid w:val="007F5E1E"/>
    <w:rsid w:val="00806FC5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00A35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6AF9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A20D7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67838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3B27"/>
    <w:rsid w:val="00AF52C5"/>
    <w:rsid w:val="00AF60D1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4E0C"/>
    <w:rsid w:val="00B2509D"/>
    <w:rsid w:val="00B26E84"/>
    <w:rsid w:val="00B35872"/>
    <w:rsid w:val="00B36E07"/>
    <w:rsid w:val="00B47F3C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B7657"/>
    <w:rsid w:val="00BC1C0A"/>
    <w:rsid w:val="00BD16CF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65A2E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20C9B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42B55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00C2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06851"/>
    <w:rsid w:val="00F16B65"/>
    <w:rsid w:val="00F178CB"/>
    <w:rsid w:val="00F20174"/>
    <w:rsid w:val="00F21640"/>
    <w:rsid w:val="00F34DBE"/>
    <w:rsid w:val="00F4674C"/>
    <w:rsid w:val="00F64868"/>
    <w:rsid w:val="00F664A3"/>
    <w:rsid w:val="00F702C7"/>
    <w:rsid w:val="00F72AA9"/>
    <w:rsid w:val="00F77FDB"/>
    <w:rsid w:val="00F85C2A"/>
    <w:rsid w:val="00F85FC6"/>
    <w:rsid w:val="00F91694"/>
    <w:rsid w:val="00F94C63"/>
    <w:rsid w:val="00FA66B3"/>
    <w:rsid w:val="00FB0DCE"/>
    <w:rsid w:val="00FB6318"/>
    <w:rsid w:val="00FB6E3B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FD24C"/>
  <w15:chartTrackingRefBased/>
  <w15:docId w15:val="{B908519D-95C5-4F61-99EC-6DE6E1A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1590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2025-10-15T15:08:00Z</cp:lastPrinted>
  <dcterms:created xsi:type="dcterms:W3CDTF">2025-12-12T10:36:00Z</dcterms:created>
  <dcterms:modified xsi:type="dcterms:W3CDTF">2025-12-12T10:36:00Z</dcterms:modified>
</cp:coreProperties>
</file>