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05D18" w14:textId="1A5BB5B4" w:rsidR="00C3377A" w:rsidRPr="00710A63" w:rsidRDefault="00C3377A" w:rsidP="00C3377A">
      <w:pPr>
        <w:tabs>
          <w:tab w:val="left" w:pos="13320"/>
        </w:tabs>
        <w:jc w:val="both"/>
        <w:rPr>
          <w:rFonts w:ascii="Arial" w:hAnsi="Arial" w:cs="Arial"/>
          <w:b/>
          <w:snapToGrid w:val="0"/>
          <w:sz w:val="22"/>
          <w:szCs w:val="22"/>
        </w:rPr>
      </w:pPr>
      <w:bookmarkStart w:id="0" w:name="_Hlk161919852"/>
      <w:r w:rsidRPr="00710A63">
        <w:rPr>
          <w:rFonts w:ascii="Arial" w:hAnsi="Arial" w:cs="Arial"/>
          <w:b/>
          <w:snapToGrid w:val="0"/>
          <w:sz w:val="22"/>
          <w:szCs w:val="22"/>
        </w:rPr>
        <w:t>Statutární město</w:t>
      </w:r>
      <w:r w:rsidRPr="00710A63">
        <w:rPr>
          <w:rFonts w:ascii="Arial" w:hAnsi="Arial" w:cs="Arial"/>
          <w:snapToGrid w:val="0"/>
          <w:sz w:val="22"/>
          <w:szCs w:val="22"/>
        </w:rPr>
        <w:t xml:space="preserve"> </w:t>
      </w:r>
      <w:r w:rsidRPr="00710A63">
        <w:rPr>
          <w:rFonts w:ascii="Arial" w:hAnsi="Arial" w:cs="Arial"/>
          <w:b/>
          <w:snapToGrid w:val="0"/>
          <w:sz w:val="22"/>
          <w:szCs w:val="22"/>
        </w:rPr>
        <w:t>Jablonec nad Nisou</w:t>
      </w:r>
      <w:bookmarkEnd w:id="0"/>
      <w:r w:rsidRPr="00710A63">
        <w:rPr>
          <w:rFonts w:ascii="Arial" w:hAnsi="Arial" w:cs="Arial"/>
          <w:snapToGrid w:val="0"/>
          <w:sz w:val="22"/>
          <w:szCs w:val="22"/>
        </w:rPr>
        <w:t>, se sídlem Mírové náměstí 3100/19, 466 01 Jablonec nad Nisou, IČO </w:t>
      </w:r>
      <w:r w:rsidR="009C2500" w:rsidRPr="00710A63">
        <w:rPr>
          <w:rFonts w:ascii="Arial" w:hAnsi="Arial" w:cs="Arial"/>
          <w:snapToGrid w:val="0"/>
          <w:sz w:val="22"/>
          <w:szCs w:val="22"/>
        </w:rPr>
        <w:t>00</w:t>
      </w:r>
      <w:r w:rsidRPr="00710A63">
        <w:rPr>
          <w:rFonts w:ascii="Arial" w:hAnsi="Arial" w:cs="Arial"/>
          <w:snapToGrid w:val="0"/>
          <w:sz w:val="22"/>
          <w:szCs w:val="22"/>
        </w:rPr>
        <w:t xml:space="preserve">262340, zastoupené primátorem města </w:t>
      </w:r>
      <w:r w:rsidRPr="00710A63">
        <w:rPr>
          <w:rFonts w:ascii="Arial" w:hAnsi="Arial" w:cs="Arial"/>
          <w:b/>
          <w:snapToGrid w:val="0"/>
          <w:sz w:val="22"/>
          <w:szCs w:val="22"/>
        </w:rPr>
        <w:t>Ing. Milošem Velem</w:t>
      </w:r>
    </w:p>
    <w:p w14:paraId="2811E0C5" w14:textId="77777777" w:rsidR="00710A63" w:rsidRPr="00CB2EA4" w:rsidRDefault="00710A63" w:rsidP="00710A6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B2EA4">
        <w:rPr>
          <w:rFonts w:ascii="Arial" w:hAnsi="Arial" w:cs="Arial"/>
          <w:snapToGrid w:val="0"/>
          <w:sz w:val="22"/>
          <w:szCs w:val="22"/>
        </w:rPr>
        <w:t>jako</w:t>
      </w:r>
      <w:r w:rsidRPr="00CB2EA4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CB2EA4">
        <w:rPr>
          <w:rFonts w:ascii="Arial" w:hAnsi="Arial" w:cs="Arial"/>
          <w:i/>
          <w:snapToGrid w:val="0"/>
          <w:sz w:val="22"/>
          <w:szCs w:val="22"/>
        </w:rPr>
        <w:t>půjčitel</w:t>
      </w:r>
      <w:r w:rsidRPr="00CB2EA4">
        <w:rPr>
          <w:rFonts w:ascii="Arial" w:hAnsi="Arial" w:cs="Arial"/>
          <w:snapToGrid w:val="0"/>
          <w:sz w:val="22"/>
          <w:szCs w:val="22"/>
        </w:rPr>
        <w:t xml:space="preserve"> na straně jedné</w:t>
      </w:r>
    </w:p>
    <w:p w14:paraId="3AE236E8" w14:textId="77777777" w:rsidR="00255A98" w:rsidRPr="00710A63" w:rsidRDefault="00255A98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36139E0" w14:textId="77777777" w:rsidR="00687329" w:rsidRPr="00710A63" w:rsidRDefault="00687329" w:rsidP="00E402BF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710A63">
        <w:rPr>
          <w:rFonts w:ascii="Arial" w:hAnsi="Arial" w:cs="Arial"/>
          <w:snapToGrid w:val="0"/>
          <w:sz w:val="22"/>
          <w:szCs w:val="22"/>
        </w:rPr>
        <w:t>a</w:t>
      </w:r>
    </w:p>
    <w:p w14:paraId="13F606D1" w14:textId="77777777" w:rsidR="00255A98" w:rsidRPr="00710A63" w:rsidRDefault="00255A98" w:rsidP="00E402BF">
      <w:pPr>
        <w:pStyle w:val="Nadpis2"/>
        <w:spacing w:before="0" w:line="240" w:lineRule="auto"/>
        <w:rPr>
          <w:rFonts w:ascii="Arial" w:hAnsi="Arial" w:cs="Arial"/>
          <w:b w:val="0"/>
          <w:sz w:val="22"/>
          <w:szCs w:val="22"/>
        </w:rPr>
      </w:pPr>
    </w:p>
    <w:p w14:paraId="4F741BF5" w14:textId="77777777" w:rsidR="00710A63" w:rsidRPr="00B65A96" w:rsidRDefault="00710A63" w:rsidP="00710A63">
      <w:pPr>
        <w:jc w:val="both"/>
        <w:rPr>
          <w:rFonts w:ascii="Arial" w:hAnsi="Arial" w:cs="Arial"/>
          <w:sz w:val="22"/>
          <w:szCs w:val="22"/>
        </w:rPr>
      </w:pPr>
      <w:r w:rsidRPr="00CB2EA4">
        <w:rPr>
          <w:rFonts w:ascii="Arial" w:hAnsi="Arial" w:cs="Arial"/>
          <w:b/>
          <w:spacing w:val="2"/>
          <w:sz w:val="22"/>
          <w:szCs w:val="22"/>
        </w:rPr>
        <w:t>Kultura Jablonec, p. o.</w:t>
      </w:r>
      <w:r w:rsidRPr="00CB2EA4">
        <w:rPr>
          <w:rFonts w:ascii="Arial" w:hAnsi="Arial" w:cs="Arial"/>
          <w:bCs/>
          <w:spacing w:val="2"/>
          <w:sz w:val="22"/>
          <w:szCs w:val="22"/>
        </w:rPr>
        <w:t xml:space="preserve">, </w:t>
      </w:r>
      <w:r w:rsidRPr="00CB2EA4">
        <w:rPr>
          <w:rFonts w:ascii="Arial" w:hAnsi="Arial" w:cs="Arial"/>
          <w:spacing w:val="2"/>
          <w:sz w:val="22"/>
          <w:szCs w:val="22"/>
        </w:rPr>
        <w:t>IČO 09555340, se sídlem Jiráskova 4898/9, 466 01 Jablonec nad Nisou, vedená u Krajského soudu v Ústí nad Labem, zapsaná</w:t>
      </w:r>
      <w:r w:rsidRPr="00CB2EA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obchodním </w:t>
      </w:r>
      <w:r w:rsidRPr="00CB2EA4">
        <w:rPr>
          <w:rFonts w:ascii="Arial" w:hAnsi="Arial" w:cs="Arial"/>
          <w:sz w:val="22"/>
          <w:szCs w:val="22"/>
        </w:rPr>
        <w:t xml:space="preserve">rejstříku oddíl </w:t>
      </w:r>
      <w:proofErr w:type="spellStart"/>
      <w:r w:rsidRPr="00CB2EA4">
        <w:rPr>
          <w:rFonts w:ascii="Arial" w:hAnsi="Arial" w:cs="Arial"/>
          <w:sz w:val="22"/>
          <w:szCs w:val="22"/>
        </w:rPr>
        <w:t>Pr</w:t>
      </w:r>
      <w:proofErr w:type="spellEnd"/>
      <w:r w:rsidRPr="00CB2EA4">
        <w:rPr>
          <w:rFonts w:ascii="Arial" w:hAnsi="Arial" w:cs="Arial"/>
          <w:sz w:val="22"/>
          <w:szCs w:val="22"/>
        </w:rPr>
        <w:t xml:space="preserve">, vložka 1169, </w:t>
      </w:r>
      <w:r w:rsidRPr="00B65A96">
        <w:rPr>
          <w:rFonts w:ascii="Arial" w:hAnsi="Arial" w:cs="Arial"/>
          <w:sz w:val="22"/>
          <w:szCs w:val="22"/>
        </w:rPr>
        <w:t xml:space="preserve">zastoupená </w:t>
      </w:r>
      <w:r w:rsidRPr="00B65A96">
        <w:rPr>
          <w:rFonts w:ascii="Arial" w:hAnsi="Arial" w:cs="Arial"/>
          <w:b/>
          <w:sz w:val="22"/>
          <w:szCs w:val="22"/>
        </w:rPr>
        <w:t xml:space="preserve">Jakubem </w:t>
      </w:r>
      <w:proofErr w:type="spellStart"/>
      <w:r w:rsidRPr="00B65A96">
        <w:rPr>
          <w:rFonts w:ascii="Arial" w:hAnsi="Arial" w:cs="Arial"/>
          <w:b/>
          <w:sz w:val="22"/>
          <w:szCs w:val="22"/>
        </w:rPr>
        <w:t>Geršem</w:t>
      </w:r>
      <w:proofErr w:type="spellEnd"/>
      <w:r w:rsidRPr="00B65A96">
        <w:rPr>
          <w:rFonts w:ascii="Arial" w:hAnsi="Arial" w:cs="Arial"/>
          <w:bCs/>
          <w:sz w:val="22"/>
          <w:szCs w:val="22"/>
        </w:rPr>
        <w:t>, ředitelem</w:t>
      </w:r>
      <w:r w:rsidRPr="00B65A96">
        <w:rPr>
          <w:rFonts w:ascii="Arial" w:hAnsi="Arial" w:cs="Arial"/>
          <w:sz w:val="22"/>
          <w:szCs w:val="22"/>
        </w:rPr>
        <w:t xml:space="preserve"> </w:t>
      </w:r>
    </w:p>
    <w:p w14:paraId="4CA73A1F" w14:textId="3B340764" w:rsidR="00687329" w:rsidRPr="00710A63" w:rsidRDefault="00687329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10A63">
        <w:rPr>
          <w:rFonts w:ascii="Arial" w:hAnsi="Arial" w:cs="Arial"/>
          <w:snapToGrid w:val="0"/>
          <w:sz w:val="22"/>
          <w:szCs w:val="22"/>
        </w:rPr>
        <w:t xml:space="preserve">jako </w:t>
      </w:r>
      <w:r w:rsidR="00710A63" w:rsidRPr="00710A63">
        <w:rPr>
          <w:rFonts w:ascii="Arial" w:hAnsi="Arial" w:cs="Arial"/>
          <w:i/>
          <w:snapToGrid w:val="0"/>
          <w:sz w:val="22"/>
          <w:szCs w:val="22"/>
        </w:rPr>
        <w:t>vypůjčitel</w:t>
      </w:r>
      <w:r w:rsidR="00710A63" w:rsidRPr="00710A63">
        <w:rPr>
          <w:rFonts w:ascii="Arial" w:hAnsi="Arial" w:cs="Arial"/>
          <w:snapToGrid w:val="0"/>
          <w:sz w:val="22"/>
          <w:szCs w:val="22"/>
        </w:rPr>
        <w:t xml:space="preserve"> </w:t>
      </w:r>
      <w:r w:rsidRPr="00710A63">
        <w:rPr>
          <w:rFonts w:ascii="Arial" w:hAnsi="Arial" w:cs="Arial"/>
          <w:snapToGrid w:val="0"/>
          <w:sz w:val="22"/>
          <w:szCs w:val="22"/>
        </w:rPr>
        <w:t>na straně druhé</w:t>
      </w:r>
    </w:p>
    <w:p w14:paraId="466D9FF0" w14:textId="77777777" w:rsidR="00687329" w:rsidRPr="00710A63" w:rsidRDefault="00687329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69D8A82" w14:textId="18AA0EA5" w:rsidR="00687329" w:rsidRPr="00710A63" w:rsidRDefault="00687329" w:rsidP="00EF2EE8">
      <w:pPr>
        <w:rPr>
          <w:rFonts w:ascii="Arial" w:hAnsi="Arial" w:cs="Arial"/>
          <w:i/>
          <w:snapToGrid w:val="0"/>
          <w:sz w:val="22"/>
          <w:szCs w:val="22"/>
        </w:rPr>
      </w:pPr>
      <w:r w:rsidRPr="00710A63">
        <w:rPr>
          <w:rFonts w:ascii="Arial" w:hAnsi="Arial" w:cs="Arial"/>
          <w:i/>
          <w:snapToGrid w:val="0"/>
          <w:sz w:val="22"/>
          <w:szCs w:val="22"/>
        </w:rPr>
        <w:t xml:space="preserve">uzavírají ve vzájemné shodě </w:t>
      </w:r>
      <w:r w:rsidR="0073726B" w:rsidRPr="00710A63">
        <w:rPr>
          <w:rFonts w:ascii="Arial" w:hAnsi="Arial" w:cs="Arial"/>
          <w:i/>
          <w:snapToGrid w:val="0"/>
          <w:sz w:val="22"/>
          <w:szCs w:val="22"/>
        </w:rPr>
        <w:t>tento</w:t>
      </w:r>
    </w:p>
    <w:p w14:paraId="14D792A4" w14:textId="44F97B14" w:rsidR="00687329" w:rsidRPr="00710A63" w:rsidRDefault="00687329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31F3906C" w14:textId="77777777" w:rsidR="00224980" w:rsidRPr="00710A63" w:rsidRDefault="00224980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2D216955" w14:textId="77777777" w:rsidR="006F4103" w:rsidRPr="00710A63" w:rsidRDefault="006F4103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6A1F84C6" w14:textId="32D2D054" w:rsidR="00111629" w:rsidRPr="00710A63" w:rsidRDefault="002D1D2A" w:rsidP="0051202D">
      <w:pPr>
        <w:jc w:val="center"/>
        <w:rPr>
          <w:rFonts w:ascii="Arial" w:hAnsi="Arial" w:cs="Arial"/>
          <w:b/>
          <w:snapToGrid w:val="0"/>
        </w:rPr>
      </w:pPr>
      <w:r w:rsidRPr="00710A63">
        <w:rPr>
          <w:rFonts w:ascii="Arial" w:hAnsi="Arial" w:cs="Arial"/>
          <w:b/>
          <w:snapToGrid w:val="0"/>
        </w:rPr>
        <w:t xml:space="preserve">Dodatek č. </w:t>
      </w:r>
      <w:r w:rsidR="0033202B" w:rsidRPr="00710A63">
        <w:rPr>
          <w:rFonts w:ascii="Arial" w:hAnsi="Arial" w:cs="Arial"/>
          <w:b/>
          <w:snapToGrid w:val="0"/>
        </w:rPr>
        <w:t>1</w:t>
      </w:r>
    </w:p>
    <w:p w14:paraId="5DB55EEB" w14:textId="1DD9BC00" w:rsidR="00111629" w:rsidRPr="00710A63" w:rsidRDefault="00710A63" w:rsidP="0051202D">
      <w:pPr>
        <w:jc w:val="center"/>
        <w:rPr>
          <w:rFonts w:ascii="Arial" w:hAnsi="Arial" w:cs="Arial"/>
          <w:b/>
          <w:snapToGrid w:val="0"/>
        </w:rPr>
      </w:pPr>
      <w:r w:rsidRPr="00710A63">
        <w:rPr>
          <w:rFonts w:ascii="Arial" w:hAnsi="Arial" w:cs="Arial"/>
          <w:b/>
          <w:snapToGrid w:val="0"/>
        </w:rPr>
        <w:t xml:space="preserve">ke </w:t>
      </w:r>
      <w:r w:rsidR="00ED2BC3" w:rsidRPr="00710A63">
        <w:rPr>
          <w:rFonts w:ascii="Arial" w:hAnsi="Arial" w:cs="Arial"/>
          <w:b/>
          <w:snapToGrid w:val="0"/>
        </w:rPr>
        <w:t xml:space="preserve">smlouvě </w:t>
      </w:r>
      <w:r w:rsidRPr="00710A63">
        <w:rPr>
          <w:rFonts w:ascii="Arial" w:hAnsi="Arial" w:cs="Arial"/>
          <w:b/>
          <w:snapToGrid w:val="0"/>
        </w:rPr>
        <w:t xml:space="preserve">o výpůjčce </w:t>
      </w:r>
      <w:r w:rsidR="002D1D2A" w:rsidRPr="00710A63">
        <w:rPr>
          <w:rFonts w:ascii="Arial" w:hAnsi="Arial" w:cs="Arial"/>
          <w:b/>
          <w:snapToGrid w:val="0"/>
        </w:rPr>
        <w:t xml:space="preserve">č. </w:t>
      </w:r>
      <w:r w:rsidR="0024034C" w:rsidRPr="00710A63">
        <w:rPr>
          <w:rFonts w:ascii="Arial" w:hAnsi="Arial" w:cs="Arial"/>
          <w:b/>
          <w:snapToGrid w:val="0"/>
        </w:rPr>
        <w:t>SO/2023/04</w:t>
      </w:r>
      <w:r w:rsidRPr="00710A63">
        <w:rPr>
          <w:rFonts w:ascii="Arial" w:hAnsi="Arial" w:cs="Arial"/>
          <w:b/>
          <w:snapToGrid w:val="0"/>
        </w:rPr>
        <w:t>18</w:t>
      </w:r>
      <w:r w:rsidR="0024034C" w:rsidRPr="00710A63">
        <w:rPr>
          <w:rFonts w:ascii="Arial" w:hAnsi="Arial" w:cs="Arial"/>
          <w:b/>
          <w:snapToGrid w:val="0"/>
        </w:rPr>
        <w:t xml:space="preserve"> ze dne </w:t>
      </w:r>
      <w:r w:rsidRPr="00710A63">
        <w:rPr>
          <w:rFonts w:ascii="Arial" w:hAnsi="Arial" w:cs="Arial"/>
          <w:b/>
          <w:snapToGrid w:val="0"/>
        </w:rPr>
        <w:t>15</w:t>
      </w:r>
      <w:r w:rsidR="0024034C" w:rsidRPr="00710A63">
        <w:rPr>
          <w:rFonts w:ascii="Arial" w:hAnsi="Arial" w:cs="Arial"/>
          <w:b/>
          <w:snapToGrid w:val="0"/>
        </w:rPr>
        <w:t>.12.2023</w:t>
      </w:r>
    </w:p>
    <w:p w14:paraId="6B8C9B98" w14:textId="5D0BDC00" w:rsidR="002D1D2A" w:rsidRPr="00710A63" w:rsidRDefault="00111629" w:rsidP="0051202D">
      <w:pPr>
        <w:jc w:val="center"/>
        <w:rPr>
          <w:rFonts w:ascii="Arial" w:hAnsi="Arial" w:cs="Arial"/>
          <w:b/>
          <w:snapToGrid w:val="0"/>
        </w:rPr>
      </w:pPr>
      <w:r w:rsidRPr="00710A63">
        <w:rPr>
          <w:rFonts w:ascii="Arial" w:hAnsi="Arial" w:cs="Arial"/>
          <w:b/>
          <w:snapToGrid w:val="0"/>
        </w:rPr>
        <w:t>č. SO/202</w:t>
      </w:r>
      <w:r w:rsidR="00B16A3D" w:rsidRPr="00710A63">
        <w:rPr>
          <w:rFonts w:ascii="Arial" w:hAnsi="Arial" w:cs="Arial"/>
          <w:b/>
          <w:snapToGrid w:val="0"/>
        </w:rPr>
        <w:t>3</w:t>
      </w:r>
      <w:r w:rsidRPr="00710A63">
        <w:rPr>
          <w:rFonts w:ascii="Arial" w:hAnsi="Arial" w:cs="Arial"/>
          <w:b/>
          <w:snapToGrid w:val="0"/>
        </w:rPr>
        <w:t>/</w:t>
      </w:r>
      <w:r w:rsidR="0024034C" w:rsidRPr="00710A63">
        <w:rPr>
          <w:rFonts w:ascii="Arial" w:hAnsi="Arial" w:cs="Arial"/>
          <w:b/>
          <w:snapToGrid w:val="0"/>
        </w:rPr>
        <w:t>04</w:t>
      </w:r>
      <w:r w:rsidR="00710A63" w:rsidRPr="00710A63">
        <w:rPr>
          <w:rFonts w:ascii="Arial" w:hAnsi="Arial" w:cs="Arial"/>
          <w:b/>
          <w:snapToGrid w:val="0"/>
        </w:rPr>
        <w:t>18</w:t>
      </w:r>
      <w:r w:rsidR="0033202B" w:rsidRPr="00710A63">
        <w:rPr>
          <w:rFonts w:ascii="Arial" w:hAnsi="Arial" w:cs="Arial"/>
          <w:b/>
          <w:snapToGrid w:val="0"/>
        </w:rPr>
        <w:t>/1</w:t>
      </w:r>
    </w:p>
    <w:p w14:paraId="560AA943" w14:textId="77777777" w:rsidR="00710A63" w:rsidRPr="00B65A96" w:rsidRDefault="00710A63" w:rsidP="00710A63">
      <w:pPr>
        <w:pStyle w:val="Zkladntext2"/>
        <w:spacing w:before="0"/>
        <w:rPr>
          <w:rFonts w:ascii="Arial" w:hAnsi="Arial" w:cs="Arial"/>
          <w:b w:val="0"/>
          <w:sz w:val="22"/>
          <w:szCs w:val="22"/>
        </w:rPr>
      </w:pPr>
      <w:r w:rsidRPr="00B65A96">
        <w:rPr>
          <w:rFonts w:ascii="Arial" w:hAnsi="Arial" w:cs="Arial"/>
          <w:b w:val="0"/>
          <w:sz w:val="22"/>
          <w:szCs w:val="22"/>
        </w:rPr>
        <w:t xml:space="preserve">ve smyslu </w:t>
      </w:r>
      <w:proofErr w:type="spellStart"/>
      <w:r w:rsidRPr="00B65A96">
        <w:rPr>
          <w:rFonts w:ascii="Arial" w:hAnsi="Arial" w:cs="Arial"/>
          <w:b w:val="0"/>
          <w:sz w:val="22"/>
          <w:szCs w:val="22"/>
        </w:rPr>
        <w:t>ust</w:t>
      </w:r>
      <w:proofErr w:type="spellEnd"/>
      <w:r w:rsidRPr="00B65A96">
        <w:rPr>
          <w:rFonts w:ascii="Arial" w:hAnsi="Arial" w:cs="Arial"/>
          <w:b w:val="0"/>
          <w:sz w:val="22"/>
          <w:szCs w:val="22"/>
        </w:rPr>
        <w:t>. § 2193 a násl. zákona č. 89/2012 Sb., občanský zákoník,</w:t>
      </w:r>
    </w:p>
    <w:p w14:paraId="720C5E15" w14:textId="77777777" w:rsidR="00710A63" w:rsidRPr="00B65A96" w:rsidRDefault="00710A63" w:rsidP="00710A63">
      <w:pPr>
        <w:pStyle w:val="Zkladntext2"/>
        <w:spacing w:before="0"/>
        <w:rPr>
          <w:rFonts w:ascii="Arial" w:hAnsi="Arial" w:cs="Arial"/>
          <w:b w:val="0"/>
          <w:sz w:val="22"/>
          <w:szCs w:val="22"/>
        </w:rPr>
      </w:pPr>
      <w:r w:rsidRPr="00B65A96">
        <w:rPr>
          <w:rFonts w:ascii="Arial" w:hAnsi="Arial" w:cs="Arial"/>
          <w:b w:val="0"/>
          <w:sz w:val="22"/>
          <w:szCs w:val="22"/>
        </w:rPr>
        <w:t xml:space="preserve">v platném znění </w:t>
      </w:r>
    </w:p>
    <w:p w14:paraId="34E28A78" w14:textId="77777777" w:rsidR="001435C6" w:rsidRPr="00710A63" w:rsidRDefault="001435C6" w:rsidP="00AE41E6">
      <w:pPr>
        <w:jc w:val="both"/>
        <w:rPr>
          <w:rFonts w:ascii="Arial" w:hAnsi="Arial" w:cs="Arial"/>
          <w:b/>
          <w:snapToGrid w:val="0"/>
          <w:color w:val="EE0000"/>
          <w:sz w:val="22"/>
          <w:szCs w:val="22"/>
        </w:rPr>
      </w:pPr>
    </w:p>
    <w:p w14:paraId="51F15E8B" w14:textId="77777777" w:rsidR="00AB769A" w:rsidRPr="0065664F" w:rsidRDefault="00AB769A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33C4D4DC" w14:textId="77777777" w:rsidR="00687329" w:rsidRPr="0065664F" w:rsidRDefault="00687329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65664F">
        <w:rPr>
          <w:rFonts w:ascii="Arial" w:hAnsi="Arial" w:cs="Arial"/>
          <w:snapToGrid w:val="0"/>
          <w:sz w:val="22"/>
          <w:szCs w:val="22"/>
        </w:rPr>
        <w:t>I.</w:t>
      </w:r>
    </w:p>
    <w:p w14:paraId="6A39A7A1" w14:textId="5885EFA4" w:rsidR="00C47C12" w:rsidRDefault="0065664F" w:rsidP="00C47C12">
      <w:pPr>
        <w:jc w:val="both"/>
        <w:rPr>
          <w:rFonts w:ascii="Arial" w:hAnsi="Arial" w:cs="Arial"/>
          <w:sz w:val="22"/>
          <w:szCs w:val="22"/>
        </w:rPr>
      </w:pPr>
      <w:r w:rsidRPr="0065664F">
        <w:rPr>
          <w:rFonts w:ascii="Arial" w:hAnsi="Arial" w:cs="Arial"/>
          <w:sz w:val="22"/>
          <w:szCs w:val="22"/>
        </w:rPr>
        <w:t xml:space="preserve">Půjčitel </w:t>
      </w:r>
      <w:r w:rsidR="002D1D2A" w:rsidRPr="0065664F">
        <w:rPr>
          <w:rFonts w:ascii="Arial" w:hAnsi="Arial" w:cs="Arial"/>
          <w:sz w:val="22"/>
          <w:szCs w:val="22"/>
        </w:rPr>
        <w:t xml:space="preserve">uzavřel dne </w:t>
      </w:r>
      <w:r w:rsidRPr="0065664F">
        <w:rPr>
          <w:rFonts w:ascii="Arial" w:hAnsi="Arial" w:cs="Arial"/>
          <w:sz w:val="22"/>
          <w:szCs w:val="22"/>
        </w:rPr>
        <w:t xml:space="preserve">15.12.2023 </w:t>
      </w:r>
      <w:r w:rsidR="002D1D2A" w:rsidRPr="0065664F">
        <w:rPr>
          <w:rFonts w:ascii="Arial" w:hAnsi="Arial" w:cs="Arial"/>
          <w:sz w:val="22"/>
          <w:szCs w:val="22"/>
        </w:rPr>
        <w:t>s </w:t>
      </w:r>
      <w:bookmarkStart w:id="1" w:name="_Hlk161840650"/>
      <w:r w:rsidRPr="0065664F">
        <w:rPr>
          <w:rFonts w:ascii="Arial" w:hAnsi="Arial" w:cs="Arial"/>
          <w:sz w:val="22"/>
          <w:szCs w:val="22"/>
        </w:rPr>
        <w:t xml:space="preserve">vypůjčitelem </w:t>
      </w:r>
      <w:bookmarkEnd w:id="1"/>
      <w:r w:rsidRPr="0065664F">
        <w:rPr>
          <w:rFonts w:ascii="Arial" w:hAnsi="Arial" w:cs="Arial"/>
          <w:sz w:val="22"/>
          <w:szCs w:val="22"/>
        </w:rPr>
        <w:t xml:space="preserve">smlouvě o výpůjčce č. SO/2023/0418 </w:t>
      </w:r>
      <w:r w:rsidR="00E23301" w:rsidRPr="0065664F">
        <w:rPr>
          <w:rFonts w:ascii="Arial" w:hAnsi="Arial" w:cs="Arial"/>
          <w:sz w:val="22"/>
          <w:szCs w:val="22"/>
        </w:rPr>
        <w:t xml:space="preserve">(dále jen </w:t>
      </w:r>
      <w:r w:rsidR="00ED2BC3" w:rsidRPr="0065664F">
        <w:rPr>
          <w:rFonts w:ascii="Arial" w:hAnsi="Arial" w:cs="Arial"/>
          <w:sz w:val="22"/>
          <w:szCs w:val="22"/>
        </w:rPr>
        <w:t>„</w:t>
      </w:r>
      <w:r w:rsidR="00E23301" w:rsidRPr="0065664F">
        <w:rPr>
          <w:rFonts w:ascii="Arial" w:hAnsi="Arial" w:cs="Arial"/>
          <w:sz w:val="22"/>
          <w:szCs w:val="22"/>
        </w:rPr>
        <w:t>Smlouva</w:t>
      </w:r>
      <w:r w:rsidR="00ED2BC3" w:rsidRPr="0065664F">
        <w:rPr>
          <w:rFonts w:ascii="Arial" w:hAnsi="Arial" w:cs="Arial"/>
          <w:sz w:val="22"/>
          <w:szCs w:val="22"/>
        </w:rPr>
        <w:t>“</w:t>
      </w:r>
      <w:r w:rsidR="00E23301" w:rsidRPr="0065664F">
        <w:rPr>
          <w:rFonts w:ascii="Arial" w:hAnsi="Arial" w:cs="Arial"/>
          <w:sz w:val="22"/>
          <w:szCs w:val="22"/>
        </w:rPr>
        <w:t>)</w:t>
      </w:r>
      <w:r w:rsidR="00BC186D" w:rsidRPr="0065664F">
        <w:rPr>
          <w:rFonts w:ascii="Arial" w:hAnsi="Arial" w:cs="Arial"/>
          <w:sz w:val="22"/>
          <w:szCs w:val="22"/>
        </w:rPr>
        <w:t xml:space="preserve">, </w:t>
      </w:r>
      <w:r w:rsidR="002D1D2A" w:rsidRPr="0065664F">
        <w:rPr>
          <w:rFonts w:ascii="Arial" w:hAnsi="Arial" w:cs="Arial"/>
          <w:sz w:val="22"/>
          <w:szCs w:val="22"/>
        </w:rPr>
        <w:t xml:space="preserve">jejímž předmětem je </w:t>
      </w:r>
      <w:bookmarkStart w:id="2" w:name="_Hlk161840678"/>
      <w:r w:rsidRPr="0065664F">
        <w:rPr>
          <w:rFonts w:ascii="Arial" w:hAnsi="Arial" w:cs="Arial"/>
          <w:sz w:val="22"/>
          <w:szCs w:val="22"/>
        </w:rPr>
        <w:t xml:space="preserve">výpůjčka </w:t>
      </w:r>
      <w:bookmarkEnd w:id="2"/>
      <w:r w:rsidR="00DE140D" w:rsidRPr="00DE140D">
        <w:rPr>
          <w:rFonts w:ascii="Arial" w:hAnsi="Arial" w:cs="Arial"/>
          <w:sz w:val="22"/>
          <w:szCs w:val="22"/>
        </w:rPr>
        <w:t xml:space="preserve">prostorů v budově č.p. 4520, která je součástí </w:t>
      </w:r>
      <w:proofErr w:type="spellStart"/>
      <w:r w:rsidR="00DE140D" w:rsidRPr="00DE140D">
        <w:rPr>
          <w:rFonts w:ascii="Arial" w:hAnsi="Arial" w:cs="Arial"/>
          <w:sz w:val="22"/>
          <w:szCs w:val="22"/>
        </w:rPr>
        <w:t>st.p.č</w:t>
      </w:r>
      <w:proofErr w:type="spellEnd"/>
      <w:r w:rsidR="00DE140D" w:rsidRPr="00DE140D">
        <w:rPr>
          <w:rFonts w:ascii="Arial" w:hAnsi="Arial" w:cs="Arial"/>
          <w:sz w:val="22"/>
          <w:szCs w:val="22"/>
        </w:rPr>
        <w:t>.</w:t>
      </w:r>
      <w:r w:rsidR="00DE140D">
        <w:rPr>
          <w:rFonts w:ascii="Arial" w:hAnsi="Arial" w:cs="Arial"/>
          <w:sz w:val="22"/>
          <w:szCs w:val="22"/>
        </w:rPr>
        <w:t> </w:t>
      </w:r>
      <w:r w:rsidR="00DE140D" w:rsidRPr="00DE140D">
        <w:rPr>
          <w:rFonts w:ascii="Arial" w:hAnsi="Arial" w:cs="Arial"/>
          <w:sz w:val="22"/>
          <w:szCs w:val="22"/>
        </w:rPr>
        <w:t xml:space="preserve">3255 v </w:t>
      </w:r>
      <w:proofErr w:type="spellStart"/>
      <w:r w:rsidR="00DE140D" w:rsidRPr="00DE140D">
        <w:rPr>
          <w:rFonts w:ascii="Arial" w:hAnsi="Arial" w:cs="Arial"/>
          <w:sz w:val="22"/>
          <w:szCs w:val="22"/>
        </w:rPr>
        <w:t>k.ú</w:t>
      </w:r>
      <w:proofErr w:type="spellEnd"/>
      <w:r w:rsidR="00DE140D" w:rsidRPr="00DE140D">
        <w:rPr>
          <w:rFonts w:ascii="Arial" w:hAnsi="Arial" w:cs="Arial"/>
          <w:sz w:val="22"/>
          <w:szCs w:val="22"/>
        </w:rPr>
        <w:t xml:space="preserve">. Jablonec nad Nisou a prostorů v budově č.p. 4898, která je součástí </w:t>
      </w:r>
      <w:proofErr w:type="spellStart"/>
      <w:r w:rsidR="00DE140D" w:rsidRPr="00DE140D">
        <w:rPr>
          <w:rFonts w:ascii="Arial" w:hAnsi="Arial" w:cs="Arial"/>
          <w:sz w:val="22"/>
          <w:szCs w:val="22"/>
        </w:rPr>
        <w:t>st.p.č</w:t>
      </w:r>
      <w:proofErr w:type="spellEnd"/>
      <w:r w:rsidR="00DE140D" w:rsidRPr="00DE140D">
        <w:rPr>
          <w:rFonts w:ascii="Arial" w:hAnsi="Arial" w:cs="Arial"/>
          <w:sz w:val="22"/>
          <w:szCs w:val="22"/>
        </w:rPr>
        <w:t>.</w:t>
      </w:r>
      <w:r w:rsidR="00DE140D">
        <w:rPr>
          <w:rFonts w:ascii="Arial" w:hAnsi="Arial" w:cs="Arial"/>
          <w:sz w:val="22"/>
          <w:szCs w:val="22"/>
        </w:rPr>
        <w:t> </w:t>
      </w:r>
      <w:r w:rsidR="00DE140D" w:rsidRPr="00DE140D">
        <w:rPr>
          <w:rFonts w:ascii="Arial" w:hAnsi="Arial" w:cs="Arial"/>
          <w:sz w:val="22"/>
          <w:szCs w:val="22"/>
        </w:rPr>
        <w:t xml:space="preserve">3416 v </w:t>
      </w:r>
      <w:proofErr w:type="spellStart"/>
      <w:r w:rsidR="00DE140D" w:rsidRPr="00DE140D">
        <w:rPr>
          <w:rFonts w:ascii="Arial" w:hAnsi="Arial" w:cs="Arial"/>
          <w:sz w:val="22"/>
          <w:szCs w:val="22"/>
        </w:rPr>
        <w:t>k.ú</w:t>
      </w:r>
      <w:proofErr w:type="spellEnd"/>
      <w:r w:rsidR="00DE140D" w:rsidRPr="00DE140D">
        <w:rPr>
          <w:rFonts w:ascii="Arial" w:hAnsi="Arial" w:cs="Arial"/>
          <w:sz w:val="22"/>
          <w:szCs w:val="22"/>
        </w:rPr>
        <w:t xml:space="preserve">. Jablonec nad Nisou, a dále </w:t>
      </w:r>
      <w:proofErr w:type="spellStart"/>
      <w:r w:rsidR="00DE140D" w:rsidRPr="00DE140D">
        <w:rPr>
          <w:rFonts w:ascii="Arial" w:hAnsi="Arial" w:cs="Arial"/>
          <w:sz w:val="22"/>
          <w:szCs w:val="22"/>
        </w:rPr>
        <w:t>st.p.č</w:t>
      </w:r>
      <w:proofErr w:type="spellEnd"/>
      <w:r w:rsidR="00DE140D" w:rsidRPr="00DE140D">
        <w:rPr>
          <w:rFonts w:ascii="Arial" w:hAnsi="Arial" w:cs="Arial"/>
          <w:sz w:val="22"/>
          <w:szCs w:val="22"/>
        </w:rPr>
        <w:t>. 6664, jejíž součástí je stavba bez č.p./</w:t>
      </w:r>
      <w:proofErr w:type="spellStart"/>
      <w:r w:rsidR="00DE140D" w:rsidRPr="00DE140D">
        <w:rPr>
          <w:rFonts w:ascii="Arial" w:hAnsi="Arial" w:cs="Arial"/>
          <w:sz w:val="22"/>
          <w:szCs w:val="22"/>
        </w:rPr>
        <w:t>č.e</w:t>
      </w:r>
      <w:proofErr w:type="spellEnd"/>
      <w:r w:rsidR="00DE140D" w:rsidRPr="00DE140D">
        <w:rPr>
          <w:rFonts w:ascii="Arial" w:hAnsi="Arial" w:cs="Arial"/>
          <w:sz w:val="22"/>
          <w:szCs w:val="22"/>
        </w:rPr>
        <w:t xml:space="preserve">., </w:t>
      </w:r>
      <w:proofErr w:type="spellStart"/>
      <w:r w:rsidR="00DE140D" w:rsidRPr="00DE140D">
        <w:rPr>
          <w:rFonts w:ascii="Arial" w:hAnsi="Arial" w:cs="Arial"/>
          <w:sz w:val="22"/>
          <w:szCs w:val="22"/>
        </w:rPr>
        <w:t>p.p.č</w:t>
      </w:r>
      <w:proofErr w:type="spellEnd"/>
      <w:r w:rsidR="00DE140D" w:rsidRPr="00DE140D">
        <w:rPr>
          <w:rFonts w:ascii="Arial" w:hAnsi="Arial" w:cs="Arial"/>
          <w:sz w:val="22"/>
          <w:szCs w:val="22"/>
        </w:rPr>
        <w:t xml:space="preserve">. 61/2 a </w:t>
      </w:r>
      <w:proofErr w:type="spellStart"/>
      <w:r w:rsidR="00DE140D" w:rsidRPr="00DE140D">
        <w:rPr>
          <w:rFonts w:ascii="Arial" w:hAnsi="Arial" w:cs="Arial"/>
          <w:sz w:val="22"/>
          <w:szCs w:val="22"/>
        </w:rPr>
        <w:t>p.p.č</w:t>
      </w:r>
      <w:proofErr w:type="spellEnd"/>
      <w:r w:rsidR="00DE140D" w:rsidRPr="00DE140D">
        <w:rPr>
          <w:rFonts w:ascii="Arial" w:hAnsi="Arial" w:cs="Arial"/>
          <w:sz w:val="22"/>
          <w:szCs w:val="22"/>
        </w:rPr>
        <w:t xml:space="preserve">. 61/4 vše v </w:t>
      </w:r>
      <w:proofErr w:type="spellStart"/>
      <w:r w:rsidR="00DE140D" w:rsidRPr="00DE140D">
        <w:rPr>
          <w:rFonts w:ascii="Arial" w:hAnsi="Arial" w:cs="Arial"/>
          <w:sz w:val="22"/>
          <w:szCs w:val="22"/>
        </w:rPr>
        <w:t>k.ú</w:t>
      </w:r>
      <w:proofErr w:type="spellEnd"/>
      <w:r w:rsidR="00DE140D" w:rsidRPr="00DE140D">
        <w:rPr>
          <w:rFonts w:ascii="Arial" w:hAnsi="Arial" w:cs="Arial"/>
          <w:sz w:val="22"/>
          <w:szCs w:val="22"/>
        </w:rPr>
        <w:t>. Jablonec nad Nisou, a to za účelem provozování činností uvedených ve výpisu z obchodního rejstříku.</w:t>
      </w:r>
    </w:p>
    <w:p w14:paraId="74D57F92" w14:textId="77777777" w:rsidR="00DE140D" w:rsidRPr="00710A63" w:rsidRDefault="00DE140D" w:rsidP="00C47C12">
      <w:pPr>
        <w:jc w:val="both"/>
        <w:rPr>
          <w:rFonts w:ascii="Arial" w:hAnsi="Arial" w:cs="Arial"/>
          <w:color w:val="EE0000"/>
          <w:sz w:val="22"/>
          <w:szCs w:val="22"/>
        </w:rPr>
      </w:pPr>
    </w:p>
    <w:p w14:paraId="630E313A" w14:textId="77777777" w:rsidR="0061140C" w:rsidRPr="0065664F" w:rsidRDefault="0061140C" w:rsidP="00C47C12">
      <w:pPr>
        <w:jc w:val="both"/>
        <w:rPr>
          <w:rFonts w:ascii="Arial" w:hAnsi="Arial" w:cs="Arial"/>
          <w:sz w:val="22"/>
          <w:szCs w:val="22"/>
        </w:rPr>
      </w:pPr>
    </w:p>
    <w:p w14:paraId="40E0C2B3" w14:textId="77777777" w:rsidR="00687329" w:rsidRPr="0065664F" w:rsidRDefault="00687329" w:rsidP="00C97938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65664F">
        <w:rPr>
          <w:rFonts w:ascii="Arial" w:hAnsi="Arial" w:cs="Arial"/>
          <w:snapToGrid w:val="0"/>
          <w:sz w:val="22"/>
          <w:szCs w:val="22"/>
        </w:rPr>
        <w:t>II.</w:t>
      </w:r>
    </w:p>
    <w:p w14:paraId="070635E0" w14:textId="313900DB" w:rsidR="006540A9" w:rsidRPr="0065664F" w:rsidRDefault="006540A9" w:rsidP="006540A9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5664F">
        <w:rPr>
          <w:rFonts w:ascii="Arial" w:hAnsi="Arial" w:cs="Arial"/>
          <w:snapToGrid w:val="0"/>
          <w:sz w:val="22"/>
          <w:szCs w:val="22"/>
        </w:rPr>
        <w:t xml:space="preserve">A) Obě smluvní strany se dohodly na změně Smlouvy a to tak, že znění článku </w:t>
      </w:r>
      <w:r w:rsidR="0065664F" w:rsidRPr="0065664F">
        <w:rPr>
          <w:rFonts w:ascii="Arial" w:hAnsi="Arial" w:cs="Arial"/>
          <w:snapToGrid w:val="0"/>
          <w:sz w:val="22"/>
          <w:szCs w:val="22"/>
        </w:rPr>
        <w:t>V</w:t>
      </w:r>
      <w:r w:rsidRPr="0065664F">
        <w:rPr>
          <w:rFonts w:ascii="Arial" w:hAnsi="Arial" w:cs="Arial"/>
          <w:snapToGrid w:val="0"/>
          <w:sz w:val="22"/>
          <w:szCs w:val="22"/>
        </w:rPr>
        <w:t>., odst. B) Smlouvy se nahrazuje následujícím zněním:</w:t>
      </w:r>
    </w:p>
    <w:p w14:paraId="322D485E" w14:textId="401D7975" w:rsidR="00DC5A51" w:rsidRPr="0065664F" w:rsidRDefault="00DC5A51" w:rsidP="00DC5A51">
      <w:pPr>
        <w:jc w:val="both"/>
        <w:rPr>
          <w:rFonts w:ascii="Arial" w:hAnsi="Arial" w:cs="Arial"/>
          <w:i/>
          <w:iCs/>
          <w:snapToGrid w:val="0"/>
          <w:sz w:val="22"/>
          <w:szCs w:val="22"/>
        </w:rPr>
      </w:pPr>
      <w:r w:rsidRPr="0065664F">
        <w:rPr>
          <w:rFonts w:ascii="Arial" w:hAnsi="Arial" w:cs="Arial"/>
          <w:i/>
          <w:iCs/>
          <w:snapToGrid w:val="0"/>
          <w:sz w:val="22"/>
          <w:szCs w:val="22"/>
        </w:rPr>
        <w:t>„</w:t>
      </w:r>
      <w:r w:rsidR="0065664F" w:rsidRPr="0065664F">
        <w:rPr>
          <w:rFonts w:ascii="Arial" w:hAnsi="Arial" w:cs="Arial"/>
          <w:i/>
          <w:iCs/>
          <w:snapToGrid w:val="0"/>
          <w:sz w:val="22"/>
          <w:szCs w:val="22"/>
        </w:rPr>
        <w:t xml:space="preserve">Vypůjčitel bude platit zálohy </w:t>
      </w:r>
      <w:r w:rsidRPr="0065664F">
        <w:rPr>
          <w:rFonts w:ascii="Arial" w:hAnsi="Arial" w:cs="Arial"/>
          <w:i/>
          <w:iCs/>
          <w:snapToGrid w:val="0"/>
          <w:sz w:val="22"/>
          <w:szCs w:val="22"/>
        </w:rPr>
        <w:t xml:space="preserve">na energie a paušální poplatek za služby spojené s užíváním předmětu </w:t>
      </w:r>
      <w:r w:rsidR="0065664F" w:rsidRPr="0065664F">
        <w:rPr>
          <w:rFonts w:ascii="Arial" w:hAnsi="Arial" w:cs="Arial"/>
          <w:i/>
          <w:iCs/>
          <w:snapToGrid w:val="0"/>
          <w:sz w:val="22"/>
          <w:szCs w:val="22"/>
        </w:rPr>
        <w:t>výpůjčky</w:t>
      </w:r>
      <w:r w:rsidRPr="0065664F">
        <w:rPr>
          <w:rFonts w:ascii="Arial" w:hAnsi="Arial" w:cs="Arial"/>
          <w:i/>
          <w:iCs/>
          <w:snapToGrid w:val="0"/>
          <w:sz w:val="22"/>
          <w:szCs w:val="22"/>
        </w:rPr>
        <w:t xml:space="preserve"> dle výpočtového listu, který vystaví odbor technický statutárního města Jablonec nad Nisou, a který je součástí </w:t>
      </w:r>
      <w:r w:rsidR="0065664F" w:rsidRPr="0065664F">
        <w:rPr>
          <w:rFonts w:ascii="Arial" w:hAnsi="Arial" w:cs="Arial"/>
          <w:i/>
          <w:iCs/>
          <w:snapToGrid w:val="0"/>
          <w:sz w:val="22"/>
          <w:szCs w:val="22"/>
        </w:rPr>
        <w:t>smlouvy o výpůjčce</w:t>
      </w:r>
      <w:r w:rsidRPr="0065664F">
        <w:rPr>
          <w:rFonts w:ascii="Arial" w:hAnsi="Arial" w:cs="Arial"/>
          <w:i/>
          <w:iCs/>
          <w:snapToGrid w:val="0"/>
          <w:sz w:val="22"/>
          <w:szCs w:val="22"/>
        </w:rPr>
        <w:t>.</w:t>
      </w:r>
      <w:r w:rsidRPr="0065664F">
        <w:rPr>
          <w:rFonts w:ascii="Arial" w:hAnsi="Arial" w:cs="Arial"/>
          <w:b/>
          <w:bCs/>
          <w:i/>
          <w:iCs/>
          <w:snapToGrid w:val="0"/>
          <w:sz w:val="28"/>
          <w:szCs w:val="28"/>
        </w:rPr>
        <w:t xml:space="preserve"> </w:t>
      </w:r>
      <w:r w:rsidRPr="0065664F">
        <w:rPr>
          <w:rFonts w:ascii="Arial" w:hAnsi="Arial" w:cs="Arial"/>
          <w:i/>
          <w:iCs/>
          <w:snapToGrid w:val="0"/>
          <w:sz w:val="22"/>
          <w:szCs w:val="22"/>
        </w:rPr>
        <w:t>Skutečnou výši nákladů a záloh za jednotlivé energie vyúčtuje poskytovatel služeb (</w:t>
      </w:r>
      <w:r w:rsidR="0065664F" w:rsidRPr="0065664F">
        <w:rPr>
          <w:rFonts w:ascii="Arial" w:hAnsi="Arial" w:cs="Arial"/>
          <w:i/>
          <w:snapToGrid w:val="0"/>
          <w:sz w:val="22"/>
          <w:szCs w:val="22"/>
        </w:rPr>
        <w:t>půjčitel</w:t>
      </w:r>
      <w:r w:rsidRPr="0065664F">
        <w:rPr>
          <w:rFonts w:ascii="Arial" w:hAnsi="Arial" w:cs="Arial"/>
          <w:i/>
          <w:iCs/>
          <w:snapToGrid w:val="0"/>
          <w:sz w:val="22"/>
          <w:szCs w:val="22"/>
        </w:rPr>
        <w:t>) příjemci (</w:t>
      </w:r>
      <w:r w:rsidR="0065664F" w:rsidRPr="0065664F">
        <w:rPr>
          <w:rFonts w:ascii="Arial" w:hAnsi="Arial" w:cs="Arial"/>
          <w:i/>
          <w:snapToGrid w:val="0"/>
          <w:sz w:val="22"/>
          <w:szCs w:val="22"/>
        </w:rPr>
        <w:t>vypůjčiteli</w:t>
      </w:r>
      <w:r w:rsidRPr="0065664F">
        <w:rPr>
          <w:rFonts w:ascii="Arial" w:hAnsi="Arial" w:cs="Arial"/>
          <w:i/>
          <w:iCs/>
          <w:snapToGrid w:val="0"/>
          <w:sz w:val="22"/>
          <w:szCs w:val="22"/>
        </w:rPr>
        <w:t>) vždy za zúčtovací období a vyúčtování doručí příjemci (</w:t>
      </w:r>
      <w:r w:rsidR="0065664F" w:rsidRPr="0065664F">
        <w:rPr>
          <w:rFonts w:ascii="Arial" w:hAnsi="Arial" w:cs="Arial"/>
          <w:i/>
          <w:snapToGrid w:val="0"/>
          <w:sz w:val="22"/>
          <w:szCs w:val="22"/>
        </w:rPr>
        <w:t>vypůjčiteli</w:t>
      </w:r>
      <w:r w:rsidRPr="0065664F">
        <w:rPr>
          <w:rFonts w:ascii="Arial" w:hAnsi="Arial" w:cs="Arial"/>
          <w:i/>
          <w:iCs/>
          <w:snapToGrid w:val="0"/>
          <w:sz w:val="22"/>
          <w:szCs w:val="22"/>
        </w:rPr>
        <w:t xml:space="preserve">) nejpozději do 4 měsíců od skončení zúčtovacího období. Výpočtový list je </w:t>
      </w:r>
      <w:r w:rsidR="0065664F" w:rsidRPr="0065664F">
        <w:rPr>
          <w:rFonts w:ascii="Arial" w:hAnsi="Arial" w:cs="Arial"/>
          <w:i/>
          <w:snapToGrid w:val="0"/>
          <w:sz w:val="22"/>
          <w:szCs w:val="22"/>
        </w:rPr>
        <w:t>půjčitel</w:t>
      </w:r>
      <w:r w:rsidR="0065664F" w:rsidRPr="0065664F">
        <w:rPr>
          <w:rFonts w:ascii="Arial" w:hAnsi="Arial" w:cs="Arial"/>
          <w:snapToGrid w:val="0"/>
          <w:sz w:val="22"/>
          <w:szCs w:val="22"/>
        </w:rPr>
        <w:t xml:space="preserve"> </w:t>
      </w:r>
      <w:r w:rsidRPr="0065664F">
        <w:rPr>
          <w:rFonts w:ascii="Arial" w:hAnsi="Arial" w:cs="Arial"/>
          <w:i/>
          <w:iCs/>
          <w:snapToGrid w:val="0"/>
          <w:sz w:val="22"/>
          <w:szCs w:val="22"/>
        </w:rPr>
        <w:t xml:space="preserve">oprávněn upravit podle skutečné nebo předpokládané spotřeby v závislosti na vývoji cen za tyto služby. Taková úprava bude </w:t>
      </w:r>
      <w:r w:rsidR="0065664F" w:rsidRPr="0065664F">
        <w:rPr>
          <w:rFonts w:ascii="Arial" w:hAnsi="Arial" w:cs="Arial"/>
          <w:i/>
          <w:snapToGrid w:val="0"/>
          <w:sz w:val="22"/>
          <w:szCs w:val="22"/>
        </w:rPr>
        <w:t>půjčitelem</w:t>
      </w:r>
      <w:r w:rsidR="0065664F" w:rsidRPr="0065664F">
        <w:rPr>
          <w:rFonts w:ascii="Arial" w:hAnsi="Arial" w:cs="Arial"/>
          <w:snapToGrid w:val="0"/>
          <w:sz w:val="22"/>
          <w:szCs w:val="22"/>
        </w:rPr>
        <w:t xml:space="preserve"> </w:t>
      </w:r>
      <w:r w:rsidR="0065664F" w:rsidRPr="0065664F">
        <w:rPr>
          <w:rFonts w:ascii="Arial" w:hAnsi="Arial" w:cs="Arial"/>
          <w:i/>
          <w:snapToGrid w:val="0"/>
          <w:sz w:val="22"/>
          <w:szCs w:val="22"/>
        </w:rPr>
        <w:t>vypůjčiteli</w:t>
      </w:r>
      <w:r w:rsidR="0065664F" w:rsidRPr="0065664F">
        <w:rPr>
          <w:rFonts w:ascii="Arial" w:hAnsi="Arial" w:cs="Arial"/>
          <w:i/>
          <w:iCs/>
          <w:snapToGrid w:val="0"/>
          <w:sz w:val="22"/>
          <w:szCs w:val="22"/>
        </w:rPr>
        <w:t xml:space="preserve"> </w:t>
      </w:r>
      <w:r w:rsidRPr="0065664F">
        <w:rPr>
          <w:rFonts w:ascii="Arial" w:hAnsi="Arial" w:cs="Arial"/>
          <w:i/>
          <w:iCs/>
          <w:snapToGrid w:val="0"/>
          <w:sz w:val="22"/>
          <w:szCs w:val="22"/>
        </w:rPr>
        <w:t>předem písemně oznámena.</w:t>
      </w:r>
      <w:r w:rsidR="00220ABF" w:rsidRPr="00220ABF">
        <w:rPr>
          <w:rFonts w:ascii="Arial" w:hAnsi="Arial" w:cs="Arial"/>
          <w:i/>
          <w:iCs/>
          <w:snapToGrid w:val="0"/>
          <w:sz w:val="22"/>
          <w:szCs w:val="22"/>
        </w:rPr>
        <w:t xml:space="preserve"> Změny ve výpočtovém listu mohou být provedeny bez nutnosti uzavření dodatku ke Smlouvě.</w:t>
      </w:r>
      <w:r w:rsidRPr="0065664F">
        <w:rPr>
          <w:rFonts w:ascii="Arial" w:hAnsi="Arial" w:cs="Arial"/>
          <w:i/>
          <w:iCs/>
          <w:snapToGrid w:val="0"/>
          <w:sz w:val="22"/>
          <w:szCs w:val="22"/>
        </w:rPr>
        <w:t>“</w:t>
      </w:r>
    </w:p>
    <w:p w14:paraId="4F90E2C7" w14:textId="77777777" w:rsidR="00DC5A51" w:rsidRPr="0065664F" w:rsidRDefault="00DC5A51" w:rsidP="00DC5A5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05B629F" w14:textId="10C056D3" w:rsidR="00DC5A51" w:rsidRPr="0065664F" w:rsidRDefault="00DC5A51" w:rsidP="00DC5A5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5664F">
        <w:rPr>
          <w:rFonts w:ascii="Arial" w:hAnsi="Arial" w:cs="Arial"/>
          <w:snapToGrid w:val="0"/>
          <w:sz w:val="22"/>
          <w:szCs w:val="22"/>
        </w:rPr>
        <w:t xml:space="preserve">B) </w:t>
      </w:r>
      <w:r w:rsidR="00220ABF" w:rsidRPr="00220ABF">
        <w:rPr>
          <w:rFonts w:ascii="Arial" w:hAnsi="Arial" w:cs="Arial"/>
          <w:snapToGrid w:val="0"/>
          <w:sz w:val="22"/>
          <w:szCs w:val="22"/>
        </w:rPr>
        <w:t xml:space="preserve">Aktuální výpočtový list je součástí tohoto dodatku </w:t>
      </w:r>
      <w:r w:rsidRPr="0065664F">
        <w:rPr>
          <w:rFonts w:ascii="Arial" w:hAnsi="Arial" w:cs="Arial"/>
          <w:snapToGrid w:val="0"/>
          <w:sz w:val="22"/>
          <w:szCs w:val="22"/>
        </w:rPr>
        <w:t xml:space="preserve">č. </w:t>
      </w:r>
      <w:r w:rsidR="0033202B" w:rsidRPr="0065664F">
        <w:rPr>
          <w:rFonts w:ascii="Arial" w:hAnsi="Arial" w:cs="Arial"/>
          <w:snapToGrid w:val="0"/>
          <w:sz w:val="22"/>
          <w:szCs w:val="22"/>
        </w:rPr>
        <w:t>1</w:t>
      </w:r>
      <w:r w:rsidRPr="0065664F">
        <w:rPr>
          <w:rFonts w:ascii="Arial" w:hAnsi="Arial" w:cs="Arial"/>
          <w:snapToGrid w:val="0"/>
          <w:sz w:val="22"/>
          <w:szCs w:val="22"/>
        </w:rPr>
        <w:t>.</w:t>
      </w:r>
    </w:p>
    <w:p w14:paraId="5C39B7E4" w14:textId="77777777" w:rsidR="00DC5A51" w:rsidRPr="00710A63" w:rsidRDefault="00DC5A51" w:rsidP="006540A9">
      <w:pPr>
        <w:pStyle w:val="Odstavecseseznamem"/>
        <w:ind w:left="0"/>
        <w:jc w:val="both"/>
        <w:rPr>
          <w:rFonts w:ascii="Arial" w:hAnsi="Arial" w:cs="Arial"/>
          <w:color w:val="EE0000"/>
          <w:sz w:val="22"/>
          <w:szCs w:val="22"/>
        </w:rPr>
      </w:pPr>
    </w:p>
    <w:p w14:paraId="64C6B2EB" w14:textId="45189C87" w:rsidR="006540A9" w:rsidRPr="0065664F" w:rsidRDefault="00DC5A51" w:rsidP="006540A9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65664F">
        <w:rPr>
          <w:rFonts w:ascii="Arial" w:hAnsi="Arial" w:cs="Arial"/>
          <w:sz w:val="22"/>
          <w:szCs w:val="22"/>
        </w:rPr>
        <w:t>C</w:t>
      </w:r>
      <w:r w:rsidR="006540A9" w:rsidRPr="0065664F">
        <w:rPr>
          <w:rFonts w:ascii="Arial" w:hAnsi="Arial" w:cs="Arial"/>
          <w:sz w:val="22"/>
          <w:szCs w:val="22"/>
        </w:rPr>
        <w:t>) Ostatní ustanovení Smlouvy se nemění.</w:t>
      </w:r>
    </w:p>
    <w:p w14:paraId="35CACE3E" w14:textId="77777777" w:rsidR="006540A9" w:rsidRPr="0065664F" w:rsidRDefault="006540A9" w:rsidP="006540A9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4056F771" w14:textId="05E7C28A" w:rsidR="006540A9" w:rsidRPr="0065664F" w:rsidRDefault="00DC5A51" w:rsidP="006540A9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5664F">
        <w:rPr>
          <w:rFonts w:ascii="Arial" w:hAnsi="Arial" w:cs="Arial"/>
          <w:snapToGrid w:val="0"/>
          <w:sz w:val="22"/>
          <w:szCs w:val="22"/>
        </w:rPr>
        <w:t>D</w:t>
      </w:r>
      <w:r w:rsidR="006540A9" w:rsidRPr="0065664F">
        <w:rPr>
          <w:rFonts w:ascii="Arial" w:hAnsi="Arial" w:cs="Arial"/>
          <w:snapToGrid w:val="0"/>
          <w:sz w:val="22"/>
          <w:szCs w:val="22"/>
        </w:rPr>
        <w:t xml:space="preserve">) Dodatek č. </w:t>
      </w:r>
      <w:r w:rsidR="0033202B" w:rsidRPr="0065664F">
        <w:rPr>
          <w:rFonts w:ascii="Arial" w:hAnsi="Arial" w:cs="Arial"/>
          <w:snapToGrid w:val="0"/>
          <w:sz w:val="22"/>
          <w:szCs w:val="22"/>
        </w:rPr>
        <w:t>1</w:t>
      </w:r>
      <w:r w:rsidR="006540A9" w:rsidRPr="0065664F">
        <w:rPr>
          <w:rFonts w:ascii="Arial" w:hAnsi="Arial" w:cs="Arial"/>
          <w:snapToGrid w:val="0"/>
          <w:sz w:val="22"/>
          <w:szCs w:val="22"/>
        </w:rPr>
        <w:t xml:space="preserve"> ke Smlouvě nabývá účinnosti dne 1.1.2026, nejdříve však dnem uveřejnění v registru smluv v souladu s § 6 odst. 1 zákona č. 340/2015 Sb., o zvláštních podmínkách účinnosti některých smluv, uveřejňování těchto smluv a o registru smluv (zákon o registru smluv). </w:t>
      </w:r>
    </w:p>
    <w:p w14:paraId="1860BBCF" w14:textId="77777777" w:rsidR="000F4BF6" w:rsidRDefault="000F4BF6" w:rsidP="004129E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C9B6DB9" w14:textId="77777777" w:rsidR="00DE140D" w:rsidRPr="0065664F" w:rsidRDefault="00DE140D" w:rsidP="004129E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6114264" w14:textId="77777777" w:rsidR="00E61954" w:rsidRPr="0065664F" w:rsidRDefault="00E61954" w:rsidP="004129E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CED705B" w14:textId="3E7740F2" w:rsidR="007C6FBC" w:rsidRPr="0065664F" w:rsidRDefault="00EC20F4" w:rsidP="007C6FBC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65664F">
        <w:rPr>
          <w:rFonts w:ascii="Arial" w:hAnsi="Arial" w:cs="Arial"/>
          <w:snapToGrid w:val="0"/>
          <w:sz w:val="22"/>
          <w:szCs w:val="22"/>
        </w:rPr>
        <w:lastRenderedPageBreak/>
        <w:t>III</w:t>
      </w:r>
      <w:r w:rsidR="007C6FBC" w:rsidRPr="0065664F">
        <w:rPr>
          <w:rFonts w:ascii="Arial" w:hAnsi="Arial" w:cs="Arial"/>
          <w:snapToGrid w:val="0"/>
          <w:sz w:val="22"/>
          <w:szCs w:val="22"/>
        </w:rPr>
        <w:t>.</w:t>
      </w:r>
    </w:p>
    <w:p w14:paraId="7A9896A4" w14:textId="60910F46" w:rsidR="00804E71" w:rsidRPr="0065664F" w:rsidRDefault="00804E71" w:rsidP="00804E7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5664F">
        <w:rPr>
          <w:rFonts w:ascii="Arial" w:hAnsi="Arial" w:cs="Arial"/>
          <w:snapToGrid w:val="0"/>
          <w:sz w:val="22"/>
          <w:szCs w:val="22"/>
        </w:rPr>
        <w:t xml:space="preserve">A) Smluvní strany berou na vědomí, že tento dodatek č. </w:t>
      </w:r>
      <w:r w:rsidR="0033202B" w:rsidRPr="0065664F">
        <w:rPr>
          <w:rFonts w:ascii="Arial" w:hAnsi="Arial" w:cs="Arial"/>
          <w:snapToGrid w:val="0"/>
          <w:sz w:val="22"/>
          <w:szCs w:val="22"/>
        </w:rPr>
        <w:t>1</w:t>
      </w:r>
      <w:r w:rsidRPr="0065664F">
        <w:rPr>
          <w:rFonts w:ascii="Arial" w:hAnsi="Arial" w:cs="Arial"/>
          <w:snapToGrid w:val="0"/>
          <w:sz w:val="22"/>
          <w:szCs w:val="22"/>
        </w:rPr>
        <w:t xml:space="preserve"> bude zveřejněn v registru smluv podle zákona č. 340/2015 Sb., o zvláštních podmínkách účinnosti některých smluv, uveřejňování těchto smluv a o registru smluv (o registru smluv).</w:t>
      </w:r>
    </w:p>
    <w:p w14:paraId="4AD818F9" w14:textId="77777777" w:rsidR="00804E71" w:rsidRPr="0065664F" w:rsidRDefault="00804E71" w:rsidP="00804E7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5664F">
        <w:rPr>
          <w:rFonts w:ascii="Arial" w:hAnsi="Arial" w:cs="Arial"/>
          <w:snapToGrid w:val="0"/>
          <w:sz w:val="22"/>
          <w:szCs w:val="22"/>
        </w:rPr>
        <w:t>B) Smluvní strany jsou povinny označit údaje ve smlouvě včetně dodatků,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765D7684" w14:textId="07E3232B" w:rsidR="00804E71" w:rsidRPr="0065664F" w:rsidRDefault="00804E71" w:rsidP="00804E7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5664F">
        <w:rPr>
          <w:rFonts w:ascii="Arial" w:hAnsi="Arial" w:cs="Arial"/>
          <w:snapToGrid w:val="0"/>
          <w:sz w:val="22"/>
          <w:szCs w:val="22"/>
        </w:rPr>
        <w:t xml:space="preserve">C) Dodatek č. </w:t>
      </w:r>
      <w:r w:rsidR="0033202B" w:rsidRPr="0065664F">
        <w:rPr>
          <w:rFonts w:ascii="Arial" w:hAnsi="Arial" w:cs="Arial"/>
          <w:snapToGrid w:val="0"/>
          <w:sz w:val="22"/>
          <w:szCs w:val="22"/>
        </w:rPr>
        <w:t>1</w:t>
      </w:r>
      <w:r w:rsidRPr="0065664F">
        <w:rPr>
          <w:rFonts w:ascii="Arial" w:hAnsi="Arial" w:cs="Arial"/>
          <w:snapToGrid w:val="0"/>
          <w:sz w:val="22"/>
          <w:szCs w:val="22"/>
        </w:rPr>
        <w:t xml:space="preserve">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451C12D9" w14:textId="4123046C" w:rsidR="008D257E" w:rsidRPr="0065664F" w:rsidRDefault="00804E71" w:rsidP="0061140C">
      <w:pPr>
        <w:jc w:val="both"/>
        <w:outlineLvl w:val="0"/>
        <w:rPr>
          <w:rFonts w:ascii="Arial" w:hAnsi="Arial" w:cs="Arial"/>
          <w:sz w:val="22"/>
          <w:szCs w:val="22"/>
        </w:rPr>
      </w:pPr>
      <w:r w:rsidRPr="0065664F">
        <w:rPr>
          <w:rFonts w:ascii="Arial" w:hAnsi="Arial" w:cs="Arial"/>
          <w:snapToGrid w:val="0"/>
          <w:sz w:val="22"/>
          <w:szCs w:val="22"/>
        </w:rPr>
        <w:t xml:space="preserve">D) </w:t>
      </w:r>
      <w:r w:rsidR="00AB71C8" w:rsidRPr="0065664F">
        <w:rPr>
          <w:rFonts w:ascii="Arial" w:hAnsi="Arial" w:cs="Arial"/>
          <w:sz w:val="22"/>
          <w:szCs w:val="22"/>
        </w:rPr>
        <w:t xml:space="preserve">Záměr obce uzavřít dodatek č. </w:t>
      </w:r>
      <w:r w:rsidR="0033202B" w:rsidRPr="0065664F">
        <w:rPr>
          <w:rFonts w:ascii="Arial" w:hAnsi="Arial" w:cs="Arial"/>
          <w:sz w:val="22"/>
          <w:szCs w:val="22"/>
        </w:rPr>
        <w:t>1</w:t>
      </w:r>
      <w:r w:rsidR="00AB71C8" w:rsidRPr="0065664F">
        <w:rPr>
          <w:rFonts w:ascii="Arial" w:hAnsi="Arial" w:cs="Arial"/>
          <w:sz w:val="22"/>
          <w:szCs w:val="22"/>
        </w:rPr>
        <w:t xml:space="preserve"> ke Smlouvě byl schválen radou města Jablonec nad Nisou na jejím </w:t>
      </w:r>
      <w:r w:rsidR="009E262C" w:rsidRPr="0065664F">
        <w:rPr>
          <w:rFonts w:ascii="Arial" w:hAnsi="Arial" w:cs="Arial"/>
          <w:sz w:val="22"/>
          <w:szCs w:val="22"/>
        </w:rPr>
        <w:t>40</w:t>
      </w:r>
      <w:r w:rsidR="00CF77D5" w:rsidRPr="0065664F">
        <w:rPr>
          <w:rFonts w:ascii="Arial" w:hAnsi="Arial" w:cs="Arial"/>
          <w:sz w:val="22"/>
          <w:szCs w:val="22"/>
        </w:rPr>
        <w:t>.</w:t>
      </w:r>
      <w:r w:rsidR="00AB71C8" w:rsidRPr="0065664F">
        <w:rPr>
          <w:rFonts w:ascii="Arial" w:hAnsi="Arial" w:cs="Arial"/>
          <w:sz w:val="22"/>
          <w:szCs w:val="22"/>
        </w:rPr>
        <w:t xml:space="preserve"> zasedání konaném dne </w:t>
      </w:r>
      <w:r w:rsidR="009E262C" w:rsidRPr="0065664F">
        <w:rPr>
          <w:rFonts w:ascii="Arial" w:hAnsi="Arial" w:cs="Arial"/>
          <w:sz w:val="22"/>
          <w:szCs w:val="22"/>
        </w:rPr>
        <w:t>20</w:t>
      </w:r>
      <w:r w:rsidR="00CF77D5" w:rsidRPr="0065664F">
        <w:rPr>
          <w:rFonts w:ascii="Arial" w:hAnsi="Arial" w:cs="Arial"/>
          <w:sz w:val="22"/>
          <w:szCs w:val="22"/>
        </w:rPr>
        <w:t>.</w:t>
      </w:r>
      <w:r w:rsidR="009E262C" w:rsidRPr="0065664F">
        <w:rPr>
          <w:rFonts w:ascii="Arial" w:hAnsi="Arial" w:cs="Arial"/>
          <w:sz w:val="22"/>
          <w:szCs w:val="22"/>
        </w:rPr>
        <w:t>11</w:t>
      </w:r>
      <w:r w:rsidR="00CF77D5" w:rsidRPr="0065664F">
        <w:rPr>
          <w:rFonts w:ascii="Arial" w:hAnsi="Arial" w:cs="Arial"/>
          <w:sz w:val="22"/>
          <w:szCs w:val="22"/>
        </w:rPr>
        <w:t>.202</w:t>
      </w:r>
      <w:r w:rsidR="009E262C" w:rsidRPr="0065664F">
        <w:rPr>
          <w:rFonts w:ascii="Arial" w:hAnsi="Arial" w:cs="Arial"/>
          <w:sz w:val="22"/>
          <w:szCs w:val="22"/>
        </w:rPr>
        <w:t xml:space="preserve">5 </w:t>
      </w:r>
      <w:r w:rsidR="00AB71C8" w:rsidRPr="0065664F">
        <w:rPr>
          <w:rFonts w:ascii="Arial" w:hAnsi="Arial" w:cs="Arial"/>
          <w:sz w:val="22"/>
          <w:szCs w:val="22"/>
        </w:rPr>
        <w:t xml:space="preserve">usnesením číslo </w:t>
      </w:r>
      <w:r w:rsidR="006A778F" w:rsidRPr="0065664F">
        <w:rPr>
          <w:rFonts w:ascii="Arial" w:hAnsi="Arial" w:cs="Arial"/>
          <w:sz w:val="22"/>
          <w:szCs w:val="22"/>
        </w:rPr>
        <w:t>RM</w:t>
      </w:r>
      <w:r w:rsidR="00DC5A51" w:rsidRPr="0065664F">
        <w:rPr>
          <w:rFonts w:ascii="Arial" w:hAnsi="Arial" w:cs="Arial"/>
          <w:sz w:val="22"/>
          <w:szCs w:val="22"/>
        </w:rPr>
        <w:t>/618/</w:t>
      </w:r>
      <w:r w:rsidR="006A778F" w:rsidRPr="0065664F">
        <w:rPr>
          <w:rFonts w:ascii="Arial" w:hAnsi="Arial" w:cs="Arial"/>
          <w:sz w:val="22"/>
          <w:szCs w:val="22"/>
        </w:rPr>
        <w:t>202</w:t>
      </w:r>
      <w:r w:rsidR="009E262C" w:rsidRPr="0065664F">
        <w:rPr>
          <w:rFonts w:ascii="Arial" w:hAnsi="Arial" w:cs="Arial"/>
          <w:sz w:val="22"/>
          <w:szCs w:val="22"/>
        </w:rPr>
        <w:t>5</w:t>
      </w:r>
      <w:r w:rsidR="00DC5A51" w:rsidRPr="0065664F">
        <w:rPr>
          <w:rFonts w:ascii="Arial" w:hAnsi="Arial" w:cs="Arial"/>
          <w:sz w:val="22"/>
          <w:szCs w:val="22"/>
        </w:rPr>
        <w:t>/</w:t>
      </w:r>
      <w:r w:rsidR="0065664F" w:rsidRPr="0065664F">
        <w:rPr>
          <w:rFonts w:ascii="Arial" w:hAnsi="Arial" w:cs="Arial"/>
          <w:sz w:val="22"/>
          <w:szCs w:val="22"/>
        </w:rPr>
        <w:t>m</w:t>
      </w:r>
      <w:r w:rsidR="00DC5A51" w:rsidRPr="0065664F">
        <w:rPr>
          <w:rFonts w:ascii="Arial" w:hAnsi="Arial" w:cs="Arial"/>
          <w:sz w:val="22"/>
          <w:szCs w:val="22"/>
        </w:rPr>
        <w:t>).</w:t>
      </w:r>
    </w:p>
    <w:p w14:paraId="61329F43" w14:textId="77777777" w:rsidR="00AB71C8" w:rsidRPr="00710A63" w:rsidRDefault="00AB71C8" w:rsidP="0061140C">
      <w:pPr>
        <w:jc w:val="both"/>
        <w:outlineLvl w:val="0"/>
        <w:rPr>
          <w:rFonts w:ascii="Arial" w:hAnsi="Arial" w:cs="Arial"/>
          <w:color w:val="EE0000"/>
          <w:sz w:val="22"/>
          <w:szCs w:val="22"/>
        </w:rPr>
      </w:pPr>
    </w:p>
    <w:p w14:paraId="2A6C953A" w14:textId="77777777" w:rsidR="00AB71C8" w:rsidRPr="00122E85" w:rsidRDefault="00AB71C8" w:rsidP="0061140C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7211C7B4" w14:textId="6EDDB328" w:rsidR="00687329" w:rsidRPr="00122E85" w:rsidRDefault="00BF5992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122E85">
        <w:rPr>
          <w:rFonts w:ascii="Arial" w:hAnsi="Arial" w:cs="Arial"/>
          <w:snapToGrid w:val="0"/>
          <w:sz w:val="22"/>
          <w:szCs w:val="22"/>
        </w:rPr>
        <w:t>I</w:t>
      </w:r>
      <w:r w:rsidR="00687329" w:rsidRPr="00122E85">
        <w:rPr>
          <w:rFonts w:ascii="Arial" w:hAnsi="Arial" w:cs="Arial"/>
          <w:snapToGrid w:val="0"/>
          <w:sz w:val="22"/>
          <w:szCs w:val="22"/>
        </w:rPr>
        <w:t>V.</w:t>
      </w:r>
    </w:p>
    <w:p w14:paraId="15F29E3F" w14:textId="06CCE2AD" w:rsidR="00224980" w:rsidRDefault="0096608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101E48">
        <w:rPr>
          <w:rFonts w:ascii="Arial" w:hAnsi="Arial" w:cs="Arial"/>
          <w:snapToGrid w:val="0"/>
          <w:sz w:val="22"/>
          <w:szCs w:val="22"/>
        </w:rPr>
        <w:t>Tato smlouva je podepsaná elektronicky pomocí elektronických podpisů založených na kvalifikovaném certifikátu vydaném akreditovaným poskytovatelem certifikačních služeb.</w:t>
      </w:r>
    </w:p>
    <w:p w14:paraId="0EF3CC5D" w14:textId="77777777" w:rsidR="00966089" w:rsidRPr="00122E85" w:rsidRDefault="0096608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0290749" w14:textId="691E1E2D" w:rsidR="00687329" w:rsidRPr="00122E85" w:rsidRDefault="0068732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122E85">
        <w:rPr>
          <w:rFonts w:ascii="Arial" w:hAnsi="Arial" w:cs="Arial"/>
          <w:snapToGrid w:val="0"/>
          <w:sz w:val="22"/>
          <w:szCs w:val="22"/>
        </w:rPr>
        <w:t xml:space="preserve">Účastníci shodně prohlašují, že </w:t>
      </w:r>
      <w:r w:rsidR="00A943FF" w:rsidRPr="00122E85">
        <w:rPr>
          <w:rFonts w:ascii="Arial" w:hAnsi="Arial" w:cs="Arial"/>
          <w:snapToGrid w:val="0"/>
          <w:sz w:val="22"/>
          <w:szCs w:val="22"/>
        </w:rPr>
        <w:t>tento dodatek</w:t>
      </w:r>
      <w:r w:rsidRPr="00122E85">
        <w:rPr>
          <w:rFonts w:ascii="Arial" w:hAnsi="Arial" w:cs="Arial"/>
          <w:snapToGrid w:val="0"/>
          <w:sz w:val="22"/>
          <w:szCs w:val="22"/>
        </w:rPr>
        <w:t xml:space="preserve"> byl sepsán svobodně a vážně</w:t>
      </w:r>
      <w:r w:rsidR="008D257E" w:rsidRPr="00122E85">
        <w:rPr>
          <w:rFonts w:ascii="Arial" w:hAnsi="Arial" w:cs="Arial"/>
          <w:snapToGrid w:val="0"/>
          <w:sz w:val="22"/>
          <w:szCs w:val="22"/>
        </w:rPr>
        <w:t>,</w:t>
      </w:r>
      <w:r w:rsidR="00A45D6C" w:rsidRPr="00122E85">
        <w:rPr>
          <w:rFonts w:ascii="Arial" w:hAnsi="Arial" w:cs="Arial"/>
          <w:snapToGrid w:val="0"/>
          <w:sz w:val="22"/>
          <w:szCs w:val="22"/>
        </w:rPr>
        <w:t xml:space="preserve"> a nikoliv</w:t>
      </w:r>
      <w:r w:rsidRPr="00122E85">
        <w:rPr>
          <w:rFonts w:ascii="Arial" w:hAnsi="Arial" w:cs="Arial"/>
          <w:snapToGrid w:val="0"/>
          <w:sz w:val="22"/>
          <w:szCs w:val="22"/>
        </w:rPr>
        <w:t xml:space="preserve"> v tísni ani za nápadně nevýhodných podmínek a souhlasí s </w:t>
      </w:r>
      <w:r w:rsidR="00A45D6C" w:rsidRPr="00122E85">
        <w:rPr>
          <w:rFonts w:ascii="Arial" w:hAnsi="Arial" w:cs="Arial"/>
          <w:snapToGrid w:val="0"/>
          <w:sz w:val="22"/>
          <w:szCs w:val="22"/>
        </w:rPr>
        <w:t>jeho</w:t>
      </w:r>
      <w:r w:rsidRPr="00122E85">
        <w:rPr>
          <w:rFonts w:ascii="Arial" w:hAnsi="Arial" w:cs="Arial"/>
          <w:snapToGrid w:val="0"/>
          <w:sz w:val="22"/>
          <w:szCs w:val="22"/>
        </w:rPr>
        <w:t xml:space="preserve"> zněním bez</w:t>
      </w:r>
      <w:r w:rsidR="005631AF" w:rsidRPr="00122E85">
        <w:rPr>
          <w:rFonts w:ascii="Arial" w:hAnsi="Arial" w:cs="Arial"/>
          <w:snapToGrid w:val="0"/>
          <w:sz w:val="22"/>
          <w:szCs w:val="22"/>
        </w:rPr>
        <w:t> </w:t>
      </w:r>
      <w:r w:rsidRPr="00122E85">
        <w:rPr>
          <w:rFonts w:ascii="Arial" w:hAnsi="Arial" w:cs="Arial"/>
          <w:snapToGrid w:val="0"/>
          <w:sz w:val="22"/>
          <w:szCs w:val="22"/>
        </w:rPr>
        <w:t>výhrad.</w:t>
      </w:r>
    </w:p>
    <w:p w14:paraId="639C9490" w14:textId="77777777" w:rsidR="00224980" w:rsidRPr="00122E85" w:rsidRDefault="00224980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1097E91" w14:textId="212A4FF5" w:rsidR="00687329" w:rsidRPr="00122E85" w:rsidRDefault="0068732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122E85">
        <w:rPr>
          <w:rFonts w:ascii="Arial" w:hAnsi="Arial" w:cs="Arial"/>
          <w:snapToGrid w:val="0"/>
          <w:sz w:val="22"/>
          <w:szCs w:val="22"/>
        </w:rPr>
        <w:t xml:space="preserve">Na důkaz </w:t>
      </w:r>
      <w:r w:rsidR="00224980" w:rsidRPr="00122E85">
        <w:rPr>
          <w:rFonts w:ascii="Arial" w:hAnsi="Arial" w:cs="Arial"/>
          <w:snapToGrid w:val="0"/>
          <w:sz w:val="22"/>
          <w:szCs w:val="22"/>
        </w:rPr>
        <w:t>souhlasu s obsahem tohoto dodatku</w:t>
      </w:r>
      <w:r w:rsidRPr="00122E85">
        <w:rPr>
          <w:rFonts w:ascii="Arial" w:hAnsi="Arial" w:cs="Arial"/>
          <w:snapToGrid w:val="0"/>
          <w:sz w:val="22"/>
          <w:szCs w:val="22"/>
        </w:rPr>
        <w:t xml:space="preserve"> připojují </w:t>
      </w:r>
      <w:r w:rsidR="00224980" w:rsidRPr="00122E85">
        <w:rPr>
          <w:rFonts w:ascii="Arial" w:hAnsi="Arial" w:cs="Arial"/>
          <w:snapToGrid w:val="0"/>
          <w:sz w:val="22"/>
          <w:szCs w:val="22"/>
        </w:rPr>
        <w:t xml:space="preserve">účastníci </w:t>
      </w:r>
      <w:r w:rsidRPr="00122E85">
        <w:rPr>
          <w:rFonts w:ascii="Arial" w:hAnsi="Arial" w:cs="Arial"/>
          <w:snapToGrid w:val="0"/>
          <w:sz w:val="22"/>
          <w:szCs w:val="22"/>
        </w:rPr>
        <w:t>své podpisy</w:t>
      </w:r>
      <w:r w:rsidR="00224980" w:rsidRPr="00122E85">
        <w:rPr>
          <w:rFonts w:ascii="Arial" w:hAnsi="Arial" w:cs="Arial"/>
          <w:snapToGrid w:val="0"/>
          <w:sz w:val="22"/>
          <w:szCs w:val="22"/>
        </w:rPr>
        <w:t>.</w:t>
      </w:r>
    </w:p>
    <w:p w14:paraId="1449750B" w14:textId="77777777" w:rsidR="006F4103" w:rsidRPr="00122E85" w:rsidRDefault="006F4103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99A09E2" w14:textId="08C58370" w:rsidR="00C300E0" w:rsidRPr="00122E85" w:rsidRDefault="00C300E0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2EC71D9" w14:textId="77777777" w:rsidR="00687329" w:rsidRPr="00710A63" w:rsidRDefault="00687329" w:rsidP="00AE41E6">
      <w:pPr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53D8714A" w14:textId="1579F11B" w:rsidR="00716854" w:rsidRPr="00710A63" w:rsidRDefault="00716854" w:rsidP="00AE41E6">
      <w:pPr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61944EDF" w14:textId="77777777" w:rsidR="0061140C" w:rsidRPr="00710A63" w:rsidRDefault="0061140C" w:rsidP="00AE41E6">
      <w:pPr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27887E72" w14:textId="77777777" w:rsidR="0061140C" w:rsidRPr="00710A63" w:rsidRDefault="0061140C" w:rsidP="00AE41E6">
      <w:pPr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02234FA9" w14:textId="77777777" w:rsidR="00C300E0" w:rsidRPr="00710A63" w:rsidRDefault="00C300E0" w:rsidP="00AE41E6">
      <w:pPr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074C9617" w14:textId="77777777" w:rsidR="00B90192" w:rsidRPr="00BF51A0" w:rsidRDefault="00B90192" w:rsidP="00B90192">
      <w:pPr>
        <w:tabs>
          <w:tab w:val="left" w:pos="5245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BF51A0">
        <w:rPr>
          <w:rFonts w:ascii="Arial" w:hAnsi="Arial" w:cs="Arial"/>
          <w:snapToGrid w:val="0"/>
          <w:sz w:val="22"/>
          <w:szCs w:val="22"/>
        </w:rPr>
        <w:t>......................…………..…</w:t>
      </w:r>
      <w:r w:rsidRPr="00BF51A0">
        <w:rPr>
          <w:rFonts w:ascii="Arial" w:hAnsi="Arial" w:cs="Arial"/>
          <w:snapToGrid w:val="0"/>
          <w:sz w:val="22"/>
          <w:szCs w:val="22"/>
        </w:rPr>
        <w:tab/>
        <w:t>....................................……………….…</w:t>
      </w:r>
    </w:p>
    <w:p w14:paraId="2026A69B" w14:textId="77777777" w:rsidR="00B90192" w:rsidRPr="00BF51A0" w:rsidRDefault="00B90192" w:rsidP="00B90192">
      <w:pPr>
        <w:tabs>
          <w:tab w:val="left" w:pos="5245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BF51A0">
        <w:rPr>
          <w:rFonts w:ascii="Arial" w:hAnsi="Arial" w:cs="Arial"/>
          <w:snapToGrid w:val="0"/>
          <w:sz w:val="22"/>
          <w:szCs w:val="22"/>
        </w:rPr>
        <w:t>Kultura Jablonec, p. o.,</w:t>
      </w:r>
      <w:r w:rsidRPr="00BF51A0">
        <w:rPr>
          <w:rFonts w:ascii="Arial" w:hAnsi="Arial" w:cs="Arial"/>
          <w:snapToGrid w:val="0"/>
          <w:sz w:val="22"/>
          <w:szCs w:val="22"/>
        </w:rPr>
        <w:tab/>
        <w:t xml:space="preserve">statutární město Jablonec nad Nisou </w:t>
      </w:r>
      <w:r w:rsidRPr="00BF51A0">
        <w:rPr>
          <w:rFonts w:ascii="Arial" w:hAnsi="Arial" w:cs="Arial"/>
          <w:bCs/>
          <w:sz w:val="22"/>
          <w:szCs w:val="22"/>
        </w:rPr>
        <w:t xml:space="preserve">Jakub </w:t>
      </w:r>
      <w:proofErr w:type="spellStart"/>
      <w:r w:rsidRPr="00BF51A0">
        <w:rPr>
          <w:rFonts w:ascii="Arial" w:hAnsi="Arial" w:cs="Arial"/>
          <w:bCs/>
          <w:sz w:val="22"/>
          <w:szCs w:val="22"/>
        </w:rPr>
        <w:t>Gerš</w:t>
      </w:r>
      <w:proofErr w:type="spellEnd"/>
      <w:r w:rsidRPr="00BF51A0">
        <w:rPr>
          <w:rFonts w:ascii="Arial" w:hAnsi="Arial" w:cs="Arial"/>
          <w:snapToGrid w:val="0"/>
          <w:sz w:val="22"/>
          <w:szCs w:val="22"/>
        </w:rPr>
        <w:tab/>
        <w:t>Ing. Miloš Vele</w:t>
      </w:r>
    </w:p>
    <w:p w14:paraId="05D24F45" w14:textId="77777777" w:rsidR="00B90192" w:rsidRPr="00BF51A0" w:rsidRDefault="00B90192" w:rsidP="00B90192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  <w:r w:rsidRPr="00BF51A0">
        <w:rPr>
          <w:rFonts w:ascii="Arial" w:hAnsi="Arial" w:cs="Arial"/>
          <w:bCs/>
          <w:sz w:val="22"/>
          <w:szCs w:val="22"/>
        </w:rPr>
        <w:t>ředitel</w:t>
      </w:r>
      <w:r w:rsidRPr="00BF51A0">
        <w:rPr>
          <w:rFonts w:ascii="Arial" w:hAnsi="Arial" w:cs="Arial"/>
          <w:sz w:val="22"/>
          <w:szCs w:val="22"/>
        </w:rPr>
        <w:tab/>
        <w:t>primátor města</w:t>
      </w:r>
      <w:r w:rsidRPr="00BF51A0">
        <w:rPr>
          <w:rFonts w:ascii="Arial" w:hAnsi="Arial" w:cs="Arial"/>
          <w:sz w:val="22"/>
          <w:szCs w:val="22"/>
        </w:rPr>
        <w:tab/>
      </w:r>
      <w:r w:rsidRPr="00BF51A0">
        <w:rPr>
          <w:rFonts w:ascii="Arial" w:hAnsi="Arial" w:cs="Arial"/>
          <w:sz w:val="22"/>
          <w:szCs w:val="22"/>
        </w:rPr>
        <w:tab/>
      </w:r>
      <w:r w:rsidRPr="00BF51A0">
        <w:rPr>
          <w:rFonts w:ascii="Arial" w:hAnsi="Arial" w:cs="Arial"/>
          <w:sz w:val="22"/>
          <w:szCs w:val="22"/>
        </w:rPr>
        <w:tab/>
      </w:r>
    </w:p>
    <w:p w14:paraId="13734197" w14:textId="7E4DC92D" w:rsidR="006A778F" w:rsidRPr="00710A63" w:rsidRDefault="006A778F" w:rsidP="006A778F">
      <w:pPr>
        <w:tabs>
          <w:tab w:val="left" w:pos="540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  <w:r w:rsidRPr="00710A63">
        <w:rPr>
          <w:rFonts w:ascii="Arial" w:hAnsi="Arial" w:cs="Arial"/>
          <w:snapToGrid w:val="0"/>
          <w:color w:val="EE0000"/>
          <w:sz w:val="22"/>
          <w:szCs w:val="22"/>
        </w:rPr>
        <w:tab/>
      </w:r>
    </w:p>
    <w:p w14:paraId="40F035BC" w14:textId="77777777" w:rsidR="00777BB2" w:rsidRPr="00710A63" w:rsidRDefault="00777BB2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49682D18" w14:textId="77777777" w:rsidR="0030448C" w:rsidRPr="00710A63" w:rsidRDefault="0030448C" w:rsidP="008D257E">
      <w:pPr>
        <w:ind w:left="6237"/>
        <w:rPr>
          <w:rFonts w:ascii="Arial" w:hAnsi="Arial" w:cs="Arial"/>
          <w:i/>
          <w:snapToGrid w:val="0"/>
          <w:color w:val="EE0000"/>
          <w:sz w:val="14"/>
          <w:szCs w:val="14"/>
        </w:rPr>
      </w:pPr>
    </w:p>
    <w:p w14:paraId="6ADD752F" w14:textId="77777777" w:rsidR="00C92595" w:rsidRPr="00710A63" w:rsidRDefault="00C92595" w:rsidP="008D257E">
      <w:pPr>
        <w:ind w:left="6237"/>
        <w:rPr>
          <w:rFonts w:ascii="Arial" w:hAnsi="Arial" w:cs="Arial"/>
          <w:i/>
          <w:snapToGrid w:val="0"/>
          <w:color w:val="EE0000"/>
          <w:sz w:val="14"/>
          <w:szCs w:val="14"/>
        </w:rPr>
      </w:pPr>
    </w:p>
    <w:p w14:paraId="1CCD76EB" w14:textId="77777777" w:rsidR="00C92595" w:rsidRPr="00710A63" w:rsidRDefault="00C92595" w:rsidP="008D257E">
      <w:pPr>
        <w:ind w:left="6237"/>
        <w:rPr>
          <w:rFonts w:ascii="Arial" w:hAnsi="Arial" w:cs="Arial"/>
          <w:i/>
          <w:snapToGrid w:val="0"/>
          <w:color w:val="EE0000"/>
          <w:sz w:val="14"/>
          <w:szCs w:val="14"/>
        </w:rPr>
      </w:pPr>
    </w:p>
    <w:p w14:paraId="74196C74" w14:textId="77777777" w:rsidR="00C92595" w:rsidRPr="00710A63" w:rsidRDefault="00C92595" w:rsidP="008D257E">
      <w:pPr>
        <w:ind w:left="6237"/>
        <w:rPr>
          <w:rFonts w:ascii="Arial" w:hAnsi="Arial" w:cs="Arial"/>
          <w:i/>
          <w:snapToGrid w:val="0"/>
          <w:color w:val="EE0000"/>
          <w:sz w:val="14"/>
          <w:szCs w:val="14"/>
        </w:rPr>
      </w:pPr>
    </w:p>
    <w:p w14:paraId="4EDA18D4" w14:textId="77777777" w:rsidR="00C92595" w:rsidRPr="00710A63" w:rsidRDefault="00C92595" w:rsidP="008D257E">
      <w:pPr>
        <w:ind w:left="6237"/>
        <w:rPr>
          <w:rFonts w:ascii="Arial" w:hAnsi="Arial" w:cs="Arial"/>
          <w:i/>
          <w:snapToGrid w:val="0"/>
          <w:color w:val="EE0000"/>
          <w:sz w:val="14"/>
          <w:szCs w:val="14"/>
        </w:rPr>
      </w:pPr>
    </w:p>
    <w:p w14:paraId="6D4212F2" w14:textId="77777777" w:rsidR="00C92595" w:rsidRPr="00710A63" w:rsidRDefault="00C92595" w:rsidP="008D257E">
      <w:pPr>
        <w:ind w:left="6237"/>
        <w:rPr>
          <w:rFonts w:ascii="Arial" w:hAnsi="Arial" w:cs="Arial"/>
          <w:i/>
          <w:snapToGrid w:val="0"/>
          <w:color w:val="EE0000"/>
          <w:sz w:val="14"/>
          <w:szCs w:val="14"/>
        </w:rPr>
      </w:pPr>
    </w:p>
    <w:p w14:paraId="52C14681" w14:textId="77777777" w:rsidR="00F94C6F" w:rsidRPr="00710A63" w:rsidRDefault="00F94C6F" w:rsidP="008D257E">
      <w:pPr>
        <w:ind w:left="6237"/>
        <w:rPr>
          <w:rFonts w:ascii="Arial" w:hAnsi="Arial" w:cs="Arial"/>
          <w:i/>
          <w:snapToGrid w:val="0"/>
          <w:color w:val="EE0000"/>
          <w:sz w:val="14"/>
          <w:szCs w:val="14"/>
        </w:rPr>
      </w:pPr>
    </w:p>
    <w:p w14:paraId="3BD24E66" w14:textId="77777777" w:rsidR="00C92595" w:rsidRPr="00710A63" w:rsidRDefault="00C92595" w:rsidP="008D257E">
      <w:pPr>
        <w:ind w:left="6237"/>
        <w:rPr>
          <w:rFonts w:ascii="Arial" w:hAnsi="Arial" w:cs="Arial"/>
          <w:i/>
          <w:snapToGrid w:val="0"/>
          <w:color w:val="EE0000"/>
          <w:sz w:val="14"/>
          <w:szCs w:val="14"/>
        </w:rPr>
      </w:pPr>
    </w:p>
    <w:p w14:paraId="0DE6C95A" w14:textId="77777777" w:rsidR="00C92595" w:rsidRDefault="00C92595" w:rsidP="008D257E">
      <w:pPr>
        <w:ind w:left="6237"/>
        <w:rPr>
          <w:rFonts w:ascii="Arial" w:hAnsi="Arial" w:cs="Arial"/>
          <w:i/>
          <w:snapToGrid w:val="0"/>
          <w:color w:val="EE0000"/>
          <w:sz w:val="14"/>
          <w:szCs w:val="14"/>
        </w:rPr>
      </w:pPr>
    </w:p>
    <w:p w14:paraId="19404119" w14:textId="77777777" w:rsidR="00A35C64" w:rsidRDefault="00A35C64" w:rsidP="008D257E">
      <w:pPr>
        <w:ind w:left="6237"/>
        <w:rPr>
          <w:rFonts w:ascii="Arial" w:hAnsi="Arial" w:cs="Arial"/>
          <w:i/>
          <w:snapToGrid w:val="0"/>
          <w:color w:val="EE0000"/>
          <w:sz w:val="14"/>
          <w:szCs w:val="14"/>
        </w:rPr>
      </w:pPr>
    </w:p>
    <w:p w14:paraId="264EF1E7" w14:textId="77777777" w:rsidR="00A35C64" w:rsidRDefault="00A35C64" w:rsidP="008D257E">
      <w:pPr>
        <w:ind w:left="6237"/>
        <w:rPr>
          <w:rFonts w:ascii="Arial" w:hAnsi="Arial" w:cs="Arial"/>
          <w:i/>
          <w:snapToGrid w:val="0"/>
          <w:color w:val="EE0000"/>
          <w:sz w:val="14"/>
          <w:szCs w:val="14"/>
        </w:rPr>
      </w:pPr>
    </w:p>
    <w:p w14:paraId="30E384B2" w14:textId="77777777" w:rsidR="00A35C64" w:rsidRDefault="00A35C64" w:rsidP="008D257E">
      <w:pPr>
        <w:ind w:left="6237"/>
        <w:rPr>
          <w:rFonts w:ascii="Arial" w:hAnsi="Arial" w:cs="Arial"/>
          <w:i/>
          <w:snapToGrid w:val="0"/>
          <w:color w:val="EE0000"/>
          <w:sz w:val="14"/>
          <w:szCs w:val="14"/>
        </w:rPr>
      </w:pPr>
    </w:p>
    <w:p w14:paraId="2A0F7FB9" w14:textId="77777777" w:rsidR="00A35C64" w:rsidRDefault="00A35C64" w:rsidP="008D257E">
      <w:pPr>
        <w:ind w:left="6237"/>
        <w:rPr>
          <w:rFonts w:ascii="Arial" w:hAnsi="Arial" w:cs="Arial"/>
          <w:i/>
          <w:snapToGrid w:val="0"/>
          <w:color w:val="EE0000"/>
          <w:sz w:val="14"/>
          <w:szCs w:val="14"/>
        </w:rPr>
      </w:pPr>
    </w:p>
    <w:p w14:paraId="33E27AAF" w14:textId="77777777" w:rsidR="00A35C64" w:rsidRDefault="00A35C64" w:rsidP="008D257E">
      <w:pPr>
        <w:ind w:left="6237"/>
        <w:rPr>
          <w:rFonts w:ascii="Arial" w:hAnsi="Arial" w:cs="Arial"/>
          <w:i/>
          <w:snapToGrid w:val="0"/>
          <w:color w:val="EE0000"/>
          <w:sz w:val="14"/>
          <w:szCs w:val="14"/>
        </w:rPr>
      </w:pPr>
    </w:p>
    <w:p w14:paraId="38D6E9C8" w14:textId="77777777" w:rsidR="00A35C64" w:rsidRDefault="00A35C64" w:rsidP="008D257E">
      <w:pPr>
        <w:ind w:left="6237"/>
        <w:rPr>
          <w:rFonts w:ascii="Arial" w:hAnsi="Arial" w:cs="Arial"/>
          <w:i/>
          <w:snapToGrid w:val="0"/>
          <w:color w:val="EE0000"/>
          <w:sz w:val="14"/>
          <w:szCs w:val="14"/>
        </w:rPr>
      </w:pPr>
    </w:p>
    <w:p w14:paraId="73185D49" w14:textId="77777777" w:rsidR="00A35C64" w:rsidRDefault="00A35C64" w:rsidP="008D257E">
      <w:pPr>
        <w:ind w:left="6237"/>
        <w:rPr>
          <w:rFonts w:ascii="Arial" w:hAnsi="Arial" w:cs="Arial"/>
          <w:i/>
          <w:snapToGrid w:val="0"/>
          <w:color w:val="EE0000"/>
          <w:sz w:val="14"/>
          <w:szCs w:val="14"/>
        </w:rPr>
      </w:pPr>
    </w:p>
    <w:p w14:paraId="3C08B99E" w14:textId="77777777" w:rsidR="00A35C64" w:rsidRPr="00710A63" w:rsidRDefault="00A35C64" w:rsidP="008D257E">
      <w:pPr>
        <w:ind w:left="6237"/>
        <w:rPr>
          <w:rFonts w:ascii="Arial" w:hAnsi="Arial" w:cs="Arial"/>
          <w:i/>
          <w:snapToGrid w:val="0"/>
          <w:color w:val="EE0000"/>
          <w:sz w:val="14"/>
          <w:szCs w:val="14"/>
        </w:rPr>
      </w:pPr>
    </w:p>
    <w:p w14:paraId="332A7259" w14:textId="77777777" w:rsidR="006A778F" w:rsidRPr="00710A63" w:rsidRDefault="006A778F" w:rsidP="008D257E">
      <w:pPr>
        <w:ind w:left="6237"/>
        <w:rPr>
          <w:rFonts w:ascii="Arial" w:hAnsi="Arial" w:cs="Arial"/>
          <w:i/>
          <w:snapToGrid w:val="0"/>
          <w:color w:val="EE0000"/>
          <w:sz w:val="14"/>
          <w:szCs w:val="14"/>
        </w:rPr>
      </w:pPr>
    </w:p>
    <w:p w14:paraId="6728DC2C" w14:textId="77777777" w:rsidR="006A778F" w:rsidRPr="00710A63" w:rsidRDefault="006A778F" w:rsidP="008D257E">
      <w:pPr>
        <w:ind w:left="6237"/>
        <w:rPr>
          <w:rFonts w:ascii="Arial" w:hAnsi="Arial" w:cs="Arial"/>
          <w:i/>
          <w:snapToGrid w:val="0"/>
          <w:color w:val="EE0000"/>
          <w:sz w:val="14"/>
          <w:szCs w:val="14"/>
        </w:rPr>
      </w:pPr>
    </w:p>
    <w:p w14:paraId="23F01D64" w14:textId="77777777" w:rsidR="006A778F" w:rsidRPr="00710A63" w:rsidRDefault="006A778F" w:rsidP="008D257E">
      <w:pPr>
        <w:ind w:left="6237"/>
        <w:rPr>
          <w:rFonts w:ascii="Arial" w:hAnsi="Arial" w:cs="Arial"/>
          <w:i/>
          <w:snapToGrid w:val="0"/>
          <w:color w:val="EE0000"/>
          <w:sz w:val="14"/>
          <w:szCs w:val="14"/>
        </w:rPr>
      </w:pPr>
    </w:p>
    <w:p w14:paraId="34A79485" w14:textId="77777777" w:rsidR="006A778F" w:rsidRPr="00710A63" w:rsidRDefault="006A778F" w:rsidP="008D257E">
      <w:pPr>
        <w:ind w:left="6237"/>
        <w:rPr>
          <w:rFonts w:ascii="Arial" w:hAnsi="Arial" w:cs="Arial"/>
          <w:i/>
          <w:snapToGrid w:val="0"/>
          <w:color w:val="EE0000"/>
          <w:sz w:val="14"/>
          <w:szCs w:val="14"/>
        </w:rPr>
      </w:pPr>
    </w:p>
    <w:p w14:paraId="0FE28771" w14:textId="39BAAC13" w:rsidR="0049277F" w:rsidRPr="00B90192" w:rsidRDefault="0049277F" w:rsidP="008D257E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B90192">
        <w:rPr>
          <w:rFonts w:ascii="Arial" w:hAnsi="Arial" w:cs="Arial"/>
          <w:i/>
          <w:snapToGrid w:val="0"/>
          <w:sz w:val="16"/>
          <w:szCs w:val="16"/>
        </w:rPr>
        <w:t>Za věcnou správnost:</w:t>
      </w:r>
      <w:r w:rsidRPr="00B90192">
        <w:rPr>
          <w:rFonts w:ascii="Arial" w:hAnsi="Arial" w:cs="Arial"/>
          <w:i/>
          <w:snapToGrid w:val="0"/>
          <w:sz w:val="16"/>
          <w:szCs w:val="16"/>
        </w:rPr>
        <w:tab/>
      </w:r>
    </w:p>
    <w:p w14:paraId="0072AE21" w14:textId="195CFD3F" w:rsidR="0049277F" w:rsidRPr="00B90192" w:rsidRDefault="008D257E" w:rsidP="008D257E">
      <w:pPr>
        <w:ind w:left="5529" w:firstLine="708"/>
        <w:rPr>
          <w:rFonts w:ascii="Arial" w:hAnsi="Arial" w:cs="Arial"/>
          <w:i/>
          <w:snapToGrid w:val="0"/>
          <w:sz w:val="16"/>
          <w:szCs w:val="16"/>
        </w:rPr>
      </w:pPr>
      <w:r w:rsidRPr="00B90192">
        <w:rPr>
          <w:rFonts w:ascii="Arial" w:hAnsi="Arial" w:cs="Arial"/>
          <w:i/>
          <w:snapToGrid w:val="0"/>
          <w:sz w:val="16"/>
          <w:szCs w:val="16"/>
        </w:rPr>
        <w:t>Ing. Alena Horáková</w:t>
      </w:r>
    </w:p>
    <w:p w14:paraId="0EDDECB5" w14:textId="77777777" w:rsidR="004907A7" w:rsidRPr="00B90192" w:rsidRDefault="0049277F" w:rsidP="008D257E">
      <w:pPr>
        <w:ind w:left="6237"/>
        <w:rPr>
          <w:rFonts w:ascii="Arial" w:hAnsi="Arial" w:cs="Arial"/>
          <w:snapToGrid w:val="0"/>
          <w:sz w:val="16"/>
          <w:szCs w:val="16"/>
        </w:rPr>
      </w:pPr>
      <w:r w:rsidRPr="00B90192">
        <w:rPr>
          <w:rFonts w:ascii="Arial" w:hAnsi="Arial" w:cs="Arial"/>
          <w:i/>
          <w:snapToGrid w:val="0"/>
          <w:sz w:val="16"/>
          <w:szCs w:val="16"/>
        </w:rPr>
        <w:t>referent majetkoprávního od</w:t>
      </w:r>
      <w:r w:rsidR="008D257E" w:rsidRPr="00B90192">
        <w:rPr>
          <w:rFonts w:ascii="Arial" w:hAnsi="Arial" w:cs="Arial"/>
          <w:i/>
          <w:snapToGrid w:val="0"/>
          <w:sz w:val="16"/>
          <w:szCs w:val="16"/>
        </w:rPr>
        <w:t>boru</w:t>
      </w:r>
      <w:r w:rsidRPr="00B90192">
        <w:rPr>
          <w:rFonts w:ascii="Arial" w:hAnsi="Arial" w:cs="Arial"/>
          <w:i/>
          <w:snapToGrid w:val="0"/>
          <w:sz w:val="16"/>
          <w:szCs w:val="16"/>
        </w:rPr>
        <w:t xml:space="preserve">        </w:t>
      </w:r>
      <w:r w:rsidR="00687329" w:rsidRPr="00B90192">
        <w:rPr>
          <w:rFonts w:ascii="Arial" w:hAnsi="Arial" w:cs="Arial"/>
          <w:snapToGrid w:val="0"/>
          <w:sz w:val="16"/>
          <w:szCs w:val="16"/>
        </w:rPr>
        <w:tab/>
      </w:r>
      <w:r w:rsidR="00687329" w:rsidRPr="00B90192">
        <w:rPr>
          <w:rFonts w:ascii="Arial" w:hAnsi="Arial" w:cs="Arial"/>
          <w:snapToGrid w:val="0"/>
          <w:sz w:val="16"/>
          <w:szCs w:val="16"/>
        </w:rPr>
        <w:tab/>
      </w:r>
      <w:r w:rsidR="00687329" w:rsidRPr="00B90192">
        <w:rPr>
          <w:rFonts w:ascii="Arial" w:hAnsi="Arial" w:cs="Arial"/>
          <w:snapToGrid w:val="0"/>
          <w:sz w:val="16"/>
          <w:szCs w:val="16"/>
        </w:rPr>
        <w:tab/>
      </w:r>
      <w:r w:rsidR="00687329" w:rsidRPr="00B90192">
        <w:rPr>
          <w:rFonts w:ascii="Arial" w:hAnsi="Arial" w:cs="Arial"/>
          <w:snapToGrid w:val="0"/>
          <w:sz w:val="16"/>
          <w:szCs w:val="16"/>
        </w:rPr>
        <w:tab/>
        <w:t xml:space="preserve">          </w:t>
      </w:r>
    </w:p>
    <w:p w14:paraId="4A8EE4AE" w14:textId="13ADD555" w:rsidR="00687329" w:rsidRPr="00B90192" w:rsidRDefault="00687329" w:rsidP="008D257E">
      <w:pPr>
        <w:ind w:left="6237"/>
        <w:rPr>
          <w:rFonts w:ascii="Arial" w:hAnsi="Arial" w:cs="Arial"/>
          <w:snapToGrid w:val="0"/>
        </w:rPr>
      </w:pPr>
      <w:r w:rsidRPr="00B90192">
        <w:rPr>
          <w:rFonts w:ascii="Arial" w:hAnsi="Arial" w:cs="Arial"/>
          <w:snapToGrid w:val="0"/>
        </w:rPr>
        <w:t xml:space="preserve">  </w:t>
      </w:r>
    </w:p>
    <w:p w14:paraId="7C7C40B6" w14:textId="79364089" w:rsidR="005B05EF" w:rsidRPr="00B90192" w:rsidRDefault="005B05EF" w:rsidP="00DE140D">
      <w:pPr>
        <w:pageBreakBefore/>
        <w:rPr>
          <w:rFonts w:ascii="Arial Black" w:hAnsi="Arial Black"/>
          <w:sz w:val="32"/>
          <w:szCs w:val="32"/>
        </w:rPr>
      </w:pPr>
      <w:r w:rsidRPr="00B90192">
        <w:rPr>
          <w:rFonts w:ascii="Arial Black" w:hAnsi="Arial Black"/>
          <w:sz w:val="32"/>
          <w:szCs w:val="32"/>
        </w:rPr>
        <w:lastRenderedPageBreak/>
        <w:t>Výpočtový list:</w:t>
      </w:r>
    </w:p>
    <w:p w14:paraId="47292665" w14:textId="32B4E7E9" w:rsidR="00B90192" w:rsidRPr="00EF4EF5" w:rsidRDefault="00B90192" w:rsidP="00B90192">
      <w:pPr>
        <w:rPr>
          <w:rFonts w:ascii="Arial Black" w:hAnsi="Arial Black"/>
        </w:rPr>
      </w:pPr>
      <w:r>
        <w:rPr>
          <w:rFonts w:ascii="Arial Black" w:hAnsi="Arial Black"/>
        </w:rPr>
        <w:t>k smlouvě o výpůjčce č. SO/2023/0418</w:t>
      </w:r>
    </w:p>
    <w:p w14:paraId="10B2C8CF" w14:textId="77777777" w:rsidR="00B90192" w:rsidRDefault="00B90192" w:rsidP="00B90192"/>
    <w:p w14:paraId="35CE780E" w14:textId="77777777" w:rsidR="00B90192" w:rsidRDefault="00B90192" w:rsidP="00B90192"/>
    <w:p w14:paraId="4CE0762B" w14:textId="77777777" w:rsidR="00B90192" w:rsidRDefault="00B90192" w:rsidP="00B90192"/>
    <w:p w14:paraId="5A223B97" w14:textId="77777777" w:rsidR="00B90192" w:rsidRPr="00CE5D04" w:rsidRDefault="00B90192" w:rsidP="00B90192">
      <w:pPr>
        <w:rPr>
          <w:rFonts w:ascii="Arial" w:hAnsi="Arial" w:cs="Arial"/>
          <w:b/>
          <w:bCs/>
        </w:rPr>
      </w:pPr>
      <w:r w:rsidRPr="00CE5D04">
        <w:rPr>
          <w:rFonts w:ascii="Arial" w:hAnsi="Arial" w:cs="Arial"/>
          <w:b/>
          <w:bCs/>
        </w:rPr>
        <w:t>Zálohy na energie vč. DPH:</w:t>
      </w:r>
    </w:p>
    <w:p w14:paraId="6E55063D" w14:textId="77777777" w:rsidR="00B90192" w:rsidRPr="00CE5D04" w:rsidRDefault="00B90192" w:rsidP="00B90192">
      <w:pPr>
        <w:tabs>
          <w:tab w:val="right" w:pos="7371"/>
        </w:tabs>
        <w:rPr>
          <w:rFonts w:ascii="Arial" w:hAnsi="Arial" w:cs="Arial"/>
        </w:rPr>
      </w:pPr>
      <w:r w:rsidRPr="00CE5D04">
        <w:rPr>
          <w:rFonts w:ascii="Arial" w:hAnsi="Arial" w:cs="Arial"/>
        </w:rPr>
        <w:t xml:space="preserve">teplo </w:t>
      </w:r>
      <w:r w:rsidRPr="00CE5D04">
        <w:rPr>
          <w:rFonts w:ascii="Arial" w:hAnsi="Arial" w:cs="Arial"/>
        </w:rPr>
        <w:tab/>
      </w:r>
      <w:r>
        <w:rPr>
          <w:rFonts w:ascii="Arial" w:hAnsi="Arial" w:cs="Arial"/>
        </w:rPr>
        <w:t>95 750</w:t>
      </w:r>
      <w:r w:rsidRPr="00CE5D04">
        <w:rPr>
          <w:rFonts w:ascii="Arial" w:hAnsi="Arial" w:cs="Arial"/>
        </w:rPr>
        <w:t>,00 Kč</w:t>
      </w:r>
    </w:p>
    <w:p w14:paraId="4EDD5210" w14:textId="77777777" w:rsidR="00B90192" w:rsidRPr="00CE5D04" w:rsidRDefault="00B90192" w:rsidP="00B90192">
      <w:pPr>
        <w:tabs>
          <w:tab w:val="right" w:pos="7371"/>
        </w:tabs>
        <w:rPr>
          <w:rFonts w:ascii="Arial" w:hAnsi="Arial" w:cs="Arial"/>
        </w:rPr>
      </w:pPr>
      <w:r w:rsidRPr="00CE5D04">
        <w:rPr>
          <w:rFonts w:ascii="Arial" w:hAnsi="Arial" w:cs="Arial"/>
        </w:rPr>
        <w:t>elektřina</w:t>
      </w:r>
      <w:r w:rsidRPr="00CE5D04">
        <w:rPr>
          <w:rFonts w:ascii="Arial" w:hAnsi="Arial" w:cs="Arial"/>
        </w:rPr>
        <w:tab/>
      </w:r>
      <w:r>
        <w:rPr>
          <w:rFonts w:ascii="Arial" w:hAnsi="Arial" w:cs="Arial"/>
        </w:rPr>
        <w:t>58 250</w:t>
      </w:r>
      <w:r w:rsidRPr="00CE5D04">
        <w:rPr>
          <w:rFonts w:ascii="Arial" w:hAnsi="Arial" w:cs="Arial"/>
        </w:rPr>
        <w:t>,00 Kč</w:t>
      </w:r>
    </w:p>
    <w:p w14:paraId="1BA20C0D" w14:textId="77777777" w:rsidR="00B90192" w:rsidRDefault="00B90192" w:rsidP="00B90192">
      <w:pPr>
        <w:tabs>
          <w:tab w:val="right" w:pos="7371"/>
        </w:tabs>
        <w:rPr>
          <w:rFonts w:ascii="Arial" w:hAnsi="Arial" w:cs="Arial"/>
        </w:rPr>
      </w:pPr>
      <w:r w:rsidRPr="00CE5D04">
        <w:rPr>
          <w:rFonts w:ascii="Arial" w:hAnsi="Arial" w:cs="Arial"/>
        </w:rPr>
        <w:t>vodné a stočné</w:t>
      </w:r>
      <w:r w:rsidRPr="00CE5D04">
        <w:rPr>
          <w:rFonts w:ascii="Arial" w:hAnsi="Arial" w:cs="Arial"/>
        </w:rPr>
        <w:tab/>
        <w:t>8 </w:t>
      </w:r>
      <w:r>
        <w:rPr>
          <w:rFonts w:ascii="Arial" w:hAnsi="Arial" w:cs="Arial"/>
        </w:rPr>
        <w:t>28</w:t>
      </w:r>
      <w:r w:rsidRPr="00CE5D04">
        <w:rPr>
          <w:rFonts w:ascii="Arial" w:hAnsi="Arial" w:cs="Arial"/>
        </w:rPr>
        <w:t>0,00 Kč</w:t>
      </w:r>
    </w:p>
    <w:p w14:paraId="32B51934" w14:textId="77777777" w:rsidR="00B90192" w:rsidRDefault="00B90192" w:rsidP="00B90192">
      <w:pPr>
        <w:tabs>
          <w:tab w:val="right" w:pos="7371"/>
        </w:tabs>
        <w:rPr>
          <w:rFonts w:ascii="Arial" w:hAnsi="Arial" w:cs="Arial"/>
        </w:rPr>
      </w:pPr>
      <w:r>
        <w:rPr>
          <w:rFonts w:ascii="Arial" w:hAnsi="Arial" w:cs="Arial"/>
        </w:rPr>
        <w:t>srážková voda</w:t>
      </w:r>
      <w:r>
        <w:rPr>
          <w:rFonts w:ascii="Arial" w:hAnsi="Arial" w:cs="Arial"/>
        </w:rPr>
        <w:tab/>
        <w:t>6 000,00 Kč</w:t>
      </w:r>
    </w:p>
    <w:p w14:paraId="6894A87E" w14:textId="77777777" w:rsidR="00B90192" w:rsidRPr="00E60C1A" w:rsidRDefault="00B90192" w:rsidP="00B90192">
      <w:pPr>
        <w:tabs>
          <w:tab w:val="right" w:pos="7371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>Měsíční zálohy na energie včetně DPH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168 280,00 Kč</w:t>
      </w:r>
    </w:p>
    <w:p w14:paraId="2A10EA5A" w14:textId="77777777" w:rsidR="00B90192" w:rsidRDefault="00B90192" w:rsidP="00B90192">
      <w:pPr>
        <w:tabs>
          <w:tab w:val="right" w:pos="7371"/>
        </w:tabs>
        <w:rPr>
          <w:rFonts w:ascii="Arial" w:hAnsi="Arial" w:cs="Arial"/>
        </w:rPr>
      </w:pPr>
    </w:p>
    <w:p w14:paraId="65FB4CD8" w14:textId="77777777" w:rsidR="00B90192" w:rsidRPr="00CE5D04" w:rsidRDefault="00B90192" w:rsidP="00B90192">
      <w:pPr>
        <w:tabs>
          <w:tab w:val="right" w:pos="7371"/>
        </w:tabs>
        <w:rPr>
          <w:rFonts w:ascii="Arial" w:hAnsi="Arial" w:cs="Arial"/>
        </w:rPr>
      </w:pPr>
    </w:p>
    <w:p w14:paraId="74BFE59D" w14:textId="77777777" w:rsidR="00B90192" w:rsidRPr="00CE5D04" w:rsidRDefault="00B90192" w:rsidP="00B90192">
      <w:pPr>
        <w:tabs>
          <w:tab w:val="right" w:pos="7371"/>
        </w:tabs>
        <w:rPr>
          <w:rFonts w:ascii="Arial" w:hAnsi="Arial" w:cs="Arial"/>
          <w:b/>
          <w:bCs/>
        </w:rPr>
      </w:pPr>
      <w:r w:rsidRPr="00CE5D04">
        <w:rPr>
          <w:rFonts w:ascii="Arial" w:hAnsi="Arial" w:cs="Arial"/>
          <w:b/>
          <w:bCs/>
        </w:rPr>
        <w:t>Paušální platby vč</w:t>
      </w:r>
      <w:r>
        <w:rPr>
          <w:rFonts w:ascii="Arial" w:hAnsi="Arial" w:cs="Arial"/>
          <w:b/>
          <w:bCs/>
        </w:rPr>
        <w:t>.</w:t>
      </w:r>
      <w:r w:rsidRPr="00CE5D04">
        <w:rPr>
          <w:rFonts w:ascii="Arial" w:hAnsi="Arial" w:cs="Arial"/>
          <w:b/>
          <w:bCs/>
        </w:rPr>
        <w:t xml:space="preserve"> DPH:</w:t>
      </w:r>
    </w:p>
    <w:p w14:paraId="00D8AE80" w14:textId="77777777" w:rsidR="00B90192" w:rsidRDefault="00B90192" w:rsidP="00B90192">
      <w:pPr>
        <w:tabs>
          <w:tab w:val="right" w:pos="737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provoz výtahu </w:t>
      </w:r>
      <w:r>
        <w:rPr>
          <w:rFonts w:ascii="Arial" w:hAnsi="Arial" w:cs="Arial"/>
        </w:rPr>
        <w:tab/>
        <w:t>125,00 Kč</w:t>
      </w:r>
    </w:p>
    <w:p w14:paraId="13AB1EB9" w14:textId="77777777" w:rsidR="00B90192" w:rsidRDefault="00B90192" w:rsidP="00B90192">
      <w:pPr>
        <w:tabs>
          <w:tab w:val="right" w:pos="7371"/>
        </w:tabs>
        <w:rPr>
          <w:rFonts w:ascii="Arial" w:hAnsi="Arial" w:cs="Arial"/>
        </w:rPr>
      </w:pPr>
      <w:r>
        <w:rPr>
          <w:rFonts w:ascii="Arial" w:hAnsi="Arial" w:cs="Arial"/>
        </w:rPr>
        <w:t>služby</w:t>
      </w:r>
      <w:r>
        <w:rPr>
          <w:rFonts w:ascii="Arial" w:hAnsi="Arial" w:cs="Arial"/>
        </w:rPr>
        <w:tab/>
        <w:t>22 663,00 Kč</w:t>
      </w:r>
    </w:p>
    <w:p w14:paraId="26C657DB" w14:textId="77777777" w:rsidR="00B90192" w:rsidRDefault="00B90192" w:rsidP="00B90192">
      <w:pPr>
        <w:tabs>
          <w:tab w:val="right" w:pos="737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(EPS a EZS, napojení na PCO, odpady, </w:t>
      </w:r>
    </w:p>
    <w:p w14:paraId="222537D4" w14:textId="77777777" w:rsidR="00B90192" w:rsidRDefault="00B90192" w:rsidP="00B90192">
      <w:pPr>
        <w:tabs>
          <w:tab w:val="right" w:pos="7371"/>
        </w:tabs>
        <w:rPr>
          <w:rFonts w:ascii="Arial" w:hAnsi="Arial" w:cs="Arial"/>
        </w:rPr>
      </w:pPr>
      <w:r>
        <w:rPr>
          <w:rFonts w:ascii="Arial" w:hAnsi="Arial" w:cs="Arial"/>
        </w:rPr>
        <w:t>provoz stanice tepla)</w:t>
      </w:r>
    </w:p>
    <w:p w14:paraId="08DB71E2" w14:textId="77777777" w:rsidR="00B90192" w:rsidRPr="00EA2F3B" w:rsidRDefault="00B90192" w:rsidP="00B90192">
      <w:pPr>
        <w:tabs>
          <w:tab w:val="right" w:pos="737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Měsíční úhrady za služby včetně DPH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22 788</w:t>
      </w:r>
      <w:r w:rsidRPr="00EA2F3B">
        <w:rPr>
          <w:rFonts w:ascii="Arial" w:hAnsi="Arial" w:cs="Arial"/>
          <w:b/>
          <w:bCs/>
        </w:rPr>
        <w:t>,00 Kč</w:t>
      </w:r>
    </w:p>
    <w:p w14:paraId="65ACAD39" w14:textId="77777777" w:rsidR="00B90192" w:rsidRPr="00CE5D04" w:rsidRDefault="00B90192" w:rsidP="00B90192">
      <w:pPr>
        <w:tabs>
          <w:tab w:val="right" w:pos="7371"/>
        </w:tabs>
        <w:rPr>
          <w:rFonts w:ascii="Arial" w:hAnsi="Arial" w:cs="Arial"/>
        </w:rPr>
      </w:pPr>
    </w:p>
    <w:p w14:paraId="12171E5C" w14:textId="77777777" w:rsidR="00560CCA" w:rsidRPr="00710A63" w:rsidRDefault="00560CCA" w:rsidP="00B90192">
      <w:pPr>
        <w:rPr>
          <w:rFonts w:ascii="Arial Black" w:hAnsi="Arial Black"/>
          <w:color w:val="EE0000"/>
          <w:sz w:val="32"/>
          <w:szCs w:val="32"/>
        </w:rPr>
      </w:pPr>
    </w:p>
    <w:sectPr w:rsidR="00560CCA" w:rsidRPr="00710A63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530F3" w14:textId="77777777" w:rsidR="008D4AF5" w:rsidRDefault="008D4AF5">
      <w:r>
        <w:separator/>
      </w:r>
    </w:p>
  </w:endnote>
  <w:endnote w:type="continuationSeparator" w:id="0">
    <w:p w14:paraId="0590E313" w14:textId="77777777" w:rsidR="008D4AF5" w:rsidRDefault="008D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4883" w14:textId="77777777" w:rsidR="00C926EE" w:rsidRDefault="00C926EE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ABABAD" w14:textId="77777777" w:rsidR="00C926EE" w:rsidRDefault="00C926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39437" w14:textId="77777777" w:rsidR="00C926EE" w:rsidRDefault="00C926EE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77099">
      <w:rPr>
        <w:rStyle w:val="slostrnky"/>
        <w:noProof/>
      </w:rPr>
      <w:t>2</w:t>
    </w:r>
    <w:r>
      <w:rPr>
        <w:rStyle w:val="slostrnky"/>
      </w:rPr>
      <w:fldChar w:fldCharType="end"/>
    </w:r>
  </w:p>
  <w:p w14:paraId="78A9D30D" w14:textId="77777777" w:rsidR="00C926EE" w:rsidRDefault="00C926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BD254" w14:textId="77777777" w:rsidR="008D4AF5" w:rsidRDefault="008D4AF5">
      <w:r>
        <w:separator/>
      </w:r>
    </w:p>
  </w:footnote>
  <w:footnote w:type="continuationSeparator" w:id="0">
    <w:p w14:paraId="06374C39" w14:textId="77777777" w:rsidR="008D4AF5" w:rsidRDefault="008D4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700C3"/>
    <w:multiLevelType w:val="hybridMultilevel"/>
    <w:tmpl w:val="EB9EAE82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1E1272E"/>
    <w:multiLevelType w:val="hybridMultilevel"/>
    <w:tmpl w:val="F8BCF46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92B8C"/>
    <w:multiLevelType w:val="hybridMultilevel"/>
    <w:tmpl w:val="957AD1A0"/>
    <w:lvl w:ilvl="0" w:tplc="2300151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EBE5CCA"/>
    <w:multiLevelType w:val="hybridMultilevel"/>
    <w:tmpl w:val="5CA0F3E2"/>
    <w:lvl w:ilvl="0" w:tplc="DCF09ED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64DA3DB7"/>
    <w:multiLevelType w:val="hybridMultilevel"/>
    <w:tmpl w:val="AD3E92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61F71"/>
    <w:multiLevelType w:val="hybridMultilevel"/>
    <w:tmpl w:val="DD1400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24434F"/>
    <w:multiLevelType w:val="singleLevel"/>
    <w:tmpl w:val="EEDC36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927815353">
    <w:abstractNumId w:val="6"/>
  </w:num>
  <w:num w:numId="2" w16cid:durableId="1861308563">
    <w:abstractNumId w:val="5"/>
  </w:num>
  <w:num w:numId="3" w16cid:durableId="1481381464">
    <w:abstractNumId w:val="3"/>
  </w:num>
  <w:num w:numId="4" w16cid:durableId="1968385951">
    <w:abstractNumId w:val="2"/>
  </w:num>
  <w:num w:numId="5" w16cid:durableId="4594928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9938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7648742">
    <w:abstractNumId w:val="1"/>
  </w:num>
  <w:num w:numId="8" w16cid:durableId="1395854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56"/>
    <w:rsid w:val="000017B5"/>
    <w:rsid w:val="0000328A"/>
    <w:rsid w:val="00007E58"/>
    <w:rsid w:val="00014078"/>
    <w:rsid w:val="0001576F"/>
    <w:rsid w:val="00015FDB"/>
    <w:rsid w:val="0002730F"/>
    <w:rsid w:val="00036F56"/>
    <w:rsid w:val="00050DAC"/>
    <w:rsid w:val="000563B8"/>
    <w:rsid w:val="00060656"/>
    <w:rsid w:val="0007204B"/>
    <w:rsid w:val="00082BAB"/>
    <w:rsid w:val="000834B5"/>
    <w:rsid w:val="000835E4"/>
    <w:rsid w:val="00086A60"/>
    <w:rsid w:val="000A224C"/>
    <w:rsid w:val="000B462E"/>
    <w:rsid w:val="000B5E0B"/>
    <w:rsid w:val="000C3810"/>
    <w:rsid w:val="000C7C88"/>
    <w:rsid w:val="000D2F29"/>
    <w:rsid w:val="000D5EFB"/>
    <w:rsid w:val="000E444C"/>
    <w:rsid w:val="000F09D1"/>
    <w:rsid w:val="000F29EB"/>
    <w:rsid w:val="000F4BF6"/>
    <w:rsid w:val="001019C7"/>
    <w:rsid w:val="00111629"/>
    <w:rsid w:val="00112F74"/>
    <w:rsid w:val="0012034A"/>
    <w:rsid w:val="00122E10"/>
    <w:rsid w:val="00122E85"/>
    <w:rsid w:val="00132061"/>
    <w:rsid w:val="00132743"/>
    <w:rsid w:val="00137A92"/>
    <w:rsid w:val="001435C6"/>
    <w:rsid w:val="00146755"/>
    <w:rsid w:val="00166A2B"/>
    <w:rsid w:val="00174687"/>
    <w:rsid w:val="001821EA"/>
    <w:rsid w:val="00182658"/>
    <w:rsid w:val="0019285A"/>
    <w:rsid w:val="001A2EB8"/>
    <w:rsid w:val="001A391F"/>
    <w:rsid w:val="001B0DA1"/>
    <w:rsid w:val="001B5011"/>
    <w:rsid w:val="001B6807"/>
    <w:rsid w:val="001C2E1A"/>
    <w:rsid w:val="001C6E25"/>
    <w:rsid w:val="001E299D"/>
    <w:rsid w:val="001E2B0F"/>
    <w:rsid w:val="00200660"/>
    <w:rsid w:val="002052AF"/>
    <w:rsid w:val="00206576"/>
    <w:rsid w:val="00216A84"/>
    <w:rsid w:val="00220ABF"/>
    <w:rsid w:val="00224980"/>
    <w:rsid w:val="0024034C"/>
    <w:rsid w:val="00240AE7"/>
    <w:rsid w:val="00242292"/>
    <w:rsid w:val="00242AF1"/>
    <w:rsid w:val="00253C28"/>
    <w:rsid w:val="00255A98"/>
    <w:rsid w:val="00263A7B"/>
    <w:rsid w:val="002651C9"/>
    <w:rsid w:val="002716FE"/>
    <w:rsid w:val="00275A42"/>
    <w:rsid w:val="002811CD"/>
    <w:rsid w:val="00285DA3"/>
    <w:rsid w:val="00295157"/>
    <w:rsid w:val="00296ADE"/>
    <w:rsid w:val="002A44F3"/>
    <w:rsid w:val="002A6A95"/>
    <w:rsid w:val="002C3296"/>
    <w:rsid w:val="002D1D2A"/>
    <w:rsid w:val="002E3E89"/>
    <w:rsid w:val="002F4AE5"/>
    <w:rsid w:val="00302397"/>
    <w:rsid w:val="0030448C"/>
    <w:rsid w:val="00324A8C"/>
    <w:rsid w:val="003262F0"/>
    <w:rsid w:val="003266A1"/>
    <w:rsid w:val="00331EEE"/>
    <w:rsid w:val="0033202B"/>
    <w:rsid w:val="0033573F"/>
    <w:rsid w:val="00344F8F"/>
    <w:rsid w:val="00350E16"/>
    <w:rsid w:val="00351F78"/>
    <w:rsid w:val="00354CCF"/>
    <w:rsid w:val="00365B59"/>
    <w:rsid w:val="0036620D"/>
    <w:rsid w:val="0038257B"/>
    <w:rsid w:val="00394A5B"/>
    <w:rsid w:val="00395CA1"/>
    <w:rsid w:val="003A4520"/>
    <w:rsid w:val="003A6CFB"/>
    <w:rsid w:val="003B6714"/>
    <w:rsid w:val="003C1931"/>
    <w:rsid w:val="003C6A00"/>
    <w:rsid w:val="003D403C"/>
    <w:rsid w:val="003E4178"/>
    <w:rsid w:val="003E5156"/>
    <w:rsid w:val="003F352E"/>
    <w:rsid w:val="003F50BD"/>
    <w:rsid w:val="003F58AF"/>
    <w:rsid w:val="003F67C4"/>
    <w:rsid w:val="004121D5"/>
    <w:rsid w:val="004129E9"/>
    <w:rsid w:val="004138E6"/>
    <w:rsid w:val="00432846"/>
    <w:rsid w:val="0043487F"/>
    <w:rsid w:val="00442E31"/>
    <w:rsid w:val="00443127"/>
    <w:rsid w:val="00450FB1"/>
    <w:rsid w:val="00453EB5"/>
    <w:rsid w:val="00454E9B"/>
    <w:rsid w:val="00475470"/>
    <w:rsid w:val="00475A22"/>
    <w:rsid w:val="00482766"/>
    <w:rsid w:val="00485F80"/>
    <w:rsid w:val="004907A7"/>
    <w:rsid w:val="00491316"/>
    <w:rsid w:val="0049277F"/>
    <w:rsid w:val="004C0784"/>
    <w:rsid w:val="004E766F"/>
    <w:rsid w:val="00500170"/>
    <w:rsid w:val="005050DC"/>
    <w:rsid w:val="0051202D"/>
    <w:rsid w:val="0051528D"/>
    <w:rsid w:val="00524BB8"/>
    <w:rsid w:val="00530192"/>
    <w:rsid w:val="0054029E"/>
    <w:rsid w:val="005448C8"/>
    <w:rsid w:val="00557693"/>
    <w:rsid w:val="00560CCA"/>
    <w:rsid w:val="005615FC"/>
    <w:rsid w:val="00562FF0"/>
    <w:rsid w:val="005631AF"/>
    <w:rsid w:val="00564B1F"/>
    <w:rsid w:val="005843B0"/>
    <w:rsid w:val="005907E6"/>
    <w:rsid w:val="00596176"/>
    <w:rsid w:val="00597044"/>
    <w:rsid w:val="005A3570"/>
    <w:rsid w:val="005B05EF"/>
    <w:rsid w:val="005B2360"/>
    <w:rsid w:val="005B45B0"/>
    <w:rsid w:val="005B6436"/>
    <w:rsid w:val="005C3507"/>
    <w:rsid w:val="005C4DD5"/>
    <w:rsid w:val="005C606A"/>
    <w:rsid w:val="005D3F8B"/>
    <w:rsid w:val="005D541D"/>
    <w:rsid w:val="005D568D"/>
    <w:rsid w:val="005D62D9"/>
    <w:rsid w:val="005E3579"/>
    <w:rsid w:val="005E6E6B"/>
    <w:rsid w:val="005F7F2A"/>
    <w:rsid w:val="00604376"/>
    <w:rsid w:val="00605060"/>
    <w:rsid w:val="0061140C"/>
    <w:rsid w:val="006127B2"/>
    <w:rsid w:val="0061329D"/>
    <w:rsid w:val="00614B0A"/>
    <w:rsid w:val="00614B86"/>
    <w:rsid w:val="006151F8"/>
    <w:rsid w:val="00615F1C"/>
    <w:rsid w:val="006256D8"/>
    <w:rsid w:val="00625C81"/>
    <w:rsid w:val="0063443F"/>
    <w:rsid w:val="00635D98"/>
    <w:rsid w:val="00642F1B"/>
    <w:rsid w:val="006540A9"/>
    <w:rsid w:val="00656306"/>
    <w:rsid w:val="0065664F"/>
    <w:rsid w:val="0066398D"/>
    <w:rsid w:val="00664093"/>
    <w:rsid w:val="0066483A"/>
    <w:rsid w:val="006716B4"/>
    <w:rsid w:val="00681DF6"/>
    <w:rsid w:val="00683367"/>
    <w:rsid w:val="00686829"/>
    <w:rsid w:val="00687329"/>
    <w:rsid w:val="00687FA1"/>
    <w:rsid w:val="00690F40"/>
    <w:rsid w:val="00693015"/>
    <w:rsid w:val="006A150B"/>
    <w:rsid w:val="006A778F"/>
    <w:rsid w:val="006C3938"/>
    <w:rsid w:val="006C5E6E"/>
    <w:rsid w:val="006D27F0"/>
    <w:rsid w:val="006E2A48"/>
    <w:rsid w:val="006F4103"/>
    <w:rsid w:val="00704B28"/>
    <w:rsid w:val="00707607"/>
    <w:rsid w:val="00710A63"/>
    <w:rsid w:val="00712658"/>
    <w:rsid w:val="00716089"/>
    <w:rsid w:val="00716854"/>
    <w:rsid w:val="007201B6"/>
    <w:rsid w:val="00720FC9"/>
    <w:rsid w:val="00725A2F"/>
    <w:rsid w:val="007274AF"/>
    <w:rsid w:val="0073171D"/>
    <w:rsid w:val="00733867"/>
    <w:rsid w:val="0073726B"/>
    <w:rsid w:val="00750C35"/>
    <w:rsid w:val="00753CF1"/>
    <w:rsid w:val="00755180"/>
    <w:rsid w:val="0076230A"/>
    <w:rsid w:val="007743E2"/>
    <w:rsid w:val="00774A8A"/>
    <w:rsid w:val="00777BB2"/>
    <w:rsid w:val="00783C4D"/>
    <w:rsid w:val="00790E84"/>
    <w:rsid w:val="00795DF3"/>
    <w:rsid w:val="00796869"/>
    <w:rsid w:val="007971C2"/>
    <w:rsid w:val="007B33CB"/>
    <w:rsid w:val="007B7DA2"/>
    <w:rsid w:val="007C53D6"/>
    <w:rsid w:val="007C6FBC"/>
    <w:rsid w:val="007F1E7D"/>
    <w:rsid w:val="007F3EAF"/>
    <w:rsid w:val="007F5949"/>
    <w:rsid w:val="008016D1"/>
    <w:rsid w:val="008047EF"/>
    <w:rsid w:val="00804E71"/>
    <w:rsid w:val="0081118E"/>
    <w:rsid w:val="00812BE7"/>
    <w:rsid w:val="0082423A"/>
    <w:rsid w:val="008303C9"/>
    <w:rsid w:val="008625F7"/>
    <w:rsid w:val="00873E40"/>
    <w:rsid w:val="00882A70"/>
    <w:rsid w:val="008873E7"/>
    <w:rsid w:val="00894478"/>
    <w:rsid w:val="008B5716"/>
    <w:rsid w:val="008B7395"/>
    <w:rsid w:val="008D257E"/>
    <w:rsid w:val="008D4AF5"/>
    <w:rsid w:val="008E1307"/>
    <w:rsid w:val="008E260B"/>
    <w:rsid w:val="008E4254"/>
    <w:rsid w:val="008E6243"/>
    <w:rsid w:val="008E6BF7"/>
    <w:rsid w:val="008F6550"/>
    <w:rsid w:val="009158B4"/>
    <w:rsid w:val="00917E77"/>
    <w:rsid w:val="00922AF6"/>
    <w:rsid w:val="00932A55"/>
    <w:rsid w:val="00935AA6"/>
    <w:rsid w:val="009366C6"/>
    <w:rsid w:val="00950CA5"/>
    <w:rsid w:val="009620A3"/>
    <w:rsid w:val="00963C2A"/>
    <w:rsid w:val="009645EE"/>
    <w:rsid w:val="00965954"/>
    <w:rsid w:val="00966089"/>
    <w:rsid w:val="009701AE"/>
    <w:rsid w:val="00970538"/>
    <w:rsid w:val="00972F42"/>
    <w:rsid w:val="00972F48"/>
    <w:rsid w:val="00975913"/>
    <w:rsid w:val="00986224"/>
    <w:rsid w:val="009A32F5"/>
    <w:rsid w:val="009B14B5"/>
    <w:rsid w:val="009C2500"/>
    <w:rsid w:val="009C2F1A"/>
    <w:rsid w:val="009D1FC6"/>
    <w:rsid w:val="009D427E"/>
    <w:rsid w:val="009D49C2"/>
    <w:rsid w:val="009E262C"/>
    <w:rsid w:val="009E75FC"/>
    <w:rsid w:val="009F564B"/>
    <w:rsid w:val="00A05EB4"/>
    <w:rsid w:val="00A2421D"/>
    <w:rsid w:val="00A24BFE"/>
    <w:rsid w:val="00A31418"/>
    <w:rsid w:val="00A35C64"/>
    <w:rsid w:val="00A363ED"/>
    <w:rsid w:val="00A36A3D"/>
    <w:rsid w:val="00A45D6C"/>
    <w:rsid w:val="00A510C1"/>
    <w:rsid w:val="00A641C4"/>
    <w:rsid w:val="00A72E9C"/>
    <w:rsid w:val="00A8050F"/>
    <w:rsid w:val="00A84A0C"/>
    <w:rsid w:val="00A86301"/>
    <w:rsid w:val="00A943FF"/>
    <w:rsid w:val="00A9668F"/>
    <w:rsid w:val="00AA74F0"/>
    <w:rsid w:val="00AB0B26"/>
    <w:rsid w:val="00AB5B1D"/>
    <w:rsid w:val="00AB71C8"/>
    <w:rsid w:val="00AB7223"/>
    <w:rsid w:val="00AB769A"/>
    <w:rsid w:val="00AE41E6"/>
    <w:rsid w:val="00AF1602"/>
    <w:rsid w:val="00AF36FF"/>
    <w:rsid w:val="00B01E90"/>
    <w:rsid w:val="00B07511"/>
    <w:rsid w:val="00B102F5"/>
    <w:rsid w:val="00B11C60"/>
    <w:rsid w:val="00B16A3D"/>
    <w:rsid w:val="00B1760B"/>
    <w:rsid w:val="00B233C6"/>
    <w:rsid w:val="00B36D8C"/>
    <w:rsid w:val="00B41D15"/>
    <w:rsid w:val="00B4535A"/>
    <w:rsid w:val="00B56282"/>
    <w:rsid w:val="00B77406"/>
    <w:rsid w:val="00B86268"/>
    <w:rsid w:val="00B90192"/>
    <w:rsid w:val="00B92E0F"/>
    <w:rsid w:val="00B97A76"/>
    <w:rsid w:val="00BB4421"/>
    <w:rsid w:val="00BB5733"/>
    <w:rsid w:val="00BB7805"/>
    <w:rsid w:val="00BC186D"/>
    <w:rsid w:val="00BC38F4"/>
    <w:rsid w:val="00BC68E4"/>
    <w:rsid w:val="00BC7633"/>
    <w:rsid w:val="00BD024B"/>
    <w:rsid w:val="00BD42CF"/>
    <w:rsid w:val="00BE0E3A"/>
    <w:rsid w:val="00BF1BDB"/>
    <w:rsid w:val="00BF5992"/>
    <w:rsid w:val="00BF6FF1"/>
    <w:rsid w:val="00C051DD"/>
    <w:rsid w:val="00C06A3B"/>
    <w:rsid w:val="00C10209"/>
    <w:rsid w:val="00C154FF"/>
    <w:rsid w:val="00C2032F"/>
    <w:rsid w:val="00C23CDA"/>
    <w:rsid w:val="00C24F30"/>
    <w:rsid w:val="00C300E0"/>
    <w:rsid w:val="00C322BD"/>
    <w:rsid w:val="00C3377A"/>
    <w:rsid w:val="00C47C12"/>
    <w:rsid w:val="00C505D5"/>
    <w:rsid w:val="00C62966"/>
    <w:rsid w:val="00C736C9"/>
    <w:rsid w:val="00C74375"/>
    <w:rsid w:val="00C758A3"/>
    <w:rsid w:val="00C76E81"/>
    <w:rsid w:val="00C81D83"/>
    <w:rsid w:val="00C9219B"/>
    <w:rsid w:val="00C923E5"/>
    <w:rsid w:val="00C92595"/>
    <w:rsid w:val="00C926EE"/>
    <w:rsid w:val="00C94DC4"/>
    <w:rsid w:val="00C97938"/>
    <w:rsid w:val="00CA5017"/>
    <w:rsid w:val="00CA5457"/>
    <w:rsid w:val="00CB1985"/>
    <w:rsid w:val="00CB40A8"/>
    <w:rsid w:val="00CB5825"/>
    <w:rsid w:val="00CC3660"/>
    <w:rsid w:val="00CC6D0B"/>
    <w:rsid w:val="00CD1217"/>
    <w:rsid w:val="00CD27AC"/>
    <w:rsid w:val="00CE2EBB"/>
    <w:rsid w:val="00CE485E"/>
    <w:rsid w:val="00CE4A8B"/>
    <w:rsid w:val="00CE5E25"/>
    <w:rsid w:val="00CE6AFB"/>
    <w:rsid w:val="00CF6F81"/>
    <w:rsid w:val="00CF77D5"/>
    <w:rsid w:val="00CF7AE7"/>
    <w:rsid w:val="00D11A57"/>
    <w:rsid w:val="00D11DDF"/>
    <w:rsid w:val="00D12898"/>
    <w:rsid w:val="00D1335D"/>
    <w:rsid w:val="00D17CE2"/>
    <w:rsid w:val="00D22052"/>
    <w:rsid w:val="00D2643B"/>
    <w:rsid w:val="00D301E9"/>
    <w:rsid w:val="00D30CD4"/>
    <w:rsid w:val="00D327E9"/>
    <w:rsid w:val="00D37901"/>
    <w:rsid w:val="00D46B2E"/>
    <w:rsid w:val="00D50885"/>
    <w:rsid w:val="00D52A08"/>
    <w:rsid w:val="00D55B0D"/>
    <w:rsid w:val="00D63700"/>
    <w:rsid w:val="00D63CB9"/>
    <w:rsid w:val="00D74B79"/>
    <w:rsid w:val="00D77104"/>
    <w:rsid w:val="00DA00F9"/>
    <w:rsid w:val="00DA221B"/>
    <w:rsid w:val="00DA69CD"/>
    <w:rsid w:val="00DB4A9C"/>
    <w:rsid w:val="00DB67E6"/>
    <w:rsid w:val="00DC3176"/>
    <w:rsid w:val="00DC5A51"/>
    <w:rsid w:val="00DD3E79"/>
    <w:rsid w:val="00DD5F6A"/>
    <w:rsid w:val="00DD62A1"/>
    <w:rsid w:val="00DD747D"/>
    <w:rsid w:val="00DE140D"/>
    <w:rsid w:val="00DE52E8"/>
    <w:rsid w:val="00DE53C1"/>
    <w:rsid w:val="00DF026C"/>
    <w:rsid w:val="00DF1C1D"/>
    <w:rsid w:val="00E163B6"/>
    <w:rsid w:val="00E2104D"/>
    <w:rsid w:val="00E23301"/>
    <w:rsid w:val="00E23968"/>
    <w:rsid w:val="00E312DB"/>
    <w:rsid w:val="00E31885"/>
    <w:rsid w:val="00E31D4B"/>
    <w:rsid w:val="00E377BD"/>
    <w:rsid w:val="00E4001B"/>
    <w:rsid w:val="00E402BF"/>
    <w:rsid w:val="00E40E0B"/>
    <w:rsid w:val="00E41B1E"/>
    <w:rsid w:val="00E45826"/>
    <w:rsid w:val="00E61954"/>
    <w:rsid w:val="00E73D6F"/>
    <w:rsid w:val="00E75BFA"/>
    <w:rsid w:val="00E87927"/>
    <w:rsid w:val="00E91946"/>
    <w:rsid w:val="00E93D5E"/>
    <w:rsid w:val="00E94128"/>
    <w:rsid w:val="00EA0CD8"/>
    <w:rsid w:val="00EB3BA3"/>
    <w:rsid w:val="00EC20F4"/>
    <w:rsid w:val="00EC3F69"/>
    <w:rsid w:val="00EC5CBA"/>
    <w:rsid w:val="00ED2BC3"/>
    <w:rsid w:val="00EE22D4"/>
    <w:rsid w:val="00EE4668"/>
    <w:rsid w:val="00EF2743"/>
    <w:rsid w:val="00EF2EE8"/>
    <w:rsid w:val="00EF5216"/>
    <w:rsid w:val="00F04DAF"/>
    <w:rsid w:val="00F06B89"/>
    <w:rsid w:val="00F15256"/>
    <w:rsid w:val="00F22A95"/>
    <w:rsid w:val="00F2593E"/>
    <w:rsid w:val="00F273AF"/>
    <w:rsid w:val="00F327F2"/>
    <w:rsid w:val="00F36777"/>
    <w:rsid w:val="00F37F4D"/>
    <w:rsid w:val="00F74CBA"/>
    <w:rsid w:val="00F75155"/>
    <w:rsid w:val="00F75EBF"/>
    <w:rsid w:val="00F77099"/>
    <w:rsid w:val="00F832B1"/>
    <w:rsid w:val="00F90E61"/>
    <w:rsid w:val="00F925CB"/>
    <w:rsid w:val="00F94C6F"/>
    <w:rsid w:val="00F963A5"/>
    <w:rsid w:val="00FC1F68"/>
    <w:rsid w:val="00FC5D85"/>
    <w:rsid w:val="00FC7351"/>
    <w:rsid w:val="00FC78F4"/>
    <w:rsid w:val="00FD425E"/>
    <w:rsid w:val="00FE0184"/>
    <w:rsid w:val="00FE2C2D"/>
    <w:rsid w:val="00FF2185"/>
    <w:rsid w:val="00FF4628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63EDC"/>
  <w15:docId w15:val="{4C3DE97D-3CA6-407B-80A5-D7ED3663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spacing w:before="60" w:line="360" w:lineRule="auto"/>
      <w:jc w:val="both"/>
      <w:outlineLvl w:val="1"/>
    </w:pPr>
    <w:rPr>
      <w:b/>
      <w:bCs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ucidahandwriting">
    <w:name w:val="lucida hand writing"/>
    <w:basedOn w:val="Standardnpsmoodstavce"/>
  </w:style>
  <w:style w:type="paragraph" w:styleId="Zkladntext2">
    <w:name w:val="Body Text 2"/>
    <w:basedOn w:val="Normln"/>
    <w:pPr>
      <w:spacing w:before="120"/>
      <w:jc w:val="center"/>
    </w:pPr>
    <w:rPr>
      <w:b/>
      <w:snapToGrid w:val="0"/>
      <w:szCs w:val="20"/>
    </w:rPr>
  </w:style>
  <w:style w:type="paragraph" w:styleId="Zkladntext">
    <w:name w:val="Body Text"/>
    <w:basedOn w:val="Normln"/>
    <w:pPr>
      <w:spacing w:before="120"/>
      <w:jc w:val="both"/>
    </w:pPr>
    <w:rPr>
      <w:snapToGrid w:val="0"/>
      <w:szCs w:val="20"/>
    </w:rPr>
  </w:style>
  <w:style w:type="paragraph" w:styleId="Zpat">
    <w:name w:val="footer"/>
    <w:basedOn w:val="Normln"/>
    <w:rsid w:val="00EC5C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C5CBA"/>
  </w:style>
  <w:style w:type="paragraph" w:styleId="Normlnweb">
    <w:name w:val="Normal (Web)"/>
    <w:basedOn w:val="Normln"/>
    <w:rsid w:val="00206576"/>
    <w:pPr>
      <w:spacing w:before="100" w:beforeAutospacing="1" w:after="100" w:afterAutospacing="1"/>
      <w:ind w:left="75" w:right="75"/>
    </w:pPr>
  </w:style>
  <w:style w:type="paragraph" w:styleId="Textbubliny">
    <w:name w:val="Balloon Text"/>
    <w:basedOn w:val="Normln"/>
    <w:semiHidden/>
    <w:rsid w:val="00564B1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6716B4"/>
    <w:rPr>
      <w:sz w:val="16"/>
      <w:szCs w:val="16"/>
    </w:rPr>
  </w:style>
  <w:style w:type="paragraph" w:styleId="Textkomente">
    <w:name w:val="annotation text"/>
    <w:basedOn w:val="Normln"/>
    <w:semiHidden/>
    <w:rsid w:val="006716B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16B4"/>
    <w:rPr>
      <w:b/>
      <w:bCs/>
    </w:rPr>
  </w:style>
  <w:style w:type="paragraph" w:styleId="Zhlav">
    <w:name w:val="header"/>
    <w:basedOn w:val="Normln"/>
    <w:link w:val="ZhlavChar"/>
    <w:uiPriority w:val="99"/>
    <w:rsid w:val="008E6B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E6BF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312DB"/>
    <w:pPr>
      <w:ind w:left="720"/>
      <w:contextualSpacing/>
    </w:pPr>
  </w:style>
  <w:style w:type="paragraph" w:styleId="Revize">
    <w:name w:val="Revision"/>
    <w:hidden/>
    <w:uiPriority w:val="99"/>
    <w:semiHidden/>
    <w:rsid w:val="00454E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5E365-7D9D-47C1-8A95-2C70BFE91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684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(obec) Jablonec nad Nisou, se sídlem Mírové náměstí 19, 467 51 Jablonec nad Nisou,</vt:lpstr>
    </vt:vector>
  </TitlesOfParts>
  <Company>Jablonec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(obec) Jablonec nad Nisou, se sídlem Mírové náměstí 19, 467 51 Jablonec nad Nisou,</dc:title>
  <dc:creator>Jablonec</dc:creator>
  <cp:lastModifiedBy>Horáková Alena, Ing.</cp:lastModifiedBy>
  <cp:revision>61</cp:revision>
  <cp:lastPrinted>2024-03-20T14:22:00Z</cp:lastPrinted>
  <dcterms:created xsi:type="dcterms:W3CDTF">2023-11-21T10:19:00Z</dcterms:created>
  <dcterms:modified xsi:type="dcterms:W3CDTF">2025-12-01T10:21:00Z</dcterms:modified>
</cp:coreProperties>
</file>