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173F" w14:textId="3E249537" w:rsidR="00D62D45" w:rsidRDefault="00D62D45" w:rsidP="00AD11AF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39ECB9" wp14:editId="38033CB0">
                <wp:simplePos x="0" y="0"/>
                <wp:positionH relativeFrom="margin">
                  <wp:posOffset>5000625</wp:posOffset>
                </wp:positionH>
                <wp:positionV relativeFrom="paragraph">
                  <wp:posOffset>251460</wp:posOffset>
                </wp:positionV>
                <wp:extent cx="1362075" cy="247650"/>
                <wp:effectExtent l="0" t="0" r="9525" b="0"/>
                <wp:wrapSquare wrapText="bothSides"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B43E3" w14:textId="0A220BAA" w:rsidR="00D62D45" w:rsidRDefault="00D62D45" w:rsidP="00D62D45">
                            <w:r>
                              <w:t>17I0042-17T012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9ECB9" id="_x0000_t202" coordsize="21600,21600" o:spt="202" path="m,l,21600r21600,l21600,xe">
                <v:stroke joinstyle="miter"/>
                <v:path gradientshapeok="t" o:connecttype="rect"/>
              </v:shapetype>
              <v:shape id="Textové pole 217" o:spid="_x0000_s1026" type="#_x0000_t202" style="position:absolute;left:0;text-align:left;margin-left:393.75pt;margin-top:19.8pt;width:107.25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" stroked="f">
                <v:textbox>
                  <w:txbxContent>
                    <w:p w14:paraId="133B43E3" w14:textId="0A220BAA" w:rsidR="00D62D45" w:rsidRDefault="00D62D45" w:rsidP="00D62D45">
                      <w:r>
                        <w:t>17I0042-17T012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555DBC" w14:textId="0D6A329E" w:rsidR="00D62D45" w:rsidRDefault="00D62D45" w:rsidP="00AD11AF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40"/>
          <w:szCs w:val="40"/>
        </w:rPr>
      </w:pPr>
    </w:p>
    <w:p w14:paraId="7F130185" w14:textId="70EED8B6" w:rsidR="00253EB8" w:rsidRDefault="00E542D1" w:rsidP="00AD11AF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Cenová doložka pro rok 20</w:t>
      </w:r>
      <w:r w:rsidR="00B50C07">
        <w:rPr>
          <w:rFonts w:ascii="Arial" w:hAnsi="Arial" w:cs="Arial"/>
          <w:b/>
          <w:bCs/>
          <w:sz w:val="40"/>
          <w:szCs w:val="40"/>
        </w:rPr>
        <w:t>2</w:t>
      </w:r>
      <w:r w:rsidR="00806CE1">
        <w:rPr>
          <w:rFonts w:ascii="Arial" w:hAnsi="Arial" w:cs="Arial"/>
          <w:b/>
          <w:bCs/>
          <w:sz w:val="40"/>
          <w:szCs w:val="40"/>
        </w:rPr>
        <w:t>6</w:t>
      </w:r>
    </w:p>
    <w:p w14:paraId="172E41C8" w14:textId="77777777" w:rsidR="00660AB9" w:rsidRDefault="00660AB9" w:rsidP="00BA1F91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0"/>
        </w:rPr>
      </w:pPr>
      <w:r w:rsidRPr="00E542D1">
        <w:rPr>
          <w:rFonts w:ascii="Arial" w:hAnsi="Arial" w:cs="Arial"/>
          <w:b/>
          <w:bCs/>
          <w:sz w:val="20"/>
        </w:rPr>
        <w:t>Kupní smlouv</w:t>
      </w:r>
      <w:r w:rsidR="00253EB8" w:rsidRPr="00E542D1">
        <w:rPr>
          <w:rFonts w:ascii="Arial" w:hAnsi="Arial" w:cs="Arial"/>
          <w:b/>
          <w:bCs/>
          <w:sz w:val="20"/>
        </w:rPr>
        <w:t>y</w:t>
      </w:r>
      <w:r w:rsidRPr="00E542D1">
        <w:rPr>
          <w:rFonts w:ascii="Arial" w:hAnsi="Arial" w:cs="Arial"/>
          <w:b/>
          <w:bCs/>
          <w:sz w:val="20"/>
        </w:rPr>
        <w:t xml:space="preserve"> o dodávce tepelné energie</w:t>
      </w:r>
      <w:r w:rsidR="00E542D1" w:rsidRPr="00E542D1">
        <w:rPr>
          <w:rFonts w:ascii="Arial" w:hAnsi="Arial" w:cs="Arial"/>
          <w:b/>
          <w:bCs/>
          <w:sz w:val="20"/>
        </w:rPr>
        <w:t xml:space="preserve"> </w:t>
      </w:r>
      <w:r w:rsidR="00E542D1" w:rsidRPr="00E542D1">
        <w:rPr>
          <w:rFonts w:ascii="Arial" w:hAnsi="Arial" w:cs="Arial"/>
          <w:bCs/>
          <w:sz w:val="20"/>
        </w:rPr>
        <w:t>uzavřené dne</w:t>
      </w:r>
      <w:r w:rsidR="00E542D1" w:rsidRPr="00E542D1">
        <w:rPr>
          <w:rFonts w:ascii="Arial" w:hAnsi="Arial" w:cs="Arial"/>
          <w:b/>
          <w:bCs/>
          <w:sz w:val="20"/>
        </w:rPr>
        <w:t xml:space="preserve"> </w:t>
      </w:r>
      <w:r w:rsidR="00E13763" w:rsidRPr="00E13763">
        <w:rPr>
          <w:rFonts w:ascii="Arial" w:hAnsi="Arial" w:cs="Arial"/>
          <w:bCs/>
          <w:sz w:val="20"/>
        </w:rPr>
        <w:t>18. 7. 2017</w:t>
      </w:r>
      <w:r w:rsidR="00E542D1">
        <w:rPr>
          <w:rFonts w:ascii="Arial" w:hAnsi="Arial" w:cs="Arial"/>
          <w:sz w:val="20"/>
        </w:rPr>
        <w:t xml:space="preserve"> </w:t>
      </w:r>
      <w:r w:rsidRPr="00E542D1">
        <w:rPr>
          <w:rFonts w:ascii="Arial" w:hAnsi="Arial" w:cs="Arial"/>
          <w:sz w:val="20"/>
        </w:rPr>
        <w:t>podle § 76 odst. 3 zákona č.</w:t>
      </w:r>
      <w:r w:rsidR="00E13763">
        <w:rPr>
          <w:rFonts w:ascii="Arial" w:hAnsi="Arial" w:cs="Arial"/>
          <w:sz w:val="20"/>
        </w:rPr>
        <w:t> </w:t>
      </w:r>
      <w:r w:rsidRPr="00E542D1">
        <w:rPr>
          <w:rFonts w:ascii="Arial" w:hAnsi="Arial" w:cs="Arial"/>
          <w:sz w:val="20"/>
        </w:rPr>
        <w:t>458/2000 Sb., energetický zákon</w:t>
      </w:r>
      <w:r w:rsidR="00F54FAF" w:rsidRPr="00E542D1">
        <w:rPr>
          <w:rFonts w:ascii="Arial" w:hAnsi="Arial" w:cs="Arial"/>
          <w:sz w:val="20"/>
        </w:rPr>
        <w:t>, v platném</w:t>
      </w:r>
      <w:r w:rsidR="00F54FAF">
        <w:rPr>
          <w:rFonts w:ascii="Arial" w:hAnsi="Arial" w:cs="Arial"/>
          <w:sz w:val="20"/>
        </w:rPr>
        <w:t xml:space="preserve"> znění</w:t>
      </w:r>
      <w:r w:rsidR="00E13763">
        <w:rPr>
          <w:rFonts w:ascii="Arial" w:hAnsi="Arial" w:cs="Arial"/>
          <w:sz w:val="20"/>
        </w:rPr>
        <w:t xml:space="preserve"> mezi </w:t>
      </w:r>
      <w:r w:rsidR="00E13763" w:rsidRPr="00E13763">
        <w:rPr>
          <w:rFonts w:ascii="Arial" w:hAnsi="Arial" w:cs="Arial"/>
          <w:sz w:val="20"/>
        </w:rPr>
        <w:t xml:space="preserve">smluvními </w:t>
      </w:r>
      <w:r w:rsidRPr="00E13763">
        <w:rPr>
          <w:rFonts w:ascii="Arial" w:hAnsi="Arial" w:cs="Arial"/>
          <w:bCs/>
          <w:sz w:val="20"/>
        </w:rPr>
        <w:t>stran</w:t>
      </w:r>
      <w:r w:rsidR="00E13763" w:rsidRPr="00E13763">
        <w:rPr>
          <w:rFonts w:ascii="Arial" w:hAnsi="Arial" w:cs="Arial"/>
          <w:bCs/>
          <w:sz w:val="20"/>
        </w:rPr>
        <w:t>ami</w:t>
      </w:r>
    </w:p>
    <w:p w14:paraId="649E4FE0" w14:textId="77777777" w:rsidR="00E13763" w:rsidRPr="00BA1F91" w:rsidRDefault="00E13763" w:rsidP="00BA1F91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</w:rPr>
      </w:pPr>
    </w:p>
    <w:p w14:paraId="60AA507D" w14:textId="77777777" w:rsidR="00C54AC8" w:rsidRPr="00557351" w:rsidRDefault="00C54AC8" w:rsidP="00C54AC8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ČEZ Energo, s.r.o.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0DEC2DA" w14:textId="77777777" w:rsidR="00C54AC8" w:rsidRPr="00557351" w:rsidRDefault="00C54AC8" w:rsidP="00C54AC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se sídlem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Duhová 1531/3, 140 00 Praha 4 - Michle 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CE5C6D6" w14:textId="77777777" w:rsidR="00C54AC8" w:rsidRPr="00557351" w:rsidRDefault="00C54AC8" w:rsidP="00C54AC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korespondenční adresa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Hrotovická 1202/27 674 01 Třebíč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609EEF1" w14:textId="77777777" w:rsidR="00C54AC8" w:rsidRPr="00557351" w:rsidRDefault="00C54AC8" w:rsidP="00C54AC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IČ: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29060109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620417C" w14:textId="77777777" w:rsidR="00C54AC8" w:rsidRPr="00557351" w:rsidRDefault="00C54AC8" w:rsidP="00C54AC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DIČ: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CZ29060109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E7CF2C8" w14:textId="77777777" w:rsidR="00C54AC8" w:rsidRPr="00557351" w:rsidRDefault="00C54AC8" w:rsidP="00C54AC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zapsaná v Obchodním rejstříku vedeném Městským soudem v Praze, oddíl C, vložka 163691.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A7AE076" w14:textId="77777777" w:rsidR="00C54AC8" w:rsidRPr="00557351" w:rsidRDefault="00C54AC8" w:rsidP="00C54AC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zastoupena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Ing. Martin Václavek, MBA – předseda rady jednatelů</w:t>
      </w:r>
    </w:p>
    <w:p w14:paraId="6701E7CE" w14:textId="77777777" w:rsidR="00C54AC8" w:rsidRPr="00557351" w:rsidRDefault="00C54AC8" w:rsidP="00C54AC8">
      <w:pPr>
        <w:pStyle w:val="paragraph"/>
        <w:spacing w:before="0" w:beforeAutospacing="0" w:after="0" w:afterAutospacing="0"/>
        <w:ind w:left="3196" w:firstLine="349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Ing. Pavel Rokos – místopředseda rady jednatelů  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F26BAFA" w14:textId="77777777" w:rsidR="00C54AC8" w:rsidRPr="00557351" w:rsidRDefault="00C54AC8" w:rsidP="00C54AC8">
      <w:pPr>
        <w:pStyle w:val="paragraph"/>
        <w:spacing w:before="0" w:beforeAutospacing="0" w:after="0" w:afterAutospacing="0"/>
        <w:ind w:left="2847" w:firstLine="698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Ing. Marcela Švrčková – člen rady jednatelů </w:t>
      </w:r>
    </w:p>
    <w:p w14:paraId="1BDFED4D" w14:textId="77777777" w:rsidR="00C54AC8" w:rsidRPr="00557351" w:rsidRDefault="00C54AC8" w:rsidP="00C54AC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bankovní spojení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Česká spořitelna, a.s. 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89F6CB3" w14:textId="77777777" w:rsidR="00C54AC8" w:rsidRPr="00557351" w:rsidRDefault="00C54AC8" w:rsidP="00C54AC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číslo účtu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5736332/0800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71A050B" w14:textId="77777777" w:rsidR="00C54AC8" w:rsidRPr="00557351" w:rsidRDefault="00C54AC8" w:rsidP="00C54AC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OSOBY OPRÁVNĚNÉ JEDNAT VE VĚCECH OBCHODNÍCH: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C402DC4" w14:textId="77777777" w:rsidR="00C54AC8" w:rsidRPr="00557351" w:rsidRDefault="00C54AC8" w:rsidP="00C54AC8">
      <w:pPr>
        <w:pStyle w:val="paragraph"/>
        <w:spacing w:before="0" w:beforeAutospacing="0" w:after="0" w:afterAutospacing="0"/>
        <w:ind w:left="2836" w:firstLine="709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Bc. Jakub Podešva – obchodní ředitel  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528AFF1" w14:textId="77777777" w:rsidR="00C54AC8" w:rsidRPr="00557351" w:rsidRDefault="00C54AC8" w:rsidP="00C54AC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telefon, e-mail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+420 722 983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643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, </w:t>
      </w:r>
      <w:hyperlink r:id="rId11" w:tgtFrame="_blank" w:history="1">
        <w:r w:rsidRPr="00557351">
          <w:rPr>
            <w:rStyle w:val="normaltextrun"/>
            <w:rFonts w:ascii="Arial" w:eastAsiaTheme="majorEastAsia" w:hAnsi="Arial" w:cs="Arial"/>
            <w:sz w:val="20"/>
            <w:szCs w:val="20"/>
          </w:rPr>
          <w:t>jakub.podesva@cezenergo.cz</w:t>
        </w:r>
      </w:hyperlink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  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4F26E12" w14:textId="77777777" w:rsidR="00C54AC8" w:rsidRPr="00557351" w:rsidRDefault="00C54AC8" w:rsidP="00C54AC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OSOBY OPRÁVNĚNÉ JEDNAT VE VĚCECH TECHNICKÝCH: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37560E4" w14:textId="77777777" w:rsidR="00C54AC8" w:rsidRPr="00557351" w:rsidRDefault="00C54AC8" w:rsidP="00C54AC8">
      <w:pPr>
        <w:pStyle w:val="paragraph"/>
        <w:spacing w:before="0" w:beforeAutospacing="0" w:after="0" w:afterAutospacing="0"/>
        <w:ind w:left="3196" w:firstLine="349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Jiří Staněk – provozní manažer</w:t>
      </w:r>
    </w:p>
    <w:p w14:paraId="4912AEB8" w14:textId="77777777" w:rsidR="00C54AC8" w:rsidRPr="00F7302C" w:rsidRDefault="00C54AC8" w:rsidP="00C54AC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Telefon, e-mail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+420 724 051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787</w:t>
      </w:r>
      <w:r>
        <w:rPr>
          <w:rFonts w:ascii="Arial" w:hAnsi="Arial" w:cs="Arial"/>
          <w:sz w:val="20"/>
          <w:szCs w:val="20"/>
        </w:rPr>
        <w:t xml:space="preserve">, 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jiri.stanek@cezenergo.cz 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CC5A2E8" w14:textId="77777777" w:rsidR="00C54AC8" w:rsidRPr="00BA1F91" w:rsidRDefault="00C54AC8" w:rsidP="00C54AC8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bCs/>
          <w:sz w:val="20"/>
        </w:rPr>
      </w:pPr>
      <w:r w:rsidRPr="006E09BB">
        <w:rPr>
          <w:rFonts w:ascii="Arial" w:hAnsi="Arial" w:cs="Arial"/>
          <w:bCs/>
          <w:sz w:val="20"/>
        </w:rPr>
        <w:t>(dále jen „</w:t>
      </w:r>
      <w:r w:rsidRPr="006E09BB">
        <w:rPr>
          <w:rFonts w:ascii="Arial" w:hAnsi="Arial" w:cs="Arial"/>
          <w:b/>
          <w:bCs/>
          <w:sz w:val="20"/>
        </w:rPr>
        <w:t>dodavatel</w:t>
      </w:r>
      <w:r w:rsidRPr="006E09BB">
        <w:rPr>
          <w:rFonts w:ascii="Arial" w:hAnsi="Arial" w:cs="Arial"/>
          <w:bCs/>
          <w:sz w:val="20"/>
        </w:rPr>
        <w:t>“)</w:t>
      </w:r>
    </w:p>
    <w:p w14:paraId="36D22F07" w14:textId="77777777" w:rsidR="00660AB9" w:rsidRPr="00794C0E" w:rsidRDefault="00660AB9" w:rsidP="000507FC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3862FB7B" w14:textId="0E7ABA2B" w:rsidR="00B83ED1" w:rsidRDefault="00BD702A" w:rsidP="00B83ED1">
      <w:pPr>
        <w:numPr>
          <w:ilvl w:val="0"/>
          <w:numId w:val="26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Základní škola Mnichovo Hradiště, Students</w:t>
      </w:r>
      <w:r w:rsidR="0021173C">
        <w:rPr>
          <w:rFonts w:ascii="Arial" w:hAnsi="Arial" w:cs="Arial"/>
          <w:b/>
          <w:sz w:val="20"/>
        </w:rPr>
        <w:t>ká 895, příspěvková organizace</w:t>
      </w:r>
    </w:p>
    <w:p w14:paraId="485672A7" w14:textId="47EA1E65" w:rsidR="00B83ED1" w:rsidRDefault="00B83ED1" w:rsidP="00B83ED1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sídlem: </w:t>
      </w:r>
      <w:r w:rsidR="00C54AC8">
        <w:rPr>
          <w:rFonts w:ascii="Arial" w:hAnsi="Arial" w:cs="Arial"/>
          <w:sz w:val="20"/>
        </w:rPr>
        <w:tab/>
      </w:r>
      <w:r w:rsidR="00C54AC8">
        <w:rPr>
          <w:rFonts w:ascii="Arial" w:hAnsi="Arial" w:cs="Arial"/>
          <w:sz w:val="20"/>
        </w:rPr>
        <w:tab/>
      </w:r>
      <w:r w:rsidR="00C54AC8">
        <w:rPr>
          <w:rFonts w:ascii="Arial" w:hAnsi="Arial" w:cs="Arial"/>
          <w:sz w:val="20"/>
        </w:rPr>
        <w:tab/>
      </w:r>
      <w:r w:rsidR="00C54AC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Studentská 895, 295 01 Mnichovo Hradiště</w:t>
      </w:r>
    </w:p>
    <w:p w14:paraId="377949C2" w14:textId="67F30008" w:rsidR="00B83ED1" w:rsidRDefault="00B83ED1" w:rsidP="00B83ED1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jednající: </w:t>
      </w:r>
      <w:r w:rsidR="00C54AC8">
        <w:rPr>
          <w:rFonts w:ascii="Arial" w:hAnsi="Arial" w:cs="Arial"/>
          <w:sz w:val="20"/>
        </w:rPr>
        <w:tab/>
      </w:r>
      <w:r w:rsidR="00C54AC8">
        <w:rPr>
          <w:rFonts w:ascii="Arial" w:hAnsi="Arial" w:cs="Arial"/>
          <w:sz w:val="20"/>
        </w:rPr>
        <w:tab/>
      </w:r>
      <w:r w:rsidR="00C54AC8">
        <w:rPr>
          <w:rFonts w:ascii="Arial" w:hAnsi="Arial" w:cs="Arial"/>
          <w:sz w:val="20"/>
        </w:rPr>
        <w:tab/>
      </w:r>
      <w:r w:rsidR="00C54AC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Mgr. Vladimírem Čermákem, ředitelem</w:t>
      </w:r>
    </w:p>
    <w:p w14:paraId="430F7031" w14:textId="51E89202" w:rsidR="00B83ED1" w:rsidRDefault="00B83ED1" w:rsidP="00B83ED1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IČ: </w:t>
      </w:r>
      <w:r w:rsidR="00C54AC8">
        <w:rPr>
          <w:rFonts w:ascii="Arial" w:hAnsi="Arial" w:cs="Arial"/>
          <w:sz w:val="20"/>
        </w:rPr>
        <w:tab/>
      </w:r>
      <w:r w:rsidR="00C54AC8">
        <w:rPr>
          <w:rFonts w:ascii="Arial" w:hAnsi="Arial" w:cs="Arial"/>
          <w:sz w:val="20"/>
        </w:rPr>
        <w:tab/>
      </w:r>
      <w:r w:rsidR="00C54AC8">
        <w:rPr>
          <w:rFonts w:ascii="Arial" w:hAnsi="Arial" w:cs="Arial"/>
          <w:sz w:val="20"/>
        </w:rPr>
        <w:tab/>
      </w:r>
      <w:r w:rsidR="00C54AC8">
        <w:rPr>
          <w:rFonts w:ascii="Arial" w:hAnsi="Arial" w:cs="Arial"/>
          <w:sz w:val="20"/>
        </w:rPr>
        <w:tab/>
      </w:r>
      <w:r w:rsidR="00C54AC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70989028</w:t>
      </w:r>
    </w:p>
    <w:p w14:paraId="424FE40A" w14:textId="40C89EAB" w:rsidR="00B83ED1" w:rsidRDefault="00B83ED1" w:rsidP="00B83ED1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</w:t>
      </w:r>
      <w:r w:rsidR="00C54AC8">
        <w:rPr>
          <w:rFonts w:ascii="Arial" w:hAnsi="Arial" w:cs="Arial"/>
          <w:sz w:val="20"/>
        </w:rPr>
        <w:tab/>
      </w:r>
      <w:r w:rsidR="00C54AC8">
        <w:rPr>
          <w:rFonts w:ascii="Arial" w:hAnsi="Arial" w:cs="Arial"/>
          <w:sz w:val="20"/>
        </w:rPr>
        <w:tab/>
      </w:r>
      <w:r w:rsidR="00C54AC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KB a.s. č. účtu: 51-6902210207/0100</w:t>
      </w:r>
    </w:p>
    <w:p w14:paraId="0DEC1E1D" w14:textId="12D4E4BF" w:rsidR="00660AB9" w:rsidRPr="00794C0E" w:rsidRDefault="00B83ED1" w:rsidP="00B83ED1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telefonní spojení: </w:t>
      </w:r>
      <w:r w:rsidR="00C54AC8">
        <w:rPr>
          <w:rFonts w:ascii="Arial" w:hAnsi="Arial" w:cs="Arial"/>
          <w:sz w:val="20"/>
        </w:rPr>
        <w:tab/>
      </w:r>
      <w:r w:rsidR="00C54AC8">
        <w:rPr>
          <w:rFonts w:ascii="Arial" w:hAnsi="Arial" w:cs="Arial"/>
          <w:sz w:val="20"/>
        </w:rPr>
        <w:tab/>
      </w:r>
      <w:r w:rsidR="00C54AC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326 771 890     e-mail: </w:t>
      </w:r>
      <w:hyperlink r:id="rId12" w:history="1">
        <w:r w:rsidRPr="00B83ED1">
          <w:rPr>
            <w:rFonts w:ascii="Arial" w:hAnsi="Arial" w:cs="Arial"/>
            <w:sz w:val="20"/>
          </w:rPr>
          <w:t>škola@2zsmh.cz</w:t>
        </w:r>
      </w:hyperlink>
    </w:p>
    <w:p w14:paraId="1DBACA4B" w14:textId="77777777" w:rsidR="00660AB9" w:rsidRPr="006E09BB" w:rsidRDefault="00660AB9" w:rsidP="006E09BB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bCs/>
          <w:sz w:val="20"/>
        </w:rPr>
      </w:pPr>
      <w:r w:rsidRPr="006E09BB">
        <w:rPr>
          <w:rFonts w:ascii="Arial" w:hAnsi="Arial" w:cs="Arial"/>
          <w:bCs/>
          <w:sz w:val="20"/>
        </w:rPr>
        <w:t>(dále jen „</w:t>
      </w:r>
      <w:r w:rsidRPr="006E09BB">
        <w:rPr>
          <w:rFonts w:ascii="Arial" w:hAnsi="Arial" w:cs="Arial"/>
          <w:b/>
          <w:bCs/>
          <w:sz w:val="20"/>
        </w:rPr>
        <w:t>odběratel</w:t>
      </w:r>
      <w:r w:rsidRPr="006E09BB">
        <w:rPr>
          <w:rFonts w:ascii="Arial" w:hAnsi="Arial" w:cs="Arial"/>
          <w:bCs/>
          <w:sz w:val="20"/>
        </w:rPr>
        <w:t>“)</w:t>
      </w:r>
    </w:p>
    <w:p w14:paraId="21EF6D66" w14:textId="77777777" w:rsidR="00660AB9" w:rsidRPr="00794C0E" w:rsidRDefault="00660AB9" w:rsidP="000507FC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/>
          <w:sz w:val="20"/>
        </w:rPr>
      </w:pPr>
    </w:p>
    <w:p w14:paraId="7944A6D6" w14:textId="77777777" w:rsidR="00E13763" w:rsidRDefault="00E13763" w:rsidP="00E13763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05FA1740" w14:textId="77777777" w:rsidR="00AC52C5" w:rsidRPr="00B652BA" w:rsidRDefault="00AC52C5" w:rsidP="00AC52C5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B652BA">
        <w:rPr>
          <w:rFonts w:ascii="Arial" w:hAnsi="Arial" w:cs="Arial"/>
          <w:b/>
          <w:bCs/>
          <w:sz w:val="28"/>
          <w:szCs w:val="28"/>
        </w:rPr>
        <w:t>enová doložka pro r.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B652BA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26:</w:t>
      </w:r>
    </w:p>
    <w:p w14:paraId="665A9C82" w14:textId="77777777" w:rsidR="00AC52C5" w:rsidRPr="00794C0E" w:rsidRDefault="00AC52C5" w:rsidP="00AC52C5">
      <w:pPr>
        <w:jc w:val="center"/>
        <w:rPr>
          <w:rFonts w:ascii="Arial" w:hAnsi="Arial" w:cs="Arial"/>
          <w:sz w:val="20"/>
        </w:rPr>
      </w:pPr>
    </w:p>
    <w:p w14:paraId="3D331226" w14:textId="77777777" w:rsidR="00AC52C5" w:rsidRPr="00794C0E" w:rsidRDefault="00AC52C5" w:rsidP="00AC52C5">
      <w:pPr>
        <w:pStyle w:val="Zkladntext"/>
        <w:ind w:firstLine="0"/>
        <w:rPr>
          <w:rFonts w:ascii="Arial" w:hAnsi="Arial" w:cs="Arial"/>
          <w:b/>
          <w:sz w:val="20"/>
        </w:rPr>
      </w:pPr>
      <w:r w:rsidRPr="00794C0E">
        <w:rPr>
          <w:rFonts w:ascii="Arial" w:hAnsi="Arial" w:cs="Arial"/>
          <w:b/>
          <w:sz w:val="20"/>
        </w:rPr>
        <w:t xml:space="preserve">Platná </w:t>
      </w:r>
      <w:r w:rsidRPr="000B6700">
        <w:rPr>
          <w:rFonts w:ascii="Arial" w:hAnsi="Arial" w:cs="Arial"/>
          <w:b/>
          <w:sz w:val="20"/>
        </w:rPr>
        <w:t>od 1.</w:t>
      </w:r>
      <w:r>
        <w:rPr>
          <w:rFonts w:ascii="Arial" w:hAnsi="Arial" w:cs="Arial"/>
          <w:b/>
          <w:sz w:val="20"/>
        </w:rPr>
        <w:t xml:space="preserve"> 1</w:t>
      </w:r>
      <w:r w:rsidRPr="000B6700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 xml:space="preserve"> </w:t>
      </w:r>
      <w:r w:rsidRPr="000B6700">
        <w:rPr>
          <w:rFonts w:ascii="Arial" w:hAnsi="Arial" w:cs="Arial"/>
          <w:b/>
          <w:sz w:val="20"/>
        </w:rPr>
        <w:t>20</w:t>
      </w:r>
      <w:r>
        <w:rPr>
          <w:rFonts w:ascii="Arial" w:hAnsi="Arial" w:cs="Arial"/>
          <w:b/>
          <w:sz w:val="20"/>
        </w:rPr>
        <w:t>26</w:t>
      </w:r>
      <w:r w:rsidRPr="00794C0E">
        <w:rPr>
          <w:rFonts w:ascii="Arial" w:hAnsi="Arial" w:cs="Arial"/>
          <w:b/>
          <w:sz w:val="20"/>
        </w:rPr>
        <w:t xml:space="preserve"> do 31.</w:t>
      </w:r>
      <w:r>
        <w:rPr>
          <w:rFonts w:ascii="Arial" w:hAnsi="Arial" w:cs="Arial"/>
          <w:b/>
          <w:sz w:val="20"/>
        </w:rPr>
        <w:t xml:space="preserve"> </w:t>
      </w:r>
      <w:r w:rsidRPr="00794C0E">
        <w:rPr>
          <w:rFonts w:ascii="Arial" w:hAnsi="Arial" w:cs="Arial"/>
          <w:b/>
          <w:sz w:val="20"/>
        </w:rPr>
        <w:t>12.</w:t>
      </w:r>
      <w:r>
        <w:rPr>
          <w:rFonts w:ascii="Arial" w:hAnsi="Arial" w:cs="Arial"/>
          <w:b/>
          <w:sz w:val="20"/>
        </w:rPr>
        <w:t xml:space="preserve"> </w:t>
      </w:r>
      <w:r w:rsidRPr="00794C0E">
        <w:rPr>
          <w:rFonts w:ascii="Arial" w:hAnsi="Arial" w:cs="Arial"/>
          <w:b/>
          <w:sz w:val="20"/>
        </w:rPr>
        <w:t>20</w:t>
      </w:r>
      <w:r>
        <w:rPr>
          <w:rFonts w:ascii="Arial" w:hAnsi="Arial" w:cs="Arial"/>
          <w:b/>
          <w:sz w:val="20"/>
        </w:rPr>
        <w:t>26</w:t>
      </w:r>
    </w:p>
    <w:p w14:paraId="6B4C1D5C" w14:textId="77777777" w:rsidR="00AC52C5" w:rsidRPr="00794C0E" w:rsidRDefault="00AC52C5" w:rsidP="00AC52C5">
      <w:pPr>
        <w:pStyle w:val="Zkladntext"/>
        <w:ind w:firstLine="0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Dále uvedená stanovená cena tepelné energie je cena předběžná:</w:t>
      </w:r>
    </w:p>
    <w:p w14:paraId="620F3F4A" w14:textId="77777777" w:rsidR="00AC52C5" w:rsidRPr="00B10468" w:rsidRDefault="00AC52C5" w:rsidP="00AC52C5">
      <w:pPr>
        <w:pStyle w:val="Zkladntext"/>
        <w:ind w:firstLine="0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pro byty/</w:t>
      </w:r>
      <w:proofErr w:type="spellStart"/>
      <w:r w:rsidRPr="00794C0E">
        <w:rPr>
          <w:rFonts w:ascii="Arial" w:hAnsi="Arial" w:cs="Arial"/>
          <w:sz w:val="20"/>
        </w:rPr>
        <w:t>nebyty</w:t>
      </w:r>
      <w:proofErr w:type="spellEnd"/>
      <w:r w:rsidRPr="00794C0E">
        <w:rPr>
          <w:rFonts w:ascii="Arial" w:hAnsi="Arial" w:cs="Arial"/>
          <w:sz w:val="20"/>
        </w:rPr>
        <w:t>:</w:t>
      </w:r>
      <w:r w:rsidRPr="00794C0E">
        <w:rPr>
          <w:rFonts w:ascii="Arial" w:hAnsi="Arial" w:cs="Arial"/>
          <w:sz w:val="20"/>
        </w:rPr>
        <w:tab/>
      </w:r>
      <w:r w:rsidRPr="00794C0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570,8</w:t>
      </w:r>
      <w:r w:rsidRPr="00684ECE">
        <w:rPr>
          <w:b/>
          <w:bCs/>
        </w:rPr>
        <w:t xml:space="preserve"> </w:t>
      </w:r>
      <w:r w:rsidRPr="001A5FD9">
        <w:rPr>
          <w:b/>
        </w:rPr>
        <w:t>Kč</w:t>
      </w:r>
      <w:r w:rsidRPr="001A5FD9">
        <w:rPr>
          <w:rFonts w:ascii="Arial" w:hAnsi="Arial" w:cs="Arial"/>
          <w:b/>
          <w:sz w:val="20"/>
        </w:rPr>
        <w:t xml:space="preserve"> + DPH v zákonné výši</w:t>
      </w:r>
    </w:p>
    <w:p w14:paraId="7DFBF73C" w14:textId="77777777" w:rsidR="00AC52C5" w:rsidRPr="00627FB2" w:rsidRDefault="00AC52C5" w:rsidP="00AC52C5">
      <w:pPr>
        <w:pStyle w:val="Zkladntext"/>
        <w:ind w:firstLine="0"/>
        <w:rPr>
          <w:rFonts w:ascii="Arial" w:hAnsi="Arial" w:cs="Arial"/>
          <w:sz w:val="20"/>
        </w:rPr>
      </w:pPr>
      <w:r w:rsidRPr="00627FB2">
        <w:rPr>
          <w:rFonts w:ascii="Arial" w:hAnsi="Arial" w:cs="Arial"/>
          <w:sz w:val="20"/>
        </w:rPr>
        <w:t>V předběžné ceně jsou zahrnuty náklady na palivo v cenách platných k 1.</w:t>
      </w:r>
      <w:r>
        <w:rPr>
          <w:rFonts w:ascii="Arial" w:hAnsi="Arial" w:cs="Arial"/>
          <w:sz w:val="20"/>
        </w:rPr>
        <w:t xml:space="preserve"> 1</w:t>
      </w:r>
      <w:r w:rsidRPr="00627FB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627FB2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26</w:t>
      </w:r>
      <w:r w:rsidRPr="00627FB2">
        <w:rPr>
          <w:rFonts w:ascii="Arial" w:hAnsi="Arial" w:cs="Arial"/>
          <w:sz w:val="20"/>
        </w:rPr>
        <w:t>. V případě změny ceny paliva v průběhu roku bude předběžná cena úměrně tomu změněna a promítnuta do fakturace dodávky tepla za příslušný měsíc a měsíce další.</w:t>
      </w:r>
    </w:p>
    <w:p w14:paraId="4648B494" w14:textId="77777777" w:rsidR="00AC52C5" w:rsidRPr="00627FB2" w:rsidRDefault="00AC52C5" w:rsidP="00AC52C5">
      <w:pPr>
        <w:pStyle w:val="Zkladntext"/>
        <w:ind w:firstLine="0"/>
        <w:rPr>
          <w:rFonts w:ascii="Arial" w:hAnsi="Arial" w:cs="Arial"/>
          <w:sz w:val="20"/>
        </w:rPr>
      </w:pPr>
      <w:r w:rsidRPr="00627FB2">
        <w:rPr>
          <w:rFonts w:ascii="Arial" w:hAnsi="Arial" w:cs="Arial"/>
          <w:sz w:val="20"/>
        </w:rPr>
        <w:t>Předběžná cena je stanovena za předpokladu celkové dodávky tepla za r. 20</w:t>
      </w:r>
      <w:r>
        <w:rPr>
          <w:rFonts w:ascii="Arial" w:hAnsi="Arial" w:cs="Arial"/>
          <w:sz w:val="20"/>
        </w:rPr>
        <w:t>26</w:t>
      </w:r>
      <w:r w:rsidRPr="00627FB2">
        <w:rPr>
          <w:rFonts w:ascii="Arial" w:hAnsi="Arial" w:cs="Arial"/>
          <w:sz w:val="20"/>
        </w:rPr>
        <w:t>:</w:t>
      </w:r>
    </w:p>
    <w:p w14:paraId="6E446E4D" w14:textId="77777777" w:rsidR="00AC52C5" w:rsidRPr="00164916" w:rsidRDefault="00AC52C5" w:rsidP="00AC52C5">
      <w:pPr>
        <w:pStyle w:val="Zkladntext"/>
        <w:tabs>
          <w:tab w:val="left" w:pos="5670"/>
        </w:tabs>
        <w:ind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Pro byty/</w:t>
      </w:r>
      <w:proofErr w:type="spellStart"/>
      <w:r>
        <w:rPr>
          <w:rFonts w:ascii="Arial" w:hAnsi="Arial" w:cs="Arial"/>
          <w:sz w:val="20"/>
        </w:rPr>
        <w:t>nebyty</w:t>
      </w:r>
      <w:proofErr w:type="spellEnd"/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9 760</w:t>
      </w:r>
      <w:r w:rsidRPr="00164916">
        <w:rPr>
          <w:rFonts w:ascii="Arial" w:hAnsi="Arial" w:cs="Arial"/>
          <w:b/>
          <w:bCs/>
          <w:sz w:val="20"/>
        </w:rPr>
        <w:t xml:space="preserve"> GJ</w:t>
      </w:r>
    </w:p>
    <w:p w14:paraId="52486653" w14:textId="77777777" w:rsidR="00AC52C5" w:rsidRDefault="00AC52C5" w:rsidP="00AC52C5">
      <w:pPr>
        <w:pStyle w:val="Zkladntext"/>
        <w:tabs>
          <w:tab w:val="left" w:pos="5670"/>
        </w:tabs>
        <w:rPr>
          <w:rFonts w:ascii="Arial" w:hAnsi="Arial" w:cs="Arial"/>
          <w:b/>
          <w:sz w:val="20"/>
        </w:rPr>
      </w:pPr>
      <w:r w:rsidRPr="00625EFA">
        <w:rPr>
          <w:rFonts w:ascii="Arial" w:hAnsi="Arial" w:cs="Arial"/>
          <w:b/>
          <w:sz w:val="20"/>
        </w:rPr>
        <w:t>z toho pro odběratele:</w:t>
      </w:r>
    </w:p>
    <w:p w14:paraId="3E8A5CCA" w14:textId="77777777" w:rsidR="00AC52C5" w:rsidRDefault="00AC52C5" w:rsidP="00AC52C5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Město Mnichovo Hradiště</w:t>
      </w:r>
      <w:r>
        <w:rPr>
          <w:rFonts w:ascii="Arial" w:hAnsi="Arial" w:cs="Arial"/>
          <w:sz w:val="20"/>
        </w:rPr>
        <w:tab/>
        <w:t>3 210 GJ</w:t>
      </w:r>
    </w:p>
    <w:p w14:paraId="5D1674AB" w14:textId="77777777" w:rsidR="00AC52C5" w:rsidRPr="00EE138F" w:rsidRDefault="00AC52C5" w:rsidP="00AC52C5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Základní škola Mnichovo Hradiště, Studentská 895</w:t>
      </w:r>
      <w:r>
        <w:rPr>
          <w:rFonts w:ascii="Arial" w:hAnsi="Arial" w:cs="Arial"/>
          <w:sz w:val="20"/>
        </w:rPr>
        <w:tab/>
        <w:t>2 684 GJ</w:t>
      </w:r>
    </w:p>
    <w:p w14:paraId="4186A24E" w14:textId="77777777" w:rsidR="00AC52C5" w:rsidRPr="00EE138F" w:rsidRDefault="00AC52C5" w:rsidP="00AC52C5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Klub Mnichovo Hradiště, spol. s r.o.</w:t>
      </w:r>
      <w:r>
        <w:rPr>
          <w:rFonts w:ascii="Arial" w:hAnsi="Arial" w:cs="Arial"/>
          <w:sz w:val="20"/>
        </w:rPr>
        <w:tab/>
        <w:t xml:space="preserve">   207 GJ</w:t>
      </w:r>
    </w:p>
    <w:p w14:paraId="650D7089" w14:textId="77777777" w:rsidR="00AC52C5" w:rsidRPr="00A34337" w:rsidRDefault="00AC52C5" w:rsidP="00AC52C5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 w:rsidRPr="00EE138F">
        <w:rPr>
          <w:rFonts w:ascii="Arial" w:hAnsi="Arial" w:cs="Arial"/>
          <w:sz w:val="20"/>
        </w:rPr>
        <w:t>MŠ</w:t>
      </w:r>
      <w:r>
        <w:rPr>
          <w:rFonts w:ascii="Arial" w:hAnsi="Arial" w:cs="Arial"/>
          <w:sz w:val="20"/>
        </w:rPr>
        <w:t xml:space="preserve"> města Mnichovo Hradiště</w:t>
      </w:r>
      <w:r>
        <w:rPr>
          <w:rFonts w:ascii="Arial" w:hAnsi="Arial" w:cs="Arial"/>
          <w:sz w:val="20"/>
        </w:rPr>
        <w:tab/>
        <w:t xml:space="preserve">   441 </w:t>
      </w:r>
      <w:r w:rsidRPr="00A34337">
        <w:rPr>
          <w:rFonts w:ascii="Arial" w:hAnsi="Arial" w:cs="Arial"/>
          <w:sz w:val="20"/>
        </w:rPr>
        <w:t>GJ</w:t>
      </w:r>
    </w:p>
    <w:p w14:paraId="4FA32EAE" w14:textId="77777777" w:rsidR="00AC52C5" w:rsidRPr="00A34337" w:rsidRDefault="00AC52C5" w:rsidP="00AC52C5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 w:rsidRPr="00A34337">
        <w:rPr>
          <w:rFonts w:ascii="Arial" w:hAnsi="Arial" w:cs="Arial"/>
          <w:sz w:val="20"/>
        </w:rPr>
        <w:t>Základní škola Mnichovo Hradiště, Sokolovská 254</w:t>
      </w:r>
      <w:r w:rsidRPr="00A3433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1 269</w:t>
      </w:r>
      <w:r w:rsidRPr="00A34337">
        <w:rPr>
          <w:rFonts w:ascii="Arial" w:hAnsi="Arial" w:cs="Arial"/>
          <w:sz w:val="20"/>
        </w:rPr>
        <w:t xml:space="preserve"> GJ</w:t>
      </w:r>
    </w:p>
    <w:p w14:paraId="4242AD2A" w14:textId="77777777" w:rsidR="00AC52C5" w:rsidRDefault="00AC52C5" w:rsidP="00AC52C5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 w:rsidRPr="00A34337">
        <w:rPr>
          <w:rFonts w:ascii="Arial" w:hAnsi="Arial" w:cs="Arial"/>
          <w:sz w:val="20"/>
        </w:rPr>
        <w:t>Domov Modrý kámen, Nerudova 1470</w:t>
      </w:r>
      <w:r w:rsidRPr="00A3433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1 824</w:t>
      </w:r>
      <w:r w:rsidRPr="00A34337">
        <w:rPr>
          <w:rFonts w:ascii="Arial" w:hAnsi="Arial" w:cs="Arial"/>
          <w:sz w:val="20"/>
        </w:rPr>
        <w:t xml:space="preserve"> GJ</w:t>
      </w:r>
    </w:p>
    <w:p w14:paraId="12FA09F0" w14:textId="77777777" w:rsidR="00AC52C5" w:rsidRPr="00A34337" w:rsidRDefault="00AC52C5" w:rsidP="00AC52C5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Školní jídelna města Mnichovo Hradiště</w:t>
      </w:r>
      <w:r>
        <w:rPr>
          <w:rFonts w:ascii="Arial" w:hAnsi="Arial" w:cs="Arial"/>
          <w:sz w:val="20"/>
        </w:rPr>
        <w:tab/>
        <w:t xml:space="preserve">    125 GJ</w:t>
      </w:r>
    </w:p>
    <w:p w14:paraId="1D5C0253" w14:textId="77777777" w:rsidR="00AC52C5" w:rsidRPr="00627FB2" w:rsidRDefault="00AC52C5" w:rsidP="00AC52C5">
      <w:pPr>
        <w:pStyle w:val="Zkladntext"/>
        <w:ind w:firstLine="0"/>
        <w:rPr>
          <w:rFonts w:ascii="Arial" w:hAnsi="Arial" w:cs="Arial"/>
          <w:sz w:val="20"/>
        </w:rPr>
      </w:pPr>
      <w:r w:rsidRPr="00627FB2">
        <w:rPr>
          <w:rFonts w:ascii="Arial" w:hAnsi="Arial" w:cs="Arial"/>
          <w:sz w:val="20"/>
        </w:rPr>
        <w:lastRenderedPageBreak/>
        <w:t>V případě, že po skončení roku 20</w:t>
      </w:r>
      <w:r>
        <w:rPr>
          <w:rFonts w:ascii="Arial" w:hAnsi="Arial" w:cs="Arial"/>
          <w:sz w:val="20"/>
        </w:rPr>
        <w:t>26</w:t>
      </w:r>
      <w:r w:rsidRPr="00627FB2">
        <w:rPr>
          <w:rFonts w:ascii="Arial" w:hAnsi="Arial" w:cs="Arial"/>
          <w:sz w:val="20"/>
        </w:rPr>
        <w:t xml:space="preserve"> bude celkové skutečné množství dodávek tepla odchylné, bude cena tepla úměrně tomu změněna.  </w:t>
      </w:r>
    </w:p>
    <w:p w14:paraId="6DD1DE3A" w14:textId="77777777" w:rsidR="00AC52C5" w:rsidRDefault="00AC52C5" w:rsidP="00AC52C5">
      <w:pPr>
        <w:pStyle w:val="Zkladntext"/>
        <w:ind w:firstLine="0"/>
        <w:rPr>
          <w:rFonts w:ascii="Arial" w:hAnsi="Arial" w:cs="Arial"/>
          <w:sz w:val="20"/>
        </w:rPr>
      </w:pPr>
      <w:r w:rsidRPr="00B31798">
        <w:rPr>
          <w:rFonts w:ascii="Arial" w:hAnsi="Arial" w:cs="Arial"/>
          <w:sz w:val="20"/>
        </w:rPr>
        <w:t>Smluvní strany se dohodly, že odběratel dodavateli bude poskytovat dílčí platby ročního</w:t>
      </w:r>
      <w:r>
        <w:rPr>
          <w:rFonts w:ascii="Arial" w:hAnsi="Arial" w:cs="Arial"/>
          <w:sz w:val="20"/>
        </w:rPr>
        <w:t xml:space="preserve"> </w:t>
      </w:r>
      <w:r w:rsidRPr="00B31798">
        <w:rPr>
          <w:rFonts w:ascii="Arial" w:hAnsi="Arial" w:cs="Arial"/>
          <w:sz w:val="20"/>
        </w:rPr>
        <w:t>plnění za dodávku tepelné energie</w:t>
      </w:r>
      <w:r>
        <w:rPr>
          <w:rFonts w:ascii="Arial" w:hAnsi="Arial" w:cs="Arial"/>
          <w:sz w:val="20"/>
        </w:rPr>
        <w:t>,</w:t>
      </w:r>
      <w:r w:rsidRPr="00B3179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 to na základě měsíční fakturace (vystavené dodavatelem) dle skutečně spotřebované tepelné energie a předběžné ceny pro rok 2026. Splatnost faktury činí 14 dní od vystavení daňového dokladu.</w:t>
      </w:r>
    </w:p>
    <w:p w14:paraId="27473A21" w14:textId="77777777" w:rsidR="00AC52C5" w:rsidRPr="00627FB2" w:rsidRDefault="00AC52C5" w:rsidP="00AC52C5">
      <w:pPr>
        <w:pStyle w:val="Zkladntext"/>
        <w:ind w:firstLine="0"/>
        <w:rPr>
          <w:rFonts w:ascii="Arial" w:hAnsi="Arial" w:cs="Arial"/>
          <w:sz w:val="20"/>
        </w:rPr>
      </w:pPr>
      <w:r w:rsidRPr="00627FB2">
        <w:rPr>
          <w:rFonts w:ascii="Arial" w:hAnsi="Arial" w:cs="Arial"/>
          <w:sz w:val="20"/>
        </w:rPr>
        <w:t>Vyrovnání předběžné ceny na cenu reálnou (definitivní), vypočtenou podle výše uvedených zásad, bude provedeno do 31.</w:t>
      </w:r>
      <w:r>
        <w:rPr>
          <w:rFonts w:ascii="Arial" w:hAnsi="Arial" w:cs="Arial"/>
          <w:sz w:val="20"/>
        </w:rPr>
        <w:t xml:space="preserve"> </w:t>
      </w:r>
      <w:r w:rsidRPr="00627FB2"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 xml:space="preserve"> </w:t>
      </w:r>
      <w:r w:rsidRPr="00627FB2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26 samostatnou fakturou</w:t>
      </w:r>
      <w:r w:rsidRPr="00627FB2">
        <w:rPr>
          <w:rFonts w:ascii="Arial" w:hAnsi="Arial" w:cs="Arial"/>
          <w:sz w:val="20"/>
        </w:rPr>
        <w:t xml:space="preserve">. </w:t>
      </w:r>
    </w:p>
    <w:p w14:paraId="728DBC8E" w14:textId="77777777" w:rsidR="00AC52C5" w:rsidRDefault="00AC52C5" w:rsidP="00AC52C5">
      <w:pPr>
        <w:ind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Předpokládaný časový průběh odběru tepelné energie v jednotlivý</w:t>
      </w:r>
      <w:r>
        <w:rPr>
          <w:rFonts w:ascii="Arial" w:hAnsi="Arial" w:cs="Arial"/>
          <w:sz w:val="20"/>
        </w:rPr>
        <w:t xml:space="preserve">ch kalendářních měsících je dán </w:t>
      </w:r>
      <w:r w:rsidRPr="00794C0E">
        <w:rPr>
          <w:rFonts w:ascii="Arial" w:hAnsi="Arial" w:cs="Arial"/>
          <w:sz w:val="20"/>
        </w:rPr>
        <w:t>procentním podílem z bilanční základny:</w:t>
      </w:r>
    </w:p>
    <w:p w14:paraId="6914E979" w14:textId="77777777" w:rsidR="00660AB9" w:rsidRPr="00794C0E" w:rsidRDefault="00660AB9" w:rsidP="00175F61">
      <w:pPr>
        <w:jc w:val="center"/>
        <w:rPr>
          <w:rFonts w:ascii="Arial" w:hAnsi="Arial" w:cs="Arial"/>
          <w:sz w:val="20"/>
        </w:rPr>
      </w:pPr>
    </w:p>
    <w:p w14:paraId="752AC25C" w14:textId="77777777" w:rsidR="00B67862" w:rsidRDefault="00B67862" w:rsidP="00B94CE4">
      <w:pPr>
        <w:ind w:firstLine="0"/>
        <w:jc w:val="left"/>
        <w:rPr>
          <w:rFonts w:ascii="Arial" w:hAnsi="Arial" w:cs="Arial"/>
          <w:sz w:val="20"/>
        </w:rPr>
      </w:pPr>
    </w:p>
    <w:p w14:paraId="0B8AEB29" w14:textId="77777777" w:rsidR="00660AB9" w:rsidRDefault="00660AB9" w:rsidP="00175F61">
      <w:pPr>
        <w:ind w:firstLine="0"/>
        <w:rPr>
          <w:rFonts w:ascii="Arial" w:hAnsi="Arial" w:cs="Arial"/>
          <w:sz w:val="20"/>
        </w:rPr>
      </w:pPr>
    </w:p>
    <w:tbl>
      <w:tblPr>
        <w:tblW w:w="79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955"/>
        <w:gridCol w:w="3440"/>
      </w:tblGrid>
      <w:tr w:rsidR="00660AB9" w:rsidRPr="00794C0E" w14:paraId="19876004" w14:textId="77777777" w:rsidTr="00B94CE4">
        <w:trPr>
          <w:trHeight w:val="270"/>
          <w:jc w:val="center"/>
        </w:trPr>
        <w:tc>
          <w:tcPr>
            <w:tcW w:w="1505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B6C4BE6" w14:textId="77777777" w:rsidR="00660AB9" w:rsidRPr="00EA3256" w:rsidRDefault="00B10468" w:rsidP="000F1CC3">
            <w:pPr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>
              <w:rPr>
                <w:rFonts w:ascii="Arial" w:hAnsi="Arial" w:cs="Arial"/>
                <w:sz w:val="20"/>
              </w:rPr>
              <w:br w:type="page"/>
            </w:r>
            <w:r>
              <w:rPr>
                <w:rFonts w:ascii="Arial" w:hAnsi="Arial" w:cs="Arial"/>
                <w:sz w:val="20"/>
              </w:rPr>
              <w:br w:type="page"/>
            </w:r>
            <w:r w:rsidR="00660AB9" w:rsidRPr="00EA3256">
              <w:rPr>
                <w:rFonts w:ascii="Arial" w:hAnsi="Arial" w:cs="Arial"/>
                <w:sz w:val="18"/>
                <w:szCs w:val="18"/>
              </w:rPr>
              <w:t>Období</w:t>
            </w:r>
          </w:p>
        </w:tc>
        <w:tc>
          <w:tcPr>
            <w:tcW w:w="295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A8A5C0" w14:textId="77777777" w:rsidR="00660AB9" w:rsidRPr="00EA3256" w:rsidRDefault="00660AB9" w:rsidP="00627FB2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Režim dodávek tepla (ÚT+TV) %</w:t>
            </w:r>
          </w:p>
        </w:tc>
        <w:tc>
          <w:tcPr>
            <w:tcW w:w="34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44EB7F81" w14:textId="77777777" w:rsidR="00660AB9" w:rsidRPr="00EA3256" w:rsidRDefault="00660AB9" w:rsidP="00627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 xml:space="preserve">Režim dodávek tepla (ÚT) % </w:t>
            </w:r>
          </w:p>
        </w:tc>
      </w:tr>
      <w:tr w:rsidR="00660AB9" w:rsidRPr="00794C0E" w14:paraId="4C2E1E21" w14:textId="77777777" w:rsidTr="00B94CE4">
        <w:trPr>
          <w:trHeight w:val="80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97B3F5C" w14:textId="77777777" w:rsidR="00660AB9" w:rsidRPr="00EA3256" w:rsidRDefault="00660AB9" w:rsidP="000F1CC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83A9853" w14:textId="77777777" w:rsidR="00660AB9" w:rsidRPr="00EA3256" w:rsidRDefault="00660AB9" w:rsidP="000F1CC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4AF24AD8" w14:textId="77777777" w:rsidR="00660AB9" w:rsidRPr="00EA3256" w:rsidRDefault="00660AB9" w:rsidP="000F1CC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50D" w:rsidRPr="00794C0E" w14:paraId="09F87A04" w14:textId="77777777" w:rsidTr="00907ADC">
        <w:trPr>
          <w:trHeight w:val="270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6B3C7" w14:textId="454212A1" w:rsidR="0067350D" w:rsidRPr="00EA3256" w:rsidRDefault="00A96624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L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eden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BA053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15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2F2717B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4E34BFCC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DA85F" w14:textId="0986AAEF" w:rsidR="0067350D" w:rsidRPr="00EA3256" w:rsidRDefault="00A96624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Ú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nor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11D7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14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67629F8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09B0C53E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D17F" w14:textId="6CE6BA1F" w:rsidR="0067350D" w:rsidRPr="00EA3256" w:rsidRDefault="00A96624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B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řezen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CD8D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18580F3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6EB91BB9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BA2A1" w14:textId="2E0F5B83" w:rsidR="0067350D" w:rsidRPr="00EA3256" w:rsidRDefault="00A96624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D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uben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AE2CA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9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E0B333A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57D54C26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97860" w14:textId="2C415CF4" w:rsidR="0067350D" w:rsidRPr="00EA3256" w:rsidRDefault="00A96624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K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věten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BD191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4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4E38795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1E7747D6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32BC" w14:textId="76599ADC" w:rsidR="0067350D" w:rsidRPr="00EA3256" w:rsidRDefault="00A96624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Č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erven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22379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0D7B63D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11625190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B9204" w14:textId="4721F97A" w:rsidR="0067350D" w:rsidRPr="00EA3256" w:rsidRDefault="00A96624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Č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ervenec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D82EA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9C40E39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7EDC8027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FC547" w14:textId="4AD2E759" w:rsidR="0067350D" w:rsidRPr="00EA3256" w:rsidRDefault="00A96624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S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rpen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FDE9B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22BA16C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62D63CD2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D42CA" w14:textId="26BED74B" w:rsidR="0067350D" w:rsidRPr="00EA3256" w:rsidRDefault="00A96624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Z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áří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82B82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4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A59D1E5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76DED7CF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81D3A" w14:textId="3B9EF7C6" w:rsidR="0067350D" w:rsidRPr="00EA3256" w:rsidRDefault="00A96624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Ř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íjen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62B37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9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5A49B18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4C5123ED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A1636" w14:textId="3E3AF19B" w:rsidR="0067350D" w:rsidRPr="00EA3256" w:rsidRDefault="00A96624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L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istopad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2F2C1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027A77C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7E058177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C19CE" w14:textId="7EBC3E9B" w:rsidR="0067350D" w:rsidRPr="00EA3256" w:rsidRDefault="00A96624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P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rosinec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E475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14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4071034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186EDD19" w14:textId="77777777" w:rsidTr="00907ADC">
        <w:trPr>
          <w:trHeight w:val="270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444A59F" w14:textId="1594F20C" w:rsidR="0067350D" w:rsidRPr="00EA3256" w:rsidRDefault="00A96624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C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elkem</w:t>
            </w:r>
          </w:p>
        </w:tc>
        <w:tc>
          <w:tcPr>
            <w:tcW w:w="29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892941C" w14:textId="77777777" w:rsidR="0067350D" w:rsidRPr="00EA3256" w:rsidRDefault="00907ADC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  <w:tc>
          <w:tcPr>
            <w:tcW w:w="3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3A48DDB9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</w:tbl>
    <w:p w14:paraId="7024C838" w14:textId="77777777" w:rsidR="00660AB9" w:rsidRPr="00794C0E" w:rsidRDefault="00660AB9" w:rsidP="00861692">
      <w:pPr>
        <w:ind w:firstLine="0"/>
        <w:rPr>
          <w:rFonts w:ascii="Arial" w:hAnsi="Arial" w:cs="Arial"/>
          <w:sz w:val="20"/>
        </w:rPr>
      </w:pPr>
    </w:p>
    <w:p w14:paraId="3AF82914" w14:textId="77777777" w:rsidR="00B67862" w:rsidRDefault="00B67862" w:rsidP="00861692">
      <w:pPr>
        <w:ind w:firstLine="0"/>
        <w:jc w:val="left"/>
        <w:rPr>
          <w:rFonts w:ascii="Arial" w:hAnsi="Arial" w:cs="Arial"/>
          <w:sz w:val="20"/>
        </w:rPr>
      </w:pPr>
    </w:p>
    <w:p w14:paraId="4E21F8C4" w14:textId="046F4008" w:rsidR="00660AB9" w:rsidRDefault="00660AB9" w:rsidP="00861692">
      <w:pPr>
        <w:ind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Podmínky dodávky tepla a časový průběh vytápění a ohřevu teplé užitkové vody se řídí zák.</w:t>
      </w:r>
      <w:r>
        <w:rPr>
          <w:rFonts w:ascii="Arial" w:hAnsi="Arial" w:cs="Arial"/>
          <w:sz w:val="20"/>
        </w:rPr>
        <w:t xml:space="preserve"> </w:t>
      </w:r>
      <w:r w:rsidRPr="00794C0E">
        <w:rPr>
          <w:rFonts w:ascii="Arial" w:hAnsi="Arial" w:cs="Arial"/>
          <w:sz w:val="20"/>
        </w:rPr>
        <w:t>458/2000 Sb.</w:t>
      </w:r>
      <w:r>
        <w:rPr>
          <w:rFonts w:ascii="Arial" w:hAnsi="Arial" w:cs="Arial"/>
          <w:sz w:val="20"/>
        </w:rPr>
        <w:t xml:space="preserve"> </w:t>
      </w:r>
      <w:r w:rsidRPr="00794C0E">
        <w:rPr>
          <w:rFonts w:ascii="Arial" w:hAnsi="Arial" w:cs="Arial"/>
          <w:sz w:val="20"/>
        </w:rPr>
        <w:t xml:space="preserve">a </w:t>
      </w:r>
      <w:proofErr w:type="spellStart"/>
      <w:r w:rsidRPr="00654CBC">
        <w:rPr>
          <w:rFonts w:ascii="Arial" w:hAnsi="Arial" w:cs="Arial"/>
          <w:sz w:val="20"/>
        </w:rPr>
        <w:t>vyhl</w:t>
      </w:r>
      <w:proofErr w:type="spellEnd"/>
      <w:r w:rsidRPr="00654CBC">
        <w:rPr>
          <w:rFonts w:ascii="Arial" w:hAnsi="Arial" w:cs="Arial"/>
          <w:sz w:val="20"/>
        </w:rPr>
        <w:t>. č.1</w:t>
      </w:r>
      <w:r>
        <w:rPr>
          <w:rFonts w:ascii="Arial" w:hAnsi="Arial" w:cs="Arial"/>
          <w:sz w:val="20"/>
        </w:rPr>
        <w:t>93</w:t>
      </w:r>
      <w:r w:rsidRPr="00654CBC">
        <w:rPr>
          <w:rFonts w:ascii="Arial" w:hAnsi="Arial" w:cs="Arial"/>
          <w:sz w:val="20"/>
        </w:rPr>
        <w:t>/200</w:t>
      </w:r>
      <w:r>
        <w:rPr>
          <w:rFonts w:ascii="Arial" w:hAnsi="Arial" w:cs="Arial"/>
          <w:sz w:val="20"/>
        </w:rPr>
        <w:t>7</w:t>
      </w:r>
      <w:r w:rsidRPr="00654CBC">
        <w:rPr>
          <w:rFonts w:ascii="Arial" w:hAnsi="Arial" w:cs="Arial"/>
          <w:sz w:val="20"/>
        </w:rPr>
        <w:t xml:space="preserve"> Sb.,</w:t>
      </w:r>
      <w:r w:rsidR="00B059F2">
        <w:rPr>
          <w:rFonts w:ascii="Arial" w:hAnsi="Arial" w:cs="Arial"/>
          <w:sz w:val="20"/>
        </w:rPr>
        <w:t xml:space="preserve"> </w:t>
      </w:r>
      <w:r w:rsidR="00B5633F">
        <w:rPr>
          <w:rFonts w:ascii="Arial" w:hAnsi="Arial" w:cs="Arial"/>
          <w:sz w:val="20"/>
        </w:rPr>
        <w:t>v platném znění</w:t>
      </w:r>
      <w:r w:rsidRPr="00794C0E">
        <w:rPr>
          <w:rFonts w:ascii="Arial" w:hAnsi="Arial" w:cs="Arial"/>
          <w:sz w:val="20"/>
        </w:rPr>
        <w:t>.</w:t>
      </w:r>
    </w:p>
    <w:p w14:paraId="6605EDE2" w14:textId="77777777" w:rsidR="00B67862" w:rsidRDefault="00B67862" w:rsidP="00861692">
      <w:pPr>
        <w:ind w:firstLine="0"/>
        <w:jc w:val="left"/>
        <w:rPr>
          <w:rFonts w:ascii="Arial" w:hAnsi="Arial" w:cs="Arial"/>
          <w:sz w:val="20"/>
        </w:rPr>
      </w:pPr>
    </w:p>
    <w:p w14:paraId="3132582A" w14:textId="736D071A" w:rsidR="00C46620" w:rsidRDefault="00C46620" w:rsidP="00861692">
      <w:pPr>
        <w:ind w:firstLine="0"/>
        <w:jc w:val="left"/>
        <w:rPr>
          <w:rFonts w:ascii="Arial" w:hAnsi="Arial" w:cs="Arial"/>
          <w:sz w:val="20"/>
        </w:rPr>
      </w:pPr>
    </w:p>
    <w:p w14:paraId="38B66FB6" w14:textId="3EF1C14D" w:rsidR="00C46620" w:rsidRPr="00794C0E" w:rsidRDefault="00C46620" w:rsidP="00861692">
      <w:pPr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Odběrový diagram v průběhu roku 202</w:t>
      </w:r>
      <w:r w:rsidR="0015755E">
        <w:rPr>
          <w:rFonts w:ascii="Arial" w:hAnsi="Arial" w:cs="Arial"/>
          <w:sz w:val="20"/>
        </w:rPr>
        <w:t>6</w:t>
      </w:r>
      <w:r w:rsidR="00A211CD">
        <w:rPr>
          <w:rFonts w:ascii="Arial" w:hAnsi="Arial" w:cs="Arial"/>
          <w:sz w:val="20"/>
        </w:rPr>
        <w:t>:</w:t>
      </w:r>
    </w:p>
    <w:p w14:paraId="08514AC0" w14:textId="77777777" w:rsidR="00660AB9" w:rsidRPr="00794C0E" w:rsidRDefault="00660AB9" w:rsidP="00861692">
      <w:pPr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 xml:space="preserve">                                            </w:t>
      </w:r>
    </w:p>
    <w:p w14:paraId="659C8EB1" w14:textId="77777777" w:rsidR="00F87CB9" w:rsidRDefault="00F87CB9" w:rsidP="00F87CB9">
      <w:pPr>
        <w:numPr>
          <w:ilvl w:val="0"/>
          <w:numId w:val="31"/>
        </w:num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Odběrné místo</w:t>
      </w:r>
      <w:r>
        <w:rPr>
          <w:rFonts w:ascii="Arial" w:hAnsi="Arial" w:cs="Arial"/>
          <w:sz w:val="20"/>
        </w:rPr>
        <w:t xml:space="preserve">: </w:t>
      </w:r>
      <w:r w:rsidR="00B83ED1">
        <w:rPr>
          <w:rFonts w:ascii="Arial" w:hAnsi="Arial" w:cs="Arial"/>
          <w:bCs/>
          <w:sz w:val="20"/>
        </w:rPr>
        <w:t xml:space="preserve">ZŠ, </w:t>
      </w:r>
      <w:r w:rsidR="00B83ED1" w:rsidRPr="00B83ED1">
        <w:rPr>
          <w:rFonts w:ascii="Arial" w:hAnsi="Arial" w:cs="Arial"/>
          <w:sz w:val="20"/>
        </w:rPr>
        <w:t>Masarykovo náměstí 244</w:t>
      </w:r>
      <w:r w:rsidR="00B83ED1">
        <w:rPr>
          <w:rFonts w:ascii="Arial" w:hAnsi="Arial" w:cs="Arial"/>
          <w:sz w:val="20"/>
        </w:rPr>
        <w:t>, Mnichovo Hradiště</w:t>
      </w:r>
    </w:p>
    <w:p w14:paraId="421B17C8" w14:textId="77777777" w:rsidR="00F87CB9" w:rsidRDefault="00F87CB9" w:rsidP="00F87CB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F87CB9" w14:paraId="1F086534" w14:textId="77777777" w:rsidTr="00F87CB9">
        <w:trPr>
          <w:trHeight w:val="285"/>
          <w:jc w:val="center"/>
        </w:trPr>
        <w:tc>
          <w:tcPr>
            <w:tcW w:w="134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3AAF" w14:textId="77777777" w:rsidR="00F87CB9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Odběrné místo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1C0C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D559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7AC4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9D53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571C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C4D6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FC5D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6596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F141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0236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A2E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1BEC7E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F81350" w14:paraId="3ECABF62" w14:textId="77777777" w:rsidTr="00564546">
        <w:trPr>
          <w:trHeight w:val="285"/>
          <w:jc w:val="center"/>
        </w:trPr>
        <w:tc>
          <w:tcPr>
            <w:tcW w:w="13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01F45C6" w14:textId="77777777" w:rsidR="00F81350" w:rsidRDefault="00F81350" w:rsidP="00F81350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 GJ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AC47426" w14:textId="7BBDE28A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4</w:t>
            </w:r>
            <w:r w:rsidR="00C3645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DA8D0FD" w14:textId="4E7A389C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="00C36458">
              <w:rPr>
                <w:rFonts w:ascii="Arial" w:hAnsi="Arial" w:cs="Arial"/>
                <w:sz w:val="20"/>
              </w:rPr>
              <w:t>35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0664511" w14:textId="7955FBB5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3</w:t>
            </w:r>
            <w:r w:rsidR="00C36458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E7457C6" w14:textId="6F7532AA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2</w:t>
            </w:r>
            <w:r w:rsidR="00C36458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057FC0E" w14:textId="001BC9A6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4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A6D769B" w14:textId="188EC83A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-  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46C0A21" w14:textId="07939345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-  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FCD4418" w14:textId="70D4D981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-  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0BA17B9" w14:textId="6072B161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4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E2CE73A" w14:textId="036C3900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2</w:t>
            </w:r>
            <w:r w:rsidR="00C36458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BAF7FCC" w14:textId="6D872B8F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3</w:t>
            </w:r>
            <w:r w:rsidR="00C36458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6C6AC3E" w14:textId="785E1946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="00924650">
              <w:rPr>
                <w:rFonts w:ascii="Arial" w:hAnsi="Arial" w:cs="Arial"/>
                <w:sz w:val="20"/>
              </w:rPr>
              <w:t>38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031CEBFF" w14:textId="77777777" w:rsidR="00F87CB9" w:rsidRDefault="00F87CB9" w:rsidP="00F87CB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383B5BFE" w14:textId="77777777" w:rsidR="00B67862" w:rsidRDefault="00B67862">
      <w:pPr>
        <w:ind w:firstLine="0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p w14:paraId="07963D81" w14:textId="0C83D2D1" w:rsidR="00F87CB9" w:rsidRDefault="00F87CB9" w:rsidP="00F87CB9">
      <w:pPr>
        <w:numPr>
          <w:ilvl w:val="0"/>
          <w:numId w:val="31"/>
        </w:numPr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 xml:space="preserve">Odběrné místo: </w:t>
      </w:r>
      <w:r w:rsidR="00B83ED1">
        <w:rPr>
          <w:rFonts w:ascii="Arial" w:hAnsi="Arial" w:cs="Arial"/>
          <w:bCs/>
          <w:sz w:val="20"/>
        </w:rPr>
        <w:t>ZŠ, Studentská 895, Mnichovo Hradiště</w:t>
      </w:r>
    </w:p>
    <w:p w14:paraId="29C22342" w14:textId="77777777" w:rsidR="00F87CB9" w:rsidRDefault="00F87CB9" w:rsidP="00F87CB9">
      <w:pPr>
        <w:ind w:left="284" w:firstLine="0"/>
        <w:rPr>
          <w:rFonts w:ascii="Arial" w:hAnsi="Arial" w:cs="Arial"/>
          <w:bCs/>
          <w:sz w:val="20"/>
        </w:rPr>
      </w:pP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F87CB9" w14:paraId="337B0422" w14:textId="77777777" w:rsidTr="00F87CB9">
        <w:trPr>
          <w:trHeight w:val="285"/>
          <w:jc w:val="center"/>
        </w:trPr>
        <w:tc>
          <w:tcPr>
            <w:tcW w:w="134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5796" w14:textId="77777777" w:rsidR="00F87CB9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Odběrné místo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DE10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CF5C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DFD1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198F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6B7A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E9C8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7BEA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AD2F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8A36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24E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030C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9509543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F81350" w14:paraId="12A6DC31" w14:textId="77777777" w:rsidTr="003E3698">
        <w:trPr>
          <w:trHeight w:val="285"/>
          <w:jc w:val="center"/>
        </w:trPr>
        <w:tc>
          <w:tcPr>
            <w:tcW w:w="13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15A4932" w14:textId="77777777" w:rsidR="00F81350" w:rsidRDefault="00F81350" w:rsidP="00F81350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 GJ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FB6C985" w14:textId="442747D4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="009E04A1">
              <w:rPr>
                <w:rFonts w:ascii="Arial" w:hAnsi="Arial" w:cs="Arial"/>
                <w:sz w:val="20"/>
              </w:rPr>
              <w:t>381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25DE2A9" w14:textId="7E6DEB6B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3</w:t>
            </w:r>
            <w:r w:rsidR="009E04A1">
              <w:rPr>
                <w:rFonts w:ascii="Arial" w:hAnsi="Arial" w:cs="Arial"/>
                <w:sz w:val="20"/>
              </w:rPr>
              <w:t>34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6CD4416" w14:textId="0BAEAFB4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="009E04A1">
              <w:rPr>
                <w:rFonts w:ascii="Arial" w:hAnsi="Arial" w:cs="Arial"/>
                <w:sz w:val="20"/>
              </w:rPr>
              <w:t>298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BB9DFE7" w14:textId="4C3FC190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2</w:t>
            </w:r>
            <w:r w:rsidR="009E04A1">
              <w:rPr>
                <w:rFonts w:ascii="Arial" w:hAnsi="Arial" w:cs="Arial"/>
                <w:sz w:val="20"/>
              </w:rPr>
              <w:t>22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4CF6793" w14:textId="781B331D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="009E04A1">
              <w:rPr>
                <w:rFonts w:ascii="Arial" w:hAnsi="Arial" w:cs="Arial"/>
                <w:sz w:val="20"/>
              </w:rPr>
              <w:t>89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3C55741" w14:textId="65318949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="00CB2C3C">
              <w:rPr>
                <w:rFonts w:ascii="Arial" w:hAnsi="Arial" w:cs="Arial"/>
                <w:sz w:val="20"/>
              </w:rPr>
              <w:t>59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4B14530" w14:textId="46D7E644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="00CB2C3C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FB7FD7B" w14:textId="07DB0AAA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="00CB2C3C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084369F" w14:textId="160CEC42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="00CB2C3C">
              <w:rPr>
                <w:rFonts w:ascii="Arial" w:hAnsi="Arial" w:cs="Arial"/>
                <w:sz w:val="20"/>
              </w:rPr>
              <w:t>89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B302A8F" w14:textId="39465206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2</w:t>
            </w:r>
            <w:r w:rsidR="00780700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1DD7DA6" w14:textId="59E9ED29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="00780700">
              <w:rPr>
                <w:rFonts w:ascii="Arial" w:hAnsi="Arial" w:cs="Arial"/>
                <w:sz w:val="20"/>
              </w:rPr>
              <w:t>293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692A3101" w14:textId="01D62EFF" w:rsidR="00F81350" w:rsidRDefault="00F81350" w:rsidP="00F81350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="00780700">
              <w:rPr>
                <w:rFonts w:ascii="Arial" w:hAnsi="Arial" w:cs="Arial"/>
                <w:sz w:val="20"/>
              </w:rPr>
              <w:t>356</w:t>
            </w:r>
          </w:p>
        </w:tc>
      </w:tr>
    </w:tbl>
    <w:p w14:paraId="2659FBB3" w14:textId="77777777" w:rsidR="00F87CB9" w:rsidRDefault="00F87CB9" w:rsidP="00F87CB9">
      <w:pPr>
        <w:ind w:left="284" w:firstLine="0"/>
        <w:rPr>
          <w:rFonts w:ascii="Arial" w:hAnsi="Arial" w:cs="Arial"/>
          <w:bCs/>
          <w:sz w:val="20"/>
        </w:rPr>
      </w:pPr>
    </w:p>
    <w:p w14:paraId="293A862C" w14:textId="77777777" w:rsidR="00660AB9" w:rsidRPr="00794C0E" w:rsidRDefault="00660AB9" w:rsidP="00175F61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65136D60" w14:textId="77777777" w:rsidR="00B67862" w:rsidRDefault="00B67862" w:rsidP="007F017E">
      <w:pPr>
        <w:ind w:firstLine="0"/>
        <w:rPr>
          <w:rFonts w:ascii="Arial" w:hAnsi="Arial" w:cs="Arial"/>
          <w:sz w:val="20"/>
        </w:rPr>
      </w:pPr>
    </w:p>
    <w:p w14:paraId="453A03F3" w14:textId="5844DE5D" w:rsidR="007F017E" w:rsidRPr="005D2404" w:rsidRDefault="007F017E" w:rsidP="007F017E">
      <w:pPr>
        <w:ind w:firstLine="0"/>
        <w:rPr>
          <w:rFonts w:ascii="Arial" w:hAnsi="Arial" w:cs="Arial"/>
          <w:sz w:val="20"/>
        </w:rPr>
      </w:pPr>
      <w:r w:rsidRPr="005D2404">
        <w:rPr>
          <w:rFonts w:ascii="Arial" w:hAnsi="Arial" w:cs="Arial"/>
          <w:sz w:val="20"/>
        </w:rPr>
        <w:t>V</w:t>
      </w:r>
      <w:r w:rsidR="00D71873">
        <w:rPr>
          <w:rFonts w:ascii="Arial" w:hAnsi="Arial" w:cs="Arial"/>
          <w:sz w:val="20"/>
        </w:rPr>
        <w:t> </w:t>
      </w:r>
      <w:r w:rsidR="00B5163D">
        <w:rPr>
          <w:rFonts w:ascii="Arial" w:hAnsi="Arial" w:cs="Arial"/>
          <w:sz w:val="20"/>
        </w:rPr>
        <w:t xml:space="preserve">Ostravě </w:t>
      </w:r>
      <w:r w:rsidRPr="005D2404">
        <w:rPr>
          <w:rFonts w:ascii="Arial" w:hAnsi="Arial" w:cs="Arial"/>
          <w:sz w:val="20"/>
        </w:rPr>
        <w:t>dne:</w:t>
      </w:r>
      <w:r w:rsidR="00491C06">
        <w:rPr>
          <w:rFonts w:ascii="Arial" w:hAnsi="Arial" w:cs="Arial"/>
          <w:sz w:val="20"/>
        </w:rPr>
        <w:tab/>
      </w:r>
      <w:r w:rsidR="00B5163D">
        <w:rPr>
          <w:rFonts w:ascii="Arial" w:hAnsi="Arial" w:cs="Arial"/>
          <w:sz w:val="20"/>
        </w:rPr>
        <w:tab/>
      </w:r>
      <w:r w:rsidR="00B5163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059F2">
        <w:rPr>
          <w:rFonts w:ascii="Arial" w:hAnsi="Arial" w:cs="Arial"/>
          <w:sz w:val="20"/>
        </w:rPr>
        <w:tab/>
      </w:r>
      <w:r w:rsidRPr="005D2404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Mnichově Hradišti</w:t>
      </w:r>
      <w:r w:rsidRPr="005D2404">
        <w:rPr>
          <w:rFonts w:ascii="Arial" w:hAnsi="Arial" w:cs="Arial"/>
          <w:sz w:val="20"/>
        </w:rPr>
        <w:t xml:space="preserve"> dne</w:t>
      </w:r>
      <w:r>
        <w:rPr>
          <w:rFonts w:ascii="Arial" w:hAnsi="Arial" w:cs="Arial"/>
          <w:sz w:val="20"/>
        </w:rPr>
        <w:t xml:space="preserve">:  </w:t>
      </w:r>
    </w:p>
    <w:p w14:paraId="5DB6636F" w14:textId="77777777" w:rsidR="007F017E" w:rsidRPr="005D2404" w:rsidRDefault="007F017E" w:rsidP="007F017E">
      <w:pPr>
        <w:ind w:firstLine="0"/>
        <w:rPr>
          <w:rFonts w:ascii="Arial" w:hAnsi="Arial" w:cs="Arial"/>
          <w:sz w:val="20"/>
        </w:rPr>
      </w:pPr>
    </w:p>
    <w:p w14:paraId="39117137" w14:textId="77777777" w:rsidR="007F017E" w:rsidRPr="005D2404" w:rsidRDefault="007F017E" w:rsidP="007F017E">
      <w:pPr>
        <w:ind w:firstLine="0"/>
        <w:rPr>
          <w:rFonts w:ascii="Arial" w:hAnsi="Arial" w:cs="Arial"/>
          <w:sz w:val="20"/>
        </w:rPr>
      </w:pPr>
      <w:r w:rsidRPr="005D2404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dodavatele: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059F2">
        <w:rPr>
          <w:rFonts w:ascii="Arial" w:hAnsi="Arial" w:cs="Arial"/>
          <w:sz w:val="20"/>
        </w:rPr>
        <w:tab/>
      </w:r>
      <w:r w:rsidRPr="005D2404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odběrate</w:t>
      </w:r>
      <w:r w:rsidRPr="005D2404">
        <w:rPr>
          <w:rFonts w:ascii="Arial" w:hAnsi="Arial" w:cs="Arial"/>
          <w:sz w:val="20"/>
        </w:rPr>
        <w:t>le:</w:t>
      </w:r>
      <w:r>
        <w:rPr>
          <w:rFonts w:ascii="Arial" w:hAnsi="Arial" w:cs="Arial"/>
          <w:sz w:val="20"/>
        </w:rPr>
        <w:t xml:space="preserve"> </w:t>
      </w:r>
    </w:p>
    <w:p w14:paraId="6D31274A" w14:textId="1D4E3511" w:rsidR="007F017E" w:rsidRPr="005D2404" w:rsidRDefault="00100ED8" w:rsidP="007F017E">
      <w:pPr>
        <w:ind w:firstLine="0"/>
        <w:rPr>
          <w:rFonts w:ascii="Arial" w:hAnsi="Arial" w:cs="Arial"/>
          <w:sz w:val="20"/>
        </w:rPr>
      </w:pPr>
      <w:r w:rsidRPr="0028690E">
        <w:rPr>
          <w:rStyle w:val="normaltextrun"/>
          <w:rFonts w:ascii="Arial" w:eastAsiaTheme="majorEastAsia" w:hAnsi="Arial" w:cs="Arial"/>
          <w:sz w:val="20"/>
        </w:rPr>
        <w:t>ČEZ Energo, s.r.o. </w:t>
      </w:r>
      <w:r w:rsidRPr="0028690E">
        <w:rPr>
          <w:rStyle w:val="eop"/>
          <w:rFonts w:ascii="Arial" w:eastAsiaTheme="majorEastAsia" w:hAnsi="Arial" w:cs="Arial"/>
          <w:sz w:val="20"/>
        </w:rPr>
        <w:t> </w:t>
      </w:r>
      <w:r w:rsidR="007F017E">
        <w:rPr>
          <w:rFonts w:ascii="Arial" w:hAnsi="Arial" w:cs="Arial"/>
          <w:sz w:val="20"/>
        </w:rPr>
        <w:tab/>
      </w:r>
      <w:r w:rsidR="007F017E">
        <w:rPr>
          <w:rFonts w:ascii="Arial" w:hAnsi="Arial" w:cs="Arial"/>
          <w:sz w:val="20"/>
        </w:rPr>
        <w:tab/>
      </w:r>
      <w:r w:rsidR="007F017E">
        <w:rPr>
          <w:rFonts w:ascii="Arial" w:hAnsi="Arial" w:cs="Arial"/>
          <w:sz w:val="20"/>
        </w:rPr>
        <w:tab/>
      </w:r>
      <w:r w:rsidR="007F017E">
        <w:rPr>
          <w:rFonts w:ascii="Arial" w:hAnsi="Arial" w:cs="Arial"/>
          <w:sz w:val="20"/>
        </w:rPr>
        <w:tab/>
      </w:r>
      <w:r w:rsidR="007F017E">
        <w:rPr>
          <w:rFonts w:ascii="Arial" w:hAnsi="Arial" w:cs="Arial"/>
          <w:sz w:val="20"/>
        </w:rPr>
        <w:tab/>
      </w:r>
      <w:r w:rsidR="00FF4AAF" w:rsidRPr="00FF4AAF">
        <w:rPr>
          <w:rFonts w:ascii="Arial" w:hAnsi="Arial" w:cs="Arial"/>
          <w:sz w:val="20"/>
        </w:rPr>
        <w:t xml:space="preserve">Základní škola </w:t>
      </w:r>
      <w:r w:rsidR="00F87CB9">
        <w:rPr>
          <w:rFonts w:ascii="Arial" w:hAnsi="Arial" w:cs="Arial"/>
          <w:sz w:val="20"/>
        </w:rPr>
        <w:t>Mnichovo Hradiště</w:t>
      </w:r>
      <w:r w:rsidR="007F017E">
        <w:rPr>
          <w:rFonts w:ascii="Arial" w:hAnsi="Arial" w:cs="Arial"/>
          <w:sz w:val="20"/>
        </w:rPr>
        <w:t xml:space="preserve"> </w:t>
      </w:r>
    </w:p>
    <w:p w14:paraId="11BD39B2" w14:textId="77777777" w:rsidR="007F017E" w:rsidRDefault="007F017E" w:rsidP="007F017E">
      <w:pPr>
        <w:ind w:firstLine="0"/>
        <w:rPr>
          <w:rFonts w:ascii="Arial" w:hAnsi="Arial" w:cs="Arial"/>
          <w:sz w:val="20"/>
        </w:rPr>
      </w:pPr>
    </w:p>
    <w:p w14:paraId="235B263A" w14:textId="77777777" w:rsidR="00B059F2" w:rsidRDefault="00B059F2" w:rsidP="007F017E">
      <w:pPr>
        <w:ind w:firstLine="0"/>
        <w:rPr>
          <w:rFonts w:ascii="Arial" w:hAnsi="Arial" w:cs="Arial"/>
          <w:sz w:val="20"/>
        </w:rPr>
      </w:pPr>
    </w:p>
    <w:p w14:paraId="7AD63A43" w14:textId="77777777" w:rsidR="00B059F2" w:rsidRPr="005D2404" w:rsidRDefault="00B059F2" w:rsidP="007F017E">
      <w:pPr>
        <w:ind w:firstLine="0"/>
        <w:rPr>
          <w:rFonts w:ascii="Arial" w:hAnsi="Arial" w:cs="Arial"/>
          <w:sz w:val="20"/>
        </w:rPr>
      </w:pPr>
    </w:p>
    <w:p w14:paraId="07860937" w14:textId="77777777" w:rsidR="007F017E" w:rsidRPr="005D2404" w:rsidRDefault="007F017E" w:rsidP="007F017E">
      <w:pPr>
        <w:ind w:firstLine="0"/>
        <w:rPr>
          <w:rFonts w:ascii="Arial" w:hAnsi="Arial" w:cs="Arial"/>
          <w:sz w:val="20"/>
        </w:rPr>
      </w:pPr>
    </w:p>
    <w:p w14:paraId="3C1C339C" w14:textId="77777777" w:rsidR="00491C06" w:rsidRPr="005D2404" w:rsidRDefault="00491C06" w:rsidP="00491C06">
      <w:pPr>
        <w:tabs>
          <w:tab w:val="center" w:pos="1418"/>
          <w:tab w:val="center" w:pos="7371"/>
        </w:tabs>
        <w:ind w:firstLine="0"/>
        <w:rPr>
          <w:rFonts w:ascii="Arial" w:hAnsi="Arial" w:cs="Arial"/>
          <w:sz w:val="20"/>
        </w:rPr>
      </w:pPr>
      <w:r w:rsidRPr="005D2404">
        <w:rPr>
          <w:rFonts w:ascii="Arial" w:hAnsi="Arial" w:cs="Arial"/>
          <w:sz w:val="20"/>
        </w:rPr>
        <w:t>……………………………………</w:t>
      </w:r>
      <w:r>
        <w:rPr>
          <w:rFonts w:ascii="Arial" w:hAnsi="Arial" w:cs="Arial"/>
          <w:sz w:val="20"/>
        </w:rPr>
        <w:tab/>
      </w:r>
      <w:r w:rsidRPr="005D2404">
        <w:rPr>
          <w:rFonts w:ascii="Arial" w:hAnsi="Arial" w:cs="Arial"/>
          <w:sz w:val="20"/>
        </w:rPr>
        <w:t>……………………………</w:t>
      </w:r>
      <w:r>
        <w:rPr>
          <w:rFonts w:ascii="Arial" w:hAnsi="Arial" w:cs="Arial"/>
          <w:sz w:val="20"/>
        </w:rPr>
        <w:t>…..</w:t>
      </w:r>
    </w:p>
    <w:p w14:paraId="20F4BD18" w14:textId="46161C34" w:rsidR="00491C06" w:rsidRDefault="00597139" w:rsidP="00491C06">
      <w:pPr>
        <w:tabs>
          <w:tab w:val="center" w:pos="1276"/>
          <w:tab w:val="center" w:pos="7371"/>
        </w:tabs>
        <w:ind w:firstLine="0"/>
        <w:rPr>
          <w:rFonts w:ascii="Arial" w:hAnsi="Arial" w:cs="Arial"/>
          <w:sz w:val="20"/>
        </w:rPr>
      </w:pPr>
      <w:r w:rsidRPr="00395A1F">
        <w:rPr>
          <w:rFonts w:ascii="Arial" w:hAnsi="Arial" w:cs="Arial"/>
          <w:sz w:val="20"/>
        </w:rPr>
        <w:t>Ing. Martin Václavek, MBA</w:t>
      </w:r>
      <w:r w:rsidR="00491C06">
        <w:rPr>
          <w:rFonts w:ascii="Arial" w:hAnsi="Arial" w:cs="Arial"/>
          <w:sz w:val="20"/>
        </w:rPr>
        <w:tab/>
      </w:r>
      <w:r w:rsidR="00B83ED1" w:rsidRPr="00B83ED1">
        <w:rPr>
          <w:rFonts w:ascii="Arial" w:hAnsi="Arial" w:cs="Arial"/>
          <w:sz w:val="20"/>
        </w:rPr>
        <w:t>Mgr. Vladimír Čermák</w:t>
      </w:r>
    </w:p>
    <w:p w14:paraId="6806F7E4" w14:textId="3F574612" w:rsidR="00491C06" w:rsidRDefault="00B334A4" w:rsidP="00491C06">
      <w:pPr>
        <w:tabs>
          <w:tab w:val="center" w:pos="1276"/>
          <w:tab w:val="center" w:pos="7371"/>
        </w:tabs>
        <w:ind w:firstLine="0"/>
        <w:rPr>
          <w:rFonts w:ascii="Arial" w:hAnsi="Arial" w:cs="Arial"/>
          <w:sz w:val="20"/>
        </w:rPr>
      </w:pPr>
      <w:r w:rsidRPr="00395A1F">
        <w:rPr>
          <w:rFonts w:ascii="Arial" w:hAnsi="Arial" w:cs="Arial"/>
          <w:sz w:val="20"/>
        </w:rPr>
        <w:t>jednatel</w:t>
      </w:r>
      <w:r w:rsidR="00491C06">
        <w:rPr>
          <w:rFonts w:ascii="Arial" w:hAnsi="Arial" w:cs="Arial"/>
          <w:sz w:val="20"/>
        </w:rPr>
        <w:tab/>
      </w:r>
      <w:r w:rsidR="00491C06">
        <w:rPr>
          <w:rFonts w:ascii="Arial" w:hAnsi="Arial" w:cs="Arial"/>
          <w:sz w:val="20"/>
        </w:rPr>
        <w:tab/>
      </w:r>
      <w:r w:rsidR="00637853">
        <w:rPr>
          <w:rFonts w:ascii="Arial" w:hAnsi="Arial" w:cs="Arial"/>
          <w:sz w:val="20"/>
        </w:rPr>
        <w:t>ředitel</w:t>
      </w:r>
    </w:p>
    <w:p w14:paraId="6E60CC2D" w14:textId="77777777" w:rsidR="00491C06" w:rsidRDefault="00491C06" w:rsidP="00491C06">
      <w:pPr>
        <w:tabs>
          <w:tab w:val="left" w:pos="142"/>
          <w:tab w:val="center" w:pos="1418"/>
          <w:tab w:val="center" w:pos="7513"/>
        </w:tabs>
        <w:ind w:firstLine="0"/>
        <w:rPr>
          <w:rFonts w:ascii="Arial" w:hAnsi="Arial" w:cs="Arial"/>
          <w:sz w:val="20"/>
        </w:rPr>
      </w:pPr>
    </w:p>
    <w:p w14:paraId="1285DF33" w14:textId="77777777" w:rsidR="00491C06" w:rsidRDefault="00491C06" w:rsidP="00491C06">
      <w:pPr>
        <w:tabs>
          <w:tab w:val="left" w:pos="142"/>
          <w:tab w:val="center" w:pos="1418"/>
          <w:tab w:val="center" w:pos="7513"/>
        </w:tabs>
        <w:ind w:firstLine="0"/>
        <w:rPr>
          <w:rFonts w:ascii="Arial" w:hAnsi="Arial" w:cs="Arial"/>
          <w:sz w:val="20"/>
        </w:rPr>
      </w:pPr>
    </w:p>
    <w:p w14:paraId="34D05CF4" w14:textId="77777777" w:rsidR="00491C06" w:rsidRDefault="00491C06" w:rsidP="00491C06">
      <w:pPr>
        <w:tabs>
          <w:tab w:val="left" w:pos="142"/>
          <w:tab w:val="center" w:pos="1418"/>
          <w:tab w:val="center" w:pos="7513"/>
        </w:tabs>
        <w:ind w:firstLine="0"/>
        <w:rPr>
          <w:rFonts w:ascii="Arial" w:hAnsi="Arial" w:cs="Arial"/>
          <w:sz w:val="20"/>
        </w:rPr>
      </w:pPr>
    </w:p>
    <w:p w14:paraId="0DBF128F" w14:textId="77777777" w:rsidR="00B67862" w:rsidRDefault="00491C06" w:rsidP="00671082">
      <w:pPr>
        <w:tabs>
          <w:tab w:val="center" w:pos="1418"/>
        </w:tabs>
        <w:ind w:firstLine="0"/>
        <w:rPr>
          <w:rFonts w:ascii="Arial" w:hAnsi="Arial" w:cs="Arial"/>
          <w:sz w:val="20"/>
        </w:rPr>
      </w:pPr>
      <w:r w:rsidRPr="005D2404">
        <w:rPr>
          <w:rFonts w:ascii="Arial" w:hAnsi="Arial" w:cs="Arial"/>
          <w:sz w:val="20"/>
        </w:rPr>
        <w:t>……………………………………</w:t>
      </w:r>
      <w:r>
        <w:rPr>
          <w:rFonts w:ascii="Arial" w:hAnsi="Arial" w:cs="Arial"/>
          <w:sz w:val="20"/>
        </w:rPr>
        <w:t xml:space="preserve">  </w:t>
      </w:r>
    </w:p>
    <w:p w14:paraId="7637BEAE" w14:textId="77777777" w:rsidR="00B67862" w:rsidRPr="00395A1F" w:rsidRDefault="00B67862" w:rsidP="00B67862">
      <w:pPr>
        <w:tabs>
          <w:tab w:val="center" w:pos="1276"/>
          <w:tab w:val="center" w:pos="7371"/>
        </w:tabs>
        <w:ind w:firstLine="0"/>
        <w:rPr>
          <w:rFonts w:ascii="Arial" w:hAnsi="Arial" w:cs="Arial"/>
          <w:sz w:val="20"/>
        </w:rPr>
      </w:pPr>
      <w:r w:rsidRPr="00395A1F">
        <w:rPr>
          <w:rFonts w:ascii="Arial" w:hAnsi="Arial" w:cs="Arial"/>
          <w:sz w:val="20"/>
        </w:rPr>
        <w:t>Ing. Pavel Rokos</w:t>
      </w:r>
    </w:p>
    <w:p w14:paraId="3E817ED1" w14:textId="539B0508" w:rsidR="00660AB9" w:rsidRDefault="00B67862" w:rsidP="00B67862">
      <w:pPr>
        <w:tabs>
          <w:tab w:val="center" w:pos="1418"/>
        </w:tabs>
        <w:ind w:firstLine="0"/>
        <w:rPr>
          <w:rFonts w:ascii="Arial" w:hAnsi="Arial" w:cs="Arial"/>
          <w:sz w:val="20"/>
        </w:rPr>
      </w:pPr>
      <w:r w:rsidRPr="00395A1F">
        <w:rPr>
          <w:rFonts w:ascii="Arial" w:hAnsi="Arial" w:cs="Arial"/>
          <w:sz w:val="20"/>
        </w:rPr>
        <w:t>jednatel</w:t>
      </w:r>
      <w:r w:rsidR="00491C06">
        <w:rPr>
          <w:rFonts w:ascii="Arial" w:hAnsi="Arial" w:cs="Arial"/>
          <w:sz w:val="20"/>
        </w:rPr>
        <w:t xml:space="preserve">    </w:t>
      </w:r>
      <w:r w:rsidR="00491C06">
        <w:rPr>
          <w:rFonts w:ascii="Arial" w:hAnsi="Arial" w:cs="Arial"/>
          <w:sz w:val="20"/>
        </w:rPr>
        <w:tab/>
      </w:r>
    </w:p>
    <w:sectPr w:rsidR="00660AB9" w:rsidSect="00D62D45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0" w:right="1134" w:bottom="1134" w:left="1134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A2BE2" w14:textId="77777777" w:rsidR="00F26738" w:rsidRDefault="00F26738">
      <w:r>
        <w:separator/>
      </w:r>
    </w:p>
  </w:endnote>
  <w:endnote w:type="continuationSeparator" w:id="0">
    <w:p w14:paraId="1A999C27" w14:textId="77777777" w:rsidR="00F26738" w:rsidRDefault="00F26738">
      <w:r>
        <w:continuationSeparator/>
      </w:r>
    </w:p>
  </w:endnote>
  <w:endnote w:type="continuationNotice" w:id="1">
    <w:p w14:paraId="64F19112" w14:textId="77777777" w:rsidR="00F26738" w:rsidRDefault="00F26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BFBF" w14:textId="77777777" w:rsidR="007153CF" w:rsidRDefault="007B5B7E">
    <w:pPr>
      <w:pStyle w:val="Zpat"/>
      <w:jc w:val="center"/>
    </w:pPr>
    <w:r>
      <w:fldChar w:fldCharType="begin"/>
    </w:r>
    <w:r w:rsidR="00B94CE4">
      <w:instrText xml:space="preserve"> PAGE   \* MERGEFORMAT </w:instrText>
    </w:r>
    <w:r>
      <w:fldChar w:fldCharType="separate"/>
    </w:r>
    <w:r w:rsidR="00491C06">
      <w:rPr>
        <w:noProof/>
      </w:rPr>
      <w:t>5</w:t>
    </w:r>
    <w:r>
      <w:rPr>
        <w:noProof/>
      </w:rPr>
      <w:fldChar w:fldCharType="end"/>
    </w:r>
    <w:r w:rsidR="00B059F2">
      <w:rPr>
        <w:noProof/>
      </w:rPr>
      <w:t>/</w:t>
    </w:r>
    <w:r w:rsidR="00B059F2">
      <w:rPr>
        <w:noProof/>
      </w:rPr>
      <w:fldChar w:fldCharType="begin"/>
    </w:r>
    <w:r w:rsidR="00B059F2">
      <w:rPr>
        <w:noProof/>
      </w:rPr>
      <w:instrText xml:space="preserve"> NUMPAGES   \* MERGEFORMAT </w:instrText>
    </w:r>
    <w:r w:rsidR="00B059F2">
      <w:rPr>
        <w:noProof/>
      </w:rPr>
      <w:fldChar w:fldCharType="separate"/>
    </w:r>
    <w:r w:rsidR="00491C06">
      <w:rPr>
        <w:noProof/>
      </w:rPr>
      <w:t>5</w:t>
    </w:r>
    <w:r w:rsidR="00B059F2">
      <w:rPr>
        <w:noProof/>
      </w:rPr>
      <w:fldChar w:fldCharType="end"/>
    </w:r>
  </w:p>
  <w:p w14:paraId="6257C97E" w14:textId="77777777" w:rsidR="007153CF" w:rsidRDefault="007153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36AE" w14:textId="77777777" w:rsidR="00F26738" w:rsidRDefault="00F26738">
      <w:r>
        <w:separator/>
      </w:r>
    </w:p>
  </w:footnote>
  <w:footnote w:type="continuationSeparator" w:id="0">
    <w:p w14:paraId="5108C2C3" w14:textId="77777777" w:rsidR="00F26738" w:rsidRDefault="00F26738">
      <w:r>
        <w:continuationSeparator/>
      </w:r>
    </w:p>
  </w:footnote>
  <w:footnote w:type="continuationNotice" w:id="1">
    <w:p w14:paraId="10CD9780" w14:textId="77777777" w:rsidR="00F26738" w:rsidRDefault="00F26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411A" w14:textId="6D587FC2" w:rsidR="00470022" w:rsidRDefault="00A211C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72A353A" wp14:editId="48D9A2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9145" cy="345440"/>
              <wp:effectExtent l="0" t="0" r="0" b="16510"/>
              <wp:wrapNone/>
              <wp:docPr id="1925104839" name="Textové pole 6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1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88D17" w14:textId="64D9A08B" w:rsidR="00A211CD" w:rsidRPr="00A211CD" w:rsidRDefault="00A211CD" w:rsidP="00A211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211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A353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Interní" style="position:absolute;left:0;text-align:left;margin-left:10.15pt;margin-top:0;width:61.35pt;height:27.2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" filled="f" stroked="f">
              <v:textbox style="mso-fit-shape-to-text:t" inset="0,15pt,20pt,0">
                <w:txbxContent>
                  <w:p w14:paraId="6CC88D17" w14:textId="64D9A08B" w:rsidR="00A211CD" w:rsidRPr="00A211CD" w:rsidRDefault="00A211CD" w:rsidP="00A211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211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661E" w14:textId="7C151CD1" w:rsidR="00470022" w:rsidRDefault="00A211C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FF6B65" wp14:editId="5EA4B9B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9145" cy="345440"/>
              <wp:effectExtent l="0" t="0" r="0" b="16510"/>
              <wp:wrapNone/>
              <wp:docPr id="1843574702" name="Textové pole 7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1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B68FE" w14:textId="58B0B7A5" w:rsidR="00A211CD" w:rsidRPr="00A211CD" w:rsidRDefault="00A211CD" w:rsidP="00A211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F6B6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Interní" style="position:absolute;left:0;text-align:left;margin-left:10.15pt;margin-top:0;width:61.35pt;height:27.2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" filled="f" stroked="f">
              <v:textbox style="mso-fit-shape-to-text:t" inset="0,15pt,20pt,0">
                <w:txbxContent>
                  <w:p w14:paraId="1D6B68FE" w14:textId="58B0B7A5" w:rsidR="00A211CD" w:rsidRPr="00A211CD" w:rsidRDefault="00A211CD" w:rsidP="00A211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31B0" w14:textId="30D677DA" w:rsidR="00470022" w:rsidRDefault="00A211C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C0C235" wp14:editId="4F96EB0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9145" cy="345440"/>
              <wp:effectExtent l="0" t="0" r="0" b="16510"/>
              <wp:wrapNone/>
              <wp:docPr id="1550358758" name="Textové pole 5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1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2F7C5" w14:textId="690819A7" w:rsidR="00A211CD" w:rsidRPr="00A211CD" w:rsidRDefault="00A211CD" w:rsidP="00A211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211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0C23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Interní" style="position:absolute;left:0;text-align:left;margin-left:10.15pt;margin-top:0;width:61.3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" filled="f" stroked="f">
              <v:textbox style="mso-fit-shape-to-text:t" inset="0,15pt,20pt,0">
                <w:txbxContent>
                  <w:p w14:paraId="4AA2F7C5" w14:textId="690819A7" w:rsidR="00A211CD" w:rsidRPr="00A211CD" w:rsidRDefault="00A211CD" w:rsidP="00A211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211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D87B43"/>
    <w:multiLevelType w:val="singleLevel"/>
    <w:tmpl w:val="441EB5E4"/>
    <w:lvl w:ilvl="0">
      <w:start w:val="1"/>
      <w:numFmt w:val="decimal"/>
      <w:pStyle w:val="slovn1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0931371"/>
    <w:multiLevelType w:val="multilevel"/>
    <w:tmpl w:val="67F6BD6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A25375A"/>
    <w:multiLevelType w:val="hybridMultilevel"/>
    <w:tmpl w:val="83FCC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2F30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9391E42"/>
    <w:multiLevelType w:val="singleLevel"/>
    <w:tmpl w:val="F76C97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6" w15:restartNumberingAfterBreak="0">
    <w:nsid w:val="2E1E69F5"/>
    <w:multiLevelType w:val="singleLevel"/>
    <w:tmpl w:val="34F8719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7" w15:restartNumberingAfterBreak="0">
    <w:nsid w:val="2E9552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184845"/>
    <w:multiLevelType w:val="hybridMultilevel"/>
    <w:tmpl w:val="0974EDD4"/>
    <w:lvl w:ilvl="0" w:tplc="8D8477CA">
      <w:start w:val="1"/>
      <w:numFmt w:val="decimal"/>
      <w:pStyle w:val="Odsazenspuntkem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D74A00"/>
    <w:multiLevelType w:val="hybridMultilevel"/>
    <w:tmpl w:val="6CC65D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430EF7"/>
    <w:multiLevelType w:val="hybridMultilevel"/>
    <w:tmpl w:val="0F2E9E8E"/>
    <w:lvl w:ilvl="0" w:tplc="04050017">
      <w:start w:val="4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30513"/>
    <w:multiLevelType w:val="singleLevel"/>
    <w:tmpl w:val="974CE5E4"/>
    <w:lvl w:ilvl="0">
      <w:start w:val="1"/>
      <w:numFmt w:val="upperRoman"/>
      <w:pStyle w:val="Nadpis9"/>
      <w:lvlText w:val="%1."/>
      <w:lvlJc w:val="left"/>
      <w:pPr>
        <w:tabs>
          <w:tab w:val="num" w:pos="720"/>
        </w:tabs>
        <w:ind w:left="340" w:hanging="340"/>
      </w:pPr>
      <w:rPr>
        <w:rFonts w:cs="Times New Roman"/>
      </w:rPr>
    </w:lvl>
  </w:abstractNum>
  <w:abstractNum w:abstractNumId="12" w15:restartNumberingAfterBreak="0">
    <w:nsid w:val="423350C6"/>
    <w:multiLevelType w:val="hybridMultilevel"/>
    <w:tmpl w:val="E7402F4E"/>
    <w:lvl w:ilvl="0" w:tplc="CAE67B40">
      <w:start w:val="1"/>
      <w:numFmt w:val="lowerLetter"/>
      <w:lvlText w:val="%1)"/>
      <w:lvlJc w:val="left"/>
      <w:pPr>
        <w:ind w:left="3621" w:hanging="360"/>
      </w:pPr>
    </w:lvl>
    <w:lvl w:ilvl="1" w:tplc="04050019">
      <w:start w:val="1"/>
      <w:numFmt w:val="lowerLetter"/>
      <w:lvlText w:val="%2."/>
      <w:lvlJc w:val="left"/>
      <w:pPr>
        <w:ind w:left="4341" w:hanging="360"/>
      </w:pPr>
    </w:lvl>
    <w:lvl w:ilvl="2" w:tplc="0405001B">
      <w:start w:val="1"/>
      <w:numFmt w:val="lowerRoman"/>
      <w:lvlText w:val="%3."/>
      <w:lvlJc w:val="right"/>
      <w:pPr>
        <w:ind w:left="5061" w:hanging="180"/>
      </w:pPr>
    </w:lvl>
    <w:lvl w:ilvl="3" w:tplc="0405000F">
      <w:start w:val="1"/>
      <w:numFmt w:val="decimal"/>
      <w:lvlText w:val="%4."/>
      <w:lvlJc w:val="left"/>
      <w:pPr>
        <w:ind w:left="5781" w:hanging="360"/>
      </w:pPr>
    </w:lvl>
    <w:lvl w:ilvl="4" w:tplc="04050019">
      <w:start w:val="1"/>
      <w:numFmt w:val="lowerLetter"/>
      <w:lvlText w:val="%5."/>
      <w:lvlJc w:val="left"/>
      <w:pPr>
        <w:ind w:left="6501" w:hanging="360"/>
      </w:pPr>
    </w:lvl>
    <w:lvl w:ilvl="5" w:tplc="0405001B">
      <w:start w:val="1"/>
      <w:numFmt w:val="lowerRoman"/>
      <w:lvlText w:val="%6."/>
      <w:lvlJc w:val="right"/>
      <w:pPr>
        <w:ind w:left="7221" w:hanging="180"/>
      </w:pPr>
    </w:lvl>
    <w:lvl w:ilvl="6" w:tplc="0405000F">
      <w:start w:val="1"/>
      <w:numFmt w:val="decimal"/>
      <w:lvlText w:val="%7."/>
      <w:lvlJc w:val="left"/>
      <w:pPr>
        <w:ind w:left="7941" w:hanging="360"/>
      </w:pPr>
    </w:lvl>
    <w:lvl w:ilvl="7" w:tplc="04050019">
      <w:start w:val="1"/>
      <w:numFmt w:val="lowerLetter"/>
      <w:lvlText w:val="%8."/>
      <w:lvlJc w:val="left"/>
      <w:pPr>
        <w:ind w:left="8661" w:hanging="360"/>
      </w:pPr>
    </w:lvl>
    <w:lvl w:ilvl="8" w:tplc="0405001B">
      <w:start w:val="1"/>
      <w:numFmt w:val="lowerRoman"/>
      <w:lvlText w:val="%9."/>
      <w:lvlJc w:val="right"/>
      <w:pPr>
        <w:ind w:left="9381" w:hanging="180"/>
      </w:pPr>
    </w:lvl>
  </w:abstractNum>
  <w:abstractNum w:abstractNumId="13" w15:restartNumberingAfterBreak="0">
    <w:nsid w:val="50FC279F"/>
    <w:multiLevelType w:val="singleLevel"/>
    <w:tmpl w:val="B9069E24"/>
    <w:lvl w:ilvl="0">
      <w:start w:val="1"/>
      <w:numFmt w:val="lowerLetter"/>
      <w:pStyle w:val="slovnA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i w:val="0"/>
        <w:caps/>
        <w:sz w:val="24"/>
      </w:rPr>
    </w:lvl>
  </w:abstractNum>
  <w:abstractNum w:abstractNumId="14" w15:restartNumberingAfterBreak="0">
    <w:nsid w:val="58A0383C"/>
    <w:multiLevelType w:val="singleLevel"/>
    <w:tmpl w:val="4F48DC3E"/>
    <w:lvl w:ilvl="0">
      <w:start w:val="1"/>
      <w:numFmt w:val="decimal"/>
      <w:pStyle w:val="slovn1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5BD555D4"/>
    <w:multiLevelType w:val="singleLevel"/>
    <w:tmpl w:val="B4FA5C06"/>
    <w:lvl w:ilvl="0">
      <w:start w:val="1"/>
      <w:numFmt w:val="bullet"/>
      <w:pStyle w:val="Odrk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C1568D4"/>
    <w:multiLevelType w:val="singleLevel"/>
    <w:tmpl w:val="CB5045D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</w:abstractNum>
  <w:abstractNum w:abstractNumId="17" w15:restartNumberingAfterBreak="0">
    <w:nsid w:val="5CED3A69"/>
    <w:multiLevelType w:val="singleLevel"/>
    <w:tmpl w:val="AA40C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1FE1F49"/>
    <w:multiLevelType w:val="hybridMultilevel"/>
    <w:tmpl w:val="B726A25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8252588"/>
    <w:multiLevelType w:val="singleLevel"/>
    <w:tmpl w:val="132287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0" w15:restartNumberingAfterBreak="0">
    <w:nsid w:val="6F055A3F"/>
    <w:multiLevelType w:val="hybridMultilevel"/>
    <w:tmpl w:val="889E898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0E8549D"/>
    <w:multiLevelType w:val="hybridMultilevel"/>
    <w:tmpl w:val="13922346"/>
    <w:lvl w:ilvl="0" w:tplc="04050017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037B8"/>
    <w:multiLevelType w:val="hybridMultilevel"/>
    <w:tmpl w:val="7FF420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63003274">
    <w:abstractNumId w:val="15"/>
  </w:num>
  <w:num w:numId="2" w16cid:durableId="267395530">
    <w:abstractNumId w:val="1"/>
  </w:num>
  <w:num w:numId="3" w16cid:durableId="1887257906">
    <w:abstractNumId w:val="1"/>
  </w:num>
  <w:num w:numId="4" w16cid:durableId="135883050">
    <w:abstractNumId w:val="1"/>
  </w:num>
  <w:num w:numId="5" w16cid:durableId="1457338042">
    <w:abstractNumId w:val="17"/>
  </w:num>
  <w:num w:numId="6" w16cid:durableId="865681077">
    <w:abstractNumId w:val="2"/>
  </w:num>
  <w:num w:numId="7" w16cid:durableId="1964070886">
    <w:abstractNumId w:val="2"/>
  </w:num>
  <w:num w:numId="8" w16cid:durableId="139435320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9" w16cid:durableId="47869043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Courier New" w:hAnsi="Courier New" w:hint="default"/>
        </w:rPr>
      </w:lvl>
    </w:lvlOverride>
  </w:num>
  <w:num w:numId="10" w16cid:durableId="1917663384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sz w:val="24"/>
        </w:rPr>
      </w:lvl>
    </w:lvlOverride>
  </w:num>
  <w:num w:numId="11" w16cid:durableId="1329551680">
    <w:abstractNumId w:val="16"/>
  </w:num>
  <w:num w:numId="12" w16cid:durableId="1899052348">
    <w:abstractNumId w:val="14"/>
  </w:num>
  <w:num w:numId="13" w16cid:durableId="1785347870">
    <w:abstractNumId w:val="13"/>
  </w:num>
  <w:num w:numId="14" w16cid:durableId="538593870">
    <w:abstractNumId w:val="1"/>
    <w:lvlOverride w:ilvl="0">
      <w:startOverride w:val="1"/>
    </w:lvlOverride>
  </w:num>
  <w:num w:numId="15" w16cid:durableId="1345283250">
    <w:abstractNumId w:val="1"/>
    <w:lvlOverride w:ilvl="0">
      <w:startOverride w:val="1"/>
    </w:lvlOverride>
  </w:num>
  <w:num w:numId="16" w16cid:durableId="1164709912">
    <w:abstractNumId w:val="1"/>
    <w:lvlOverride w:ilvl="0">
      <w:startOverride w:val="1"/>
    </w:lvlOverride>
  </w:num>
  <w:num w:numId="17" w16cid:durableId="1015157955">
    <w:abstractNumId w:val="11"/>
  </w:num>
  <w:num w:numId="18" w16cid:durableId="2002156178">
    <w:abstractNumId w:val="5"/>
  </w:num>
  <w:num w:numId="19" w16cid:durableId="1585408780">
    <w:abstractNumId w:val="9"/>
  </w:num>
  <w:num w:numId="20" w16cid:durableId="2066023883">
    <w:abstractNumId w:val="7"/>
  </w:num>
  <w:num w:numId="21" w16cid:durableId="266086840">
    <w:abstractNumId w:val="19"/>
  </w:num>
  <w:num w:numId="22" w16cid:durableId="961839031">
    <w:abstractNumId w:val="4"/>
  </w:num>
  <w:num w:numId="23" w16cid:durableId="1107432081">
    <w:abstractNumId w:val="6"/>
  </w:num>
  <w:num w:numId="24" w16cid:durableId="1760252313">
    <w:abstractNumId w:val="3"/>
  </w:num>
  <w:num w:numId="25" w16cid:durableId="913390232">
    <w:abstractNumId w:val="22"/>
  </w:num>
  <w:num w:numId="26" w16cid:durableId="709644008">
    <w:abstractNumId w:val="20"/>
  </w:num>
  <w:num w:numId="27" w16cid:durableId="1795714845">
    <w:abstractNumId w:val="18"/>
  </w:num>
  <w:num w:numId="28" w16cid:durableId="1073046737">
    <w:abstractNumId w:val="8"/>
  </w:num>
  <w:num w:numId="29" w16cid:durableId="977420080">
    <w:abstractNumId w:val="21"/>
  </w:num>
  <w:num w:numId="30" w16cid:durableId="8793173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91052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552781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7121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FC"/>
    <w:rsid w:val="00011237"/>
    <w:rsid w:val="000361A5"/>
    <w:rsid w:val="00047108"/>
    <w:rsid w:val="000507FC"/>
    <w:rsid w:val="00097D88"/>
    <w:rsid w:val="000A78D4"/>
    <w:rsid w:val="000B6700"/>
    <w:rsid w:val="000C32BD"/>
    <w:rsid w:val="000C5748"/>
    <w:rsid w:val="000D21B1"/>
    <w:rsid w:val="000F1CC3"/>
    <w:rsid w:val="000F347F"/>
    <w:rsid w:val="000F73F2"/>
    <w:rsid w:val="00100ED8"/>
    <w:rsid w:val="001069BE"/>
    <w:rsid w:val="0011518E"/>
    <w:rsid w:val="00122AE0"/>
    <w:rsid w:val="00125C0A"/>
    <w:rsid w:val="001261FD"/>
    <w:rsid w:val="001473CF"/>
    <w:rsid w:val="0015755E"/>
    <w:rsid w:val="001716CC"/>
    <w:rsid w:val="00175F61"/>
    <w:rsid w:val="00183C67"/>
    <w:rsid w:val="0019223E"/>
    <w:rsid w:val="001A555D"/>
    <w:rsid w:val="001A5FD9"/>
    <w:rsid w:val="001B2843"/>
    <w:rsid w:val="001B3815"/>
    <w:rsid w:val="001D0069"/>
    <w:rsid w:val="001D6560"/>
    <w:rsid w:val="001D69FA"/>
    <w:rsid w:val="001F1C31"/>
    <w:rsid w:val="001F78EC"/>
    <w:rsid w:val="00211467"/>
    <w:rsid w:val="0021173C"/>
    <w:rsid w:val="00212841"/>
    <w:rsid w:val="002151B1"/>
    <w:rsid w:val="0021538D"/>
    <w:rsid w:val="002227BF"/>
    <w:rsid w:val="00234BEA"/>
    <w:rsid w:val="0024216A"/>
    <w:rsid w:val="002524EA"/>
    <w:rsid w:val="00253EB8"/>
    <w:rsid w:val="00257B90"/>
    <w:rsid w:val="00262392"/>
    <w:rsid w:val="00263D7C"/>
    <w:rsid w:val="00272D49"/>
    <w:rsid w:val="002874E7"/>
    <w:rsid w:val="002A3FAF"/>
    <w:rsid w:val="002C106C"/>
    <w:rsid w:val="002C1939"/>
    <w:rsid w:val="002D6C32"/>
    <w:rsid w:val="002E0127"/>
    <w:rsid w:val="002E1317"/>
    <w:rsid w:val="003154A5"/>
    <w:rsid w:val="00322579"/>
    <w:rsid w:val="00323E19"/>
    <w:rsid w:val="003419F6"/>
    <w:rsid w:val="00347CC9"/>
    <w:rsid w:val="00355C6E"/>
    <w:rsid w:val="00373CB6"/>
    <w:rsid w:val="00382C99"/>
    <w:rsid w:val="003935BD"/>
    <w:rsid w:val="0039667F"/>
    <w:rsid w:val="0039763C"/>
    <w:rsid w:val="003A08AA"/>
    <w:rsid w:val="003B0D44"/>
    <w:rsid w:val="003B2907"/>
    <w:rsid w:val="003B3F71"/>
    <w:rsid w:val="003B5269"/>
    <w:rsid w:val="003B6EE1"/>
    <w:rsid w:val="003C0B5C"/>
    <w:rsid w:val="003C41E4"/>
    <w:rsid w:val="003C66B3"/>
    <w:rsid w:val="003D7408"/>
    <w:rsid w:val="003F444A"/>
    <w:rsid w:val="003F6CFE"/>
    <w:rsid w:val="003F70A3"/>
    <w:rsid w:val="00412FAE"/>
    <w:rsid w:val="00413561"/>
    <w:rsid w:val="00417936"/>
    <w:rsid w:val="00423AC8"/>
    <w:rsid w:val="0043481A"/>
    <w:rsid w:val="00436D80"/>
    <w:rsid w:val="0044298F"/>
    <w:rsid w:val="0046023C"/>
    <w:rsid w:val="00466B7A"/>
    <w:rsid w:val="00470022"/>
    <w:rsid w:val="00470B11"/>
    <w:rsid w:val="00476909"/>
    <w:rsid w:val="00477CEA"/>
    <w:rsid w:val="00481779"/>
    <w:rsid w:val="00491C06"/>
    <w:rsid w:val="00493B7B"/>
    <w:rsid w:val="004A2D5C"/>
    <w:rsid w:val="004C3097"/>
    <w:rsid w:val="004D2523"/>
    <w:rsid w:val="004D36A6"/>
    <w:rsid w:val="004D6DD0"/>
    <w:rsid w:val="004E6E0D"/>
    <w:rsid w:val="004F1BCA"/>
    <w:rsid w:val="004F4AAD"/>
    <w:rsid w:val="004F4CC8"/>
    <w:rsid w:val="004F7081"/>
    <w:rsid w:val="004F783D"/>
    <w:rsid w:val="0050389E"/>
    <w:rsid w:val="00510840"/>
    <w:rsid w:val="0051099A"/>
    <w:rsid w:val="00521A6D"/>
    <w:rsid w:val="00525D73"/>
    <w:rsid w:val="0054069B"/>
    <w:rsid w:val="00546180"/>
    <w:rsid w:val="0054715A"/>
    <w:rsid w:val="00563F87"/>
    <w:rsid w:val="0057138B"/>
    <w:rsid w:val="00571B80"/>
    <w:rsid w:val="005743E9"/>
    <w:rsid w:val="00575F10"/>
    <w:rsid w:val="005814BF"/>
    <w:rsid w:val="005936A3"/>
    <w:rsid w:val="00597139"/>
    <w:rsid w:val="005A1B62"/>
    <w:rsid w:val="005B0F2F"/>
    <w:rsid w:val="005B1B2E"/>
    <w:rsid w:val="005B266D"/>
    <w:rsid w:val="005D2404"/>
    <w:rsid w:val="005D77C1"/>
    <w:rsid w:val="006030FA"/>
    <w:rsid w:val="00606958"/>
    <w:rsid w:val="006069D5"/>
    <w:rsid w:val="0060728B"/>
    <w:rsid w:val="0061032D"/>
    <w:rsid w:val="006166FE"/>
    <w:rsid w:val="00625EFA"/>
    <w:rsid w:val="00627FB2"/>
    <w:rsid w:val="00634B16"/>
    <w:rsid w:val="00637853"/>
    <w:rsid w:val="00645EE7"/>
    <w:rsid w:val="0064656B"/>
    <w:rsid w:val="00654CBC"/>
    <w:rsid w:val="00660AB9"/>
    <w:rsid w:val="00663BDF"/>
    <w:rsid w:val="00670C94"/>
    <w:rsid w:val="00671082"/>
    <w:rsid w:val="006722EF"/>
    <w:rsid w:val="006734D3"/>
    <w:rsid w:val="0067350D"/>
    <w:rsid w:val="00675C64"/>
    <w:rsid w:val="00686461"/>
    <w:rsid w:val="00695C65"/>
    <w:rsid w:val="006A445F"/>
    <w:rsid w:val="006A5743"/>
    <w:rsid w:val="006B0307"/>
    <w:rsid w:val="006B1C32"/>
    <w:rsid w:val="006B2C8F"/>
    <w:rsid w:val="006C2A1E"/>
    <w:rsid w:val="006C4BE3"/>
    <w:rsid w:val="006D181F"/>
    <w:rsid w:val="006D5CBA"/>
    <w:rsid w:val="006E09BB"/>
    <w:rsid w:val="006E7761"/>
    <w:rsid w:val="007028B1"/>
    <w:rsid w:val="007153CF"/>
    <w:rsid w:val="00715BDF"/>
    <w:rsid w:val="007162C6"/>
    <w:rsid w:val="0071646B"/>
    <w:rsid w:val="00721A9C"/>
    <w:rsid w:val="00721ADA"/>
    <w:rsid w:val="007245B4"/>
    <w:rsid w:val="00732C04"/>
    <w:rsid w:val="007355BB"/>
    <w:rsid w:val="007358FB"/>
    <w:rsid w:val="00742FC2"/>
    <w:rsid w:val="00755FC8"/>
    <w:rsid w:val="00760BBF"/>
    <w:rsid w:val="00762EFE"/>
    <w:rsid w:val="0077373C"/>
    <w:rsid w:val="00780700"/>
    <w:rsid w:val="00793531"/>
    <w:rsid w:val="00794C0E"/>
    <w:rsid w:val="007A401A"/>
    <w:rsid w:val="007A7F34"/>
    <w:rsid w:val="007B0F9E"/>
    <w:rsid w:val="007B5023"/>
    <w:rsid w:val="007B5B7E"/>
    <w:rsid w:val="007C7A1A"/>
    <w:rsid w:val="007D60AC"/>
    <w:rsid w:val="007D7116"/>
    <w:rsid w:val="007E262D"/>
    <w:rsid w:val="007E3400"/>
    <w:rsid w:val="007E559B"/>
    <w:rsid w:val="007F017E"/>
    <w:rsid w:val="00806CE1"/>
    <w:rsid w:val="00812E9A"/>
    <w:rsid w:val="00822856"/>
    <w:rsid w:val="00832227"/>
    <w:rsid w:val="00833F4E"/>
    <w:rsid w:val="00841F08"/>
    <w:rsid w:val="008542E6"/>
    <w:rsid w:val="00854692"/>
    <w:rsid w:val="00861692"/>
    <w:rsid w:val="008642A6"/>
    <w:rsid w:val="00864E86"/>
    <w:rsid w:val="00871A0E"/>
    <w:rsid w:val="00871D60"/>
    <w:rsid w:val="00882126"/>
    <w:rsid w:val="008915EF"/>
    <w:rsid w:val="008921C4"/>
    <w:rsid w:val="008972AD"/>
    <w:rsid w:val="008974DB"/>
    <w:rsid w:val="008A3843"/>
    <w:rsid w:val="008D1D95"/>
    <w:rsid w:val="008D2346"/>
    <w:rsid w:val="008E355F"/>
    <w:rsid w:val="0090273D"/>
    <w:rsid w:val="00902745"/>
    <w:rsid w:val="00904E13"/>
    <w:rsid w:val="00907ADC"/>
    <w:rsid w:val="00914C62"/>
    <w:rsid w:val="009212A8"/>
    <w:rsid w:val="00922C1F"/>
    <w:rsid w:val="00924650"/>
    <w:rsid w:val="00927DAE"/>
    <w:rsid w:val="00935486"/>
    <w:rsid w:val="00943BA7"/>
    <w:rsid w:val="00950973"/>
    <w:rsid w:val="00950BCB"/>
    <w:rsid w:val="00965612"/>
    <w:rsid w:val="009658DA"/>
    <w:rsid w:val="0097410D"/>
    <w:rsid w:val="00981B0A"/>
    <w:rsid w:val="00990A72"/>
    <w:rsid w:val="00994171"/>
    <w:rsid w:val="009A6255"/>
    <w:rsid w:val="009B21B1"/>
    <w:rsid w:val="009C2729"/>
    <w:rsid w:val="009D6BEB"/>
    <w:rsid w:val="009D783F"/>
    <w:rsid w:val="009E04A1"/>
    <w:rsid w:val="009E5D7A"/>
    <w:rsid w:val="009E6562"/>
    <w:rsid w:val="009F506D"/>
    <w:rsid w:val="009F71DF"/>
    <w:rsid w:val="00A11D9A"/>
    <w:rsid w:val="00A211CD"/>
    <w:rsid w:val="00A239BE"/>
    <w:rsid w:val="00A250E9"/>
    <w:rsid w:val="00A34214"/>
    <w:rsid w:val="00A55750"/>
    <w:rsid w:val="00A61A38"/>
    <w:rsid w:val="00A63956"/>
    <w:rsid w:val="00A669A3"/>
    <w:rsid w:val="00A66E9F"/>
    <w:rsid w:val="00A752E6"/>
    <w:rsid w:val="00A96624"/>
    <w:rsid w:val="00AA19E0"/>
    <w:rsid w:val="00AA1F81"/>
    <w:rsid w:val="00AA45C6"/>
    <w:rsid w:val="00AA5E94"/>
    <w:rsid w:val="00AC52C5"/>
    <w:rsid w:val="00AD11AF"/>
    <w:rsid w:val="00AD56D1"/>
    <w:rsid w:val="00AE111F"/>
    <w:rsid w:val="00AE46F3"/>
    <w:rsid w:val="00AF67AD"/>
    <w:rsid w:val="00AF796F"/>
    <w:rsid w:val="00B059F2"/>
    <w:rsid w:val="00B10468"/>
    <w:rsid w:val="00B334A4"/>
    <w:rsid w:val="00B36C9C"/>
    <w:rsid w:val="00B45940"/>
    <w:rsid w:val="00B47A85"/>
    <w:rsid w:val="00B50C07"/>
    <w:rsid w:val="00B5163D"/>
    <w:rsid w:val="00B53732"/>
    <w:rsid w:val="00B554B2"/>
    <w:rsid w:val="00B562AC"/>
    <w:rsid w:val="00B5633F"/>
    <w:rsid w:val="00B652BA"/>
    <w:rsid w:val="00B676CE"/>
    <w:rsid w:val="00B67862"/>
    <w:rsid w:val="00B725E8"/>
    <w:rsid w:val="00B7721E"/>
    <w:rsid w:val="00B80F45"/>
    <w:rsid w:val="00B83ED1"/>
    <w:rsid w:val="00B868FD"/>
    <w:rsid w:val="00B945D7"/>
    <w:rsid w:val="00B94CE4"/>
    <w:rsid w:val="00BA11C3"/>
    <w:rsid w:val="00BA1F91"/>
    <w:rsid w:val="00BA2305"/>
    <w:rsid w:val="00BC34EA"/>
    <w:rsid w:val="00BC6534"/>
    <w:rsid w:val="00BD702A"/>
    <w:rsid w:val="00BE417A"/>
    <w:rsid w:val="00BF1318"/>
    <w:rsid w:val="00BF1600"/>
    <w:rsid w:val="00BF3EC0"/>
    <w:rsid w:val="00C01777"/>
    <w:rsid w:val="00C135D4"/>
    <w:rsid w:val="00C26137"/>
    <w:rsid w:val="00C36458"/>
    <w:rsid w:val="00C4015E"/>
    <w:rsid w:val="00C46620"/>
    <w:rsid w:val="00C54AC8"/>
    <w:rsid w:val="00C559E4"/>
    <w:rsid w:val="00C63EC4"/>
    <w:rsid w:val="00C8009A"/>
    <w:rsid w:val="00C815C0"/>
    <w:rsid w:val="00C82FCB"/>
    <w:rsid w:val="00C9608F"/>
    <w:rsid w:val="00CB11D1"/>
    <w:rsid w:val="00CB2C3C"/>
    <w:rsid w:val="00CC4D2F"/>
    <w:rsid w:val="00CD163C"/>
    <w:rsid w:val="00CE13B8"/>
    <w:rsid w:val="00CF6886"/>
    <w:rsid w:val="00D06307"/>
    <w:rsid w:val="00D24320"/>
    <w:rsid w:val="00D25F67"/>
    <w:rsid w:val="00D43D98"/>
    <w:rsid w:val="00D50FDB"/>
    <w:rsid w:val="00D54654"/>
    <w:rsid w:val="00D6019A"/>
    <w:rsid w:val="00D62D45"/>
    <w:rsid w:val="00D7065D"/>
    <w:rsid w:val="00D71873"/>
    <w:rsid w:val="00D71BED"/>
    <w:rsid w:val="00D73D0E"/>
    <w:rsid w:val="00DB0067"/>
    <w:rsid w:val="00DB05FD"/>
    <w:rsid w:val="00DB714E"/>
    <w:rsid w:val="00DB732C"/>
    <w:rsid w:val="00DC1703"/>
    <w:rsid w:val="00DC2EC3"/>
    <w:rsid w:val="00DD30AF"/>
    <w:rsid w:val="00DE1630"/>
    <w:rsid w:val="00DF0E9A"/>
    <w:rsid w:val="00DF4EB5"/>
    <w:rsid w:val="00DF5F94"/>
    <w:rsid w:val="00E032F6"/>
    <w:rsid w:val="00E13763"/>
    <w:rsid w:val="00E178BC"/>
    <w:rsid w:val="00E33B02"/>
    <w:rsid w:val="00E35736"/>
    <w:rsid w:val="00E36693"/>
    <w:rsid w:val="00E542D1"/>
    <w:rsid w:val="00E579BC"/>
    <w:rsid w:val="00E63E52"/>
    <w:rsid w:val="00E84145"/>
    <w:rsid w:val="00E85D1D"/>
    <w:rsid w:val="00EA3256"/>
    <w:rsid w:val="00EB0F9B"/>
    <w:rsid w:val="00EB1DA5"/>
    <w:rsid w:val="00EB20A5"/>
    <w:rsid w:val="00EB72C9"/>
    <w:rsid w:val="00EC1A2C"/>
    <w:rsid w:val="00EC38F3"/>
    <w:rsid w:val="00EC6C1B"/>
    <w:rsid w:val="00ED3999"/>
    <w:rsid w:val="00ED45C2"/>
    <w:rsid w:val="00ED5016"/>
    <w:rsid w:val="00EF0CC5"/>
    <w:rsid w:val="00EF14C5"/>
    <w:rsid w:val="00EF2B98"/>
    <w:rsid w:val="00F008E0"/>
    <w:rsid w:val="00F1615C"/>
    <w:rsid w:val="00F26738"/>
    <w:rsid w:val="00F33ECE"/>
    <w:rsid w:val="00F3610A"/>
    <w:rsid w:val="00F45103"/>
    <w:rsid w:val="00F536C2"/>
    <w:rsid w:val="00F54FAF"/>
    <w:rsid w:val="00F7006A"/>
    <w:rsid w:val="00F700D5"/>
    <w:rsid w:val="00F73332"/>
    <w:rsid w:val="00F7582D"/>
    <w:rsid w:val="00F76728"/>
    <w:rsid w:val="00F81350"/>
    <w:rsid w:val="00F81FFD"/>
    <w:rsid w:val="00F87CB9"/>
    <w:rsid w:val="00F90E88"/>
    <w:rsid w:val="00F919E9"/>
    <w:rsid w:val="00F95487"/>
    <w:rsid w:val="00FA6101"/>
    <w:rsid w:val="00FB2E5B"/>
    <w:rsid w:val="00FB3820"/>
    <w:rsid w:val="00FC2AFB"/>
    <w:rsid w:val="00FC6530"/>
    <w:rsid w:val="00FD1632"/>
    <w:rsid w:val="00FD573F"/>
    <w:rsid w:val="00FD7790"/>
    <w:rsid w:val="00FE133E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D81DCD"/>
  <w15:docId w15:val="{216F4904-4583-4E7D-A922-A48F6C35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023"/>
    <w:pPr>
      <w:ind w:firstLine="284"/>
      <w:jc w:val="both"/>
    </w:pPr>
    <w:rPr>
      <w:rFonts w:ascii="Arial Narrow" w:hAnsi="Arial Narrow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B5023"/>
    <w:pPr>
      <w:keepNext/>
      <w:numPr>
        <w:numId w:val="7"/>
      </w:numPr>
      <w:spacing w:before="360" w:after="60"/>
      <w:ind w:left="431" w:hanging="431"/>
      <w:outlineLvl w:val="0"/>
    </w:pPr>
    <w:rPr>
      <w:b/>
      <w:caps/>
      <w:kern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7B5023"/>
    <w:pPr>
      <w:keepNext/>
      <w:numPr>
        <w:ilvl w:val="1"/>
        <w:numId w:val="7"/>
      </w:numPr>
      <w:spacing w:before="240" w:after="60"/>
      <w:ind w:left="578" w:hanging="578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7B5023"/>
    <w:pPr>
      <w:keepNext/>
      <w:numPr>
        <w:ilvl w:val="2"/>
        <w:numId w:val="7"/>
      </w:numPr>
      <w:spacing w:before="120" w:after="60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7B5023"/>
    <w:pPr>
      <w:keepNext/>
      <w:spacing w:before="120" w:after="60"/>
      <w:outlineLvl w:val="3"/>
    </w:pPr>
    <w:rPr>
      <w:b/>
    </w:rPr>
  </w:style>
  <w:style w:type="paragraph" w:styleId="Nadpis9">
    <w:name w:val="heading 9"/>
    <w:aliases w:val="SMLOUVY"/>
    <w:basedOn w:val="Normln"/>
    <w:next w:val="Normln"/>
    <w:link w:val="Nadpis9Char"/>
    <w:uiPriority w:val="99"/>
    <w:qFormat/>
    <w:rsid w:val="007B5023"/>
    <w:pPr>
      <w:numPr>
        <w:numId w:val="17"/>
      </w:numPr>
      <w:tabs>
        <w:tab w:val="left" w:pos="284"/>
      </w:tabs>
      <w:spacing w:before="240" w:after="60"/>
      <w:outlineLvl w:val="8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542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542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542E6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8542E6"/>
    <w:rPr>
      <w:rFonts w:ascii="Calibri" w:hAnsi="Calibri" w:cs="Times New Roman"/>
      <w:b/>
      <w:bCs/>
      <w:sz w:val="28"/>
      <w:szCs w:val="28"/>
    </w:rPr>
  </w:style>
  <w:style w:type="character" w:customStyle="1" w:styleId="Nadpis9Char">
    <w:name w:val="Nadpis 9 Char"/>
    <w:aliases w:val="SMLOUVY Char"/>
    <w:link w:val="Nadpis9"/>
    <w:uiPriority w:val="99"/>
    <w:semiHidden/>
    <w:locked/>
    <w:rsid w:val="008542E6"/>
    <w:rPr>
      <w:rFonts w:ascii="Cambria" w:hAnsi="Cambria" w:cs="Times New Roman"/>
    </w:rPr>
  </w:style>
  <w:style w:type="paragraph" w:styleId="Rejstk1">
    <w:name w:val="index 1"/>
    <w:basedOn w:val="Normln"/>
    <w:next w:val="Normln"/>
    <w:autoRedefine/>
    <w:uiPriority w:val="99"/>
    <w:semiHidden/>
    <w:rsid w:val="007B5023"/>
    <w:pPr>
      <w:ind w:left="240" w:hanging="240"/>
      <w:jc w:val="left"/>
    </w:pPr>
    <w:rPr>
      <w:sz w:val="20"/>
    </w:rPr>
  </w:style>
  <w:style w:type="paragraph" w:styleId="Nzev">
    <w:name w:val="Title"/>
    <w:basedOn w:val="Normln"/>
    <w:next w:val="Normln"/>
    <w:link w:val="NzevChar"/>
    <w:uiPriority w:val="99"/>
    <w:qFormat/>
    <w:rsid w:val="007B5023"/>
    <w:pPr>
      <w:shd w:val="pct12" w:color="auto" w:fill="FFFFFF"/>
      <w:spacing w:before="240" w:after="60"/>
      <w:ind w:firstLine="0"/>
      <w:jc w:val="center"/>
      <w:outlineLvl w:val="0"/>
    </w:pPr>
    <w:rPr>
      <w:b/>
      <w:caps/>
      <w:kern w:val="28"/>
      <w:sz w:val="28"/>
    </w:rPr>
  </w:style>
  <w:style w:type="character" w:customStyle="1" w:styleId="NzevChar">
    <w:name w:val="Název Char"/>
    <w:link w:val="Nzev"/>
    <w:uiPriority w:val="99"/>
    <w:locked/>
    <w:rsid w:val="008542E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azev2">
    <w:name w:val="Nazev 2"/>
    <w:basedOn w:val="Normln"/>
    <w:next w:val="Normln"/>
    <w:uiPriority w:val="99"/>
    <w:rsid w:val="007B5023"/>
    <w:pPr>
      <w:ind w:firstLine="0"/>
      <w:jc w:val="center"/>
    </w:pPr>
    <w:rPr>
      <w:b/>
      <w:sz w:val="28"/>
    </w:rPr>
  </w:style>
  <w:style w:type="paragraph" w:styleId="Rejstk2">
    <w:name w:val="index 2"/>
    <w:basedOn w:val="Normln"/>
    <w:next w:val="Normln"/>
    <w:autoRedefine/>
    <w:uiPriority w:val="99"/>
    <w:semiHidden/>
    <w:rsid w:val="007B5023"/>
    <w:pPr>
      <w:ind w:left="480" w:hanging="240"/>
      <w:jc w:val="left"/>
    </w:pPr>
    <w:rPr>
      <w:sz w:val="20"/>
    </w:rPr>
  </w:style>
  <w:style w:type="paragraph" w:styleId="Rejstk3">
    <w:name w:val="index 3"/>
    <w:basedOn w:val="Normln"/>
    <w:next w:val="Normln"/>
    <w:autoRedefine/>
    <w:uiPriority w:val="99"/>
    <w:semiHidden/>
    <w:rsid w:val="007B5023"/>
    <w:pPr>
      <w:ind w:left="720" w:hanging="240"/>
      <w:jc w:val="left"/>
    </w:pPr>
    <w:rPr>
      <w:sz w:val="20"/>
    </w:rPr>
  </w:style>
  <w:style w:type="paragraph" w:styleId="Rejstk4">
    <w:name w:val="index 4"/>
    <w:basedOn w:val="Normln"/>
    <w:next w:val="Normln"/>
    <w:autoRedefine/>
    <w:uiPriority w:val="99"/>
    <w:semiHidden/>
    <w:rsid w:val="007B5023"/>
    <w:pPr>
      <w:ind w:left="960" w:hanging="240"/>
      <w:jc w:val="left"/>
    </w:pPr>
    <w:rPr>
      <w:sz w:val="20"/>
    </w:rPr>
  </w:style>
  <w:style w:type="paragraph" w:styleId="Rejstk5">
    <w:name w:val="index 5"/>
    <w:basedOn w:val="Normln"/>
    <w:next w:val="Normln"/>
    <w:autoRedefine/>
    <w:uiPriority w:val="99"/>
    <w:semiHidden/>
    <w:rsid w:val="007B5023"/>
    <w:pPr>
      <w:ind w:left="1200" w:hanging="240"/>
      <w:jc w:val="left"/>
    </w:pPr>
    <w:rPr>
      <w:sz w:val="20"/>
    </w:rPr>
  </w:style>
  <w:style w:type="paragraph" w:styleId="Rejstk6">
    <w:name w:val="index 6"/>
    <w:basedOn w:val="Normln"/>
    <w:next w:val="Normln"/>
    <w:autoRedefine/>
    <w:uiPriority w:val="99"/>
    <w:semiHidden/>
    <w:rsid w:val="007B5023"/>
    <w:pPr>
      <w:ind w:left="1440" w:hanging="240"/>
      <w:jc w:val="left"/>
    </w:pPr>
    <w:rPr>
      <w:sz w:val="20"/>
    </w:rPr>
  </w:style>
  <w:style w:type="paragraph" w:styleId="Rejstk7">
    <w:name w:val="index 7"/>
    <w:basedOn w:val="Normln"/>
    <w:next w:val="Normln"/>
    <w:autoRedefine/>
    <w:uiPriority w:val="99"/>
    <w:semiHidden/>
    <w:rsid w:val="007B5023"/>
    <w:pPr>
      <w:ind w:left="1680" w:hanging="240"/>
      <w:jc w:val="left"/>
    </w:pPr>
    <w:rPr>
      <w:sz w:val="20"/>
    </w:rPr>
  </w:style>
  <w:style w:type="paragraph" w:styleId="Rejstk8">
    <w:name w:val="index 8"/>
    <w:basedOn w:val="Normln"/>
    <w:next w:val="Normln"/>
    <w:autoRedefine/>
    <w:uiPriority w:val="99"/>
    <w:semiHidden/>
    <w:rsid w:val="007B5023"/>
    <w:pPr>
      <w:ind w:left="1920" w:hanging="240"/>
      <w:jc w:val="left"/>
    </w:pPr>
    <w:rPr>
      <w:sz w:val="20"/>
    </w:rPr>
  </w:style>
  <w:style w:type="paragraph" w:styleId="Rejstk9">
    <w:name w:val="index 9"/>
    <w:basedOn w:val="Normln"/>
    <w:next w:val="Normln"/>
    <w:autoRedefine/>
    <w:uiPriority w:val="99"/>
    <w:semiHidden/>
    <w:rsid w:val="007B5023"/>
    <w:pPr>
      <w:ind w:left="2160" w:hanging="240"/>
      <w:jc w:val="left"/>
    </w:pPr>
    <w:rPr>
      <w:sz w:val="20"/>
    </w:rPr>
  </w:style>
  <w:style w:type="paragraph" w:styleId="Hlavikarejstku">
    <w:name w:val="index heading"/>
    <w:basedOn w:val="Normln"/>
    <w:next w:val="Rejstk1"/>
    <w:uiPriority w:val="99"/>
    <w:semiHidden/>
    <w:rsid w:val="007B5023"/>
    <w:pPr>
      <w:jc w:val="left"/>
    </w:pPr>
    <w:rPr>
      <w:b/>
      <w:caps/>
    </w:rPr>
  </w:style>
  <w:style w:type="paragraph" w:styleId="Seznamobrzk">
    <w:name w:val="table of figures"/>
    <w:basedOn w:val="Normln"/>
    <w:next w:val="Normln"/>
    <w:uiPriority w:val="99"/>
    <w:semiHidden/>
    <w:rsid w:val="007B5023"/>
    <w:pPr>
      <w:ind w:left="480" w:hanging="480"/>
    </w:pPr>
  </w:style>
  <w:style w:type="paragraph" w:styleId="Rozloendokumentu">
    <w:name w:val="Document Map"/>
    <w:basedOn w:val="Normln"/>
    <w:link w:val="RozloendokumentuChar"/>
    <w:uiPriority w:val="99"/>
    <w:semiHidden/>
    <w:rsid w:val="007B5023"/>
    <w:pPr>
      <w:shd w:val="clear" w:color="auto" w:fill="000080"/>
    </w:pPr>
  </w:style>
  <w:style w:type="character" w:customStyle="1" w:styleId="RozloendokumentuChar">
    <w:name w:val="Rozložení dokumentu Char"/>
    <w:link w:val="Rozloendokumentu"/>
    <w:uiPriority w:val="99"/>
    <w:semiHidden/>
    <w:locked/>
    <w:rsid w:val="008542E6"/>
    <w:rPr>
      <w:rFonts w:cs="Times New Roman"/>
      <w:sz w:val="2"/>
    </w:rPr>
  </w:style>
  <w:style w:type="paragraph" w:styleId="Obsah1">
    <w:name w:val="toc 1"/>
    <w:basedOn w:val="Normln"/>
    <w:next w:val="Normln"/>
    <w:autoRedefine/>
    <w:uiPriority w:val="99"/>
    <w:semiHidden/>
    <w:rsid w:val="007B5023"/>
    <w:pPr>
      <w:spacing w:before="120" w:after="120"/>
      <w:ind w:firstLine="0"/>
      <w:jc w:val="left"/>
    </w:pPr>
    <w:rPr>
      <w:b/>
    </w:rPr>
  </w:style>
  <w:style w:type="paragraph" w:styleId="Obsah2">
    <w:name w:val="toc 2"/>
    <w:basedOn w:val="Normln"/>
    <w:next w:val="Normln"/>
    <w:autoRedefine/>
    <w:uiPriority w:val="99"/>
    <w:semiHidden/>
    <w:rsid w:val="007B5023"/>
    <w:pPr>
      <w:tabs>
        <w:tab w:val="left" w:pos="800"/>
        <w:tab w:val="right" w:leader="dot" w:pos="9062"/>
      </w:tabs>
      <w:ind w:left="240" w:firstLine="0"/>
      <w:jc w:val="left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7B5023"/>
    <w:pPr>
      <w:ind w:left="480" w:firstLine="0"/>
      <w:jc w:val="left"/>
    </w:pPr>
  </w:style>
  <w:style w:type="paragraph" w:customStyle="1" w:styleId="Odrka">
    <w:name w:val="Odrážka"/>
    <w:basedOn w:val="Normln"/>
    <w:uiPriority w:val="99"/>
    <w:rsid w:val="007B5023"/>
    <w:pPr>
      <w:numPr>
        <w:numId w:val="1"/>
      </w:numPr>
    </w:pPr>
  </w:style>
  <w:style w:type="paragraph" w:customStyle="1" w:styleId="slovn1">
    <w:name w:val="Číslování 1)"/>
    <w:basedOn w:val="Odrka"/>
    <w:uiPriority w:val="99"/>
    <w:rsid w:val="007B5023"/>
    <w:pPr>
      <w:widowControl w:val="0"/>
      <w:numPr>
        <w:numId w:val="4"/>
      </w:numPr>
      <w:suppressLineNumbers/>
      <w:ind w:left="964" w:hanging="680"/>
    </w:pPr>
  </w:style>
  <w:style w:type="paragraph" w:styleId="Obsah4">
    <w:name w:val="toc 4"/>
    <w:basedOn w:val="Normln"/>
    <w:next w:val="Normln"/>
    <w:autoRedefine/>
    <w:uiPriority w:val="99"/>
    <w:semiHidden/>
    <w:rsid w:val="007B5023"/>
    <w:pPr>
      <w:ind w:left="720"/>
    </w:pPr>
  </w:style>
  <w:style w:type="paragraph" w:customStyle="1" w:styleId="Normlnbezodstavce">
    <w:name w:val="Normální bez odstavce"/>
    <w:basedOn w:val="Normln"/>
    <w:uiPriority w:val="99"/>
    <w:rsid w:val="007B5023"/>
    <w:pPr>
      <w:ind w:firstLine="0"/>
    </w:pPr>
  </w:style>
  <w:style w:type="paragraph" w:customStyle="1" w:styleId="slovn10">
    <w:name w:val="Číslování 1."/>
    <w:basedOn w:val="slovn1"/>
    <w:uiPriority w:val="99"/>
    <w:rsid w:val="007B5023"/>
    <w:pPr>
      <w:numPr>
        <w:numId w:val="12"/>
      </w:numPr>
    </w:pPr>
  </w:style>
  <w:style w:type="paragraph" w:customStyle="1" w:styleId="slovnA">
    <w:name w:val="Číslování A)"/>
    <w:basedOn w:val="slovn1"/>
    <w:uiPriority w:val="99"/>
    <w:rsid w:val="007B5023"/>
    <w:pPr>
      <w:numPr>
        <w:numId w:val="13"/>
      </w:numPr>
    </w:pPr>
  </w:style>
  <w:style w:type="paragraph" w:customStyle="1" w:styleId="Nazev1">
    <w:name w:val="Nazev 1"/>
    <w:basedOn w:val="Nazev2"/>
    <w:next w:val="Normln"/>
    <w:uiPriority w:val="99"/>
    <w:rsid w:val="007B5023"/>
    <w:pPr>
      <w:jc w:val="left"/>
    </w:pPr>
    <w:rPr>
      <w:caps/>
      <w:sz w:val="24"/>
    </w:rPr>
  </w:style>
  <w:style w:type="paragraph" w:styleId="Obsah5">
    <w:name w:val="toc 5"/>
    <w:basedOn w:val="Normln"/>
    <w:next w:val="Normln"/>
    <w:autoRedefine/>
    <w:uiPriority w:val="99"/>
    <w:semiHidden/>
    <w:rsid w:val="007B5023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7B5023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7B5023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7B5023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7B5023"/>
    <w:pPr>
      <w:ind w:left="1920"/>
    </w:pPr>
  </w:style>
  <w:style w:type="paragraph" w:styleId="Zpat">
    <w:name w:val="footer"/>
    <w:basedOn w:val="Normln"/>
    <w:link w:val="ZpatChar"/>
    <w:uiPriority w:val="99"/>
    <w:rsid w:val="007B502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33F4E"/>
    <w:rPr>
      <w:rFonts w:ascii="Arial Narrow" w:hAnsi="Arial Narrow" w:cs="Times New Roman"/>
      <w:sz w:val="24"/>
    </w:rPr>
  </w:style>
  <w:style w:type="character" w:styleId="slostrnky">
    <w:name w:val="page number"/>
    <w:uiPriority w:val="99"/>
    <w:rsid w:val="007B5023"/>
    <w:rPr>
      <w:rFonts w:cs="Times New Roman"/>
    </w:rPr>
  </w:style>
  <w:style w:type="paragraph" w:styleId="Zhlav">
    <w:name w:val="header"/>
    <w:basedOn w:val="Normln"/>
    <w:link w:val="ZhlavChar"/>
    <w:uiPriority w:val="99"/>
    <w:rsid w:val="007B502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542E6"/>
    <w:rPr>
      <w:rFonts w:ascii="Arial Narrow" w:hAnsi="Arial Narrow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C4BE3"/>
    <w:pPr>
      <w:ind w:left="360" w:hanging="360"/>
      <w:jc w:val="left"/>
    </w:pPr>
    <w:rPr>
      <w:rFonts w:ascii="Times New Roman" w:hAnsi="Times New Roman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8542E6"/>
    <w:rPr>
      <w:rFonts w:ascii="Arial Narrow" w:hAnsi="Arial Narrow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579BC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8542E6"/>
    <w:rPr>
      <w:rFonts w:ascii="Arial Narrow" w:hAnsi="Arial Narrow" w:cs="Times New Roman"/>
      <w:sz w:val="20"/>
      <w:szCs w:val="20"/>
    </w:rPr>
  </w:style>
  <w:style w:type="character" w:styleId="Odkaznakoment">
    <w:name w:val="annotation reference"/>
    <w:uiPriority w:val="99"/>
    <w:rsid w:val="00833F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33F4E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833F4E"/>
    <w:rPr>
      <w:rFonts w:ascii="Arial Narrow" w:hAnsi="Arial Narrow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33F4E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833F4E"/>
    <w:rPr>
      <w:rFonts w:ascii="Arial Narrow" w:hAnsi="Arial Narrow" w:cs="Times New Roman"/>
      <w:b/>
      <w:bCs/>
    </w:rPr>
  </w:style>
  <w:style w:type="paragraph" w:styleId="Textbubliny">
    <w:name w:val="Balloon Text"/>
    <w:basedOn w:val="Normln"/>
    <w:link w:val="TextbublinyChar"/>
    <w:uiPriority w:val="99"/>
    <w:rsid w:val="00833F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833F4E"/>
    <w:rPr>
      <w:rFonts w:ascii="Tahoma" w:hAnsi="Tahoma" w:cs="Tahoma"/>
      <w:sz w:val="16"/>
      <w:szCs w:val="16"/>
    </w:rPr>
  </w:style>
  <w:style w:type="character" w:customStyle="1" w:styleId="bold">
    <w:name w:val="bold"/>
    <w:uiPriority w:val="99"/>
    <w:rsid w:val="003C41E4"/>
    <w:rPr>
      <w:rFonts w:cs="Times New Roman"/>
    </w:rPr>
  </w:style>
  <w:style w:type="paragraph" w:styleId="Podnadpis">
    <w:name w:val="Subtitle"/>
    <w:basedOn w:val="Normln"/>
    <w:next w:val="Normln"/>
    <w:link w:val="PodnadpisChar"/>
    <w:qFormat/>
    <w:locked/>
    <w:rsid w:val="009E5D7A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nadpisChar">
    <w:name w:val="Podnadpis Char"/>
    <w:link w:val="Podnadpis"/>
    <w:rsid w:val="009E5D7A"/>
    <w:rPr>
      <w:rFonts w:ascii="Cambria" w:eastAsia="Times New Roman" w:hAnsi="Cambria" w:cs="Times New Roman"/>
      <w:sz w:val="24"/>
      <w:szCs w:val="24"/>
    </w:rPr>
  </w:style>
  <w:style w:type="paragraph" w:customStyle="1" w:styleId="Odsazenspuntkem">
    <w:name w:val="Odsazený s puntíkem"/>
    <w:basedOn w:val="Normln"/>
    <w:rsid w:val="007153CF"/>
    <w:pPr>
      <w:numPr>
        <w:numId w:val="28"/>
      </w:numPr>
      <w:spacing w:after="60" w:line="276" w:lineRule="auto"/>
      <w:ind w:left="1134" w:hanging="425"/>
      <w:jc w:val="left"/>
    </w:pPr>
    <w:rPr>
      <w:rFonts w:ascii="Calibri" w:eastAsia="Calibri" w:hAnsi="Calibri"/>
      <w:sz w:val="22"/>
      <w:lang w:eastAsia="en-US"/>
    </w:rPr>
  </w:style>
  <w:style w:type="character" w:styleId="Hypertextovodkaz">
    <w:name w:val="Hyperlink"/>
    <w:uiPriority w:val="99"/>
    <w:rsid w:val="00EC1A2C"/>
    <w:rPr>
      <w:color w:val="0000FF"/>
      <w:u w:val="single"/>
    </w:rPr>
  </w:style>
  <w:style w:type="paragraph" w:customStyle="1" w:styleId="paragraph">
    <w:name w:val="paragraph"/>
    <w:basedOn w:val="Normln"/>
    <w:rsid w:val="00C54AC8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Standardnpsmoodstavce"/>
    <w:rsid w:val="00C54AC8"/>
  </w:style>
  <w:style w:type="character" w:customStyle="1" w:styleId="tabchar">
    <w:name w:val="tabchar"/>
    <w:basedOn w:val="Standardnpsmoodstavce"/>
    <w:rsid w:val="00C54AC8"/>
  </w:style>
  <w:style w:type="character" w:customStyle="1" w:styleId="eop">
    <w:name w:val="eop"/>
    <w:basedOn w:val="Standardnpsmoodstavce"/>
    <w:rsid w:val="00C5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&#353;kola@2zsmh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kub.podesva@cezenergo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EF494CA0E8C46997501BEDC1EAC56" ma:contentTypeVersion="11" ma:contentTypeDescription="Vytvoří nový dokument" ma:contentTypeScope="" ma:versionID="47362b442c4b6e71b93b248fa08a9548">
  <xsd:schema xmlns:xsd="http://www.w3.org/2001/XMLSchema" xmlns:xs="http://www.w3.org/2001/XMLSchema" xmlns:p="http://schemas.microsoft.com/office/2006/metadata/properties" xmlns:ns2="55538124-4025-4e1d-852b-cf49ac86cea8" xmlns:ns3="4753f018-41e5-44c5-8d67-ec85a8590e64" targetNamespace="http://schemas.microsoft.com/office/2006/metadata/properties" ma:root="true" ma:fieldsID="41ec947268660a3e39915a0dd3cb4635" ns2:_="" ns3:_="">
    <xsd:import namespace="55538124-4025-4e1d-852b-cf49ac86cea8"/>
    <xsd:import namespace="4753f018-41e5-44c5-8d67-ec85a8590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8124-4025-4e1d-852b-cf49ac86c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d4c294b-30a3-4b6b-b783-42e110809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3f018-41e5-44c5-8d67-ec85a8590e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8dd59c-13ef-4c04-ad4f-204174fec768}" ma:internalName="TaxCatchAll" ma:showField="CatchAllData" ma:web="4753f018-41e5-44c5-8d67-ec85a8590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53f018-41e5-44c5-8d67-ec85a8590e64" xsi:nil="true"/>
    <lcf76f155ced4ddcb4097134ff3c332f xmlns="55538124-4025-4e1d-852b-cf49ac86cea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59E24-1C85-42BF-A230-C2AAC4DFFC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DC939-7CD0-445C-8754-5D6D1002BE77}"/>
</file>

<file path=customXml/itemProps3.xml><?xml version="1.0" encoding="utf-8"?>
<ds:datastoreItem xmlns:ds="http://schemas.openxmlformats.org/officeDocument/2006/customXml" ds:itemID="{32108810-99D8-45FA-839B-8C22981D2D8F}">
  <ds:schemaRefs>
    <ds:schemaRef ds:uri="http://schemas.microsoft.com/office/2006/metadata/properties"/>
    <ds:schemaRef ds:uri="http://schemas.microsoft.com/office/infopath/2007/PartnerControls"/>
    <ds:schemaRef ds:uri="4753f018-41e5-44c5-8d67-ec85a8590e64"/>
    <ds:schemaRef ds:uri="55538124-4025-4e1d-852b-cf49ac86cea8"/>
  </ds:schemaRefs>
</ds:datastoreItem>
</file>

<file path=customXml/itemProps4.xml><?xml version="1.0" encoding="utf-8"?>
<ds:datastoreItem xmlns:ds="http://schemas.openxmlformats.org/officeDocument/2006/customXml" ds:itemID="{0F444FA6-2F32-48F3-9BE7-94AE7E2111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da4485c-a0f8-4374-8652-487fe11c3776}" enabled="1" method="Standard" siteId="{1dabd27c-3764-4c3e-9072-2370ef0ba2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Normál -Word</vt:lpstr>
    </vt:vector>
  </TitlesOfParts>
  <Company>Erding, a.s.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Normál -Word</dc:title>
  <dc:subject>Vzorový dokument</dc:subject>
  <dc:creator>michut marek</dc:creator>
  <cp:lastModifiedBy>Vladimíra Dekařová</cp:lastModifiedBy>
  <cp:revision>10</cp:revision>
  <cp:lastPrinted>2019-03-01T14:01:00Z</cp:lastPrinted>
  <dcterms:created xsi:type="dcterms:W3CDTF">2025-11-21T09:49:00Z</dcterms:created>
  <dcterms:modified xsi:type="dcterms:W3CDTF">2025-11-21T09:53:00Z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5c6898e6,72bec4c7,6de2b7ae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b898a471-9e43-4cb8-a790-ab6bd20b8192_Enabled">
    <vt:lpwstr>true</vt:lpwstr>
  </property>
  <property fmtid="{D5CDD505-2E9C-101B-9397-08002B2CF9AE}" pid="6" name="MSIP_Label_b898a471-9e43-4cb8-a790-ab6bd20b8192_SetDate">
    <vt:lpwstr>2022-11-11T08:01:24Z</vt:lpwstr>
  </property>
  <property fmtid="{D5CDD505-2E9C-101B-9397-08002B2CF9AE}" pid="7" name="MSIP_Label_b898a471-9e43-4cb8-a790-ab6bd20b8192_Method">
    <vt:lpwstr>Privileged</vt:lpwstr>
  </property>
  <property fmtid="{D5CDD505-2E9C-101B-9397-08002B2CF9AE}" pid="8" name="MSIP_Label_b898a471-9e43-4cb8-a790-ab6bd20b8192_Name">
    <vt:lpwstr>Interní</vt:lpwstr>
  </property>
  <property fmtid="{D5CDD505-2E9C-101B-9397-08002B2CF9AE}" pid="9" name="MSIP_Label_b898a471-9e43-4cb8-a790-ab6bd20b8192_SiteId">
    <vt:lpwstr>65afc824-f110-42ab-8a83-247c89d0eed8</vt:lpwstr>
  </property>
  <property fmtid="{D5CDD505-2E9C-101B-9397-08002B2CF9AE}" pid="10" name="MSIP_Label_b898a471-9e43-4cb8-a790-ab6bd20b8192_ActionId">
    <vt:lpwstr>718f76ec-6d79-469c-938b-1ced6786c920</vt:lpwstr>
  </property>
  <property fmtid="{D5CDD505-2E9C-101B-9397-08002B2CF9AE}" pid="11" name="MSIP_Label_b898a471-9e43-4cb8-a790-ab6bd20b8192_ContentBits">
    <vt:lpwstr>1</vt:lpwstr>
  </property>
  <property fmtid="{D5CDD505-2E9C-101B-9397-08002B2CF9AE}" pid="12" name="ContentTypeId">
    <vt:lpwstr>0x010100025EF494CA0E8C46997501BEDC1EAC56</vt:lpwstr>
  </property>
  <property fmtid="{D5CDD505-2E9C-101B-9397-08002B2CF9AE}" pid="13" name="MSIP_Label_fda4485c-a0f8-4374-8652-487fe11c3776_Enabled">
    <vt:lpwstr>true</vt:lpwstr>
  </property>
  <property fmtid="{D5CDD505-2E9C-101B-9397-08002B2CF9AE}" pid="14" name="MSIP_Label_fda4485c-a0f8-4374-8652-487fe11c3776_SetDate">
    <vt:lpwstr>2025-02-13T08:35:41Z</vt:lpwstr>
  </property>
  <property fmtid="{D5CDD505-2E9C-101B-9397-08002B2CF9AE}" pid="15" name="MSIP_Label_fda4485c-a0f8-4374-8652-487fe11c3776_Method">
    <vt:lpwstr>Standard</vt:lpwstr>
  </property>
  <property fmtid="{D5CDD505-2E9C-101B-9397-08002B2CF9AE}" pid="16" name="MSIP_Label_fda4485c-a0f8-4374-8652-487fe11c3776_Name">
    <vt:lpwstr>Interní</vt:lpwstr>
  </property>
  <property fmtid="{D5CDD505-2E9C-101B-9397-08002B2CF9AE}" pid="17" name="MSIP_Label_fda4485c-a0f8-4374-8652-487fe11c3776_SiteId">
    <vt:lpwstr>1dabd27c-3764-4c3e-9072-2370ef0ba2cc</vt:lpwstr>
  </property>
  <property fmtid="{D5CDD505-2E9C-101B-9397-08002B2CF9AE}" pid="18" name="MSIP_Label_fda4485c-a0f8-4374-8652-487fe11c3776_ActionId">
    <vt:lpwstr>dd669610-580c-4e96-b682-a9e47d6a1b64</vt:lpwstr>
  </property>
  <property fmtid="{D5CDD505-2E9C-101B-9397-08002B2CF9AE}" pid="19" name="MSIP_Label_fda4485c-a0f8-4374-8652-487fe11c3776_ContentBits">
    <vt:lpwstr>1</vt:lpwstr>
  </property>
  <property fmtid="{D5CDD505-2E9C-101B-9397-08002B2CF9AE}" pid="20" name="MSIP_Label_fda4485c-a0f8-4374-8652-487fe11c3776_Tag">
    <vt:lpwstr>10, 3, 0, 1</vt:lpwstr>
  </property>
  <property fmtid="{D5CDD505-2E9C-101B-9397-08002B2CF9AE}" pid="21" name="MediaServiceImageTags">
    <vt:lpwstr/>
  </property>
</Properties>
</file>