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99EF" w14:textId="460448F4" w:rsidR="00F56675" w:rsidRPr="00D43B64" w:rsidRDefault="00BC59BC" w:rsidP="00042A4F">
      <w:pPr>
        <w:pStyle w:val="Nzev"/>
        <w:ind w:left="0"/>
        <w:rPr>
          <w:sz w:val="26"/>
          <w:szCs w:val="26"/>
        </w:rPr>
      </w:pPr>
      <w:r w:rsidRPr="00D43B64">
        <w:rPr>
          <w:sz w:val="26"/>
          <w:szCs w:val="26"/>
        </w:rPr>
        <w:t>Rámcová</w:t>
      </w:r>
      <w:r w:rsidRPr="00D43B64">
        <w:rPr>
          <w:spacing w:val="-7"/>
          <w:sz w:val="26"/>
          <w:szCs w:val="26"/>
        </w:rPr>
        <w:t xml:space="preserve"> </w:t>
      </w:r>
      <w:r w:rsidRPr="00D43B64">
        <w:rPr>
          <w:sz w:val="26"/>
          <w:szCs w:val="26"/>
        </w:rPr>
        <w:t>kupní</w:t>
      </w:r>
      <w:r w:rsidRPr="00D43B64">
        <w:rPr>
          <w:spacing w:val="-3"/>
          <w:sz w:val="26"/>
          <w:szCs w:val="26"/>
        </w:rPr>
        <w:t xml:space="preserve"> </w:t>
      </w:r>
      <w:r w:rsidRPr="00D43B64">
        <w:rPr>
          <w:spacing w:val="-2"/>
          <w:sz w:val="26"/>
          <w:szCs w:val="26"/>
        </w:rPr>
        <w:t>smlouva</w:t>
      </w:r>
    </w:p>
    <w:p w14:paraId="210299F0" w14:textId="77777777" w:rsidR="00F56675" w:rsidRPr="00D43B64" w:rsidRDefault="00F56675">
      <w:pPr>
        <w:pStyle w:val="Zkladntext"/>
        <w:rPr>
          <w:b/>
          <w:sz w:val="26"/>
          <w:szCs w:val="26"/>
        </w:rPr>
      </w:pPr>
    </w:p>
    <w:p w14:paraId="210299F1" w14:textId="77777777" w:rsidR="00F56675" w:rsidRPr="00D43B64" w:rsidRDefault="00BC59BC">
      <w:pPr>
        <w:ind w:left="1" w:right="2"/>
        <w:jc w:val="center"/>
        <w:rPr>
          <w:sz w:val="21"/>
          <w:szCs w:val="21"/>
        </w:rPr>
      </w:pPr>
      <w:bookmarkStart w:id="0" w:name="uzavřená_na_základě_ustanovení_§_2079_zá"/>
      <w:bookmarkEnd w:id="0"/>
      <w:r w:rsidRPr="00D43B64">
        <w:rPr>
          <w:sz w:val="21"/>
          <w:szCs w:val="21"/>
        </w:rPr>
        <w:t>uzavřená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základě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ustanovení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§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2079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zákona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č.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89/2012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Sb.,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občanský</w:t>
      </w:r>
      <w:r w:rsidRPr="00D43B64">
        <w:rPr>
          <w:spacing w:val="-2"/>
          <w:sz w:val="21"/>
          <w:szCs w:val="21"/>
        </w:rPr>
        <w:t xml:space="preserve"> zákoník,</w:t>
      </w:r>
    </w:p>
    <w:p w14:paraId="210299F2" w14:textId="77777777" w:rsidR="00F56675" w:rsidRPr="00D43B64" w:rsidRDefault="00BC59BC">
      <w:pPr>
        <w:spacing w:before="1"/>
        <w:ind w:left="1" w:right="2"/>
        <w:jc w:val="center"/>
        <w:rPr>
          <w:sz w:val="21"/>
          <w:szCs w:val="21"/>
        </w:rPr>
      </w:pPr>
      <w:r w:rsidRPr="00D43B64">
        <w:rPr>
          <w:sz w:val="21"/>
          <w:szCs w:val="21"/>
        </w:rPr>
        <w:t>v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platném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znění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(dále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jen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„smlouva“)</w:t>
      </w:r>
    </w:p>
    <w:p w14:paraId="210299F3" w14:textId="77777777" w:rsidR="00F56675" w:rsidRPr="00D43B64" w:rsidRDefault="00F56675">
      <w:pPr>
        <w:pStyle w:val="Zkladntext"/>
        <w:spacing w:before="252"/>
        <w:rPr>
          <w:sz w:val="21"/>
          <w:szCs w:val="21"/>
        </w:rPr>
      </w:pPr>
    </w:p>
    <w:p w14:paraId="210299F4" w14:textId="77777777" w:rsidR="00F56675" w:rsidRPr="00A22AB3" w:rsidRDefault="00BC59BC">
      <w:pPr>
        <w:tabs>
          <w:tab w:val="left" w:pos="2810"/>
        </w:tabs>
        <w:spacing w:before="1" w:line="252" w:lineRule="exact"/>
        <w:ind w:left="118"/>
        <w:rPr>
          <w:b/>
          <w:bCs/>
          <w:sz w:val="21"/>
          <w:szCs w:val="21"/>
        </w:rPr>
      </w:pPr>
      <w:bookmarkStart w:id="1" w:name="Kupující:_Státní_veterinární_ústav_Praha"/>
      <w:bookmarkStart w:id="2" w:name="Sídlem:_Sídlištní_136/24,_16503_Praha_6"/>
      <w:bookmarkEnd w:id="1"/>
      <w:bookmarkEnd w:id="2"/>
      <w:r w:rsidRPr="00A22AB3">
        <w:rPr>
          <w:b/>
          <w:bCs/>
          <w:spacing w:val="-2"/>
          <w:sz w:val="21"/>
          <w:szCs w:val="21"/>
        </w:rPr>
        <w:t>Kupující:</w:t>
      </w:r>
      <w:r w:rsidRPr="00A22AB3">
        <w:rPr>
          <w:b/>
          <w:bCs/>
          <w:sz w:val="21"/>
          <w:szCs w:val="21"/>
        </w:rPr>
        <w:tab/>
        <w:t>Státní</w:t>
      </w:r>
      <w:r w:rsidRPr="00A22AB3">
        <w:rPr>
          <w:b/>
          <w:bCs/>
          <w:spacing w:val="-8"/>
          <w:sz w:val="21"/>
          <w:szCs w:val="21"/>
        </w:rPr>
        <w:t xml:space="preserve"> </w:t>
      </w:r>
      <w:r w:rsidRPr="00A22AB3">
        <w:rPr>
          <w:b/>
          <w:bCs/>
          <w:sz w:val="21"/>
          <w:szCs w:val="21"/>
        </w:rPr>
        <w:t>veterinární</w:t>
      </w:r>
      <w:r w:rsidRPr="00A22AB3">
        <w:rPr>
          <w:b/>
          <w:bCs/>
          <w:spacing w:val="-3"/>
          <w:sz w:val="21"/>
          <w:szCs w:val="21"/>
        </w:rPr>
        <w:t xml:space="preserve"> </w:t>
      </w:r>
      <w:r w:rsidRPr="00A22AB3">
        <w:rPr>
          <w:b/>
          <w:bCs/>
          <w:sz w:val="21"/>
          <w:szCs w:val="21"/>
        </w:rPr>
        <w:t>ústav</w:t>
      </w:r>
      <w:r w:rsidRPr="00A22AB3">
        <w:rPr>
          <w:b/>
          <w:bCs/>
          <w:spacing w:val="-8"/>
          <w:sz w:val="21"/>
          <w:szCs w:val="21"/>
        </w:rPr>
        <w:t xml:space="preserve"> </w:t>
      </w:r>
      <w:r w:rsidRPr="00A22AB3">
        <w:rPr>
          <w:b/>
          <w:bCs/>
          <w:spacing w:val="-2"/>
          <w:sz w:val="21"/>
          <w:szCs w:val="21"/>
        </w:rPr>
        <w:t>Praha</w:t>
      </w:r>
    </w:p>
    <w:p w14:paraId="210299F5" w14:textId="77777777" w:rsidR="00F56675" w:rsidRPr="00D43B64" w:rsidRDefault="00BC59BC">
      <w:pPr>
        <w:tabs>
          <w:tab w:val="left" w:pos="2810"/>
        </w:tabs>
        <w:spacing w:line="252" w:lineRule="exact"/>
        <w:ind w:left="118"/>
        <w:rPr>
          <w:sz w:val="21"/>
          <w:szCs w:val="21"/>
        </w:rPr>
      </w:pPr>
      <w:bookmarkStart w:id="3" w:name="Zastoupen:_MVDr._Kamilem_Sedlákem,_Ph.D."/>
      <w:bookmarkEnd w:id="3"/>
      <w:r w:rsidRPr="00D43B64">
        <w:rPr>
          <w:spacing w:val="-2"/>
          <w:sz w:val="21"/>
          <w:szCs w:val="21"/>
        </w:rPr>
        <w:t>Sídlem:</w:t>
      </w:r>
      <w:r w:rsidRPr="00D43B64">
        <w:rPr>
          <w:sz w:val="21"/>
          <w:szCs w:val="21"/>
        </w:rPr>
        <w:tab/>
        <w:t>Sídlištní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136/24,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16503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Praha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pacing w:val="-10"/>
          <w:sz w:val="21"/>
          <w:szCs w:val="21"/>
        </w:rPr>
        <w:t>6</w:t>
      </w:r>
    </w:p>
    <w:p w14:paraId="210299F6" w14:textId="77777777" w:rsidR="00F56675" w:rsidRPr="00D43B64" w:rsidRDefault="00BC59BC">
      <w:pPr>
        <w:tabs>
          <w:tab w:val="left" w:pos="2810"/>
        </w:tabs>
        <w:spacing w:before="1" w:line="252" w:lineRule="exact"/>
        <w:ind w:left="118"/>
        <w:rPr>
          <w:sz w:val="21"/>
          <w:szCs w:val="21"/>
        </w:rPr>
      </w:pPr>
      <w:r w:rsidRPr="00D43B64">
        <w:rPr>
          <w:spacing w:val="-2"/>
          <w:sz w:val="21"/>
          <w:szCs w:val="21"/>
        </w:rPr>
        <w:t>Zastoupen:</w:t>
      </w:r>
      <w:r w:rsidRPr="00D43B64">
        <w:rPr>
          <w:sz w:val="21"/>
          <w:szCs w:val="21"/>
        </w:rPr>
        <w:tab/>
        <w:t>MVDr.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Kamilem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Sedlákem,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Ph.D.,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ředitelem</w:t>
      </w:r>
    </w:p>
    <w:p w14:paraId="210299F7" w14:textId="77777777" w:rsidR="00F56675" w:rsidRPr="00D43B64" w:rsidRDefault="00BC59BC">
      <w:pPr>
        <w:tabs>
          <w:tab w:val="left" w:pos="2810"/>
        </w:tabs>
        <w:spacing w:line="252" w:lineRule="exact"/>
        <w:ind w:left="118"/>
        <w:rPr>
          <w:sz w:val="21"/>
          <w:szCs w:val="21"/>
        </w:rPr>
      </w:pPr>
      <w:bookmarkStart w:id="4" w:name="IČ:__00019305"/>
      <w:bookmarkStart w:id="5" w:name="DIČ:_CZ00019305"/>
      <w:bookmarkEnd w:id="4"/>
      <w:bookmarkEnd w:id="5"/>
      <w:r w:rsidRPr="00D43B64">
        <w:rPr>
          <w:spacing w:val="-5"/>
          <w:sz w:val="21"/>
          <w:szCs w:val="21"/>
        </w:rPr>
        <w:t>IČ:</w:t>
      </w:r>
      <w:r w:rsidRPr="00D43B64">
        <w:rPr>
          <w:rFonts w:ascii="Times New Roman" w:hAnsi="Times New Roman"/>
          <w:sz w:val="21"/>
          <w:szCs w:val="21"/>
        </w:rPr>
        <w:tab/>
      </w:r>
      <w:r w:rsidRPr="00D43B64">
        <w:rPr>
          <w:spacing w:val="-2"/>
          <w:sz w:val="21"/>
          <w:szCs w:val="21"/>
        </w:rPr>
        <w:t>00019305</w:t>
      </w:r>
    </w:p>
    <w:p w14:paraId="210299F8" w14:textId="77777777" w:rsidR="00F56675" w:rsidRPr="00D43B64" w:rsidRDefault="00BC59BC">
      <w:pPr>
        <w:tabs>
          <w:tab w:val="left" w:pos="2810"/>
        </w:tabs>
        <w:spacing w:line="252" w:lineRule="exact"/>
        <w:ind w:left="117"/>
        <w:rPr>
          <w:sz w:val="21"/>
          <w:szCs w:val="21"/>
        </w:rPr>
      </w:pPr>
      <w:r w:rsidRPr="00D43B64">
        <w:rPr>
          <w:spacing w:val="-4"/>
          <w:sz w:val="21"/>
          <w:szCs w:val="21"/>
        </w:rPr>
        <w:t>DIČ:</w:t>
      </w:r>
      <w:r w:rsidRPr="00D43B64">
        <w:rPr>
          <w:sz w:val="21"/>
          <w:szCs w:val="21"/>
        </w:rPr>
        <w:tab/>
      </w:r>
      <w:r w:rsidRPr="00D43B64">
        <w:rPr>
          <w:spacing w:val="-2"/>
          <w:sz w:val="21"/>
          <w:szCs w:val="21"/>
        </w:rPr>
        <w:t>CZ00019305</w:t>
      </w:r>
    </w:p>
    <w:p w14:paraId="210299F9" w14:textId="77777777" w:rsidR="00F56675" w:rsidRPr="00D43B64" w:rsidRDefault="00BC59BC">
      <w:pPr>
        <w:tabs>
          <w:tab w:val="left" w:pos="2810"/>
        </w:tabs>
        <w:spacing w:before="1" w:line="252" w:lineRule="exact"/>
        <w:ind w:left="117"/>
        <w:rPr>
          <w:sz w:val="21"/>
          <w:szCs w:val="21"/>
        </w:rPr>
      </w:pPr>
      <w:bookmarkStart w:id="6" w:name="Bankovní_spojení:_ČNB"/>
      <w:bookmarkEnd w:id="6"/>
      <w:r w:rsidRPr="00D43B64">
        <w:rPr>
          <w:sz w:val="21"/>
          <w:szCs w:val="21"/>
        </w:rPr>
        <w:t>Bankovní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spojení:</w:t>
      </w:r>
      <w:r w:rsidRPr="00D43B64">
        <w:rPr>
          <w:sz w:val="21"/>
          <w:szCs w:val="21"/>
        </w:rPr>
        <w:tab/>
      </w:r>
      <w:r w:rsidRPr="00D43B64">
        <w:rPr>
          <w:spacing w:val="-5"/>
          <w:sz w:val="21"/>
          <w:szCs w:val="21"/>
        </w:rPr>
        <w:t>ČNB</w:t>
      </w:r>
    </w:p>
    <w:p w14:paraId="210299FA" w14:textId="3C7B053C" w:rsidR="00F56675" w:rsidRPr="00D43B64" w:rsidRDefault="00A46BE6">
      <w:pPr>
        <w:tabs>
          <w:tab w:val="left" w:pos="2810"/>
        </w:tabs>
        <w:spacing w:line="252" w:lineRule="exact"/>
        <w:ind w:left="117"/>
        <w:rPr>
          <w:sz w:val="21"/>
          <w:szCs w:val="21"/>
        </w:rPr>
      </w:pPr>
      <w:bookmarkStart w:id="7" w:name="č._ú.:__20439061/0710"/>
      <w:bookmarkEnd w:id="7"/>
      <w:r>
        <w:rPr>
          <w:sz w:val="21"/>
          <w:szCs w:val="21"/>
        </w:rPr>
        <w:t>Č</w:t>
      </w:r>
      <w:r w:rsidR="00BC59BC" w:rsidRPr="00D43B64">
        <w:rPr>
          <w:sz w:val="21"/>
          <w:szCs w:val="21"/>
        </w:rPr>
        <w:t>.</w:t>
      </w:r>
      <w:r w:rsidR="00BC59BC" w:rsidRPr="00D43B64">
        <w:rPr>
          <w:spacing w:val="2"/>
          <w:sz w:val="21"/>
          <w:szCs w:val="21"/>
        </w:rPr>
        <w:t xml:space="preserve"> </w:t>
      </w:r>
      <w:proofErr w:type="spellStart"/>
      <w:r w:rsidR="00BC59BC" w:rsidRPr="00D43B64">
        <w:rPr>
          <w:spacing w:val="-5"/>
          <w:sz w:val="21"/>
          <w:szCs w:val="21"/>
        </w:rPr>
        <w:t>ú.</w:t>
      </w:r>
      <w:proofErr w:type="spellEnd"/>
      <w:r w:rsidR="00BC59BC" w:rsidRPr="00D43B64">
        <w:rPr>
          <w:spacing w:val="-5"/>
          <w:sz w:val="21"/>
          <w:szCs w:val="21"/>
        </w:rPr>
        <w:t>:</w:t>
      </w:r>
      <w:r w:rsidR="00BC59BC" w:rsidRPr="00D43B64">
        <w:rPr>
          <w:sz w:val="21"/>
          <w:szCs w:val="21"/>
        </w:rPr>
        <w:tab/>
      </w:r>
      <w:proofErr w:type="spellStart"/>
      <w:r w:rsidR="008470AD">
        <w:rPr>
          <w:spacing w:val="-2"/>
          <w:sz w:val="21"/>
          <w:szCs w:val="21"/>
        </w:rPr>
        <w:t>xxxx</w:t>
      </w:r>
      <w:proofErr w:type="spellEnd"/>
    </w:p>
    <w:p w14:paraId="210299FB" w14:textId="77777777" w:rsidR="00F56675" w:rsidRPr="00D43B64" w:rsidRDefault="00F56675">
      <w:pPr>
        <w:pStyle w:val="Zkladntext"/>
        <w:spacing w:before="1"/>
        <w:rPr>
          <w:sz w:val="21"/>
          <w:szCs w:val="21"/>
        </w:rPr>
      </w:pPr>
    </w:p>
    <w:p w14:paraId="210299FC" w14:textId="77777777" w:rsidR="00F56675" w:rsidRPr="00D43B64" w:rsidRDefault="00BC59BC">
      <w:pPr>
        <w:ind w:left="117"/>
        <w:rPr>
          <w:sz w:val="21"/>
          <w:szCs w:val="21"/>
        </w:rPr>
      </w:pPr>
      <w:bookmarkStart w:id="8" w:name="(dále_jen_jako_„kupující“)"/>
      <w:bookmarkEnd w:id="8"/>
      <w:r w:rsidRPr="00D43B64">
        <w:rPr>
          <w:sz w:val="21"/>
          <w:szCs w:val="21"/>
        </w:rPr>
        <w:t>(dále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jen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jako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i/>
          <w:spacing w:val="-2"/>
          <w:sz w:val="21"/>
          <w:szCs w:val="21"/>
        </w:rPr>
        <w:t>„kupující“</w:t>
      </w:r>
      <w:r w:rsidRPr="00D43B64">
        <w:rPr>
          <w:spacing w:val="-2"/>
          <w:sz w:val="21"/>
          <w:szCs w:val="21"/>
        </w:rPr>
        <w:t>)</w:t>
      </w:r>
    </w:p>
    <w:p w14:paraId="210299FD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9FE" w14:textId="77777777" w:rsidR="00F56675" w:rsidRPr="00A46BE6" w:rsidRDefault="00BC59BC">
      <w:pPr>
        <w:ind w:left="118"/>
        <w:rPr>
          <w:b/>
          <w:bCs/>
          <w:sz w:val="21"/>
          <w:szCs w:val="21"/>
        </w:rPr>
      </w:pPr>
      <w:bookmarkStart w:id="9" w:name="a"/>
      <w:bookmarkEnd w:id="9"/>
      <w:r w:rsidRPr="00A46BE6">
        <w:rPr>
          <w:b/>
          <w:bCs/>
          <w:spacing w:val="-10"/>
          <w:sz w:val="21"/>
          <w:szCs w:val="21"/>
        </w:rPr>
        <w:t>a</w:t>
      </w:r>
    </w:p>
    <w:p w14:paraId="210299FF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469DD2FB" w14:textId="61F234E6" w:rsidR="00A07968" w:rsidRPr="00A22AB3" w:rsidRDefault="00BC59BC" w:rsidP="00A22AB3">
      <w:pPr>
        <w:tabs>
          <w:tab w:val="left" w:pos="2810"/>
        </w:tabs>
        <w:ind w:left="118" w:right="2222"/>
        <w:rPr>
          <w:b/>
          <w:bCs/>
          <w:sz w:val="21"/>
          <w:szCs w:val="21"/>
        </w:rPr>
      </w:pPr>
      <w:bookmarkStart w:id="10" w:name="Prodávající:_Thermo_Fisher_Diagnostic_CZ"/>
      <w:bookmarkStart w:id="11" w:name="Sídlem/místem_podnikání:__Kaštanová_64/5"/>
      <w:bookmarkEnd w:id="10"/>
      <w:bookmarkEnd w:id="11"/>
      <w:r w:rsidRPr="00A22AB3">
        <w:rPr>
          <w:b/>
          <w:bCs/>
          <w:spacing w:val="-2"/>
          <w:sz w:val="21"/>
          <w:szCs w:val="21"/>
        </w:rPr>
        <w:t>Prodávající:</w:t>
      </w:r>
      <w:r w:rsidRPr="00A22AB3">
        <w:rPr>
          <w:b/>
          <w:bCs/>
          <w:sz w:val="21"/>
          <w:szCs w:val="21"/>
        </w:rPr>
        <w:tab/>
      </w:r>
      <w:proofErr w:type="spellStart"/>
      <w:r w:rsidR="00A22AB3" w:rsidRPr="00A22AB3">
        <w:rPr>
          <w:b/>
          <w:bCs/>
          <w:sz w:val="21"/>
          <w:szCs w:val="21"/>
        </w:rPr>
        <w:t>Thermo</w:t>
      </w:r>
      <w:proofErr w:type="spellEnd"/>
      <w:r w:rsidR="00A22AB3" w:rsidRPr="00A22AB3">
        <w:rPr>
          <w:b/>
          <w:bCs/>
          <w:sz w:val="21"/>
          <w:szCs w:val="21"/>
        </w:rPr>
        <w:t xml:space="preserve"> </w:t>
      </w:r>
      <w:proofErr w:type="spellStart"/>
      <w:r w:rsidR="00A22AB3" w:rsidRPr="00A22AB3">
        <w:rPr>
          <w:b/>
          <w:bCs/>
          <w:sz w:val="21"/>
          <w:szCs w:val="21"/>
        </w:rPr>
        <w:t>Fisher</w:t>
      </w:r>
      <w:proofErr w:type="spellEnd"/>
      <w:r w:rsidR="00A22AB3" w:rsidRPr="00A22AB3">
        <w:rPr>
          <w:b/>
          <w:bCs/>
          <w:sz w:val="21"/>
          <w:szCs w:val="21"/>
        </w:rPr>
        <w:t xml:space="preserve"> </w:t>
      </w:r>
      <w:proofErr w:type="spellStart"/>
      <w:r w:rsidR="00A22AB3" w:rsidRPr="00A22AB3">
        <w:rPr>
          <w:b/>
          <w:bCs/>
          <w:sz w:val="21"/>
          <w:szCs w:val="21"/>
        </w:rPr>
        <w:t>Diagnostics</w:t>
      </w:r>
      <w:proofErr w:type="spellEnd"/>
      <w:r w:rsidR="00A22AB3" w:rsidRPr="00A22AB3">
        <w:rPr>
          <w:b/>
          <w:bCs/>
          <w:sz w:val="21"/>
          <w:szCs w:val="21"/>
        </w:rPr>
        <w:t xml:space="preserve"> CZ</w:t>
      </w:r>
      <w:r w:rsidR="00A22AB3">
        <w:rPr>
          <w:b/>
          <w:bCs/>
          <w:sz w:val="21"/>
          <w:szCs w:val="21"/>
        </w:rPr>
        <w:t xml:space="preserve"> </w:t>
      </w:r>
      <w:r w:rsidR="00A22AB3" w:rsidRPr="00A22AB3">
        <w:rPr>
          <w:b/>
          <w:bCs/>
          <w:sz w:val="21"/>
          <w:szCs w:val="21"/>
        </w:rPr>
        <w:t>s.r.o.</w:t>
      </w:r>
    </w:p>
    <w:p w14:paraId="21029A00" w14:textId="7022CBA4" w:rsidR="00F56675" w:rsidRPr="00D43B64" w:rsidRDefault="00BC59BC" w:rsidP="00A22AB3">
      <w:pPr>
        <w:ind w:left="2835" w:right="805" w:hanging="2693"/>
        <w:rPr>
          <w:sz w:val="21"/>
          <w:szCs w:val="21"/>
        </w:rPr>
      </w:pPr>
      <w:r w:rsidRPr="00D43B64">
        <w:rPr>
          <w:sz w:val="21"/>
          <w:szCs w:val="21"/>
        </w:rPr>
        <w:t>Sídlem/místem podnikání:</w:t>
      </w:r>
      <w:r w:rsidR="00A22AB3">
        <w:rPr>
          <w:spacing w:val="80"/>
          <w:sz w:val="21"/>
          <w:szCs w:val="21"/>
        </w:rPr>
        <w:tab/>
      </w:r>
      <w:r w:rsidR="00A22AB3">
        <w:rPr>
          <w:sz w:val="21"/>
          <w:szCs w:val="21"/>
        </w:rPr>
        <w:t>Kaštanová 539/64, 620 00 Brno – Brněnské Ivanovice</w:t>
      </w:r>
    </w:p>
    <w:p w14:paraId="18704F27" w14:textId="446C52DC" w:rsidR="00A22AB3" w:rsidRDefault="00BC59BC" w:rsidP="00717C4A">
      <w:pPr>
        <w:tabs>
          <w:tab w:val="left" w:pos="2810"/>
        </w:tabs>
        <w:spacing w:line="242" w:lineRule="auto"/>
        <w:ind w:left="117" w:right="807"/>
        <w:rPr>
          <w:sz w:val="21"/>
          <w:szCs w:val="21"/>
        </w:rPr>
      </w:pPr>
      <w:bookmarkStart w:id="12" w:name="Zastoupen:_Ing._Jaroslavem_Pólem,_Ph.D.,"/>
      <w:bookmarkEnd w:id="12"/>
      <w:r w:rsidRPr="00D43B64">
        <w:rPr>
          <w:spacing w:val="-2"/>
          <w:sz w:val="21"/>
          <w:szCs w:val="21"/>
        </w:rPr>
        <w:t>Zastoupen:</w:t>
      </w:r>
      <w:r w:rsidRPr="00D43B64">
        <w:rPr>
          <w:sz w:val="21"/>
          <w:szCs w:val="21"/>
        </w:rPr>
        <w:tab/>
      </w:r>
      <w:bookmarkStart w:id="13" w:name="IČ:_27754146"/>
      <w:bookmarkStart w:id="14" w:name="DIČ:_CZ27754146"/>
      <w:bookmarkEnd w:id="13"/>
      <w:bookmarkEnd w:id="14"/>
      <w:r w:rsidR="00A22AB3">
        <w:rPr>
          <w:sz w:val="21"/>
          <w:szCs w:val="21"/>
        </w:rPr>
        <w:t xml:space="preserve">Ing. Jaroslavem Pólem, Ph.D., </w:t>
      </w:r>
      <w:proofErr w:type="spellStart"/>
      <w:r w:rsidR="00A22AB3">
        <w:rPr>
          <w:sz w:val="21"/>
          <w:szCs w:val="21"/>
        </w:rPr>
        <w:t>MBA</w:t>
      </w:r>
      <w:proofErr w:type="spellEnd"/>
      <w:r w:rsidR="00A22AB3">
        <w:rPr>
          <w:sz w:val="21"/>
          <w:szCs w:val="21"/>
        </w:rPr>
        <w:t>, obchodním ředitelem</w:t>
      </w:r>
    </w:p>
    <w:p w14:paraId="0C186A3C" w14:textId="58AF5115" w:rsidR="00A22AB3" w:rsidRPr="00717C4A" w:rsidRDefault="00A22AB3">
      <w:pPr>
        <w:tabs>
          <w:tab w:val="left" w:pos="2810"/>
        </w:tabs>
        <w:spacing w:line="242" w:lineRule="auto"/>
        <w:ind w:left="117" w:right="807"/>
        <w:rPr>
          <w:i/>
          <w:iCs/>
          <w:sz w:val="21"/>
          <w:szCs w:val="21"/>
        </w:rPr>
      </w:pPr>
      <w:r w:rsidRPr="00717C4A">
        <w:rPr>
          <w:i/>
          <w:iCs/>
          <w:sz w:val="21"/>
          <w:szCs w:val="21"/>
        </w:rPr>
        <w:tab/>
        <w:t>(na základě plné moci)</w:t>
      </w:r>
    </w:p>
    <w:p w14:paraId="21029A01" w14:textId="76217A07" w:rsidR="00F56675" w:rsidRPr="00D43B64" w:rsidRDefault="00BC59BC">
      <w:pPr>
        <w:tabs>
          <w:tab w:val="left" w:pos="2810"/>
        </w:tabs>
        <w:spacing w:line="242" w:lineRule="auto"/>
        <w:ind w:left="117" w:right="807"/>
        <w:rPr>
          <w:sz w:val="21"/>
          <w:szCs w:val="21"/>
        </w:rPr>
      </w:pPr>
      <w:r w:rsidRPr="00D43B64">
        <w:rPr>
          <w:spacing w:val="-4"/>
          <w:sz w:val="21"/>
          <w:szCs w:val="21"/>
        </w:rPr>
        <w:t>IČ:</w:t>
      </w:r>
      <w:r w:rsidRPr="00D43B64">
        <w:rPr>
          <w:rFonts w:ascii="Times New Roman" w:hAnsi="Times New Roman"/>
          <w:sz w:val="21"/>
          <w:szCs w:val="21"/>
        </w:rPr>
        <w:tab/>
      </w:r>
      <w:r w:rsidR="00A22AB3">
        <w:rPr>
          <w:spacing w:val="-2"/>
          <w:sz w:val="21"/>
          <w:szCs w:val="21"/>
        </w:rPr>
        <w:t>27754146</w:t>
      </w:r>
    </w:p>
    <w:p w14:paraId="21029A02" w14:textId="3437B250" w:rsidR="00F56675" w:rsidRPr="00D43B64" w:rsidRDefault="00BC59BC">
      <w:pPr>
        <w:tabs>
          <w:tab w:val="left" w:pos="2810"/>
        </w:tabs>
        <w:spacing w:line="248" w:lineRule="exact"/>
        <w:ind w:left="117"/>
        <w:rPr>
          <w:sz w:val="21"/>
          <w:szCs w:val="21"/>
        </w:rPr>
      </w:pPr>
      <w:r w:rsidRPr="00D43B64">
        <w:rPr>
          <w:spacing w:val="-4"/>
          <w:sz w:val="21"/>
          <w:szCs w:val="21"/>
        </w:rPr>
        <w:t>DIČ:</w:t>
      </w:r>
      <w:r w:rsidRPr="00D43B64">
        <w:rPr>
          <w:sz w:val="21"/>
          <w:szCs w:val="21"/>
        </w:rPr>
        <w:tab/>
      </w:r>
      <w:r w:rsidR="00A22AB3">
        <w:rPr>
          <w:spacing w:val="-2"/>
          <w:sz w:val="21"/>
          <w:szCs w:val="21"/>
        </w:rPr>
        <w:t>CZ27754146</w:t>
      </w:r>
    </w:p>
    <w:p w14:paraId="28FCFF30" w14:textId="27088575" w:rsidR="00A07968" w:rsidRDefault="00BC59BC" w:rsidP="00A07968">
      <w:pPr>
        <w:tabs>
          <w:tab w:val="left" w:pos="2810"/>
        </w:tabs>
        <w:ind w:left="117" w:right="430"/>
        <w:rPr>
          <w:sz w:val="21"/>
          <w:szCs w:val="21"/>
        </w:rPr>
      </w:pPr>
      <w:bookmarkStart w:id="15" w:name="zapsaný_v_obchodním_rejstříku_vedeném_Kr"/>
      <w:bookmarkStart w:id="16" w:name="ID_datové_schránky:_2nzryy2"/>
      <w:bookmarkEnd w:id="15"/>
      <w:bookmarkEnd w:id="16"/>
      <w:r w:rsidRPr="00D43B64">
        <w:rPr>
          <w:sz w:val="21"/>
          <w:szCs w:val="21"/>
        </w:rPr>
        <w:t>zapsaný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obchodním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rejstříku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vedeném</w:t>
      </w:r>
      <w:r w:rsidRPr="00D43B64">
        <w:rPr>
          <w:spacing w:val="-3"/>
          <w:sz w:val="21"/>
          <w:szCs w:val="21"/>
        </w:rPr>
        <w:t xml:space="preserve"> </w:t>
      </w:r>
      <w:bookmarkStart w:id="17" w:name="Bankovní_spojení:__ING_Bank_N.V."/>
      <w:bookmarkEnd w:id="17"/>
      <w:r w:rsidR="00A22AB3">
        <w:rPr>
          <w:sz w:val="21"/>
          <w:szCs w:val="21"/>
        </w:rPr>
        <w:t>u Krajského soudu v Brně, oddíl C, vložka 56775</w:t>
      </w:r>
    </w:p>
    <w:p w14:paraId="21029A03" w14:textId="6374CBE7" w:rsidR="00F56675" w:rsidRPr="00D43B64" w:rsidRDefault="00BC59BC" w:rsidP="00A07968">
      <w:pPr>
        <w:tabs>
          <w:tab w:val="left" w:pos="2810"/>
        </w:tabs>
        <w:ind w:left="117" w:right="430"/>
        <w:rPr>
          <w:sz w:val="21"/>
          <w:szCs w:val="21"/>
        </w:rPr>
      </w:pPr>
      <w:r w:rsidRPr="00D43B64">
        <w:rPr>
          <w:sz w:val="21"/>
          <w:szCs w:val="21"/>
        </w:rPr>
        <w:t>ID datové schránky:</w:t>
      </w:r>
      <w:r w:rsidRPr="00D43B64">
        <w:rPr>
          <w:sz w:val="21"/>
          <w:szCs w:val="21"/>
        </w:rPr>
        <w:tab/>
      </w:r>
      <w:proofErr w:type="spellStart"/>
      <w:r w:rsidR="008470AD">
        <w:rPr>
          <w:spacing w:val="-2"/>
          <w:sz w:val="21"/>
          <w:szCs w:val="21"/>
        </w:rPr>
        <w:t>xxxx</w:t>
      </w:r>
      <w:proofErr w:type="spellEnd"/>
    </w:p>
    <w:p w14:paraId="21029A04" w14:textId="233A8F24" w:rsidR="00F56675" w:rsidRPr="00D43B64" w:rsidRDefault="00BC59BC">
      <w:pPr>
        <w:tabs>
          <w:tab w:val="left" w:pos="2810"/>
        </w:tabs>
        <w:spacing w:line="252" w:lineRule="exact"/>
        <w:ind w:left="117"/>
        <w:rPr>
          <w:sz w:val="21"/>
          <w:szCs w:val="21"/>
        </w:rPr>
      </w:pPr>
      <w:r w:rsidRPr="00D43B64">
        <w:rPr>
          <w:sz w:val="21"/>
          <w:szCs w:val="21"/>
        </w:rPr>
        <w:t>Bankovní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spojení:</w:t>
      </w:r>
      <w:r w:rsidRPr="00D43B64">
        <w:rPr>
          <w:sz w:val="21"/>
          <w:szCs w:val="21"/>
        </w:rPr>
        <w:tab/>
      </w:r>
      <w:r w:rsidR="00A22AB3">
        <w:rPr>
          <w:sz w:val="21"/>
          <w:szCs w:val="21"/>
        </w:rPr>
        <w:t xml:space="preserve">ING Bank </w:t>
      </w:r>
      <w:proofErr w:type="spellStart"/>
      <w:r w:rsidR="00A22AB3">
        <w:rPr>
          <w:sz w:val="21"/>
          <w:szCs w:val="21"/>
        </w:rPr>
        <w:t>N.V</w:t>
      </w:r>
      <w:proofErr w:type="spellEnd"/>
      <w:r w:rsidR="00A22AB3">
        <w:rPr>
          <w:sz w:val="21"/>
          <w:szCs w:val="21"/>
        </w:rPr>
        <w:t>.</w:t>
      </w:r>
    </w:p>
    <w:p w14:paraId="21029A05" w14:textId="52B86B24" w:rsidR="00F56675" w:rsidRPr="00D43B64" w:rsidRDefault="00A46BE6">
      <w:pPr>
        <w:tabs>
          <w:tab w:val="left" w:pos="2810"/>
        </w:tabs>
        <w:spacing w:line="252" w:lineRule="exact"/>
        <w:ind w:left="117"/>
        <w:rPr>
          <w:sz w:val="21"/>
          <w:szCs w:val="21"/>
        </w:rPr>
      </w:pPr>
      <w:bookmarkStart w:id="18" w:name="č._ú.:__1000541100/3500"/>
      <w:bookmarkEnd w:id="18"/>
      <w:r>
        <w:rPr>
          <w:sz w:val="21"/>
          <w:szCs w:val="21"/>
        </w:rPr>
        <w:t>Č</w:t>
      </w:r>
      <w:r w:rsidR="00BC59BC" w:rsidRPr="00D43B64">
        <w:rPr>
          <w:sz w:val="21"/>
          <w:szCs w:val="21"/>
        </w:rPr>
        <w:t>.</w:t>
      </w:r>
      <w:r w:rsidR="00BC59BC" w:rsidRPr="00D43B64">
        <w:rPr>
          <w:spacing w:val="2"/>
          <w:sz w:val="21"/>
          <w:szCs w:val="21"/>
        </w:rPr>
        <w:t xml:space="preserve"> </w:t>
      </w:r>
      <w:proofErr w:type="spellStart"/>
      <w:r w:rsidR="00BC59BC" w:rsidRPr="00D43B64">
        <w:rPr>
          <w:spacing w:val="-5"/>
          <w:sz w:val="21"/>
          <w:szCs w:val="21"/>
        </w:rPr>
        <w:t>ú.</w:t>
      </w:r>
      <w:proofErr w:type="spellEnd"/>
      <w:r w:rsidR="00BC59BC" w:rsidRPr="00D43B64">
        <w:rPr>
          <w:spacing w:val="-5"/>
          <w:sz w:val="21"/>
          <w:szCs w:val="21"/>
        </w:rPr>
        <w:t>:</w:t>
      </w:r>
      <w:r w:rsidR="00BC59BC" w:rsidRPr="00D43B64">
        <w:rPr>
          <w:sz w:val="21"/>
          <w:szCs w:val="21"/>
        </w:rPr>
        <w:tab/>
      </w:r>
      <w:proofErr w:type="spellStart"/>
      <w:r w:rsidR="008470AD">
        <w:rPr>
          <w:spacing w:val="-2"/>
          <w:sz w:val="21"/>
          <w:szCs w:val="21"/>
        </w:rPr>
        <w:t>xxxx</w:t>
      </w:r>
      <w:proofErr w:type="spellEnd"/>
    </w:p>
    <w:p w14:paraId="21029A06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07" w14:textId="77777777" w:rsidR="00F56675" w:rsidRPr="00D43B64" w:rsidRDefault="00BC59BC">
      <w:pPr>
        <w:ind w:left="118"/>
        <w:rPr>
          <w:sz w:val="21"/>
          <w:szCs w:val="21"/>
        </w:rPr>
      </w:pPr>
      <w:bookmarkStart w:id="19" w:name="(dále_jen_jako_„prodávající“)"/>
      <w:bookmarkEnd w:id="19"/>
      <w:r w:rsidRPr="00D43B64">
        <w:rPr>
          <w:sz w:val="21"/>
          <w:szCs w:val="21"/>
        </w:rPr>
        <w:t>(dále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jen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jako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i/>
          <w:spacing w:val="-2"/>
          <w:sz w:val="21"/>
          <w:szCs w:val="21"/>
        </w:rPr>
        <w:t>„prodávající“</w:t>
      </w:r>
      <w:r w:rsidRPr="00D43B64">
        <w:rPr>
          <w:spacing w:val="-2"/>
          <w:sz w:val="21"/>
          <w:szCs w:val="21"/>
        </w:rPr>
        <w:t>)</w:t>
      </w:r>
    </w:p>
    <w:p w14:paraId="21029A08" w14:textId="77777777" w:rsidR="00F56675" w:rsidRPr="00D43B64" w:rsidRDefault="00F56675">
      <w:pPr>
        <w:pStyle w:val="Zkladntext"/>
        <w:spacing w:before="252"/>
        <w:rPr>
          <w:sz w:val="21"/>
          <w:szCs w:val="21"/>
        </w:rPr>
      </w:pPr>
    </w:p>
    <w:p w14:paraId="21029A09" w14:textId="3959AE29" w:rsidR="00F56675" w:rsidRPr="00A46BE6" w:rsidRDefault="00BC59BC">
      <w:pPr>
        <w:spacing w:before="1"/>
        <w:ind w:left="118" w:right="110" w:hanging="1"/>
        <w:jc w:val="both"/>
        <w:rPr>
          <w:strike/>
          <w:sz w:val="21"/>
          <w:szCs w:val="21"/>
        </w:rPr>
      </w:pPr>
      <w:r w:rsidRPr="00D43B64">
        <w:rPr>
          <w:sz w:val="21"/>
          <w:szCs w:val="21"/>
        </w:rPr>
        <w:t>uzavírají kupní smlouvu v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souladu se zadávací dokumentací kupujícího, a to na základě výsledku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řízení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veřejnou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zakázku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dodávky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s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názvem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„Kultivační</w:t>
      </w:r>
      <w:r w:rsidRPr="00D43B64">
        <w:rPr>
          <w:b/>
          <w:spacing w:val="-8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média</w:t>
      </w:r>
      <w:r w:rsidRPr="00D43B64">
        <w:rPr>
          <w:b/>
          <w:spacing w:val="-7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a</w:t>
      </w:r>
      <w:r w:rsidRPr="00D43B64">
        <w:rPr>
          <w:b/>
          <w:spacing w:val="-10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 xml:space="preserve">suplementy – </w:t>
      </w:r>
      <w:proofErr w:type="spellStart"/>
      <w:r w:rsidRPr="00D43B64">
        <w:rPr>
          <w:b/>
          <w:sz w:val="21"/>
          <w:szCs w:val="21"/>
        </w:rPr>
        <w:t>Kampylobakter</w:t>
      </w:r>
      <w:proofErr w:type="spellEnd"/>
      <w:r w:rsidR="00137F89">
        <w:rPr>
          <w:b/>
          <w:sz w:val="21"/>
          <w:szCs w:val="21"/>
        </w:rPr>
        <w:t xml:space="preserve"> a </w:t>
      </w:r>
      <w:proofErr w:type="spellStart"/>
      <w:r w:rsidR="00137F89">
        <w:rPr>
          <w:b/>
          <w:sz w:val="21"/>
          <w:szCs w:val="21"/>
        </w:rPr>
        <w:t>Edwardsovo</w:t>
      </w:r>
      <w:proofErr w:type="spellEnd"/>
      <w:r w:rsidR="00137F89">
        <w:rPr>
          <w:b/>
          <w:sz w:val="21"/>
          <w:szCs w:val="21"/>
        </w:rPr>
        <w:t xml:space="preserve"> medium</w:t>
      </w:r>
      <w:r w:rsidRPr="00D43B64">
        <w:rPr>
          <w:b/>
          <w:sz w:val="21"/>
          <w:szCs w:val="21"/>
        </w:rPr>
        <w:t>“</w:t>
      </w:r>
      <w:r w:rsidRPr="00D43B64">
        <w:rPr>
          <w:sz w:val="21"/>
          <w:szCs w:val="21"/>
        </w:rPr>
        <w:t xml:space="preserve">, </w:t>
      </w:r>
      <w:r w:rsidR="00126F50" w:rsidRPr="00F417FB">
        <w:rPr>
          <w:sz w:val="21"/>
          <w:szCs w:val="21"/>
        </w:rPr>
        <w:t xml:space="preserve">administrovanou </w:t>
      </w:r>
      <w:r w:rsidR="00A07968">
        <w:rPr>
          <w:sz w:val="21"/>
          <w:szCs w:val="21"/>
        </w:rPr>
        <w:t xml:space="preserve">prostřednictvím </w:t>
      </w:r>
      <w:r w:rsidR="00126F50" w:rsidRPr="00F417FB">
        <w:rPr>
          <w:sz w:val="21"/>
          <w:szCs w:val="21"/>
        </w:rPr>
        <w:t>elektronické</w:t>
      </w:r>
      <w:r w:rsidR="00A07968">
        <w:rPr>
          <w:sz w:val="21"/>
          <w:szCs w:val="21"/>
        </w:rPr>
        <w:t>ho</w:t>
      </w:r>
      <w:r w:rsidR="00126F50" w:rsidRPr="00F417FB">
        <w:rPr>
          <w:sz w:val="21"/>
          <w:szCs w:val="21"/>
        </w:rPr>
        <w:t xml:space="preserve"> tržišt</w:t>
      </w:r>
      <w:r w:rsidR="00A07968">
        <w:rPr>
          <w:sz w:val="21"/>
          <w:szCs w:val="21"/>
        </w:rPr>
        <w:t>ě</w:t>
      </w:r>
      <w:r w:rsidR="00126F50" w:rsidRPr="00F417FB">
        <w:rPr>
          <w:sz w:val="21"/>
          <w:szCs w:val="21"/>
        </w:rPr>
        <w:t xml:space="preserve"> </w:t>
      </w:r>
      <w:r w:rsidR="00A07968">
        <w:rPr>
          <w:sz w:val="21"/>
          <w:szCs w:val="21"/>
        </w:rPr>
        <w:t>E-</w:t>
      </w:r>
      <w:proofErr w:type="spellStart"/>
      <w:r w:rsidR="00A07968">
        <w:rPr>
          <w:sz w:val="21"/>
          <w:szCs w:val="21"/>
        </w:rPr>
        <w:t>ZAK</w:t>
      </w:r>
      <w:proofErr w:type="spellEnd"/>
      <w:r w:rsidR="00126F50" w:rsidRPr="00F417FB">
        <w:rPr>
          <w:sz w:val="21"/>
          <w:szCs w:val="21"/>
        </w:rPr>
        <w:t>, pod systémovým číslem</w:t>
      </w:r>
      <w:r w:rsidR="00A07968">
        <w:rPr>
          <w:sz w:val="21"/>
          <w:szCs w:val="21"/>
        </w:rPr>
        <w:t xml:space="preserve"> </w:t>
      </w:r>
      <w:r w:rsidR="00A07968" w:rsidRPr="00E108BA">
        <w:rPr>
          <w:sz w:val="21"/>
          <w:szCs w:val="21"/>
        </w:rPr>
        <w:t>P25V0000</w:t>
      </w:r>
      <w:r w:rsidR="00E108BA" w:rsidRPr="00E108BA">
        <w:rPr>
          <w:sz w:val="21"/>
          <w:szCs w:val="21"/>
        </w:rPr>
        <w:t>1205</w:t>
      </w:r>
      <w:r w:rsidR="00E108BA">
        <w:rPr>
          <w:sz w:val="21"/>
          <w:szCs w:val="21"/>
        </w:rPr>
        <w:t>.</w:t>
      </w:r>
    </w:p>
    <w:p w14:paraId="21029A0A" w14:textId="77777777" w:rsidR="00F56675" w:rsidRPr="00D43B64" w:rsidRDefault="00F56675">
      <w:pPr>
        <w:pStyle w:val="Zkladntext"/>
        <w:spacing w:before="252"/>
        <w:rPr>
          <w:sz w:val="21"/>
          <w:szCs w:val="21"/>
        </w:rPr>
      </w:pPr>
    </w:p>
    <w:p w14:paraId="1F497568" w14:textId="43CA4896" w:rsidR="00A07968" w:rsidRDefault="00BC59BC" w:rsidP="00A07968">
      <w:pPr>
        <w:pStyle w:val="Nadpis1"/>
        <w:spacing w:before="1"/>
        <w:ind w:left="3392" w:right="3344" w:firstLine="808"/>
        <w:rPr>
          <w:sz w:val="21"/>
          <w:szCs w:val="21"/>
        </w:rPr>
      </w:pPr>
      <w:bookmarkStart w:id="20" w:name="Článek_I."/>
      <w:bookmarkStart w:id="21" w:name="Předmět_a_účel_smlouvy"/>
      <w:bookmarkEnd w:id="20"/>
      <w:bookmarkEnd w:id="21"/>
      <w:r w:rsidRPr="00D43B64">
        <w:rPr>
          <w:sz w:val="21"/>
          <w:szCs w:val="21"/>
        </w:rPr>
        <w:t>Článek I.</w:t>
      </w:r>
    </w:p>
    <w:p w14:paraId="21029A0B" w14:textId="02B8DAD4" w:rsidR="00F56675" w:rsidRPr="00D43B64" w:rsidRDefault="00BC59BC" w:rsidP="00A07968">
      <w:pPr>
        <w:pStyle w:val="Nadpis1"/>
        <w:spacing w:before="1"/>
        <w:ind w:left="3392" w:right="2647" w:firstLine="808"/>
        <w:rPr>
          <w:sz w:val="21"/>
          <w:szCs w:val="21"/>
        </w:rPr>
      </w:pPr>
      <w:r w:rsidRPr="00D43B64">
        <w:rPr>
          <w:sz w:val="21"/>
          <w:szCs w:val="21"/>
        </w:rPr>
        <w:t>Předmět</w:t>
      </w:r>
      <w:r w:rsidR="00A07968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úče</w:t>
      </w:r>
      <w:r w:rsidR="00A07968">
        <w:rPr>
          <w:sz w:val="21"/>
          <w:szCs w:val="21"/>
        </w:rPr>
        <w:t xml:space="preserve">l </w:t>
      </w:r>
      <w:r w:rsidRPr="00D43B64">
        <w:rPr>
          <w:sz w:val="21"/>
          <w:szCs w:val="21"/>
        </w:rPr>
        <w:t>smlouvy</w:t>
      </w:r>
    </w:p>
    <w:p w14:paraId="21029A0C" w14:textId="77777777" w:rsidR="00F56675" w:rsidRPr="00D43B64" w:rsidRDefault="00F56675">
      <w:pPr>
        <w:pStyle w:val="Zkladntext"/>
        <w:spacing w:before="119"/>
        <w:rPr>
          <w:b/>
          <w:sz w:val="21"/>
          <w:szCs w:val="21"/>
        </w:rPr>
      </w:pPr>
    </w:p>
    <w:p w14:paraId="21029A0E" w14:textId="7A4F3317" w:rsidR="00F56675" w:rsidRPr="00C96D08" w:rsidRDefault="00BC59BC" w:rsidP="00C96D08">
      <w:pPr>
        <w:pStyle w:val="Odstavecseseznamem"/>
        <w:numPr>
          <w:ilvl w:val="0"/>
          <w:numId w:val="16"/>
        </w:numPr>
        <w:tabs>
          <w:tab w:val="left" w:pos="685"/>
        </w:tabs>
        <w:spacing w:line="264" w:lineRule="auto"/>
        <w:ind w:right="113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Předmětem této smlouvy jsou dodávky kultivačních médií – specifikovaných položek v</w:t>
      </w:r>
      <w:r w:rsidR="00C96D08">
        <w:rPr>
          <w:sz w:val="21"/>
          <w:szCs w:val="21"/>
        </w:rPr>
        <w:t> </w:t>
      </w:r>
      <w:r w:rsidRPr="00D43B64">
        <w:rPr>
          <w:sz w:val="21"/>
          <w:szCs w:val="21"/>
        </w:rPr>
        <w:t>množství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pokrývající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roční</w:t>
      </w:r>
      <w:r w:rsidRPr="00D43B64">
        <w:rPr>
          <w:spacing w:val="65"/>
          <w:sz w:val="21"/>
          <w:szCs w:val="21"/>
        </w:rPr>
        <w:t xml:space="preserve"> </w:t>
      </w:r>
      <w:r w:rsidRPr="00D43B64">
        <w:rPr>
          <w:sz w:val="21"/>
          <w:szCs w:val="21"/>
        </w:rPr>
        <w:t>spotřebu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pracoviště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(dále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jen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„zboží“),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dle</w:t>
      </w:r>
      <w:r w:rsidRPr="00D43B64">
        <w:rPr>
          <w:spacing w:val="63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přílohy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č.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2</w:t>
      </w:r>
      <w:r w:rsidR="00C96D08">
        <w:rPr>
          <w:sz w:val="21"/>
          <w:szCs w:val="21"/>
        </w:rPr>
        <w:t xml:space="preserve"> </w:t>
      </w:r>
      <w:r w:rsidRPr="00C96D08">
        <w:rPr>
          <w:sz w:val="21"/>
          <w:szCs w:val="21"/>
        </w:rPr>
        <w:t>„Tabulka</w:t>
      </w:r>
      <w:r w:rsidR="00A07968" w:rsidRPr="00C96D08">
        <w:rPr>
          <w:sz w:val="21"/>
          <w:szCs w:val="21"/>
        </w:rPr>
        <w:t xml:space="preserve"> k</w:t>
      </w:r>
      <w:r w:rsidRPr="00C96D08">
        <w:rPr>
          <w:sz w:val="21"/>
          <w:szCs w:val="21"/>
        </w:rPr>
        <w:t xml:space="preserve"> doplnění cen“. Jednotlivé dílčí objednávky budou uzavírány a realizovány po dobu platnosti této smlouvy.</w:t>
      </w:r>
    </w:p>
    <w:p w14:paraId="21029A0F" w14:textId="77777777" w:rsidR="00F56675" w:rsidRPr="00D43B64" w:rsidRDefault="00BC59BC" w:rsidP="00A07968">
      <w:pPr>
        <w:pStyle w:val="Odstavecseseznamem"/>
        <w:numPr>
          <w:ilvl w:val="0"/>
          <w:numId w:val="16"/>
        </w:numPr>
        <w:tabs>
          <w:tab w:val="left" w:pos="685"/>
        </w:tabs>
        <w:spacing w:before="121" w:line="264" w:lineRule="auto"/>
        <w:ind w:right="114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Jednotlivá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plnění v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rámci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budou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realizovaná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formou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dílčích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objednávek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ze strany kupujícího (dále jen „objednávka“).</w:t>
      </w:r>
    </w:p>
    <w:p w14:paraId="21029A10" w14:textId="3D3047DB" w:rsidR="00F56675" w:rsidRPr="00D43B64" w:rsidRDefault="00BC59BC" w:rsidP="00A07968">
      <w:pPr>
        <w:pStyle w:val="Odstavecseseznamem"/>
        <w:numPr>
          <w:ilvl w:val="0"/>
          <w:numId w:val="16"/>
        </w:numPr>
        <w:tabs>
          <w:tab w:val="left" w:pos="685"/>
        </w:tabs>
        <w:spacing w:before="120" w:line="264" w:lineRule="auto"/>
        <w:ind w:right="113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rámci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jednotlivých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objednávek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bude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dodávat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kupujícímu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podle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jeho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konkrétních potřeb zboží specifikované dle </w:t>
      </w:r>
      <w:r w:rsidR="00C96D08">
        <w:rPr>
          <w:sz w:val="21"/>
          <w:szCs w:val="21"/>
        </w:rPr>
        <w:t>p</w:t>
      </w:r>
      <w:r w:rsidRPr="00D43B64">
        <w:rPr>
          <w:sz w:val="21"/>
          <w:szCs w:val="21"/>
        </w:rPr>
        <w:t>řílohy</w:t>
      </w:r>
      <w:r w:rsidR="00C96D08">
        <w:rPr>
          <w:sz w:val="21"/>
          <w:szCs w:val="21"/>
        </w:rPr>
        <w:t xml:space="preserve"> č.</w:t>
      </w:r>
      <w:r w:rsidRPr="00D43B64">
        <w:rPr>
          <w:sz w:val="21"/>
          <w:szCs w:val="21"/>
        </w:rPr>
        <w:t xml:space="preserve"> 1 této smlouvy.</w:t>
      </w:r>
    </w:p>
    <w:p w14:paraId="21029A12" w14:textId="38CFF3DA" w:rsidR="00F417FB" w:rsidRPr="00F417FB" w:rsidRDefault="00EA3214" w:rsidP="00A07968">
      <w:pPr>
        <w:pStyle w:val="Odstavecseseznamem"/>
        <w:numPr>
          <w:ilvl w:val="0"/>
          <w:numId w:val="16"/>
        </w:numPr>
        <w:tabs>
          <w:tab w:val="left" w:pos="685"/>
        </w:tabs>
        <w:spacing w:before="120" w:line="264" w:lineRule="auto"/>
        <w:ind w:right="113"/>
        <w:jc w:val="both"/>
        <w:rPr>
          <w:sz w:val="21"/>
          <w:szCs w:val="21"/>
        </w:rPr>
        <w:sectPr w:rsidR="00F417FB" w:rsidRPr="00F417FB">
          <w:footerReference w:type="default" r:id="rId10"/>
          <w:type w:val="continuous"/>
          <w:pgSz w:w="11910" w:h="16840"/>
          <w:pgMar w:top="1320" w:right="1300" w:bottom="640" w:left="1300" w:header="0" w:footer="454" w:gutter="0"/>
          <w:pgNumType w:start="1"/>
          <w:cols w:space="708"/>
        </w:sectPr>
      </w:pPr>
      <w:r w:rsidRPr="00F417FB">
        <w:rPr>
          <w:sz w:val="21"/>
          <w:szCs w:val="21"/>
        </w:rPr>
        <w:t xml:space="preserve"> Zadavatel si vyhrazuje právo odebrat množství zboží dle vlastních potřeb.</w:t>
      </w:r>
    </w:p>
    <w:p w14:paraId="21029A13" w14:textId="77777777" w:rsidR="00F56675" w:rsidRPr="00D43B64" w:rsidRDefault="00BC59BC" w:rsidP="00A07968">
      <w:pPr>
        <w:pStyle w:val="Odstavecseseznamem"/>
        <w:numPr>
          <w:ilvl w:val="0"/>
          <w:numId w:val="16"/>
        </w:numPr>
        <w:spacing w:before="120" w:line="264" w:lineRule="auto"/>
        <w:ind w:right="113"/>
        <w:jc w:val="both"/>
        <w:rPr>
          <w:sz w:val="21"/>
          <w:szCs w:val="21"/>
        </w:rPr>
      </w:pPr>
      <w:r w:rsidRPr="00D43B64">
        <w:rPr>
          <w:sz w:val="21"/>
          <w:szCs w:val="21"/>
        </w:rPr>
        <w:lastRenderedPageBreak/>
        <w:t>Za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řádně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uskutečněné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dodávky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zavazuje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zaplatit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prodávajícímu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řádně</w:t>
      </w:r>
      <w:r w:rsidRPr="00F417FB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a včas dohodnutou úplatu (čl. V. této smlouvy).</w:t>
      </w:r>
    </w:p>
    <w:p w14:paraId="21029A14" w14:textId="77777777" w:rsidR="00F56675" w:rsidRPr="00D43B64" w:rsidRDefault="00BC59BC" w:rsidP="00A07968">
      <w:pPr>
        <w:pStyle w:val="Odstavecseseznamem"/>
        <w:numPr>
          <w:ilvl w:val="0"/>
          <w:numId w:val="16"/>
        </w:numPr>
        <w:tabs>
          <w:tab w:val="left" w:pos="682"/>
        </w:tabs>
        <w:spacing w:before="120"/>
        <w:ind w:left="682" w:hanging="564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Prodávající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zavazuje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dodávat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kupujícímu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nové,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nepoškozené,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nepoužité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zboží.</w:t>
      </w:r>
    </w:p>
    <w:p w14:paraId="21029A15" w14:textId="77777777" w:rsidR="00F56675" w:rsidRPr="00D43B64" w:rsidRDefault="00BC59BC" w:rsidP="00A07968">
      <w:pPr>
        <w:pStyle w:val="Odstavecseseznamem"/>
        <w:numPr>
          <w:ilvl w:val="0"/>
          <w:numId w:val="16"/>
        </w:numPr>
        <w:tabs>
          <w:tab w:val="left" w:pos="681"/>
          <w:tab w:val="left" w:pos="684"/>
        </w:tabs>
        <w:spacing w:before="145" w:line="264" w:lineRule="auto"/>
        <w:ind w:left="684" w:right="115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Prodávající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zavazuje,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že bude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pro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kupujícího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dodávat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objednaném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množství a jakosti.</w:t>
      </w:r>
    </w:p>
    <w:p w14:paraId="21029A16" w14:textId="00417B0C" w:rsidR="00F56675" w:rsidRPr="00D43B64" w:rsidRDefault="00BC59BC">
      <w:pPr>
        <w:pStyle w:val="Odstavecseseznamem"/>
        <w:numPr>
          <w:ilvl w:val="0"/>
          <w:numId w:val="16"/>
        </w:numPr>
        <w:tabs>
          <w:tab w:val="left" w:pos="681"/>
          <w:tab w:val="left" w:pos="684"/>
        </w:tabs>
        <w:spacing w:before="120" w:line="264" w:lineRule="auto"/>
        <w:ind w:left="684" w:right="117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Prodávající se zavazuje kdykoliv po dobu platnosti této smlouvy, na základě žádostí kupujícího</w:t>
      </w:r>
      <w:r w:rsidR="00C96D08">
        <w:rPr>
          <w:sz w:val="21"/>
          <w:szCs w:val="21"/>
        </w:rPr>
        <w:t>,</w:t>
      </w:r>
      <w:r w:rsidRPr="00D43B64">
        <w:rPr>
          <w:sz w:val="21"/>
          <w:szCs w:val="21"/>
        </w:rPr>
        <w:t xml:space="preserve"> ke zboží předložit bezpečnostní listy a příbalové letáky v českém jazyce dle zákona č. 268/2014 Sb., v platném znění, a to v elektronické podobě.</w:t>
      </w:r>
    </w:p>
    <w:p w14:paraId="21029A17" w14:textId="77777777" w:rsidR="00F56675" w:rsidRPr="00D43B64" w:rsidRDefault="00BC59BC">
      <w:pPr>
        <w:pStyle w:val="Odstavecseseznamem"/>
        <w:numPr>
          <w:ilvl w:val="0"/>
          <w:numId w:val="16"/>
        </w:numPr>
        <w:tabs>
          <w:tab w:val="left" w:pos="681"/>
          <w:tab w:val="left" w:pos="684"/>
        </w:tabs>
        <w:spacing w:before="118" w:line="264" w:lineRule="auto"/>
        <w:ind w:left="684" w:right="115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Dodání předmětu plnění zahrnuje úplnou dodávku požadovaného zboží včetně příbalové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informace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ke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zboží,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dopravy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místo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plnění,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balného,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pojistného za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pojištění zboží během dopravy, celních a daňových poplatků.</w:t>
      </w:r>
    </w:p>
    <w:p w14:paraId="21029A18" w14:textId="66CB762E" w:rsidR="00F56675" w:rsidRPr="00D43B64" w:rsidRDefault="00BC59BC">
      <w:pPr>
        <w:pStyle w:val="Odstavecseseznamem"/>
        <w:numPr>
          <w:ilvl w:val="0"/>
          <w:numId w:val="16"/>
        </w:numPr>
        <w:tabs>
          <w:tab w:val="left" w:pos="681"/>
          <w:tab w:val="left" w:pos="684"/>
        </w:tabs>
        <w:spacing w:before="121" w:line="264" w:lineRule="auto"/>
        <w:ind w:left="684" w:right="116"/>
        <w:jc w:val="both"/>
        <w:rPr>
          <w:sz w:val="21"/>
          <w:szCs w:val="21"/>
        </w:rPr>
      </w:pPr>
      <w:bookmarkStart w:id="22" w:name="10._Prodávající_je_povinen_při_plnění_sm"/>
      <w:bookmarkEnd w:id="22"/>
      <w:r w:rsidRPr="00D43B64">
        <w:rPr>
          <w:sz w:val="21"/>
          <w:szCs w:val="21"/>
        </w:rPr>
        <w:t>Prodávající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povinen při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plnění smlouvy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postupovat s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nejvyšší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možnou odbornou péčí v</w:t>
      </w:r>
      <w:r w:rsidR="00C96D08">
        <w:rPr>
          <w:sz w:val="21"/>
          <w:szCs w:val="21"/>
        </w:rPr>
        <w:t> </w:t>
      </w:r>
      <w:r w:rsidRPr="00D43B64">
        <w:rPr>
          <w:sz w:val="21"/>
          <w:szCs w:val="21"/>
        </w:rPr>
        <w:t>zájmu kupujícího.</w:t>
      </w:r>
    </w:p>
    <w:p w14:paraId="21029A19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1A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1B" w14:textId="77777777" w:rsidR="00F56675" w:rsidRPr="00D43B64" w:rsidRDefault="00F56675">
      <w:pPr>
        <w:pStyle w:val="Zkladntext"/>
        <w:spacing w:before="38"/>
        <w:rPr>
          <w:sz w:val="21"/>
          <w:szCs w:val="21"/>
        </w:rPr>
      </w:pPr>
    </w:p>
    <w:p w14:paraId="21029A1C" w14:textId="77777777" w:rsidR="00F56675" w:rsidRPr="00D43B64" w:rsidRDefault="00BC59BC">
      <w:pPr>
        <w:pStyle w:val="Nadpis1"/>
        <w:ind w:left="3135" w:right="3067" w:firstLine="1034"/>
        <w:jc w:val="left"/>
        <w:rPr>
          <w:sz w:val="21"/>
          <w:szCs w:val="21"/>
        </w:rPr>
      </w:pPr>
      <w:bookmarkStart w:id="23" w:name="Článek_II."/>
      <w:bookmarkStart w:id="24" w:name="Objednávky_v_rámci_smlouvy"/>
      <w:bookmarkEnd w:id="23"/>
      <w:bookmarkEnd w:id="24"/>
      <w:r w:rsidRPr="00D43B64">
        <w:rPr>
          <w:sz w:val="21"/>
          <w:szCs w:val="21"/>
        </w:rPr>
        <w:t>Článek II. Objednávky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rámci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</w:p>
    <w:p w14:paraId="21029A1D" w14:textId="5947F1E3" w:rsidR="00F56675" w:rsidRPr="00D43B64" w:rsidRDefault="00BC59BC" w:rsidP="006A4E39">
      <w:pPr>
        <w:pStyle w:val="Odstavecseseznamem"/>
        <w:numPr>
          <w:ilvl w:val="0"/>
          <w:numId w:val="15"/>
        </w:numPr>
        <w:tabs>
          <w:tab w:val="left" w:pos="709"/>
        </w:tabs>
        <w:spacing w:before="120" w:line="264" w:lineRule="auto"/>
        <w:ind w:left="709" w:right="112" w:hanging="644"/>
        <w:jc w:val="both"/>
        <w:rPr>
          <w:sz w:val="21"/>
          <w:szCs w:val="21"/>
        </w:rPr>
      </w:pPr>
      <w:bookmarkStart w:id="25" w:name="1._Objednávka_musí_obsahovat_minimálně_o"/>
      <w:bookmarkEnd w:id="25"/>
      <w:r w:rsidRPr="00D43B64">
        <w:rPr>
          <w:sz w:val="21"/>
          <w:szCs w:val="21"/>
        </w:rPr>
        <w:t>Objednávka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musí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obsahovat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minimálně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označení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smluvních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stran,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určení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druhu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="00C96D08">
        <w:rPr>
          <w:sz w:val="21"/>
          <w:szCs w:val="21"/>
        </w:rPr>
        <w:t xml:space="preserve"> </w:t>
      </w:r>
      <w:r w:rsidRPr="00D43B64">
        <w:rPr>
          <w:sz w:val="21"/>
          <w:szCs w:val="21"/>
        </w:rPr>
        <w:t>množství zboží a místo dodání zboží. Objednávka může obsahovat též určení doby dodání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zboží.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Není-li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lhůta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dodání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určena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objednávkou,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sjednává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max.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do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6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týdnů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od doručení objednávky prodávajícímu.</w:t>
      </w:r>
    </w:p>
    <w:p w14:paraId="21029A1E" w14:textId="77777777" w:rsidR="00F56675" w:rsidRPr="00D43B64" w:rsidRDefault="00BC59BC" w:rsidP="006A4E39">
      <w:pPr>
        <w:pStyle w:val="Odstavecseseznamem"/>
        <w:numPr>
          <w:ilvl w:val="0"/>
          <w:numId w:val="15"/>
        </w:numPr>
        <w:tabs>
          <w:tab w:val="left" w:pos="709"/>
        </w:tabs>
        <w:spacing w:before="120" w:line="264" w:lineRule="auto"/>
        <w:ind w:left="709" w:right="112" w:hanging="644"/>
        <w:jc w:val="both"/>
        <w:rPr>
          <w:sz w:val="21"/>
          <w:szCs w:val="21"/>
        </w:rPr>
      </w:pPr>
      <w:bookmarkStart w:id="26" w:name="2._Objednávka_kupujícího_vyžaduje_písemn"/>
      <w:bookmarkEnd w:id="26"/>
      <w:r w:rsidRPr="00D43B64">
        <w:rPr>
          <w:sz w:val="21"/>
          <w:szCs w:val="21"/>
        </w:rPr>
        <w:t>Objednávka kupujícího vyžaduje písemnou formu. Přijetí (potvrzení) objednávky prodávajícím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vyžaduje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taktéž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písemnou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formu.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Písemnou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formou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podle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 rozumí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objednávka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či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její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potvrzení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zaslané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poštou,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faxem,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elektronicky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datovou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zprávou nebo e-mailem</w:t>
      </w:r>
      <w:r w:rsidRPr="00D43B64">
        <w:rPr>
          <w:color w:val="FF0000"/>
          <w:sz w:val="21"/>
          <w:szCs w:val="21"/>
        </w:rPr>
        <w:t>.</w:t>
      </w:r>
    </w:p>
    <w:p w14:paraId="21029A20" w14:textId="0338E377" w:rsidR="00F56675" w:rsidRPr="006A4E39" w:rsidRDefault="00BC59BC" w:rsidP="006A4E39">
      <w:pPr>
        <w:pStyle w:val="Odstavecseseznamem"/>
        <w:numPr>
          <w:ilvl w:val="0"/>
          <w:numId w:val="15"/>
        </w:numPr>
        <w:tabs>
          <w:tab w:val="left" w:pos="709"/>
        </w:tabs>
        <w:spacing w:before="120" w:line="264" w:lineRule="auto"/>
        <w:ind w:left="709" w:right="112" w:hanging="644"/>
        <w:jc w:val="both"/>
        <w:rPr>
          <w:sz w:val="21"/>
          <w:szCs w:val="21"/>
        </w:rPr>
      </w:pPr>
      <w:bookmarkStart w:id="27" w:name="3._Prodávající_se_zavazuje_potvrdit_přij"/>
      <w:bookmarkEnd w:id="27"/>
      <w:r w:rsidRPr="00D43B64">
        <w:rPr>
          <w:sz w:val="21"/>
          <w:szCs w:val="21"/>
        </w:rPr>
        <w:t>Prodávající se zavazuje potvrdit přijetí objednávky do 2 pracovních dnů od jejího doručení. Pro případ, že prodávající nebude mít dočasně na skladě kupujícím požadované zboží, dohodly se smluvní strany, že prodávající ihned (ve lhůtě do 2 pracovních dnů) písemně vyrozumí kupujícího, kterého současně upozorní na možné prodlení s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dodáním objednaného zboží (nejvýše však o 2 kalendářní týdny), přičemž prodávající kupujícímu rovněž nabídne obdobné plnění, jež je 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případě písemné akceptace kupujícím schopen dodat řádně a včas.</w:t>
      </w:r>
    </w:p>
    <w:p w14:paraId="21029A21" w14:textId="354EBF11" w:rsidR="00F56675" w:rsidRPr="00D43B64" w:rsidRDefault="00BC59BC" w:rsidP="006A4E39">
      <w:pPr>
        <w:pStyle w:val="Odstavecseseznamem"/>
        <w:numPr>
          <w:ilvl w:val="0"/>
          <w:numId w:val="15"/>
        </w:numPr>
        <w:tabs>
          <w:tab w:val="left" w:pos="709"/>
        </w:tabs>
        <w:spacing w:before="120" w:line="264" w:lineRule="auto"/>
        <w:ind w:left="709" w:right="115" w:hanging="592"/>
        <w:jc w:val="both"/>
        <w:rPr>
          <w:sz w:val="21"/>
          <w:szCs w:val="21"/>
        </w:rPr>
      </w:pPr>
      <w:bookmarkStart w:id="28" w:name="4._Smluvní_strany_se_dohodly,_že_jednotl"/>
      <w:bookmarkEnd w:id="28"/>
      <w:r w:rsidRPr="00D43B64">
        <w:rPr>
          <w:sz w:val="21"/>
          <w:szCs w:val="21"/>
        </w:rPr>
        <w:t xml:space="preserve">Smluvní strany se dohodly, že jednotlivé dodávky zboží budou realizovány na základě konkrétních požadavků kupujícího, resp. osoby oprávněné vystavit objednávku za kupujícího, a to na dodací místa dle </w:t>
      </w:r>
      <w:proofErr w:type="spellStart"/>
      <w:r w:rsidRPr="00D43B64">
        <w:rPr>
          <w:sz w:val="21"/>
          <w:szCs w:val="21"/>
        </w:rPr>
        <w:t>ust</w:t>
      </w:r>
      <w:proofErr w:type="spellEnd"/>
      <w:r w:rsidRPr="00D43B64">
        <w:rPr>
          <w:sz w:val="21"/>
          <w:szCs w:val="21"/>
        </w:rPr>
        <w:t xml:space="preserve">. </w:t>
      </w:r>
      <w:r w:rsidR="006A4E39">
        <w:rPr>
          <w:sz w:val="21"/>
          <w:szCs w:val="21"/>
        </w:rPr>
        <w:t>č</w:t>
      </w:r>
      <w:r w:rsidRPr="00D43B64">
        <w:rPr>
          <w:sz w:val="21"/>
          <w:szCs w:val="21"/>
        </w:rPr>
        <w:t>l. VI. této smlouvy.</w:t>
      </w:r>
    </w:p>
    <w:p w14:paraId="21029A22" w14:textId="59C39280" w:rsidR="00F56675" w:rsidRPr="00D43B64" w:rsidRDefault="00BC59BC" w:rsidP="006A4E39">
      <w:pPr>
        <w:pStyle w:val="Odstavecseseznamem"/>
        <w:numPr>
          <w:ilvl w:val="0"/>
          <w:numId w:val="15"/>
        </w:numPr>
        <w:tabs>
          <w:tab w:val="left" w:pos="709"/>
        </w:tabs>
        <w:spacing w:before="120" w:line="264" w:lineRule="auto"/>
        <w:ind w:left="709" w:right="112" w:hanging="644"/>
        <w:jc w:val="both"/>
        <w:rPr>
          <w:sz w:val="21"/>
          <w:szCs w:val="21"/>
        </w:rPr>
      </w:pPr>
      <w:bookmarkStart w:id="29" w:name="5._V_případě,_že_prodávající_nebude_scho"/>
      <w:bookmarkEnd w:id="29"/>
      <w:r w:rsidRPr="00D43B64">
        <w:rPr>
          <w:sz w:val="21"/>
          <w:szCs w:val="21"/>
        </w:rPr>
        <w:t>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případě,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že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nebude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schopen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dodávat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dohodnutém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množství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a termínech z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důvodu zásahu vyšší moci nebo všeobecných zásobovacích potíží, je prodávající</w:t>
      </w:r>
      <w:r w:rsidRPr="00D43B64">
        <w:rPr>
          <w:spacing w:val="73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povinen</w:t>
      </w:r>
      <w:r w:rsidRPr="00D43B64">
        <w:rPr>
          <w:spacing w:val="74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informovat</w:t>
      </w:r>
      <w:r w:rsidRPr="00D43B64">
        <w:rPr>
          <w:spacing w:val="73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kupujícího</w:t>
      </w:r>
      <w:r w:rsidRPr="00D43B64">
        <w:rPr>
          <w:spacing w:val="72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o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uvedených</w:t>
      </w:r>
      <w:r w:rsidRPr="00D43B64">
        <w:rPr>
          <w:spacing w:val="72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skutečnostech</w:t>
      </w:r>
      <w:r w:rsidRPr="00D43B64">
        <w:rPr>
          <w:spacing w:val="74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Pr="00D43B64">
        <w:rPr>
          <w:spacing w:val="72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bude v</w:t>
      </w:r>
      <w:r w:rsidR="006A4E39">
        <w:rPr>
          <w:sz w:val="21"/>
          <w:szCs w:val="21"/>
        </w:rPr>
        <w:t> </w:t>
      </w:r>
      <w:r w:rsidRPr="00D43B64">
        <w:rPr>
          <w:sz w:val="21"/>
          <w:szCs w:val="21"/>
        </w:rPr>
        <w:t>takovém případě hledat jiné řešení dodávek zboží.</w:t>
      </w:r>
    </w:p>
    <w:p w14:paraId="21029A24" w14:textId="2AB5799C" w:rsidR="00F56675" w:rsidRPr="00C96D08" w:rsidRDefault="00BC59BC" w:rsidP="006A4E39">
      <w:pPr>
        <w:pStyle w:val="Odstavecseseznamem"/>
        <w:numPr>
          <w:ilvl w:val="0"/>
          <w:numId w:val="15"/>
        </w:numPr>
        <w:tabs>
          <w:tab w:val="left" w:pos="709"/>
        </w:tabs>
        <w:spacing w:before="120" w:line="264" w:lineRule="auto"/>
        <w:ind w:left="709" w:right="112" w:hanging="644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Všeobecnou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zásobovací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potíží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není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předem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nahlášený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výpadek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některého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zboží.</w:t>
      </w:r>
      <w:r w:rsidR="00C96D08">
        <w:rPr>
          <w:spacing w:val="-2"/>
          <w:sz w:val="21"/>
          <w:szCs w:val="21"/>
        </w:rPr>
        <w:t xml:space="preserve"> </w:t>
      </w:r>
      <w:r w:rsidRPr="00C96D08">
        <w:rPr>
          <w:sz w:val="21"/>
          <w:szCs w:val="21"/>
        </w:rPr>
        <w:t>V tomto případě prodávající neprodleně informuje osobu pověřenou kupujícím o této skutečnosti a po vzájemné dohodě se pokusí zajistit odpovídající množství uvedeného zboží nebo zboží zastupitelného.</w:t>
      </w:r>
    </w:p>
    <w:p w14:paraId="21029A25" w14:textId="77777777" w:rsidR="00F56675" w:rsidRPr="00D43B64" w:rsidRDefault="00F56675">
      <w:pPr>
        <w:jc w:val="both"/>
        <w:rPr>
          <w:sz w:val="21"/>
          <w:szCs w:val="21"/>
        </w:rPr>
        <w:sectPr w:rsidR="00F56675" w:rsidRPr="00D43B64">
          <w:pgSz w:w="11910" w:h="16840"/>
          <w:pgMar w:top="1320" w:right="1300" w:bottom="720" w:left="1300" w:header="0" w:footer="454" w:gutter="0"/>
          <w:cols w:space="708"/>
        </w:sectPr>
      </w:pPr>
    </w:p>
    <w:p w14:paraId="21029A26" w14:textId="77777777" w:rsidR="00F56675" w:rsidRPr="00D43B64" w:rsidRDefault="00BC59BC">
      <w:pPr>
        <w:pStyle w:val="Nadpis1"/>
        <w:spacing w:before="80"/>
        <w:ind w:left="3569" w:right="3575" w:firstLine="568"/>
        <w:jc w:val="left"/>
        <w:rPr>
          <w:sz w:val="21"/>
          <w:szCs w:val="21"/>
        </w:rPr>
      </w:pPr>
      <w:bookmarkStart w:id="30" w:name="Článek_III."/>
      <w:bookmarkEnd w:id="30"/>
      <w:r w:rsidRPr="00D43B64">
        <w:rPr>
          <w:sz w:val="21"/>
          <w:szCs w:val="21"/>
        </w:rPr>
        <w:lastRenderedPageBreak/>
        <w:t>Článek III.</w:t>
      </w:r>
      <w:r w:rsidRPr="00D43B64">
        <w:rPr>
          <w:spacing w:val="40"/>
          <w:sz w:val="21"/>
          <w:szCs w:val="21"/>
        </w:rPr>
        <w:t xml:space="preserve"> </w:t>
      </w:r>
      <w:bookmarkStart w:id="31" w:name="Doba_trvání_smlouvy"/>
      <w:bookmarkEnd w:id="31"/>
      <w:r w:rsidRPr="00D43B64">
        <w:rPr>
          <w:sz w:val="21"/>
          <w:szCs w:val="21"/>
        </w:rPr>
        <w:t>Doba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trvání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</w:p>
    <w:p w14:paraId="21029A27" w14:textId="2F0F4056" w:rsidR="00F56675" w:rsidRPr="00D43B64" w:rsidRDefault="00BC59BC">
      <w:pPr>
        <w:pStyle w:val="Odstavecseseznamem"/>
        <w:numPr>
          <w:ilvl w:val="0"/>
          <w:numId w:val="14"/>
        </w:numPr>
        <w:tabs>
          <w:tab w:val="left" w:pos="682"/>
          <w:tab w:val="left" w:pos="685"/>
        </w:tabs>
        <w:spacing w:before="252"/>
        <w:ind w:right="111"/>
        <w:jc w:val="both"/>
        <w:rPr>
          <w:sz w:val="21"/>
          <w:szCs w:val="21"/>
        </w:rPr>
      </w:pPr>
      <w:bookmarkStart w:id="32" w:name="1._Tato_smlouva_se_uzavírá_na_dobu_určit"/>
      <w:bookmarkEnd w:id="32"/>
      <w:r w:rsidRPr="00D43B64">
        <w:rPr>
          <w:sz w:val="21"/>
          <w:szCs w:val="21"/>
        </w:rPr>
        <w:t>Tato smlouva se uzavírá na dobu</w:t>
      </w:r>
      <w:r w:rsidR="00A07968">
        <w:rPr>
          <w:sz w:val="21"/>
          <w:szCs w:val="21"/>
        </w:rPr>
        <w:t xml:space="preserve"> jednoho roku,</w:t>
      </w:r>
      <w:r w:rsidR="00717C4A">
        <w:rPr>
          <w:sz w:val="21"/>
          <w:szCs w:val="21"/>
        </w:rPr>
        <w:t xml:space="preserve"> </w:t>
      </w:r>
      <w:r w:rsidR="00A07968" w:rsidRPr="00137F89">
        <w:rPr>
          <w:sz w:val="21"/>
          <w:szCs w:val="21"/>
        </w:rPr>
        <w:t xml:space="preserve">od </w:t>
      </w:r>
      <w:r w:rsidR="007746B0">
        <w:rPr>
          <w:sz w:val="21"/>
          <w:szCs w:val="21"/>
        </w:rPr>
        <w:t>1</w:t>
      </w:r>
      <w:r w:rsidR="00A07968" w:rsidRPr="00137F89">
        <w:rPr>
          <w:sz w:val="21"/>
          <w:szCs w:val="21"/>
        </w:rPr>
        <w:t>.1.202</w:t>
      </w:r>
      <w:r w:rsidR="007746B0">
        <w:rPr>
          <w:sz w:val="21"/>
          <w:szCs w:val="21"/>
        </w:rPr>
        <w:t>6</w:t>
      </w:r>
      <w:r w:rsidR="00A07968" w:rsidRPr="00137F89">
        <w:rPr>
          <w:sz w:val="21"/>
          <w:szCs w:val="21"/>
        </w:rPr>
        <w:t xml:space="preserve"> do </w:t>
      </w:r>
      <w:r w:rsidR="007746B0">
        <w:rPr>
          <w:sz w:val="21"/>
          <w:szCs w:val="21"/>
        </w:rPr>
        <w:t>1.1</w:t>
      </w:r>
      <w:r w:rsidR="00A07968" w:rsidRPr="00137F89">
        <w:rPr>
          <w:sz w:val="21"/>
          <w:szCs w:val="21"/>
        </w:rPr>
        <w:t>.202</w:t>
      </w:r>
      <w:r w:rsidR="007746B0">
        <w:rPr>
          <w:sz w:val="21"/>
          <w:szCs w:val="21"/>
        </w:rPr>
        <w:t>7</w:t>
      </w:r>
      <w:r w:rsidRPr="00137F89">
        <w:rPr>
          <w:sz w:val="21"/>
          <w:szCs w:val="21"/>
        </w:rPr>
        <w:t xml:space="preserve"> nebo</w:t>
      </w:r>
      <w:r w:rsidRPr="00D43B64">
        <w:rPr>
          <w:sz w:val="21"/>
          <w:szCs w:val="21"/>
        </w:rPr>
        <w:t xml:space="preserve"> do vyčerpání celkové ceny předmětu plnění uvedené v </w:t>
      </w:r>
      <w:r w:rsidR="006A4E39">
        <w:rPr>
          <w:sz w:val="21"/>
          <w:szCs w:val="21"/>
        </w:rPr>
        <w:t>č</w:t>
      </w:r>
      <w:r w:rsidRPr="00D43B64">
        <w:rPr>
          <w:sz w:val="21"/>
          <w:szCs w:val="21"/>
        </w:rPr>
        <w:t>l. V. odst. 1. této smlouvy, podle toho, co nastane dříve.</w:t>
      </w:r>
    </w:p>
    <w:p w14:paraId="21029A28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29" w14:textId="14B06471" w:rsidR="00F56675" w:rsidRPr="00137F89" w:rsidRDefault="00BC59BC">
      <w:pPr>
        <w:pStyle w:val="Odstavecseseznamem"/>
        <w:numPr>
          <w:ilvl w:val="0"/>
          <w:numId w:val="14"/>
        </w:numPr>
        <w:tabs>
          <w:tab w:val="left" w:pos="681"/>
          <w:tab w:val="left" w:pos="684"/>
        </w:tabs>
        <w:spacing w:before="1"/>
        <w:ind w:left="684" w:right="113"/>
        <w:jc w:val="both"/>
        <w:rPr>
          <w:sz w:val="21"/>
          <w:szCs w:val="21"/>
        </w:rPr>
      </w:pPr>
      <w:bookmarkStart w:id="33" w:name="2._Tato_smlouva_nabývá_platnosti_a_účinn"/>
      <w:bookmarkEnd w:id="33"/>
      <w:r w:rsidRPr="00137F89">
        <w:rPr>
          <w:sz w:val="21"/>
          <w:szCs w:val="21"/>
        </w:rPr>
        <w:t>Tato smlouva nabývá platnosti</w:t>
      </w:r>
      <w:r w:rsidR="001F6701" w:rsidRPr="00137F89">
        <w:rPr>
          <w:sz w:val="21"/>
          <w:szCs w:val="21"/>
        </w:rPr>
        <w:t xml:space="preserve"> </w:t>
      </w:r>
      <w:r w:rsidRPr="00137F89">
        <w:rPr>
          <w:sz w:val="21"/>
          <w:szCs w:val="21"/>
        </w:rPr>
        <w:t>dnem jejího podpisu oběma smluvními stranami</w:t>
      </w:r>
      <w:r w:rsidR="001F6701" w:rsidRPr="00137F89">
        <w:rPr>
          <w:sz w:val="21"/>
          <w:szCs w:val="21"/>
        </w:rPr>
        <w:t xml:space="preserve"> a účinnosti dn</w:t>
      </w:r>
      <w:r w:rsidR="006A4E39" w:rsidRPr="00137F89">
        <w:rPr>
          <w:sz w:val="21"/>
          <w:szCs w:val="21"/>
        </w:rPr>
        <w:t>em</w:t>
      </w:r>
      <w:r w:rsidR="001F6701" w:rsidRPr="00137F89">
        <w:rPr>
          <w:sz w:val="21"/>
          <w:szCs w:val="21"/>
        </w:rPr>
        <w:t xml:space="preserve"> </w:t>
      </w:r>
      <w:r w:rsidR="007746B0">
        <w:rPr>
          <w:sz w:val="21"/>
          <w:szCs w:val="21"/>
        </w:rPr>
        <w:t>1</w:t>
      </w:r>
      <w:r w:rsidR="001F6701" w:rsidRPr="00137F89">
        <w:rPr>
          <w:sz w:val="21"/>
          <w:szCs w:val="21"/>
        </w:rPr>
        <w:t>.1.</w:t>
      </w:r>
      <w:r w:rsidR="006A4E39" w:rsidRPr="00137F89">
        <w:rPr>
          <w:sz w:val="21"/>
          <w:szCs w:val="21"/>
        </w:rPr>
        <w:t xml:space="preserve"> </w:t>
      </w:r>
      <w:r w:rsidR="001F6701" w:rsidRPr="00137F89">
        <w:rPr>
          <w:sz w:val="21"/>
          <w:szCs w:val="21"/>
        </w:rPr>
        <w:t>202</w:t>
      </w:r>
      <w:r w:rsidR="007746B0">
        <w:rPr>
          <w:sz w:val="21"/>
          <w:szCs w:val="21"/>
        </w:rPr>
        <w:t>6</w:t>
      </w:r>
      <w:r w:rsidRPr="00137F89">
        <w:rPr>
          <w:sz w:val="21"/>
          <w:szCs w:val="21"/>
        </w:rPr>
        <w:t>,</w:t>
      </w:r>
      <w:r w:rsidRPr="00137F89">
        <w:rPr>
          <w:spacing w:val="40"/>
          <w:sz w:val="21"/>
          <w:szCs w:val="21"/>
        </w:rPr>
        <w:t xml:space="preserve"> </w:t>
      </w:r>
      <w:r w:rsidRPr="00137F89">
        <w:rPr>
          <w:sz w:val="21"/>
          <w:szCs w:val="21"/>
        </w:rPr>
        <w:t>nejdříve</w:t>
      </w:r>
      <w:r w:rsidRPr="00137F89">
        <w:rPr>
          <w:spacing w:val="38"/>
          <w:sz w:val="21"/>
          <w:szCs w:val="21"/>
        </w:rPr>
        <w:t xml:space="preserve"> </w:t>
      </w:r>
      <w:r w:rsidRPr="00137F89">
        <w:rPr>
          <w:sz w:val="21"/>
          <w:szCs w:val="21"/>
        </w:rPr>
        <w:t>však</w:t>
      </w:r>
      <w:r w:rsidRPr="00137F89">
        <w:rPr>
          <w:spacing w:val="36"/>
          <w:sz w:val="21"/>
          <w:szCs w:val="21"/>
        </w:rPr>
        <w:t xml:space="preserve"> </w:t>
      </w:r>
      <w:r w:rsidRPr="00137F89">
        <w:rPr>
          <w:sz w:val="21"/>
          <w:szCs w:val="21"/>
        </w:rPr>
        <w:t>okamžikem</w:t>
      </w:r>
      <w:r w:rsidRPr="00137F89">
        <w:rPr>
          <w:spacing w:val="37"/>
          <w:sz w:val="21"/>
          <w:szCs w:val="21"/>
        </w:rPr>
        <w:t xml:space="preserve"> </w:t>
      </w:r>
      <w:r w:rsidRPr="00137F89">
        <w:rPr>
          <w:sz w:val="21"/>
          <w:szCs w:val="21"/>
        </w:rPr>
        <w:t>jejího</w:t>
      </w:r>
      <w:r w:rsidRPr="00137F89">
        <w:rPr>
          <w:spacing w:val="38"/>
          <w:sz w:val="21"/>
          <w:szCs w:val="21"/>
        </w:rPr>
        <w:t xml:space="preserve"> </w:t>
      </w:r>
      <w:r w:rsidRPr="00137F89">
        <w:rPr>
          <w:sz w:val="21"/>
          <w:szCs w:val="21"/>
        </w:rPr>
        <w:t>uveřejnění</w:t>
      </w:r>
      <w:r w:rsidRPr="00137F89">
        <w:rPr>
          <w:spacing w:val="40"/>
          <w:sz w:val="21"/>
          <w:szCs w:val="21"/>
        </w:rPr>
        <w:t xml:space="preserve"> </w:t>
      </w:r>
      <w:r w:rsidRPr="00137F89">
        <w:rPr>
          <w:sz w:val="21"/>
          <w:szCs w:val="21"/>
        </w:rPr>
        <w:t>v</w:t>
      </w:r>
      <w:r w:rsidRPr="00137F89">
        <w:rPr>
          <w:spacing w:val="38"/>
          <w:sz w:val="21"/>
          <w:szCs w:val="21"/>
        </w:rPr>
        <w:t xml:space="preserve"> </w:t>
      </w:r>
      <w:r w:rsidRPr="00137F89">
        <w:rPr>
          <w:sz w:val="21"/>
          <w:szCs w:val="21"/>
        </w:rPr>
        <w:t>registru</w:t>
      </w:r>
      <w:r w:rsidRPr="00137F89">
        <w:rPr>
          <w:spacing w:val="38"/>
          <w:sz w:val="21"/>
          <w:szCs w:val="21"/>
        </w:rPr>
        <w:t xml:space="preserve"> </w:t>
      </w:r>
      <w:r w:rsidRPr="00137F89">
        <w:rPr>
          <w:sz w:val="21"/>
          <w:szCs w:val="21"/>
        </w:rPr>
        <w:t>smluv</w:t>
      </w:r>
      <w:r w:rsidRPr="00137F89">
        <w:rPr>
          <w:spacing w:val="38"/>
          <w:sz w:val="21"/>
          <w:szCs w:val="21"/>
        </w:rPr>
        <w:t xml:space="preserve"> </w:t>
      </w:r>
      <w:r w:rsidRPr="00137F89">
        <w:rPr>
          <w:sz w:val="21"/>
          <w:szCs w:val="21"/>
        </w:rPr>
        <w:t>podle</w:t>
      </w:r>
      <w:r w:rsidRPr="00137F89">
        <w:rPr>
          <w:spacing w:val="40"/>
          <w:sz w:val="21"/>
          <w:szCs w:val="21"/>
        </w:rPr>
        <w:t xml:space="preserve"> </w:t>
      </w:r>
      <w:r w:rsidRPr="00137F89">
        <w:rPr>
          <w:sz w:val="21"/>
          <w:szCs w:val="21"/>
        </w:rPr>
        <w:t>zákona č. 340/2015 Sb., v platném znění.</w:t>
      </w:r>
    </w:p>
    <w:p w14:paraId="21029A2B" w14:textId="77777777" w:rsidR="00F56675" w:rsidRPr="00D43B64" w:rsidRDefault="00F56675">
      <w:pPr>
        <w:pStyle w:val="Zkladntext"/>
        <w:spacing w:before="251"/>
        <w:rPr>
          <w:sz w:val="21"/>
          <w:szCs w:val="21"/>
        </w:rPr>
      </w:pPr>
    </w:p>
    <w:p w14:paraId="21029A2C" w14:textId="77777777" w:rsidR="00F56675" w:rsidRPr="00D43B64" w:rsidRDefault="00BC59BC">
      <w:pPr>
        <w:pStyle w:val="Nadpis1"/>
        <w:ind w:right="2"/>
        <w:rPr>
          <w:sz w:val="21"/>
          <w:szCs w:val="21"/>
        </w:rPr>
      </w:pPr>
      <w:bookmarkStart w:id="34" w:name="Článek_IV."/>
      <w:bookmarkStart w:id="35" w:name="Jakost_a_provedení_zboží"/>
      <w:bookmarkEnd w:id="34"/>
      <w:bookmarkEnd w:id="35"/>
      <w:r w:rsidRPr="00D43B64">
        <w:rPr>
          <w:sz w:val="21"/>
          <w:szCs w:val="21"/>
        </w:rPr>
        <w:t>Článek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pacing w:val="-5"/>
          <w:sz w:val="21"/>
          <w:szCs w:val="21"/>
        </w:rPr>
        <w:t>IV.</w:t>
      </w:r>
    </w:p>
    <w:p w14:paraId="21029A2D" w14:textId="77777777" w:rsidR="00F56675" w:rsidRPr="00D43B64" w:rsidRDefault="00BC59BC">
      <w:pPr>
        <w:spacing w:before="2"/>
        <w:ind w:left="2" w:right="1"/>
        <w:jc w:val="center"/>
        <w:rPr>
          <w:b/>
          <w:sz w:val="21"/>
          <w:szCs w:val="21"/>
        </w:rPr>
      </w:pPr>
      <w:r w:rsidRPr="00D43B64">
        <w:rPr>
          <w:b/>
          <w:sz w:val="21"/>
          <w:szCs w:val="21"/>
        </w:rPr>
        <w:t>Jakost</w:t>
      </w:r>
      <w:r w:rsidRPr="00D43B64">
        <w:rPr>
          <w:b/>
          <w:spacing w:val="-5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a</w:t>
      </w:r>
      <w:r w:rsidRPr="00D43B64">
        <w:rPr>
          <w:b/>
          <w:spacing w:val="-7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provedení</w:t>
      </w:r>
      <w:r w:rsidRPr="00D43B64">
        <w:rPr>
          <w:b/>
          <w:spacing w:val="-2"/>
          <w:sz w:val="21"/>
          <w:szCs w:val="21"/>
        </w:rPr>
        <w:t xml:space="preserve"> </w:t>
      </w:r>
      <w:r w:rsidRPr="00D43B64">
        <w:rPr>
          <w:b/>
          <w:spacing w:val="-4"/>
          <w:sz w:val="21"/>
          <w:szCs w:val="21"/>
        </w:rPr>
        <w:t>zboží</w:t>
      </w:r>
    </w:p>
    <w:p w14:paraId="21029A30" w14:textId="444DC201" w:rsidR="00F56675" w:rsidRPr="006A4E39" w:rsidRDefault="00BC59BC" w:rsidP="001F6701">
      <w:pPr>
        <w:pStyle w:val="Odstavecseseznamem"/>
        <w:numPr>
          <w:ilvl w:val="0"/>
          <w:numId w:val="13"/>
        </w:numPr>
        <w:tabs>
          <w:tab w:val="left" w:pos="684"/>
        </w:tabs>
        <w:spacing w:before="120"/>
        <w:ind w:hanging="566"/>
        <w:jc w:val="both"/>
        <w:rPr>
          <w:sz w:val="21"/>
          <w:szCs w:val="21"/>
        </w:rPr>
      </w:pPr>
      <w:bookmarkStart w:id="36" w:name="1._Dodávané_zboží_musí_být_v_bezvadném_s"/>
      <w:bookmarkEnd w:id="36"/>
      <w:r w:rsidRPr="00D43B64">
        <w:rPr>
          <w:sz w:val="21"/>
          <w:szCs w:val="21"/>
        </w:rPr>
        <w:t>Dodávané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musí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být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bezvadném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stavu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jakosti,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odpovídat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specifikaci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dle</w:t>
      </w:r>
      <w:r w:rsidRPr="00D43B64">
        <w:rPr>
          <w:spacing w:val="-10"/>
          <w:sz w:val="21"/>
          <w:szCs w:val="21"/>
        </w:rPr>
        <w:t xml:space="preserve"> </w:t>
      </w:r>
      <w:r w:rsidR="006A4E39">
        <w:rPr>
          <w:spacing w:val="-2"/>
          <w:sz w:val="21"/>
          <w:szCs w:val="21"/>
        </w:rPr>
        <w:t>p</w:t>
      </w:r>
      <w:r w:rsidRPr="00D43B64">
        <w:rPr>
          <w:spacing w:val="-2"/>
          <w:sz w:val="21"/>
          <w:szCs w:val="21"/>
        </w:rPr>
        <w:t>řílohy</w:t>
      </w:r>
      <w:r w:rsidR="001F6701">
        <w:rPr>
          <w:spacing w:val="-2"/>
          <w:sz w:val="21"/>
          <w:szCs w:val="21"/>
        </w:rPr>
        <w:t xml:space="preserve"> č.1 </w:t>
      </w:r>
      <w:r w:rsidRPr="001F6701">
        <w:rPr>
          <w:sz w:val="21"/>
          <w:szCs w:val="21"/>
        </w:rPr>
        <w:t>této</w:t>
      </w:r>
      <w:r w:rsidRPr="001F6701">
        <w:rPr>
          <w:spacing w:val="-8"/>
          <w:sz w:val="21"/>
          <w:szCs w:val="21"/>
        </w:rPr>
        <w:t xml:space="preserve"> </w:t>
      </w:r>
      <w:r w:rsidRPr="001F6701">
        <w:rPr>
          <w:sz w:val="21"/>
          <w:szCs w:val="21"/>
        </w:rPr>
        <w:t>smlouvy</w:t>
      </w:r>
      <w:r w:rsidRPr="001F6701">
        <w:rPr>
          <w:spacing w:val="-5"/>
          <w:sz w:val="21"/>
          <w:szCs w:val="21"/>
        </w:rPr>
        <w:t xml:space="preserve"> </w:t>
      </w:r>
      <w:r w:rsidRPr="001F6701">
        <w:rPr>
          <w:sz w:val="21"/>
          <w:szCs w:val="21"/>
        </w:rPr>
        <w:t>a</w:t>
      </w:r>
      <w:r w:rsidRPr="001F6701">
        <w:rPr>
          <w:spacing w:val="-5"/>
          <w:sz w:val="21"/>
          <w:szCs w:val="21"/>
        </w:rPr>
        <w:t xml:space="preserve"> </w:t>
      </w:r>
      <w:r w:rsidRPr="001F6701">
        <w:rPr>
          <w:sz w:val="21"/>
          <w:szCs w:val="21"/>
        </w:rPr>
        <w:t>právním</w:t>
      </w:r>
      <w:r w:rsidRPr="001F6701">
        <w:rPr>
          <w:spacing w:val="-1"/>
          <w:sz w:val="21"/>
          <w:szCs w:val="21"/>
        </w:rPr>
        <w:t xml:space="preserve"> </w:t>
      </w:r>
      <w:r w:rsidRPr="001F6701">
        <w:rPr>
          <w:sz w:val="21"/>
          <w:szCs w:val="21"/>
        </w:rPr>
        <w:t>předpisům,</w:t>
      </w:r>
      <w:r w:rsidRPr="001F6701">
        <w:rPr>
          <w:spacing w:val="-2"/>
          <w:sz w:val="21"/>
          <w:szCs w:val="21"/>
        </w:rPr>
        <w:t xml:space="preserve"> </w:t>
      </w:r>
      <w:r w:rsidRPr="001F6701">
        <w:rPr>
          <w:sz w:val="21"/>
          <w:szCs w:val="21"/>
        </w:rPr>
        <w:t>které</w:t>
      </w:r>
      <w:r w:rsidRPr="001F6701">
        <w:rPr>
          <w:spacing w:val="-5"/>
          <w:sz w:val="21"/>
          <w:szCs w:val="21"/>
        </w:rPr>
        <w:t xml:space="preserve"> </w:t>
      </w:r>
      <w:r w:rsidRPr="001F6701">
        <w:rPr>
          <w:sz w:val="21"/>
          <w:szCs w:val="21"/>
        </w:rPr>
        <w:t>se</w:t>
      </w:r>
      <w:r w:rsidRPr="001F6701">
        <w:rPr>
          <w:spacing w:val="-5"/>
          <w:sz w:val="21"/>
          <w:szCs w:val="21"/>
        </w:rPr>
        <w:t xml:space="preserve"> </w:t>
      </w:r>
      <w:r w:rsidRPr="001F6701">
        <w:rPr>
          <w:sz w:val="21"/>
          <w:szCs w:val="21"/>
        </w:rPr>
        <w:t>na</w:t>
      </w:r>
      <w:r w:rsidRPr="001F6701">
        <w:rPr>
          <w:spacing w:val="-3"/>
          <w:sz w:val="21"/>
          <w:szCs w:val="21"/>
        </w:rPr>
        <w:t xml:space="preserve"> </w:t>
      </w:r>
      <w:r w:rsidRPr="001F6701">
        <w:rPr>
          <w:sz w:val="21"/>
          <w:szCs w:val="21"/>
        </w:rPr>
        <w:t>zboží</w:t>
      </w:r>
      <w:r w:rsidRPr="001F6701">
        <w:rPr>
          <w:spacing w:val="-4"/>
          <w:sz w:val="21"/>
          <w:szCs w:val="21"/>
        </w:rPr>
        <w:t xml:space="preserve"> </w:t>
      </w:r>
      <w:r w:rsidRPr="001F6701">
        <w:rPr>
          <w:spacing w:val="-2"/>
          <w:sz w:val="21"/>
          <w:szCs w:val="21"/>
        </w:rPr>
        <w:t>vztahují.</w:t>
      </w:r>
    </w:p>
    <w:p w14:paraId="21029A31" w14:textId="6B320EFE" w:rsidR="00F56675" w:rsidRPr="00D43B64" w:rsidRDefault="00BC59BC" w:rsidP="006A4E39">
      <w:pPr>
        <w:pStyle w:val="Odstavecseseznamem"/>
        <w:numPr>
          <w:ilvl w:val="0"/>
          <w:numId w:val="13"/>
        </w:numPr>
        <w:tabs>
          <w:tab w:val="left" w:pos="682"/>
          <w:tab w:val="left" w:pos="685"/>
        </w:tabs>
        <w:spacing w:before="120"/>
        <w:ind w:left="685" w:right="113"/>
        <w:jc w:val="both"/>
        <w:rPr>
          <w:sz w:val="21"/>
          <w:szCs w:val="21"/>
        </w:rPr>
      </w:pPr>
      <w:bookmarkStart w:id="37" w:name="2._Kupující_je_oprávněn_odmítnout_zboží,"/>
      <w:bookmarkEnd w:id="37"/>
      <w:r w:rsidRPr="00D43B64">
        <w:rPr>
          <w:sz w:val="21"/>
          <w:szCs w:val="21"/>
        </w:rPr>
        <w:t>Kupující je oprávněn odmítnout zboží, které není v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bezvadném stavu a neodpovídá specifikaci dle </w:t>
      </w:r>
      <w:r w:rsidR="006A4E39">
        <w:rPr>
          <w:sz w:val="21"/>
          <w:szCs w:val="21"/>
        </w:rPr>
        <w:t>p</w:t>
      </w:r>
      <w:r w:rsidRPr="00D43B64">
        <w:rPr>
          <w:sz w:val="21"/>
          <w:szCs w:val="21"/>
        </w:rPr>
        <w:t>řílohy 1. této smlouvy nebo konkrétní objednávce.</w:t>
      </w:r>
    </w:p>
    <w:p w14:paraId="21029A32" w14:textId="77777777" w:rsidR="00F56675" w:rsidRPr="00D43B64" w:rsidRDefault="00BC59BC" w:rsidP="006A4E39">
      <w:pPr>
        <w:pStyle w:val="Odstavecseseznamem"/>
        <w:numPr>
          <w:ilvl w:val="0"/>
          <w:numId w:val="13"/>
        </w:numPr>
        <w:tabs>
          <w:tab w:val="left" w:pos="682"/>
          <w:tab w:val="left" w:pos="685"/>
        </w:tabs>
        <w:spacing w:before="120"/>
        <w:ind w:left="685" w:right="114"/>
        <w:jc w:val="both"/>
        <w:rPr>
          <w:sz w:val="21"/>
          <w:szCs w:val="21"/>
        </w:rPr>
      </w:pPr>
      <w:bookmarkStart w:id="38" w:name="3._Prodávající_se_zavazuje_předat_kupují"/>
      <w:bookmarkEnd w:id="38"/>
      <w:r w:rsidRPr="00D43B64">
        <w:rPr>
          <w:sz w:val="21"/>
          <w:szCs w:val="21"/>
        </w:rPr>
        <w:t>Prodávající se zavazuje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předat kupujícímu doklady ke zboží, které se ke zboží vztahují ve smyslu § 2087 občanského zákoníku v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českém jazyce (přinejmenším kupujícím potvrzený dodací list, specifikující dodanou položku zboží, její množství a cenu).</w:t>
      </w:r>
    </w:p>
    <w:p w14:paraId="21029A34" w14:textId="248FC820" w:rsidR="00F56675" w:rsidRPr="006A4E39" w:rsidRDefault="00BC59BC" w:rsidP="006A4E39">
      <w:pPr>
        <w:pStyle w:val="Odstavecseseznamem"/>
        <w:numPr>
          <w:ilvl w:val="0"/>
          <w:numId w:val="13"/>
        </w:numPr>
        <w:tabs>
          <w:tab w:val="left" w:pos="681"/>
          <w:tab w:val="left" w:pos="684"/>
        </w:tabs>
        <w:spacing w:before="120"/>
        <w:ind w:right="112"/>
        <w:jc w:val="both"/>
        <w:rPr>
          <w:sz w:val="21"/>
          <w:szCs w:val="21"/>
        </w:rPr>
      </w:pPr>
      <w:bookmarkStart w:id="39" w:name="4._Prodávající_prohlašuje,_že_zboží_splň"/>
      <w:bookmarkEnd w:id="39"/>
      <w:r w:rsidRPr="00D43B64">
        <w:rPr>
          <w:sz w:val="21"/>
          <w:szCs w:val="21"/>
        </w:rPr>
        <w:t>Prodávající</w:t>
      </w:r>
      <w:r w:rsidRPr="00D43B64">
        <w:rPr>
          <w:spacing w:val="31"/>
          <w:sz w:val="21"/>
          <w:szCs w:val="21"/>
        </w:rPr>
        <w:t xml:space="preserve"> </w:t>
      </w:r>
      <w:r w:rsidRPr="00D43B64">
        <w:rPr>
          <w:sz w:val="21"/>
          <w:szCs w:val="21"/>
        </w:rPr>
        <w:t>prohlašuje,</w:t>
      </w:r>
      <w:r w:rsidRPr="00D43B64">
        <w:rPr>
          <w:spacing w:val="31"/>
          <w:sz w:val="21"/>
          <w:szCs w:val="21"/>
        </w:rPr>
        <w:t xml:space="preserve"> </w:t>
      </w:r>
      <w:r w:rsidRPr="00D43B64">
        <w:rPr>
          <w:sz w:val="21"/>
          <w:szCs w:val="21"/>
        </w:rPr>
        <w:t>že</w:t>
      </w:r>
      <w:r w:rsidRPr="00D43B64">
        <w:rPr>
          <w:spacing w:val="32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33"/>
          <w:sz w:val="21"/>
          <w:szCs w:val="21"/>
        </w:rPr>
        <w:t xml:space="preserve"> </w:t>
      </w:r>
      <w:r w:rsidRPr="00D43B64">
        <w:rPr>
          <w:sz w:val="21"/>
          <w:szCs w:val="21"/>
        </w:rPr>
        <w:t>splňuje</w:t>
      </w:r>
      <w:r w:rsidRPr="00D43B64">
        <w:rPr>
          <w:spacing w:val="32"/>
          <w:sz w:val="21"/>
          <w:szCs w:val="21"/>
        </w:rPr>
        <w:t xml:space="preserve"> </w:t>
      </w:r>
      <w:r w:rsidRPr="00D43B64">
        <w:rPr>
          <w:sz w:val="21"/>
          <w:szCs w:val="21"/>
        </w:rPr>
        <w:t>veškeré</w:t>
      </w:r>
      <w:r w:rsidRPr="00D43B64">
        <w:rPr>
          <w:spacing w:val="32"/>
          <w:sz w:val="21"/>
          <w:szCs w:val="21"/>
        </w:rPr>
        <w:t xml:space="preserve"> </w:t>
      </w:r>
      <w:r w:rsidRPr="00D43B64">
        <w:rPr>
          <w:sz w:val="21"/>
          <w:szCs w:val="21"/>
        </w:rPr>
        <w:t>podmínky</w:t>
      </w:r>
      <w:r w:rsidRPr="00D43B64">
        <w:rPr>
          <w:spacing w:val="32"/>
          <w:sz w:val="21"/>
          <w:szCs w:val="21"/>
        </w:rPr>
        <w:t xml:space="preserve"> </w:t>
      </w:r>
      <w:r w:rsidRPr="00D43B64">
        <w:rPr>
          <w:sz w:val="21"/>
          <w:szCs w:val="21"/>
        </w:rPr>
        <w:t>zákona</w:t>
      </w:r>
      <w:r w:rsidRPr="00D43B64">
        <w:rPr>
          <w:spacing w:val="33"/>
          <w:sz w:val="21"/>
          <w:szCs w:val="21"/>
        </w:rPr>
        <w:t xml:space="preserve"> </w:t>
      </w:r>
      <w:r w:rsidRPr="00D43B64">
        <w:rPr>
          <w:sz w:val="21"/>
          <w:szCs w:val="21"/>
        </w:rPr>
        <w:t>č.</w:t>
      </w:r>
      <w:r w:rsidR="00094084">
        <w:rPr>
          <w:spacing w:val="31"/>
          <w:sz w:val="21"/>
          <w:szCs w:val="21"/>
        </w:rPr>
        <w:t xml:space="preserve"> </w:t>
      </w:r>
      <w:r w:rsidR="00094084" w:rsidRPr="00094084">
        <w:rPr>
          <w:sz w:val="21"/>
          <w:szCs w:val="21"/>
        </w:rPr>
        <w:t>375/2022</w:t>
      </w:r>
      <w:r w:rsidR="00094084">
        <w:rPr>
          <w:spacing w:val="32"/>
          <w:sz w:val="21"/>
          <w:szCs w:val="21"/>
        </w:rPr>
        <w:t xml:space="preserve"> </w:t>
      </w:r>
      <w:r w:rsidRPr="00D43B64">
        <w:rPr>
          <w:sz w:val="21"/>
          <w:szCs w:val="21"/>
        </w:rPr>
        <w:t>Sb., o</w:t>
      </w:r>
      <w:r w:rsidR="006A4E39">
        <w:rPr>
          <w:sz w:val="21"/>
          <w:szCs w:val="21"/>
        </w:rPr>
        <w:t> </w:t>
      </w:r>
      <w:r w:rsidR="00094084">
        <w:rPr>
          <w:sz w:val="21"/>
          <w:szCs w:val="21"/>
        </w:rPr>
        <w:t xml:space="preserve">zdravotnických prostředcích a </w:t>
      </w:r>
      <w:r w:rsidR="00137F89">
        <w:rPr>
          <w:sz w:val="21"/>
          <w:szCs w:val="21"/>
        </w:rPr>
        <w:t xml:space="preserve">diagnostických </w:t>
      </w:r>
      <w:r w:rsidRPr="00D43B64">
        <w:rPr>
          <w:sz w:val="21"/>
          <w:szCs w:val="21"/>
        </w:rPr>
        <w:t>zdravotnických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prostředcích</w:t>
      </w:r>
      <w:r w:rsidR="00137F89">
        <w:rPr>
          <w:sz w:val="21"/>
          <w:szCs w:val="21"/>
        </w:rPr>
        <w:t xml:space="preserve"> in vitro</w:t>
      </w:r>
      <w:r w:rsidR="00094084">
        <w:rPr>
          <w:sz w:val="21"/>
          <w:szCs w:val="21"/>
        </w:rPr>
        <w:t xml:space="preserve"> v platném znění a nařízení Evropského parlamentu a Rady (EU) 2017/746 o diagnostických zdravotnických prostředcích in vitro, resp. nařízení Evropského parlamentu a Rady (EU) 2017/745 o zdravotnických prostředcích.</w:t>
      </w:r>
    </w:p>
    <w:p w14:paraId="21029A36" w14:textId="63BA2A33" w:rsidR="00F56675" w:rsidRPr="006A4E39" w:rsidRDefault="00BC59BC" w:rsidP="006A4E39">
      <w:pPr>
        <w:pStyle w:val="Odstavecseseznamem"/>
        <w:numPr>
          <w:ilvl w:val="0"/>
          <w:numId w:val="13"/>
        </w:numPr>
        <w:tabs>
          <w:tab w:val="left" w:pos="681"/>
          <w:tab w:val="left" w:pos="684"/>
        </w:tabs>
        <w:spacing w:before="120"/>
        <w:ind w:right="112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Součástí balení zboží je příbalová informace v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českém jazyce, vyznačená doba použitelnosti, číslo šarže zboží.</w:t>
      </w:r>
    </w:p>
    <w:p w14:paraId="21029A38" w14:textId="29C29675" w:rsidR="00F56675" w:rsidRPr="006A4E39" w:rsidRDefault="00BC59BC" w:rsidP="006A4E39">
      <w:pPr>
        <w:pStyle w:val="Odstavecseseznamem"/>
        <w:numPr>
          <w:ilvl w:val="0"/>
          <w:numId w:val="13"/>
        </w:numPr>
        <w:tabs>
          <w:tab w:val="left" w:pos="684"/>
        </w:tabs>
        <w:spacing w:before="120"/>
        <w:ind w:hanging="566"/>
        <w:rPr>
          <w:sz w:val="21"/>
          <w:szCs w:val="21"/>
        </w:rPr>
      </w:pPr>
      <w:r w:rsidRPr="00D43B64">
        <w:rPr>
          <w:sz w:val="21"/>
          <w:szCs w:val="21"/>
        </w:rPr>
        <w:t>Doba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použitelnosti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(exspirace)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při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jeho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převzetí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min. </w:t>
      </w:r>
      <w:r w:rsidR="00885E00" w:rsidRPr="00D43B64">
        <w:rPr>
          <w:sz w:val="21"/>
          <w:szCs w:val="21"/>
        </w:rPr>
        <w:t xml:space="preserve">12 měsíců u kultivačního média a </w:t>
      </w:r>
      <w:r w:rsidRPr="00D43B64">
        <w:rPr>
          <w:sz w:val="21"/>
          <w:szCs w:val="21"/>
        </w:rPr>
        <w:t>6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měsíců</w:t>
      </w:r>
      <w:r w:rsidR="00885E00" w:rsidRPr="00D43B64">
        <w:rPr>
          <w:spacing w:val="-2"/>
          <w:sz w:val="21"/>
          <w:szCs w:val="21"/>
        </w:rPr>
        <w:t xml:space="preserve"> u suplementu</w:t>
      </w:r>
      <w:r w:rsidRPr="00D43B64">
        <w:rPr>
          <w:spacing w:val="-2"/>
          <w:sz w:val="21"/>
          <w:szCs w:val="21"/>
        </w:rPr>
        <w:t>.</w:t>
      </w:r>
    </w:p>
    <w:p w14:paraId="21029A3A" w14:textId="4100E81D" w:rsidR="00F56675" w:rsidRPr="006A4E39" w:rsidRDefault="00BC59BC" w:rsidP="006A4E39">
      <w:pPr>
        <w:pStyle w:val="Odstavecseseznamem"/>
        <w:numPr>
          <w:ilvl w:val="0"/>
          <w:numId w:val="13"/>
        </w:numPr>
        <w:tabs>
          <w:tab w:val="left" w:pos="681"/>
          <w:tab w:val="left" w:pos="684"/>
        </w:tabs>
        <w:spacing w:before="120"/>
        <w:ind w:right="114"/>
        <w:jc w:val="both"/>
        <w:rPr>
          <w:sz w:val="21"/>
          <w:szCs w:val="21"/>
        </w:rPr>
      </w:pPr>
      <w:bookmarkStart w:id="40" w:name="7._Prodávající_se_zavazuje_balit_dodané_"/>
      <w:bookmarkEnd w:id="40"/>
      <w:r w:rsidRPr="00D43B64">
        <w:rPr>
          <w:sz w:val="21"/>
          <w:szCs w:val="21"/>
        </w:rPr>
        <w:t>Prodávající se zavazuje balit dodané zboží obvyklým způsobem vylučujícím jeho jakékoliv poškození či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jeho znehodnocení, zachovat skladovací a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transportní podmínky až do převzetí dodávky v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místě plnění. Kupující se dále zavazuje uchovávat dodané zboží způsobem, který jejich výrobce stanoví pro jejich úschovu a skladování.</w:t>
      </w:r>
    </w:p>
    <w:p w14:paraId="2EFBE307" w14:textId="6DEB33F1" w:rsidR="00A46BE6" w:rsidRPr="00A46BE6" w:rsidRDefault="00BC59BC" w:rsidP="006A4E39">
      <w:pPr>
        <w:pStyle w:val="Odstavecseseznamem"/>
        <w:numPr>
          <w:ilvl w:val="0"/>
          <w:numId w:val="13"/>
        </w:numPr>
        <w:tabs>
          <w:tab w:val="left" w:pos="681"/>
          <w:tab w:val="left" w:pos="684"/>
        </w:tabs>
        <w:spacing w:before="120"/>
        <w:ind w:right="118"/>
        <w:jc w:val="both"/>
        <w:rPr>
          <w:sz w:val="21"/>
          <w:szCs w:val="21"/>
        </w:rPr>
      </w:pPr>
      <w:bookmarkStart w:id="41" w:name="8._Prodávající_poskytuje_kupujícímu_na_z"/>
      <w:bookmarkEnd w:id="41"/>
      <w:r w:rsidRPr="00D43B64">
        <w:rPr>
          <w:sz w:val="21"/>
          <w:szCs w:val="21"/>
        </w:rPr>
        <w:t>Prodávající poskytuje kupujícímu na zboží záruku za jakost ve smyslu § 2113 a násl. občanského zákoníku.</w:t>
      </w:r>
    </w:p>
    <w:p w14:paraId="36241039" w14:textId="77777777" w:rsidR="00A46BE6" w:rsidRPr="00D43B64" w:rsidRDefault="00A46BE6">
      <w:pPr>
        <w:pStyle w:val="Zkladntext"/>
        <w:spacing w:before="251"/>
        <w:rPr>
          <w:sz w:val="21"/>
          <w:szCs w:val="21"/>
        </w:rPr>
      </w:pPr>
    </w:p>
    <w:p w14:paraId="21029A40" w14:textId="77777777" w:rsidR="00F56675" w:rsidRPr="00D43B64" w:rsidRDefault="00BC59BC">
      <w:pPr>
        <w:pStyle w:val="Nadpis1"/>
        <w:ind w:left="2" w:right="1"/>
        <w:rPr>
          <w:sz w:val="21"/>
          <w:szCs w:val="21"/>
        </w:rPr>
      </w:pPr>
      <w:bookmarkStart w:id="42" w:name="Článek_V."/>
      <w:bookmarkEnd w:id="42"/>
      <w:r w:rsidRPr="00D43B64">
        <w:rPr>
          <w:sz w:val="21"/>
          <w:szCs w:val="21"/>
        </w:rPr>
        <w:t>Článek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pacing w:val="-5"/>
          <w:sz w:val="21"/>
          <w:szCs w:val="21"/>
        </w:rPr>
        <w:t>V.</w:t>
      </w:r>
    </w:p>
    <w:p w14:paraId="21029A41" w14:textId="77777777" w:rsidR="00F56675" w:rsidRPr="00D43B64" w:rsidRDefault="00BC59BC">
      <w:pPr>
        <w:spacing w:before="1"/>
        <w:ind w:left="1" w:right="1"/>
        <w:jc w:val="center"/>
        <w:rPr>
          <w:b/>
          <w:sz w:val="21"/>
          <w:szCs w:val="21"/>
        </w:rPr>
      </w:pPr>
      <w:bookmarkStart w:id="43" w:name="Kupní_cena_a_platební_podmínky"/>
      <w:bookmarkEnd w:id="43"/>
      <w:r w:rsidRPr="00D43B64">
        <w:rPr>
          <w:b/>
          <w:sz w:val="21"/>
          <w:szCs w:val="21"/>
        </w:rPr>
        <w:t>Kupní</w:t>
      </w:r>
      <w:r w:rsidRPr="00D43B64">
        <w:rPr>
          <w:b/>
          <w:spacing w:val="-5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cena</w:t>
      </w:r>
      <w:r w:rsidRPr="00D43B64">
        <w:rPr>
          <w:b/>
          <w:spacing w:val="-4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a</w:t>
      </w:r>
      <w:r w:rsidRPr="00D43B64">
        <w:rPr>
          <w:b/>
          <w:spacing w:val="-6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platební</w:t>
      </w:r>
      <w:r w:rsidRPr="00D43B64">
        <w:rPr>
          <w:b/>
          <w:spacing w:val="-4"/>
          <w:sz w:val="21"/>
          <w:szCs w:val="21"/>
        </w:rPr>
        <w:t xml:space="preserve"> </w:t>
      </w:r>
      <w:r w:rsidRPr="00D43B64">
        <w:rPr>
          <w:b/>
          <w:spacing w:val="-2"/>
          <w:sz w:val="21"/>
          <w:szCs w:val="21"/>
        </w:rPr>
        <w:t>podmínky</w:t>
      </w:r>
    </w:p>
    <w:p w14:paraId="21029A42" w14:textId="77777777" w:rsidR="00F56675" w:rsidRPr="00D43B64" w:rsidRDefault="00F56675">
      <w:pPr>
        <w:pStyle w:val="Zkladntext"/>
        <w:spacing w:before="1"/>
        <w:rPr>
          <w:b/>
          <w:sz w:val="21"/>
          <w:szCs w:val="21"/>
        </w:rPr>
      </w:pPr>
    </w:p>
    <w:p w14:paraId="21029A44" w14:textId="55552A25" w:rsidR="00F56675" w:rsidRPr="00411543" w:rsidRDefault="00BC59BC" w:rsidP="001F6701">
      <w:pPr>
        <w:pStyle w:val="Odstavecseseznamem"/>
        <w:numPr>
          <w:ilvl w:val="0"/>
          <w:numId w:val="12"/>
        </w:numPr>
        <w:tabs>
          <w:tab w:val="left" w:pos="826"/>
        </w:tabs>
        <w:spacing w:line="252" w:lineRule="exact"/>
        <w:jc w:val="both"/>
        <w:rPr>
          <w:b/>
          <w:sz w:val="21"/>
          <w:szCs w:val="21"/>
        </w:rPr>
      </w:pPr>
      <w:bookmarkStart w:id="44" w:name="1._Celková_cena_předmětu_plnění_za_dobu_"/>
      <w:bookmarkEnd w:id="44"/>
      <w:r w:rsidRPr="00411543">
        <w:rPr>
          <w:sz w:val="21"/>
          <w:szCs w:val="21"/>
        </w:rPr>
        <w:t>Celková</w:t>
      </w:r>
      <w:r w:rsidRPr="00411543">
        <w:rPr>
          <w:spacing w:val="-9"/>
          <w:sz w:val="21"/>
          <w:szCs w:val="21"/>
        </w:rPr>
        <w:t xml:space="preserve"> </w:t>
      </w:r>
      <w:r w:rsidRPr="00411543">
        <w:rPr>
          <w:sz w:val="21"/>
          <w:szCs w:val="21"/>
        </w:rPr>
        <w:t>cena</w:t>
      </w:r>
      <w:r w:rsidRPr="00411543">
        <w:rPr>
          <w:spacing w:val="-8"/>
          <w:sz w:val="21"/>
          <w:szCs w:val="21"/>
        </w:rPr>
        <w:t xml:space="preserve"> </w:t>
      </w:r>
      <w:r w:rsidRPr="00411543">
        <w:rPr>
          <w:sz w:val="21"/>
          <w:szCs w:val="21"/>
        </w:rPr>
        <w:t>předmětu</w:t>
      </w:r>
      <w:r w:rsidRPr="00411543">
        <w:rPr>
          <w:spacing w:val="-13"/>
          <w:sz w:val="21"/>
          <w:szCs w:val="21"/>
        </w:rPr>
        <w:t xml:space="preserve"> </w:t>
      </w:r>
      <w:r w:rsidRPr="00411543">
        <w:rPr>
          <w:sz w:val="21"/>
          <w:szCs w:val="21"/>
        </w:rPr>
        <w:t>plnění</w:t>
      </w:r>
      <w:r w:rsidRPr="00411543">
        <w:rPr>
          <w:spacing w:val="-8"/>
          <w:sz w:val="21"/>
          <w:szCs w:val="21"/>
        </w:rPr>
        <w:t xml:space="preserve"> </w:t>
      </w:r>
      <w:r w:rsidRPr="00411543">
        <w:rPr>
          <w:sz w:val="21"/>
          <w:szCs w:val="21"/>
        </w:rPr>
        <w:t>za</w:t>
      </w:r>
      <w:r w:rsidRPr="00411543">
        <w:rPr>
          <w:spacing w:val="-11"/>
          <w:sz w:val="21"/>
          <w:szCs w:val="21"/>
        </w:rPr>
        <w:t xml:space="preserve"> </w:t>
      </w:r>
      <w:r w:rsidRPr="00411543">
        <w:rPr>
          <w:sz w:val="21"/>
          <w:szCs w:val="21"/>
        </w:rPr>
        <w:t>dobu</w:t>
      </w:r>
      <w:r w:rsidRPr="00411543">
        <w:rPr>
          <w:spacing w:val="-11"/>
          <w:sz w:val="21"/>
          <w:szCs w:val="21"/>
        </w:rPr>
        <w:t xml:space="preserve"> </w:t>
      </w:r>
      <w:r w:rsidRPr="00411543">
        <w:rPr>
          <w:sz w:val="21"/>
          <w:szCs w:val="21"/>
        </w:rPr>
        <w:t>trvání</w:t>
      </w:r>
      <w:r w:rsidRPr="00411543">
        <w:rPr>
          <w:spacing w:val="-9"/>
          <w:sz w:val="21"/>
          <w:szCs w:val="21"/>
        </w:rPr>
        <w:t xml:space="preserve"> </w:t>
      </w:r>
      <w:r w:rsidRPr="00411543">
        <w:rPr>
          <w:sz w:val="21"/>
          <w:szCs w:val="21"/>
        </w:rPr>
        <w:t>smlouvy</w:t>
      </w:r>
      <w:r w:rsidRPr="00411543">
        <w:rPr>
          <w:spacing w:val="-8"/>
          <w:sz w:val="21"/>
          <w:szCs w:val="21"/>
        </w:rPr>
        <w:t xml:space="preserve"> </w:t>
      </w:r>
      <w:r w:rsidRPr="00411543">
        <w:rPr>
          <w:sz w:val="21"/>
          <w:szCs w:val="21"/>
        </w:rPr>
        <w:t>činí</w:t>
      </w:r>
      <w:r w:rsidRPr="00411543">
        <w:rPr>
          <w:spacing w:val="-12"/>
          <w:sz w:val="21"/>
          <w:szCs w:val="21"/>
        </w:rPr>
        <w:t xml:space="preserve"> </w:t>
      </w:r>
      <w:r w:rsidRPr="00411543">
        <w:rPr>
          <w:b/>
          <w:sz w:val="21"/>
          <w:szCs w:val="21"/>
        </w:rPr>
        <w:t>maximálně</w:t>
      </w:r>
      <w:r w:rsidRPr="00411543">
        <w:rPr>
          <w:b/>
          <w:spacing w:val="-11"/>
          <w:sz w:val="21"/>
          <w:szCs w:val="21"/>
        </w:rPr>
        <w:t xml:space="preserve"> </w:t>
      </w:r>
      <w:proofErr w:type="gramStart"/>
      <w:r w:rsidR="00A46BE6" w:rsidRPr="00411543">
        <w:rPr>
          <w:b/>
          <w:sz w:val="21"/>
          <w:szCs w:val="21"/>
        </w:rPr>
        <w:t>2</w:t>
      </w:r>
      <w:r w:rsidRPr="00411543">
        <w:rPr>
          <w:b/>
          <w:sz w:val="21"/>
          <w:szCs w:val="21"/>
        </w:rPr>
        <w:t>00</w:t>
      </w:r>
      <w:r w:rsidR="00A46BE6" w:rsidRPr="00411543">
        <w:rPr>
          <w:b/>
          <w:spacing w:val="-4"/>
          <w:sz w:val="21"/>
          <w:szCs w:val="21"/>
        </w:rPr>
        <w:t>.</w:t>
      </w:r>
      <w:r w:rsidRPr="00411543">
        <w:rPr>
          <w:b/>
          <w:sz w:val="21"/>
          <w:szCs w:val="21"/>
        </w:rPr>
        <w:t>000,</w:t>
      </w:r>
      <w:r w:rsidR="00091DB8" w:rsidRPr="00411543">
        <w:rPr>
          <w:b/>
          <w:sz w:val="21"/>
          <w:szCs w:val="21"/>
        </w:rPr>
        <w:t>-</w:t>
      </w:r>
      <w:proofErr w:type="gramEnd"/>
      <w:r w:rsidRPr="00411543">
        <w:rPr>
          <w:b/>
          <w:spacing w:val="-6"/>
          <w:sz w:val="21"/>
          <w:szCs w:val="21"/>
        </w:rPr>
        <w:t xml:space="preserve"> </w:t>
      </w:r>
      <w:r w:rsidRPr="00411543">
        <w:rPr>
          <w:b/>
          <w:spacing w:val="-5"/>
          <w:sz w:val="21"/>
          <w:szCs w:val="21"/>
        </w:rPr>
        <w:t>Kč</w:t>
      </w:r>
      <w:r w:rsidR="001F6701" w:rsidRPr="00411543">
        <w:rPr>
          <w:b/>
          <w:spacing w:val="-5"/>
          <w:sz w:val="21"/>
          <w:szCs w:val="21"/>
        </w:rPr>
        <w:t xml:space="preserve"> </w:t>
      </w:r>
      <w:r w:rsidRPr="00411543">
        <w:rPr>
          <w:b/>
          <w:bCs/>
          <w:sz w:val="21"/>
          <w:szCs w:val="21"/>
        </w:rPr>
        <w:t>bez</w:t>
      </w:r>
      <w:r w:rsidRPr="00411543">
        <w:rPr>
          <w:b/>
          <w:bCs/>
          <w:spacing w:val="-2"/>
          <w:sz w:val="21"/>
          <w:szCs w:val="21"/>
        </w:rPr>
        <w:t xml:space="preserve"> </w:t>
      </w:r>
      <w:r w:rsidRPr="00411543">
        <w:rPr>
          <w:b/>
          <w:bCs/>
          <w:sz w:val="21"/>
          <w:szCs w:val="21"/>
        </w:rPr>
        <w:t>DPH</w:t>
      </w:r>
      <w:r w:rsidRPr="00411543">
        <w:rPr>
          <w:spacing w:val="-2"/>
          <w:sz w:val="21"/>
          <w:szCs w:val="21"/>
        </w:rPr>
        <w:t xml:space="preserve"> </w:t>
      </w:r>
      <w:r w:rsidRPr="00411543">
        <w:rPr>
          <w:sz w:val="21"/>
          <w:szCs w:val="21"/>
        </w:rPr>
        <w:t>(slovy</w:t>
      </w:r>
      <w:r w:rsidRPr="00411543">
        <w:rPr>
          <w:color w:val="EE0000"/>
          <w:sz w:val="21"/>
          <w:szCs w:val="21"/>
        </w:rPr>
        <w:t xml:space="preserve"> </w:t>
      </w:r>
      <w:r w:rsidR="00411543" w:rsidRPr="00411543">
        <w:rPr>
          <w:sz w:val="21"/>
          <w:szCs w:val="21"/>
        </w:rPr>
        <w:t>dvě</w:t>
      </w:r>
      <w:r w:rsidR="00E431C9">
        <w:rPr>
          <w:sz w:val="21"/>
          <w:szCs w:val="21"/>
        </w:rPr>
        <w:t xml:space="preserve"> </w:t>
      </w:r>
      <w:r w:rsidR="00E431C9">
        <w:rPr>
          <w:spacing w:val="-4"/>
          <w:sz w:val="21"/>
          <w:szCs w:val="21"/>
        </w:rPr>
        <w:t xml:space="preserve">stě </w:t>
      </w:r>
      <w:r w:rsidRPr="00411543">
        <w:rPr>
          <w:sz w:val="21"/>
          <w:szCs w:val="21"/>
        </w:rPr>
        <w:t>tisíc</w:t>
      </w:r>
      <w:r w:rsidRPr="00411543">
        <w:rPr>
          <w:spacing w:val="-6"/>
          <w:sz w:val="21"/>
          <w:szCs w:val="21"/>
        </w:rPr>
        <w:t xml:space="preserve"> </w:t>
      </w:r>
      <w:r w:rsidRPr="00411543">
        <w:rPr>
          <w:sz w:val="21"/>
          <w:szCs w:val="21"/>
        </w:rPr>
        <w:t>korun</w:t>
      </w:r>
      <w:r w:rsidRPr="00411543">
        <w:rPr>
          <w:spacing w:val="-2"/>
          <w:sz w:val="21"/>
          <w:szCs w:val="21"/>
        </w:rPr>
        <w:t xml:space="preserve"> českých).</w:t>
      </w:r>
    </w:p>
    <w:p w14:paraId="21029A45" w14:textId="77777777" w:rsidR="00F56675" w:rsidRPr="00411543" w:rsidRDefault="00F56675">
      <w:pPr>
        <w:pStyle w:val="Zkladntext"/>
        <w:rPr>
          <w:sz w:val="21"/>
          <w:szCs w:val="21"/>
        </w:rPr>
      </w:pPr>
    </w:p>
    <w:p w14:paraId="21029A47" w14:textId="5DA966B0" w:rsidR="00F56675" w:rsidRPr="00091DB8" w:rsidRDefault="00BC59BC" w:rsidP="00091DB8">
      <w:pPr>
        <w:pStyle w:val="Odstavecseseznamem"/>
        <w:numPr>
          <w:ilvl w:val="0"/>
          <w:numId w:val="12"/>
        </w:numPr>
        <w:tabs>
          <w:tab w:val="left" w:pos="826"/>
        </w:tabs>
        <w:rPr>
          <w:sz w:val="21"/>
          <w:szCs w:val="21"/>
        </w:rPr>
      </w:pPr>
      <w:bookmarkStart w:id="45" w:name="2._Jednotková_cena_za_zboží_je_smluvními"/>
      <w:bookmarkEnd w:id="45"/>
      <w:r w:rsidRPr="00D43B64">
        <w:rPr>
          <w:sz w:val="21"/>
          <w:szCs w:val="21"/>
        </w:rPr>
        <w:t>Jednotková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cena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za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smluvními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stranami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sjednána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následujícím</w:t>
      </w:r>
      <w:r w:rsidRPr="00D43B64">
        <w:rPr>
          <w:spacing w:val="-2"/>
          <w:sz w:val="21"/>
          <w:szCs w:val="21"/>
        </w:rPr>
        <w:t xml:space="preserve"> způsobem:</w:t>
      </w:r>
    </w:p>
    <w:p w14:paraId="21029A4B" w14:textId="56E8C356" w:rsidR="00F56675" w:rsidRPr="00091DB8" w:rsidRDefault="00BC59BC" w:rsidP="00091DB8">
      <w:pPr>
        <w:pStyle w:val="Odstavecseseznamem"/>
        <w:numPr>
          <w:ilvl w:val="2"/>
          <w:numId w:val="12"/>
        </w:numPr>
        <w:tabs>
          <w:tab w:val="left" w:pos="360"/>
        </w:tabs>
        <w:spacing w:line="268" w:lineRule="exact"/>
        <w:ind w:left="1418" w:right="110" w:hanging="567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Zboží,</w:t>
      </w:r>
      <w:r w:rsidRPr="00D43B64">
        <w:rPr>
          <w:spacing w:val="9"/>
          <w:sz w:val="21"/>
          <w:szCs w:val="21"/>
        </w:rPr>
        <w:t xml:space="preserve"> </w:t>
      </w:r>
      <w:r w:rsidRPr="00D43B64">
        <w:rPr>
          <w:sz w:val="21"/>
          <w:szCs w:val="21"/>
        </w:rPr>
        <w:t>bude</w:t>
      </w:r>
      <w:r w:rsidRPr="00D43B64">
        <w:rPr>
          <w:spacing w:val="8"/>
          <w:sz w:val="21"/>
          <w:szCs w:val="21"/>
        </w:rPr>
        <w:t xml:space="preserve"> </w:t>
      </w:r>
      <w:r w:rsidRPr="00D43B64">
        <w:rPr>
          <w:sz w:val="21"/>
          <w:szCs w:val="21"/>
        </w:rPr>
        <w:t>po</w:t>
      </w:r>
      <w:r w:rsidRPr="00D43B64">
        <w:rPr>
          <w:spacing w:val="7"/>
          <w:sz w:val="21"/>
          <w:szCs w:val="21"/>
        </w:rPr>
        <w:t xml:space="preserve"> </w:t>
      </w:r>
      <w:r w:rsidRPr="00D43B64">
        <w:rPr>
          <w:sz w:val="21"/>
          <w:szCs w:val="21"/>
        </w:rPr>
        <w:t>celou</w:t>
      </w:r>
      <w:r w:rsidRPr="00D43B64">
        <w:rPr>
          <w:spacing w:val="8"/>
          <w:sz w:val="21"/>
          <w:szCs w:val="21"/>
        </w:rPr>
        <w:t xml:space="preserve"> </w:t>
      </w:r>
      <w:r w:rsidRPr="00D43B64">
        <w:rPr>
          <w:sz w:val="21"/>
          <w:szCs w:val="21"/>
        </w:rPr>
        <w:t>dobu</w:t>
      </w:r>
      <w:r w:rsidRPr="00D43B64">
        <w:rPr>
          <w:spacing w:val="10"/>
          <w:sz w:val="21"/>
          <w:szCs w:val="21"/>
        </w:rPr>
        <w:t xml:space="preserve"> </w:t>
      </w:r>
      <w:r w:rsidRPr="00D43B64">
        <w:rPr>
          <w:sz w:val="21"/>
          <w:szCs w:val="21"/>
        </w:rPr>
        <w:t>platnosti</w:t>
      </w:r>
      <w:r w:rsidRPr="00D43B64">
        <w:rPr>
          <w:spacing w:val="8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7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11"/>
          <w:sz w:val="21"/>
          <w:szCs w:val="21"/>
        </w:rPr>
        <w:t xml:space="preserve"> </w:t>
      </w:r>
      <w:r w:rsidRPr="00D43B64">
        <w:rPr>
          <w:sz w:val="21"/>
          <w:szCs w:val="21"/>
        </w:rPr>
        <w:t>poskytováno</w:t>
      </w:r>
      <w:r w:rsidRPr="00D43B64">
        <w:rPr>
          <w:spacing w:val="7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kupujícímu</w:t>
      </w:r>
      <w:r w:rsidRPr="00D43B64">
        <w:rPr>
          <w:spacing w:val="11"/>
          <w:sz w:val="21"/>
          <w:szCs w:val="21"/>
        </w:rPr>
        <w:t xml:space="preserve"> </w:t>
      </w:r>
      <w:r w:rsidRPr="00D43B64">
        <w:rPr>
          <w:spacing w:val="-5"/>
          <w:sz w:val="21"/>
          <w:szCs w:val="21"/>
        </w:rPr>
        <w:t>za</w:t>
      </w:r>
      <w:r w:rsidR="00091DB8">
        <w:rPr>
          <w:spacing w:val="-5"/>
          <w:sz w:val="21"/>
          <w:szCs w:val="21"/>
        </w:rPr>
        <w:t xml:space="preserve"> </w:t>
      </w:r>
      <w:r w:rsidRPr="00091DB8">
        <w:rPr>
          <w:sz w:val="21"/>
          <w:szCs w:val="21"/>
        </w:rPr>
        <w:t>jednotkové</w:t>
      </w:r>
      <w:r w:rsidRPr="00091DB8">
        <w:rPr>
          <w:spacing w:val="67"/>
          <w:sz w:val="21"/>
          <w:szCs w:val="21"/>
        </w:rPr>
        <w:t xml:space="preserve"> </w:t>
      </w:r>
      <w:r w:rsidRPr="00091DB8">
        <w:rPr>
          <w:sz w:val="21"/>
          <w:szCs w:val="21"/>
        </w:rPr>
        <w:t>ceny</w:t>
      </w:r>
      <w:r w:rsidRPr="00091DB8">
        <w:rPr>
          <w:spacing w:val="67"/>
          <w:sz w:val="21"/>
          <w:szCs w:val="21"/>
        </w:rPr>
        <w:t xml:space="preserve"> </w:t>
      </w:r>
      <w:r w:rsidRPr="00091DB8">
        <w:rPr>
          <w:sz w:val="21"/>
          <w:szCs w:val="21"/>
        </w:rPr>
        <w:t>uvedené</w:t>
      </w:r>
      <w:r w:rsidRPr="00091DB8">
        <w:rPr>
          <w:spacing w:val="69"/>
          <w:sz w:val="21"/>
          <w:szCs w:val="21"/>
        </w:rPr>
        <w:t xml:space="preserve"> </w:t>
      </w:r>
      <w:r w:rsidRPr="00091DB8">
        <w:rPr>
          <w:sz w:val="21"/>
          <w:szCs w:val="21"/>
        </w:rPr>
        <w:t>v</w:t>
      </w:r>
      <w:r w:rsidRPr="00091DB8">
        <w:rPr>
          <w:spacing w:val="-1"/>
          <w:sz w:val="21"/>
          <w:szCs w:val="21"/>
        </w:rPr>
        <w:t xml:space="preserve"> </w:t>
      </w:r>
      <w:r w:rsidR="00091DB8">
        <w:rPr>
          <w:sz w:val="21"/>
          <w:szCs w:val="21"/>
        </w:rPr>
        <w:t>p</w:t>
      </w:r>
      <w:r w:rsidRPr="00091DB8">
        <w:rPr>
          <w:sz w:val="21"/>
          <w:szCs w:val="21"/>
        </w:rPr>
        <w:t>říloze</w:t>
      </w:r>
      <w:r w:rsidRPr="00091DB8">
        <w:rPr>
          <w:spacing w:val="66"/>
          <w:sz w:val="21"/>
          <w:szCs w:val="21"/>
        </w:rPr>
        <w:t xml:space="preserve"> </w:t>
      </w:r>
      <w:r w:rsidRPr="00091DB8">
        <w:rPr>
          <w:sz w:val="21"/>
          <w:szCs w:val="21"/>
        </w:rPr>
        <w:t>2.</w:t>
      </w:r>
      <w:r w:rsidRPr="00091DB8">
        <w:rPr>
          <w:spacing w:val="68"/>
          <w:sz w:val="21"/>
          <w:szCs w:val="21"/>
        </w:rPr>
        <w:t xml:space="preserve"> </w:t>
      </w:r>
      <w:r w:rsidRPr="00091DB8">
        <w:rPr>
          <w:sz w:val="21"/>
          <w:szCs w:val="21"/>
        </w:rPr>
        <w:t>této</w:t>
      </w:r>
      <w:r w:rsidRPr="00091DB8">
        <w:rPr>
          <w:spacing w:val="68"/>
          <w:sz w:val="21"/>
          <w:szCs w:val="21"/>
        </w:rPr>
        <w:t xml:space="preserve"> </w:t>
      </w:r>
      <w:r w:rsidRPr="00091DB8">
        <w:rPr>
          <w:sz w:val="21"/>
          <w:szCs w:val="21"/>
        </w:rPr>
        <w:t>smlouvy</w:t>
      </w:r>
      <w:r w:rsidRPr="00091DB8">
        <w:rPr>
          <w:color w:val="FF0000"/>
          <w:sz w:val="21"/>
          <w:szCs w:val="21"/>
        </w:rPr>
        <w:t>.</w:t>
      </w:r>
      <w:r w:rsidRPr="00091DB8">
        <w:rPr>
          <w:color w:val="FF0000"/>
          <w:spacing w:val="67"/>
          <w:sz w:val="21"/>
          <w:szCs w:val="21"/>
        </w:rPr>
        <w:t xml:space="preserve"> </w:t>
      </w:r>
      <w:r w:rsidRPr="00091DB8">
        <w:rPr>
          <w:sz w:val="21"/>
          <w:szCs w:val="21"/>
        </w:rPr>
        <w:t>Těmito</w:t>
      </w:r>
      <w:r w:rsidRPr="00091DB8">
        <w:rPr>
          <w:spacing w:val="68"/>
          <w:sz w:val="21"/>
          <w:szCs w:val="21"/>
        </w:rPr>
        <w:t xml:space="preserve"> </w:t>
      </w:r>
      <w:r w:rsidRPr="00091DB8">
        <w:rPr>
          <w:sz w:val="21"/>
          <w:szCs w:val="21"/>
        </w:rPr>
        <w:t>cenami</w:t>
      </w:r>
      <w:r w:rsidRPr="00091DB8">
        <w:rPr>
          <w:spacing w:val="66"/>
          <w:sz w:val="21"/>
          <w:szCs w:val="21"/>
        </w:rPr>
        <w:t xml:space="preserve"> </w:t>
      </w:r>
      <w:r w:rsidRPr="00091DB8">
        <w:rPr>
          <w:spacing w:val="-4"/>
          <w:sz w:val="21"/>
          <w:szCs w:val="21"/>
        </w:rPr>
        <w:t>jsou</w:t>
      </w:r>
      <w:r w:rsidR="00A46BE6" w:rsidRPr="00091DB8">
        <w:rPr>
          <w:sz w:val="21"/>
          <w:szCs w:val="21"/>
        </w:rPr>
        <w:t xml:space="preserve"> </w:t>
      </w:r>
      <w:r w:rsidRPr="00091DB8">
        <w:rPr>
          <w:sz w:val="21"/>
          <w:szCs w:val="21"/>
        </w:rPr>
        <w:t>smluvní</w:t>
      </w:r>
      <w:r w:rsidRPr="00091DB8">
        <w:rPr>
          <w:spacing w:val="-4"/>
          <w:sz w:val="21"/>
          <w:szCs w:val="21"/>
        </w:rPr>
        <w:t xml:space="preserve"> </w:t>
      </w:r>
      <w:r w:rsidRPr="00091DB8">
        <w:rPr>
          <w:sz w:val="21"/>
          <w:szCs w:val="21"/>
        </w:rPr>
        <w:t>strany</w:t>
      </w:r>
      <w:r w:rsidRPr="00091DB8">
        <w:rPr>
          <w:spacing w:val="-5"/>
          <w:sz w:val="21"/>
          <w:szCs w:val="21"/>
        </w:rPr>
        <w:t xml:space="preserve"> </w:t>
      </w:r>
      <w:r w:rsidRPr="00091DB8">
        <w:rPr>
          <w:sz w:val="21"/>
          <w:szCs w:val="21"/>
        </w:rPr>
        <w:t>vázány</w:t>
      </w:r>
      <w:r w:rsidRPr="00091DB8">
        <w:rPr>
          <w:spacing w:val="-5"/>
          <w:sz w:val="21"/>
          <w:szCs w:val="21"/>
        </w:rPr>
        <w:t xml:space="preserve"> </w:t>
      </w:r>
      <w:r w:rsidRPr="00091DB8">
        <w:rPr>
          <w:sz w:val="21"/>
          <w:szCs w:val="21"/>
        </w:rPr>
        <w:t>a</w:t>
      </w:r>
      <w:r w:rsidRPr="00091DB8">
        <w:rPr>
          <w:spacing w:val="-7"/>
          <w:sz w:val="21"/>
          <w:szCs w:val="21"/>
        </w:rPr>
        <w:t xml:space="preserve"> </w:t>
      </w:r>
      <w:r w:rsidRPr="00091DB8">
        <w:rPr>
          <w:sz w:val="21"/>
          <w:szCs w:val="21"/>
        </w:rPr>
        <w:t>prodávající</w:t>
      </w:r>
      <w:r w:rsidRPr="00091DB8">
        <w:rPr>
          <w:spacing w:val="-4"/>
          <w:sz w:val="21"/>
          <w:szCs w:val="21"/>
        </w:rPr>
        <w:t xml:space="preserve"> </w:t>
      </w:r>
      <w:r w:rsidRPr="00091DB8">
        <w:rPr>
          <w:sz w:val="21"/>
          <w:szCs w:val="21"/>
        </w:rPr>
        <w:t>není</w:t>
      </w:r>
      <w:r w:rsidRPr="00091DB8">
        <w:rPr>
          <w:spacing w:val="-4"/>
          <w:sz w:val="21"/>
          <w:szCs w:val="21"/>
        </w:rPr>
        <w:t xml:space="preserve"> </w:t>
      </w:r>
      <w:r w:rsidRPr="00091DB8">
        <w:rPr>
          <w:sz w:val="21"/>
          <w:szCs w:val="21"/>
        </w:rPr>
        <w:t>oprávněn</w:t>
      </w:r>
      <w:r w:rsidRPr="00091DB8">
        <w:rPr>
          <w:spacing w:val="-5"/>
          <w:sz w:val="21"/>
          <w:szCs w:val="21"/>
        </w:rPr>
        <w:t xml:space="preserve"> </w:t>
      </w:r>
      <w:r w:rsidRPr="00091DB8">
        <w:rPr>
          <w:sz w:val="21"/>
          <w:szCs w:val="21"/>
        </w:rPr>
        <w:t>tyto</w:t>
      </w:r>
      <w:r w:rsidRPr="00091DB8">
        <w:rPr>
          <w:spacing w:val="-5"/>
          <w:sz w:val="21"/>
          <w:szCs w:val="21"/>
        </w:rPr>
        <w:t xml:space="preserve"> </w:t>
      </w:r>
      <w:r w:rsidRPr="00091DB8">
        <w:rPr>
          <w:sz w:val="21"/>
          <w:szCs w:val="21"/>
        </w:rPr>
        <w:t>ceny</w:t>
      </w:r>
      <w:r w:rsidRPr="00091DB8">
        <w:rPr>
          <w:spacing w:val="-4"/>
          <w:sz w:val="21"/>
          <w:szCs w:val="21"/>
        </w:rPr>
        <w:t xml:space="preserve"> </w:t>
      </w:r>
      <w:r w:rsidRPr="00091DB8">
        <w:rPr>
          <w:sz w:val="21"/>
          <w:szCs w:val="21"/>
        </w:rPr>
        <w:t>po</w:t>
      </w:r>
      <w:r w:rsidRPr="00091DB8">
        <w:rPr>
          <w:spacing w:val="-5"/>
          <w:sz w:val="21"/>
          <w:szCs w:val="21"/>
        </w:rPr>
        <w:t xml:space="preserve"> </w:t>
      </w:r>
      <w:r w:rsidRPr="00091DB8">
        <w:rPr>
          <w:sz w:val="21"/>
          <w:szCs w:val="21"/>
        </w:rPr>
        <w:t>dobu</w:t>
      </w:r>
      <w:r w:rsidRPr="00091DB8">
        <w:rPr>
          <w:spacing w:val="-5"/>
          <w:sz w:val="21"/>
          <w:szCs w:val="21"/>
        </w:rPr>
        <w:t xml:space="preserve"> </w:t>
      </w:r>
      <w:r w:rsidRPr="00091DB8">
        <w:rPr>
          <w:sz w:val="21"/>
          <w:szCs w:val="21"/>
        </w:rPr>
        <w:t>platnosti této smlouvy měnit.</w:t>
      </w:r>
    </w:p>
    <w:p w14:paraId="21029A4C" w14:textId="77777777" w:rsidR="00F56675" w:rsidRPr="00D43B64" w:rsidRDefault="00F56675">
      <w:pPr>
        <w:pStyle w:val="Zkladntext"/>
        <w:spacing w:before="1"/>
        <w:rPr>
          <w:sz w:val="21"/>
          <w:szCs w:val="21"/>
        </w:rPr>
      </w:pPr>
    </w:p>
    <w:p w14:paraId="21029A4D" w14:textId="2123CDA3" w:rsidR="00F56675" w:rsidRPr="00D43B64" w:rsidRDefault="00BC59BC" w:rsidP="00091DB8">
      <w:pPr>
        <w:pStyle w:val="Odstavecseseznamem"/>
        <w:numPr>
          <w:ilvl w:val="2"/>
          <w:numId w:val="12"/>
        </w:numPr>
        <w:tabs>
          <w:tab w:val="left" w:pos="360"/>
        </w:tabs>
        <w:spacing w:line="268" w:lineRule="exact"/>
        <w:ind w:left="1418" w:right="110" w:hanging="567"/>
        <w:jc w:val="both"/>
        <w:rPr>
          <w:sz w:val="21"/>
          <w:szCs w:val="21"/>
        </w:rPr>
      </w:pPr>
      <w:bookmarkStart w:id="46" w:name="_Na_základě_objednávek_zaplatí_kupující"/>
      <w:bookmarkEnd w:id="46"/>
      <w:r w:rsidRPr="00D43B64">
        <w:rPr>
          <w:sz w:val="21"/>
          <w:szCs w:val="21"/>
        </w:rPr>
        <w:t>Na základě objednávek zaplatí kupující prodávajícímu cenu, která se vypočte 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rámci příslušné objednávky dle skutečného počtu skutečně dodaného zboží 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rámci příslušné objednávky, tzn., dle skutečného počtu kusů konkrétního zboží a jednotkové ceny uvedené v</w:t>
      </w:r>
      <w:r w:rsidRPr="00D43B64">
        <w:rPr>
          <w:spacing w:val="-1"/>
          <w:sz w:val="21"/>
          <w:szCs w:val="21"/>
        </w:rPr>
        <w:t xml:space="preserve"> </w:t>
      </w:r>
      <w:r w:rsidR="00091DB8">
        <w:rPr>
          <w:sz w:val="21"/>
          <w:szCs w:val="21"/>
        </w:rPr>
        <w:t>p</w:t>
      </w:r>
      <w:r w:rsidRPr="00D43B64">
        <w:rPr>
          <w:sz w:val="21"/>
          <w:szCs w:val="21"/>
        </w:rPr>
        <w:t>říloze 2 této smlouvy, která je konečná, neměnná a platná po celou dobu trvání smlouvy.</w:t>
      </w:r>
    </w:p>
    <w:p w14:paraId="21029A4E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6"/>
        </w:tabs>
        <w:spacing w:before="250"/>
        <w:ind w:right="113"/>
        <w:jc w:val="both"/>
        <w:rPr>
          <w:sz w:val="21"/>
          <w:szCs w:val="21"/>
        </w:rPr>
      </w:pPr>
      <w:bookmarkStart w:id="47" w:name="3._Součástí_kupní_ceny_a_dodávky_je_česk"/>
      <w:bookmarkEnd w:id="47"/>
      <w:r w:rsidRPr="00D43B64">
        <w:rPr>
          <w:sz w:val="21"/>
          <w:szCs w:val="21"/>
        </w:rPr>
        <w:t>Součástí kupní ceny a dodávky je český návod pro použití zboží, balné, doprava na místo plnění, roznos do zadavatelem určených prostor v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místě plnění, pojistné za pojištění zboží během dopravy, celní a daňové poplatky.</w:t>
      </w:r>
    </w:p>
    <w:p w14:paraId="21029A4F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6"/>
        </w:tabs>
        <w:spacing w:before="251"/>
        <w:ind w:right="116"/>
        <w:jc w:val="both"/>
        <w:rPr>
          <w:sz w:val="21"/>
          <w:szCs w:val="21"/>
        </w:rPr>
      </w:pPr>
      <w:bookmarkStart w:id="48" w:name="4._Ke_kupní_ceně_prodávající_účtuje_daň_"/>
      <w:bookmarkEnd w:id="48"/>
      <w:r w:rsidRPr="00D43B64">
        <w:rPr>
          <w:sz w:val="21"/>
          <w:szCs w:val="21"/>
        </w:rPr>
        <w:lastRenderedPageBreak/>
        <w:t>Ke kupní ceně prodávající účtuje daň z přidané hodnoty podle právních předpisů platných v době uskutečnění zdanitelného plnění.</w:t>
      </w:r>
    </w:p>
    <w:p w14:paraId="21029A50" w14:textId="77777777" w:rsidR="00F56675" w:rsidRPr="00D43B64" w:rsidRDefault="00F56675">
      <w:pPr>
        <w:pStyle w:val="Zkladntext"/>
        <w:spacing w:before="2"/>
        <w:rPr>
          <w:sz w:val="21"/>
          <w:szCs w:val="21"/>
        </w:rPr>
      </w:pPr>
    </w:p>
    <w:p w14:paraId="21029A51" w14:textId="5064C46D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4"/>
          <w:tab w:val="left" w:pos="826"/>
        </w:tabs>
        <w:ind w:right="116" w:hanging="709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Jednotkové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ceny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za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uvedené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2"/>
          <w:sz w:val="21"/>
          <w:szCs w:val="21"/>
        </w:rPr>
        <w:t xml:space="preserve"> </w:t>
      </w:r>
      <w:r w:rsidR="00091DB8">
        <w:rPr>
          <w:sz w:val="21"/>
          <w:szCs w:val="21"/>
        </w:rPr>
        <w:t>p</w:t>
      </w:r>
      <w:r w:rsidRPr="00D43B64">
        <w:rPr>
          <w:sz w:val="21"/>
          <w:szCs w:val="21"/>
        </w:rPr>
        <w:t>říloze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2.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8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možné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překročit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pouze v</w:t>
      </w:r>
      <w:r w:rsidR="00091DB8">
        <w:rPr>
          <w:sz w:val="21"/>
          <w:szCs w:val="21"/>
        </w:rPr>
        <w:t> </w:t>
      </w:r>
      <w:r w:rsidRPr="00D43B64">
        <w:rPr>
          <w:sz w:val="21"/>
          <w:szCs w:val="21"/>
        </w:rPr>
        <w:t>závislosti se změnou daňových předpisů týkajících se DPH.</w:t>
      </w:r>
    </w:p>
    <w:p w14:paraId="21029A52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6"/>
        </w:tabs>
        <w:spacing w:before="252"/>
        <w:ind w:right="115"/>
        <w:jc w:val="both"/>
        <w:rPr>
          <w:sz w:val="21"/>
          <w:szCs w:val="21"/>
        </w:rPr>
      </w:pPr>
      <w:r w:rsidRPr="00D43B64">
        <w:rPr>
          <w:sz w:val="21"/>
          <w:szCs w:val="21"/>
        </w:rPr>
        <w:t>Kupující zaplatí kupní cenu na základě faktury, kterou prodávající vystaví po dodání zboží na základě smlouvy. Přílohou faktury musí být dodací list potvrzený kupujícím, specifikující dodanou položku zboží, její množství a cenu. Ke každé objednávce bude vystavena samostatná faktura s uvedením čísla objednávky.</w:t>
      </w:r>
    </w:p>
    <w:p w14:paraId="21029A53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6"/>
        </w:tabs>
        <w:spacing w:before="253"/>
        <w:ind w:right="112"/>
        <w:jc w:val="both"/>
        <w:rPr>
          <w:sz w:val="21"/>
          <w:szCs w:val="21"/>
        </w:rPr>
      </w:pPr>
      <w:bookmarkStart w:id="49" w:name="7._Faktura_vystavená_prodávajícím_je_daň"/>
      <w:bookmarkEnd w:id="49"/>
      <w:r w:rsidRPr="00D43B64">
        <w:rPr>
          <w:sz w:val="21"/>
          <w:szCs w:val="21"/>
        </w:rPr>
        <w:t>Faktura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vystavená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prodávajícím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daňovým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dokladem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musí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mít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náležitosti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daňového dokladu stanovené v zákoně č. 235/2004 Sb., o dani z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přidané hodnoty, ve znění pozdějších předpisů a stanovené touto smlouvou a musí být doručena kupujícímu.</w:t>
      </w:r>
    </w:p>
    <w:p w14:paraId="21029A54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6"/>
        </w:tabs>
        <w:spacing w:before="251"/>
        <w:ind w:right="116"/>
        <w:jc w:val="both"/>
        <w:rPr>
          <w:sz w:val="21"/>
          <w:szCs w:val="21"/>
        </w:rPr>
      </w:pPr>
      <w:bookmarkStart w:id="50" w:name="8._Faktura_je_splatná_ve_lhůtě_30_kalend"/>
      <w:bookmarkEnd w:id="50"/>
      <w:r w:rsidRPr="00D43B64">
        <w:rPr>
          <w:sz w:val="21"/>
          <w:szCs w:val="21"/>
        </w:rPr>
        <w:t>Faktura je splatná ve lhůtě 30 kalendářních dnů ode dne prokazatelného doručení faktury kupujícímu, není-li na faktuře vyznačena delší lhůta splatnosti.</w:t>
      </w:r>
    </w:p>
    <w:p w14:paraId="21029A55" w14:textId="77777777" w:rsidR="00F56675" w:rsidRPr="00D43B64" w:rsidRDefault="00F56675">
      <w:pPr>
        <w:pStyle w:val="Zkladntext"/>
        <w:spacing w:before="1"/>
        <w:rPr>
          <w:sz w:val="21"/>
          <w:szCs w:val="21"/>
        </w:rPr>
      </w:pPr>
    </w:p>
    <w:p w14:paraId="21029A56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6"/>
        </w:tabs>
        <w:spacing w:before="1"/>
        <w:ind w:right="113"/>
        <w:jc w:val="both"/>
        <w:rPr>
          <w:sz w:val="21"/>
          <w:szCs w:val="21"/>
        </w:rPr>
      </w:pPr>
      <w:bookmarkStart w:id="51" w:name="9._Jestliže_faktura_nebude_obsahovat_nál"/>
      <w:bookmarkEnd w:id="51"/>
      <w:r w:rsidRPr="00D43B64">
        <w:rPr>
          <w:sz w:val="21"/>
          <w:szCs w:val="21"/>
        </w:rPr>
        <w:t>Jestliže faktura nebude obsahovat náležitosti stanovené právními předpisy a touto smlouvou,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nebo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jestliže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údaje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ní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uvedené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nebudou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správné,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budou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přepisované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nebo jinak</w:t>
      </w:r>
      <w:r w:rsidRPr="00D43B64">
        <w:rPr>
          <w:spacing w:val="63"/>
          <w:sz w:val="21"/>
          <w:szCs w:val="21"/>
        </w:rPr>
        <w:t xml:space="preserve"> </w:t>
      </w:r>
      <w:r w:rsidRPr="00D43B64">
        <w:rPr>
          <w:sz w:val="21"/>
          <w:szCs w:val="21"/>
        </w:rPr>
        <w:t>opravované,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oprávněn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vrátit</w:t>
      </w:r>
      <w:r w:rsidRPr="00D43B64">
        <w:rPr>
          <w:spacing w:val="60"/>
          <w:sz w:val="21"/>
          <w:szCs w:val="21"/>
        </w:rPr>
        <w:t xml:space="preserve"> </w:t>
      </w:r>
      <w:r w:rsidRPr="00D43B64">
        <w:rPr>
          <w:sz w:val="21"/>
          <w:szCs w:val="21"/>
        </w:rPr>
        <w:t>ji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ve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lhůtě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splatnosti</w:t>
      </w:r>
      <w:r w:rsidRPr="00D43B64">
        <w:rPr>
          <w:spacing w:val="60"/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prodávajícímu s uvedením chybějících náležitostí nebo nesprávných údajů. V takovém případě se přeruší lhůta splatnosti a počne běžet znovu ve stejné délce doručením opravené faktury do sídla kupujícího.</w:t>
      </w:r>
    </w:p>
    <w:p w14:paraId="21029A57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3"/>
          <w:tab w:val="left" w:pos="826"/>
        </w:tabs>
        <w:spacing w:before="253"/>
        <w:ind w:right="112"/>
        <w:jc w:val="both"/>
        <w:rPr>
          <w:sz w:val="21"/>
          <w:szCs w:val="21"/>
        </w:rPr>
      </w:pPr>
      <w:bookmarkStart w:id="52" w:name="10._Platba_faktury_se_považuje_za_uskute"/>
      <w:bookmarkEnd w:id="52"/>
      <w:r w:rsidRPr="00D43B64">
        <w:rPr>
          <w:sz w:val="21"/>
          <w:szCs w:val="21"/>
        </w:rPr>
        <w:t xml:space="preserve">Platba faktury se považuje za uskutečněnou odepsáním příslušné částky z účtu </w:t>
      </w:r>
      <w:r w:rsidRPr="00D43B64">
        <w:rPr>
          <w:spacing w:val="-2"/>
          <w:sz w:val="21"/>
          <w:szCs w:val="21"/>
        </w:rPr>
        <w:t>kupujícího.</w:t>
      </w:r>
    </w:p>
    <w:p w14:paraId="21029A5A" w14:textId="225376E3" w:rsidR="00F56675" w:rsidRPr="00091DB8" w:rsidRDefault="00BC59BC" w:rsidP="00091DB8">
      <w:pPr>
        <w:pStyle w:val="Odstavecseseznamem"/>
        <w:numPr>
          <w:ilvl w:val="0"/>
          <w:numId w:val="12"/>
        </w:numPr>
        <w:tabs>
          <w:tab w:val="left" w:pos="823"/>
          <w:tab w:val="left" w:pos="826"/>
        </w:tabs>
        <w:spacing w:before="80" w:line="264" w:lineRule="auto"/>
        <w:ind w:right="112"/>
        <w:jc w:val="both"/>
        <w:rPr>
          <w:sz w:val="21"/>
          <w:szCs w:val="21"/>
        </w:rPr>
      </w:pPr>
      <w:bookmarkStart w:id="53" w:name="11._V_případě,_že_se_prodávající_stane_n"/>
      <w:bookmarkEnd w:id="53"/>
      <w:r w:rsidRPr="00091DB8">
        <w:rPr>
          <w:sz w:val="21"/>
          <w:szCs w:val="21"/>
        </w:rPr>
        <w:t>V</w:t>
      </w:r>
      <w:r w:rsidRPr="00091DB8">
        <w:rPr>
          <w:spacing w:val="-3"/>
          <w:sz w:val="21"/>
          <w:szCs w:val="21"/>
        </w:rPr>
        <w:t xml:space="preserve"> </w:t>
      </w:r>
      <w:r w:rsidRPr="00091DB8">
        <w:rPr>
          <w:sz w:val="21"/>
          <w:szCs w:val="21"/>
        </w:rPr>
        <w:t>případě,</w:t>
      </w:r>
      <w:r w:rsidRPr="00091DB8">
        <w:rPr>
          <w:spacing w:val="-6"/>
          <w:sz w:val="21"/>
          <w:szCs w:val="21"/>
        </w:rPr>
        <w:t xml:space="preserve"> </w:t>
      </w:r>
      <w:r w:rsidRPr="00091DB8">
        <w:rPr>
          <w:sz w:val="21"/>
          <w:szCs w:val="21"/>
        </w:rPr>
        <w:t>že</w:t>
      </w:r>
      <w:r w:rsidRPr="00091DB8">
        <w:rPr>
          <w:spacing w:val="-7"/>
          <w:sz w:val="21"/>
          <w:szCs w:val="21"/>
        </w:rPr>
        <w:t xml:space="preserve"> </w:t>
      </w:r>
      <w:r w:rsidRPr="00091DB8">
        <w:rPr>
          <w:sz w:val="21"/>
          <w:szCs w:val="21"/>
        </w:rPr>
        <w:t>se</w:t>
      </w:r>
      <w:r w:rsidRPr="00091DB8">
        <w:rPr>
          <w:spacing w:val="-7"/>
          <w:sz w:val="21"/>
          <w:szCs w:val="21"/>
        </w:rPr>
        <w:t xml:space="preserve"> </w:t>
      </w:r>
      <w:r w:rsidRPr="00091DB8">
        <w:rPr>
          <w:sz w:val="21"/>
          <w:szCs w:val="21"/>
        </w:rPr>
        <w:t>prodávající</w:t>
      </w:r>
      <w:r w:rsidRPr="00091DB8">
        <w:rPr>
          <w:spacing w:val="-6"/>
          <w:sz w:val="21"/>
          <w:szCs w:val="21"/>
        </w:rPr>
        <w:t xml:space="preserve"> </w:t>
      </w:r>
      <w:r w:rsidRPr="00091DB8">
        <w:rPr>
          <w:sz w:val="21"/>
          <w:szCs w:val="21"/>
        </w:rPr>
        <w:t>stane</w:t>
      </w:r>
      <w:r w:rsidRPr="00091DB8">
        <w:rPr>
          <w:spacing w:val="-5"/>
          <w:sz w:val="21"/>
          <w:szCs w:val="21"/>
        </w:rPr>
        <w:t xml:space="preserve"> </w:t>
      </w:r>
      <w:r w:rsidRPr="00091DB8">
        <w:rPr>
          <w:sz w:val="21"/>
          <w:szCs w:val="21"/>
        </w:rPr>
        <w:t>nespolehlivým</w:t>
      </w:r>
      <w:r w:rsidRPr="00091DB8">
        <w:rPr>
          <w:spacing w:val="-6"/>
          <w:sz w:val="21"/>
          <w:szCs w:val="21"/>
        </w:rPr>
        <w:t xml:space="preserve"> </w:t>
      </w:r>
      <w:r w:rsidRPr="00091DB8">
        <w:rPr>
          <w:sz w:val="21"/>
          <w:szCs w:val="21"/>
        </w:rPr>
        <w:t>plátcem</w:t>
      </w:r>
      <w:r w:rsidRPr="00091DB8">
        <w:rPr>
          <w:spacing w:val="-6"/>
          <w:sz w:val="21"/>
          <w:szCs w:val="21"/>
        </w:rPr>
        <w:t xml:space="preserve"> </w:t>
      </w:r>
      <w:r w:rsidRPr="00091DB8">
        <w:rPr>
          <w:sz w:val="21"/>
          <w:szCs w:val="21"/>
        </w:rPr>
        <w:t>ve</w:t>
      </w:r>
      <w:r w:rsidRPr="00091DB8">
        <w:rPr>
          <w:spacing w:val="-7"/>
          <w:sz w:val="21"/>
          <w:szCs w:val="21"/>
        </w:rPr>
        <w:t xml:space="preserve"> </w:t>
      </w:r>
      <w:r w:rsidRPr="00091DB8">
        <w:rPr>
          <w:sz w:val="21"/>
          <w:szCs w:val="21"/>
        </w:rPr>
        <w:t>smyslu</w:t>
      </w:r>
      <w:r w:rsidRPr="00091DB8">
        <w:rPr>
          <w:spacing w:val="-7"/>
          <w:sz w:val="21"/>
          <w:szCs w:val="21"/>
        </w:rPr>
        <w:t xml:space="preserve"> </w:t>
      </w:r>
      <w:r w:rsidRPr="00091DB8">
        <w:rPr>
          <w:sz w:val="21"/>
          <w:szCs w:val="21"/>
        </w:rPr>
        <w:t>§</w:t>
      </w:r>
      <w:r w:rsidRPr="00091DB8">
        <w:rPr>
          <w:spacing w:val="-7"/>
          <w:sz w:val="21"/>
          <w:szCs w:val="21"/>
        </w:rPr>
        <w:t xml:space="preserve"> </w:t>
      </w:r>
      <w:r w:rsidRPr="00091DB8">
        <w:rPr>
          <w:sz w:val="21"/>
          <w:szCs w:val="21"/>
        </w:rPr>
        <w:t>106a</w:t>
      </w:r>
      <w:r w:rsidRPr="00091DB8">
        <w:rPr>
          <w:spacing w:val="-5"/>
          <w:sz w:val="21"/>
          <w:szCs w:val="21"/>
        </w:rPr>
        <w:t xml:space="preserve"> </w:t>
      </w:r>
      <w:r w:rsidRPr="00091DB8">
        <w:rPr>
          <w:sz w:val="21"/>
          <w:szCs w:val="21"/>
        </w:rPr>
        <w:t>zákona</w:t>
      </w:r>
      <w:r w:rsidRPr="00091DB8">
        <w:rPr>
          <w:spacing w:val="-7"/>
          <w:sz w:val="21"/>
          <w:szCs w:val="21"/>
        </w:rPr>
        <w:t xml:space="preserve"> </w:t>
      </w:r>
      <w:r w:rsidRPr="00091DB8">
        <w:rPr>
          <w:sz w:val="21"/>
          <w:szCs w:val="21"/>
        </w:rPr>
        <w:t>č. 235/2004</w:t>
      </w:r>
      <w:r w:rsidRPr="00091DB8">
        <w:rPr>
          <w:spacing w:val="-9"/>
          <w:sz w:val="21"/>
          <w:szCs w:val="21"/>
        </w:rPr>
        <w:t xml:space="preserve"> </w:t>
      </w:r>
      <w:r w:rsidRPr="00091DB8">
        <w:rPr>
          <w:sz w:val="21"/>
          <w:szCs w:val="21"/>
        </w:rPr>
        <w:t>Sb.,</w:t>
      </w:r>
      <w:r w:rsidRPr="00091DB8">
        <w:rPr>
          <w:spacing w:val="-7"/>
          <w:sz w:val="21"/>
          <w:szCs w:val="21"/>
        </w:rPr>
        <w:t xml:space="preserve"> </w:t>
      </w:r>
      <w:r w:rsidRPr="00091DB8">
        <w:rPr>
          <w:sz w:val="21"/>
          <w:szCs w:val="21"/>
        </w:rPr>
        <w:t>o</w:t>
      </w:r>
      <w:r w:rsidRPr="00091DB8">
        <w:rPr>
          <w:spacing w:val="-9"/>
          <w:sz w:val="21"/>
          <w:szCs w:val="21"/>
        </w:rPr>
        <w:t xml:space="preserve"> </w:t>
      </w:r>
      <w:r w:rsidRPr="00091DB8">
        <w:rPr>
          <w:sz w:val="21"/>
          <w:szCs w:val="21"/>
        </w:rPr>
        <w:t>dani</w:t>
      </w:r>
      <w:r w:rsidRPr="00091DB8">
        <w:rPr>
          <w:spacing w:val="-9"/>
          <w:sz w:val="21"/>
          <w:szCs w:val="21"/>
        </w:rPr>
        <w:t xml:space="preserve"> </w:t>
      </w:r>
      <w:r w:rsidRPr="00091DB8">
        <w:rPr>
          <w:sz w:val="21"/>
          <w:szCs w:val="21"/>
        </w:rPr>
        <w:t>z</w:t>
      </w:r>
      <w:r w:rsidRPr="00091DB8">
        <w:rPr>
          <w:spacing w:val="-8"/>
          <w:sz w:val="21"/>
          <w:szCs w:val="21"/>
        </w:rPr>
        <w:t xml:space="preserve"> </w:t>
      </w:r>
      <w:r w:rsidRPr="00091DB8">
        <w:rPr>
          <w:sz w:val="21"/>
          <w:szCs w:val="21"/>
        </w:rPr>
        <w:t>přidané</w:t>
      </w:r>
      <w:r w:rsidRPr="00091DB8">
        <w:rPr>
          <w:spacing w:val="-9"/>
          <w:sz w:val="21"/>
          <w:szCs w:val="21"/>
        </w:rPr>
        <w:t xml:space="preserve"> </w:t>
      </w:r>
      <w:r w:rsidRPr="00091DB8">
        <w:rPr>
          <w:sz w:val="21"/>
          <w:szCs w:val="21"/>
        </w:rPr>
        <w:t>hodnoty,</w:t>
      </w:r>
      <w:r w:rsidRPr="00091DB8">
        <w:rPr>
          <w:spacing w:val="-7"/>
          <w:sz w:val="21"/>
          <w:szCs w:val="21"/>
        </w:rPr>
        <w:t xml:space="preserve"> </w:t>
      </w:r>
      <w:r w:rsidRPr="00091DB8">
        <w:rPr>
          <w:sz w:val="21"/>
          <w:szCs w:val="21"/>
        </w:rPr>
        <w:t>ve</w:t>
      </w:r>
      <w:r w:rsidRPr="00091DB8">
        <w:rPr>
          <w:spacing w:val="-9"/>
          <w:sz w:val="21"/>
          <w:szCs w:val="21"/>
        </w:rPr>
        <w:t xml:space="preserve"> </w:t>
      </w:r>
      <w:r w:rsidRPr="00091DB8">
        <w:rPr>
          <w:sz w:val="21"/>
          <w:szCs w:val="21"/>
        </w:rPr>
        <w:t>znění</w:t>
      </w:r>
      <w:r w:rsidRPr="00091DB8">
        <w:rPr>
          <w:spacing w:val="-10"/>
          <w:sz w:val="21"/>
          <w:szCs w:val="21"/>
        </w:rPr>
        <w:t xml:space="preserve"> </w:t>
      </w:r>
      <w:r w:rsidRPr="00091DB8">
        <w:rPr>
          <w:sz w:val="21"/>
          <w:szCs w:val="21"/>
        </w:rPr>
        <w:t>pozdějších</w:t>
      </w:r>
      <w:r w:rsidRPr="00091DB8">
        <w:rPr>
          <w:spacing w:val="-9"/>
          <w:sz w:val="21"/>
          <w:szCs w:val="21"/>
        </w:rPr>
        <w:t xml:space="preserve"> </w:t>
      </w:r>
      <w:r w:rsidRPr="00091DB8">
        <w:rPr>
          <w:sz w:val="21"/>
          <w:szCs w:val="21"/>
        </w:rPr>
        <w:t>předpisů</w:t>
      </w:r>
      <w:r w:rsidRPr="00091DB8">
        <w:rPr>
          <w:spacing w:val="-11"/>
          <w:sz w:val="21"/>
          <w:szCs w:val="21"/>
        </w:rPr>
        <w:t xml:space="preserve"> </w:t>
      </w:r>
      <w:r w:rsidRPr="00091DB8">
        <w:rPr>
          <w:sz w:val="21"/>
          <w:szCs w:val="21"/>
        </w:rPr>
        <w:t>(dále</w:t>
      </w:r>
      <w:r w:rsidRPr="00091DB8">
        <w:rPr>
          <w:spacing w:val="-9"/>
          <w:sz w:val="21"/>
          <w:szCs w:val="21"/>
        </w:rPr>
        <w:t xml:space="preserve"> </w:t>
      </w:r>
      <w:r w:rsidRPr="00091DB8">
        <w:rPr>
          <w:sz w:val="21"/>
          <w:szCs w:val="21"/>
        </w:rPr>
        <w:t>jen</w:t>
      </w:r>
      <w:r w:rsidRPr="00091DB8">
        <w:rPr>
          <w:spacing w:val="-9"/>
          <w:sz w:val="21"/>
          <w:szCs w:val="21"/>
        </w:rPr>
        <w:t xml:space="preserve"> </w:t>
      </w:r>
      <w:r w:rsidRPr="00091DB8">
        <w:rPr>
          <w:sz w:val="21"/>
          <w:szCs w:val="21"/>
        </w:rPr>
        <w:t>„zákon o</w:t>
      </w:r>
      <w:r w:rsidR="00091DB8" w:rsidRPr="00091DB8">
        <w:rPr>
          <w:sz w:val="21"/>
          <w:szCs w:val="21"/>
        </w:rPr>
        <w:t> </w:t>
      </w:r>
      <w:r w:rsidRPr="00091DB8">
        <w:rPr>
          <w:sz w:val="21"/>
          <w:szCs w:val="21"/>
        </w:rPr>
        <w:t>DPH“), je povinen o tom neprodleně písemně informovat kupujícího. Bude-li prodávající ke dni uskutečnění zdanitelného plnění veden jako nespolehlivý plátce nebo číslo bankovního účtu prodávajícího uvedené na faktuře nebude zveřejněno způsobem</w:t>
      </w:r>
      <w:r w:rsidRPr="00091DB8">
        <w:rPr>
          <w:spacing w:val="-16"/>
          <w:sz w:val="21"/>
          <w:szCs w:val="21"/>
        </w:rPr>
        <w:t xml:space="preserve"> </w:t>
      </w:r>
      <w:r w:rsidRPr="00091DB8">
        <w:rPr>
          <w:sz w:val="21"/>
          <w:szCs w:val="21"/>
        </w:rPr>
        <w:t>umožňujícím</w:t>
      </w:r>
      <w:r w:rsidRPr="00091DB8">
        <w:rPr>
          <w:spacing w:val="-15"/>
          <w:sz w:val="21"/>
          <w:szCs w:val="21"/>
        </w:rPr>
        <w:t xml:space="preserve"> </w:t>
      </w:r>
      <w:r w:rsidRPr="00091DB8">
        <w:rPr>
          <w:sz w:val="21"/>
          <w:szCs w:val="21"/>
        </w:rPr>
        <w:t>dálkový</w:t>
      </w:r>
      <w:r w:rsidRPr="00091DB8">
        <w:rPr>
          <w:spacing w:val="-15"/>
          <w:sz w:val="21"/>
          <w:szCs w:val="21"/>
        </w:rPr>
        <w:t xml:space="preserve"> </w:t>
      </w:r>
      <w:r w:rsidRPr="00091DB8">
        <w:rPr>
          <w:sz w:val="21"/>
          <w:szCs w:val="21"/>
        </w:rPr>
        <w:t>přístup</w:t>
      </w:r>
      <w:r w:rsidRPr="00091DB8">
        <w:rPr>
          <w:spacing w:val="-16"/>
          <w:sz w:val="21"/>
          <w:szCs w:val="21"/>
        </w:rPr>
        <w:t xml:space="preserve"> </w:t>
      </w:r>
      <w:r w:rsidRPr="00091DB8">
        <w:rPr>
          <w:sz w:val="21"/>
          <w:szCs w:val="21"/>
        </w:rPr>
        <w:t>podle</w:t>
      </w:r>
      <w:r w:rsidRPr="00091DB8">
        <w:rPr>
          <w:spacing w:val="-15"/>
          <w:sz w:val="21"/>
          <w:szCs w:val="21"/>
        </w:rPr>
        <w:t xml:space="preserve"> </w:t>
      </w:r>
      <w:r w:rsidRPr="00091DB8">
        <w:rPr>
          <w:sz w:val="21"/>
          <w:szCs w:val="21"/>
        </w:rPr>
        <w:t>§</w:t>
      </w:r>
      <w:r w:rsidRPr="00091DB8">
        <w:rPr>
          <w:spacing w:val="-15"/>
          <w:sz w:val="21"/>
          <w:szCs w:val="21"/>
        </w:rPr>
        <w:t xml:space="preserve"> </w:t>
      </w:r>
      <w:r w:rsidRPr="00091DB8">
        <w:rPr>
          <w:sz w:val="21"/>
          <w:szCs w:val="21"/>
        </w:rPr>
        <w:t>96</w:t>
      </w:r>
      <w:r w:rsidRPr="00091DB8">
        <w:rPr>
          <w:spacing w:val="-15"/>
          <w:sz w:val="21"/>
          <w:szCs w:val="21"/>
        </w:rPr>
        <w:t xml:space="preserve"> </w:t>
      </w:r>
      <w:r w:rsidRPr="00091DB8">
        <w:rPr>
          <w:sz w:val="21"/>
          <w:szCs w:val="21"/>
        </w:rPr>
        <w:t>zákona</w:t>
      </w:r>
      <w:r w:rsidRPr="00091DB8">
        <w:rPr>
          <w:spacing w:val="-16"/>
          <w:sz w:val="21"/>
          <w:szCs w:val="21"/>
        </w:rPr>
        <w:t xml:space="preserve"> </w:t>
      </w:r>
      <w:r w:rsidRPr="00091DB8">
        <w:rPr>
          <w:sz w:val="21"/>
          <w:szCs w:val="21"/>
        </w:rPr>
        <w:t>o</w:t>
      </w:r>
      <w:r w:rsidRPr="00091DB8">
        <w:rPr>
          <w:spacing w:val="-15"/>
          <w:sz w:val="21"/>
          <w:szCs w:val="21"/>
        </w:rPr>
        <w:t xml:space="preserve"> </w:t>
      </w:r>
      <w:r w:rsidRPr="00091DB8">
        <w:rPr>
          <w:sz w:val="21"/>
          <w:szCs w:val="21"/>
        </w:rPr>
        <w:t>DPH,</w:t>
      </w:r>
      <w:r w:rsidRPr="00091DB8">
        <w:rPr>
          <w:spacing w:val="-15"/>
          <w:sz w:val="21"/>
          <w:szCs w:val="21"/>
        </w:rPr>
        <w:t xml:space="preserve"> </w:t>
      </w:r>
      <w:r w:rsidRPr="00091DB8">
        <w:rPr>
          <w:sz w:val="21"/>
          <w:szCs w:val="21"/>
        </w:rPr>
        <w:t>je</w:t>
      </w:r>
      <w:r w:rsidRPr="00091DB8">
        <w:rPr>
          <w:spacing w:val="-16"/>
          <w:sz w:val="21"/>
          <w:szCs w:val="21"/>
        </w:rPr>
        <w:t xml:space="preserve"> </w:t>
      </w:r>
      <w:r w:rsidRPr="00091DB8">
        <w:rPr>
          <w:sz w:val="21"/>
          <w:szCs w:val="21"/>
        </w:rPr>
        <w:t>kupující</w:t>
      </w:r>
      <w:r w:rsidRPr="00091DB8">
        <w:rPr>
          <w:spacing w:val="-15"/>
          <w:sz w:val="21"/>
          <w:szCs w:val="21"/>
        </w:rPr>
        <w:t xml:space="preserve"> </w:t>
      </w:r>
      <w:r w:rsidRPr="00091DB8">
        <w:rPr>
          <w:sz w:val="21"/>
          <w:szCs w:val="21"/>
        </w:rPr>
        <w:t xml:space="preserve">oprávněn část kupní ceny odpovídající dani z přidané hodnoty uhradit přímo na účet správce daně v souladu s </w:t>
      </w:r>
      <w:proofErr w:type="spellStart"/>
      <w:r w:rsidRPr="00091DB8">
        <w:rPr>
          <w:sz w:val="21"/>
          <w:szCs w:val="21"/>
        </w:rPr>
        <w:t>ust</w:t>
      </w:r>
      <w:proofErr w:type="spellEnd"/>
      <w:r w:rsidRPr="00091DB8">
        <w:rPr>
          <w:sz w:val="21"/>
          <w:szCs w:val="21"/>
        </w:rPr>
        <w:t>. § 109a zákona o DPH. O tuto částku bude ponížena celková kupní cena a prodávající obdrží kupní cenu bez DPH. Prodávající souhlasí a bere na vědomí, že shora uvedeným postupem je zcela splněn závazek kupujícího uhradit vyfakturovanou kupní cenu. V případě, že z</w:t>
      </w:r>
      <w:r w:rsidR="00091DB8" w:rsidRPr="00091DB8">
        <w:rPr>
          <w:sz w:val="21"/>
          <w:szCs w:val="21"/>
        </w:rPr>
        <w:t> </w:t>
      </w:r>
      <w:r w:rsidRPr="00091DB8">
        <w:rPr>
          <w:sz w:val="21"/>
          <w:szCs w:val="21"/>
        </w:rPr>
        <w:t>důvodu porušení povinností vyplývajících ze</w:t>
      </w:r>
      <w:r w:rsidRPr="00091DB8">
        <w:rPr>
          <w:spacing w:val="-5"/>
          <w:sz w:val="21"/>
          <w:szCs w:val="21"/>
        </w:rPr>
        <w:t xml:space="preserve"> </w:t>
      </w:r>
      <w:r w:rsidRPr="00091DB8">
        <w:rPr>
          <w:sz w:val="21"/>
          <w:szCs w:val="21"/>
        </w:rPr>
        <w:t>zákona</w:t>
      </w:r>
      <w:r w:rsidRPr="00091DB8">
        <w:rPr>
          <w:spacing w:val="-7"/>
          <w:sz w:val="21"/>
          <w:szCs w:val="21"/>
        </w:rPr>
        <w:t xml:space="preserve"> </w:t>
      </w:r>
      <w:r w:rsidRPr="00091DB8">
        <w:rPr>
          <w:sz w:val="21"/>
          <w:szCs w:val="21"/>
        </w:rPr>
        <w:t>o</w:t>
      </w:r>
      <w:r w:rsidRPr="00091DB8">
        <w:rPr>
          <w:spacing w:val="-7"/>
          <w:sz w:val="21"/>
          <w:szCs w:val="21"/>
        </w:rPr>
        <w:t xml:space="preserve"> </w:t>
      </w:r>
      <w:r w:rsidRPr="00091DB8">
        <w:rPr>
          <w:sz w:val="21"/>
          <w:szCs w:val="21"/>
        </w:rPr>
        <w:t>DPH</w:t>
      </w:r>
      <w:r w:rsidRPr="00091DB8">
        <w:rPr>
          <w:spacing w:val="-6"/>
          <w:sz w:val="21"/>
          <w:szCs w:val="21"/>
        </w:rPr>
        <w:t xml:space="preserve"> </w:t>
      </w:r>
      <w:r w:rsidRPr="00091DB8">
        <w:rPr>
          <w:sz w:val="21"/>
          <w:szCs w:val="21"/>
        </w:rPr>
        <w:t>prodávajícím</w:t>
      </w:r>
      <w:r w:rsidRPr="00091DB8">
        <w:rPr>
          <w:spacing w:val="-6"/>
          <w:sz w:val="21"/>
          <w:szCs w:val="21"/>
        </w:rPr>
        <w:t xml:space="preserve"> </w:t>
      </w:r>
      <w:r w:rsidRPr="00091DB8">
        <w:rPr>
          <w:sz w:val="21"/>
          <w:szCs w:val="21"/>
        </w:rPr>
        <w:t>bude</w:t>
      </w:r>
      <w:r w:rsidRPr="00091DB8">
        <w:rPr>
          <w:spacing w:val="-7"/>
          <w:sz w:val="21"/>
          <w:szCs w:val="21"/>
        </w:rPr>
        <w:t xml:space="preserve"> </w:t>
      </w:r>
      <w:r w:rsidRPr="00091DB8">
        <w:rPr>
          <w:sz w:val="21"/>
          <w:szCs w:val="21"/>
        </w:rPr>
        <w:t>kupující</w:t>
      </w:r>
      <w:r w:rsidRPr="00091DB8">
        <w:rPr>
          <w:spacing w:val="-6"/>
          <w:sz w:val="21"/>
          <w:szCs w:val="21"/>
        </w:rPr>
        <w:t xml:space="preserve"> </w:t>
      </w:r>
      <w:r w:rsidRPr="00091DB8">
        <w:rPr>
          <w:sz w:val="21"/>
          <w:szCs w:val="21"/>
        </w:rPr>
        <w:t>jako</w:t>
      </w:r>
      <w:r w:rsidRPr="00091DB8">
        <w:rPr>
          <w:spacing w:val="-7"/>
          <w:sz w:val="21"/>
          <w:szCs w:val="21"/>
        </w:rPr>
        <w:t xml:space="preserve"> </w:t>
      </w:r>
      <w:r w:rsidRPr="00091DB8">
        <w:rPr>
          <w:sz w:val="21"/>
          <w:szCs w:val="21"/>
        </w:rPr>
        <w:t>ručitel</w:t>
      </w:r>
      <w:r w:rsidRPr="00091DB8">
        <w:rPr>
          <w:spacing w:val="-8"/>
          <w:sz w:val="21"/>
          <w:szCs w:val="21"/>
        </w:rPr>
        <w:t xml:space="preserve"> </w:t>
      </w:r>
      <w:r w:rsidRPr="00091DB8">
        <w:rPr>
          <w:sz w:val="21"/>
          <w:szCs w:val="21"/>
        </w:rPr>
        <w:t>vyzván</w:t>
      </w:r>
      <w:r w:rsidRPr="00091DB8">
        <w:rPr>
          <w:spacing w:val="-7"/>
          <w:sz w:val="21"/>
          <w:szCs w:val="21"/>
        </w:rPr>
        <w:t xml:space="preserve"> </w:t>
      </w:r>
      <w:r w:rsidRPr="00091DB8">
        <w:rPr>
          <w:sz w:val="21"/>
          <w:szCs w:val="21"/>
        </w:rPr>
        <w:t>příslušným</w:t>
      </w:r>
      <w:r w:rsidRPr="00091DB8">
        <w:rPr>
          <w:spacing w:val="-6"/>
          <w:sz w:val="21"/>
          <w:szCs w:val="21"/>
        </w:rPr>
        <w:t xml:space="preserve"> </w:t>
      </w:r>
      <w:r w:rsidRPr="00091DB8">
        <w:rPr>
          <w:sz w:val="21"/>
          <w:szCs w:val="21"/>
        </w:rPr>
        <w:t>správcem daně k zaplacení dlužné částky DPH za prodávajícího, a to z jakéhokoliv důvodu, a tuto</w:t>
      </w:r>
      <w:r w:rsidRPr="00091DB8">
        <w:rPr>
          <w:spacing w:val="-12"/>
          <w:sz w:val="21"/>
          <w:szCs w:val="21"/>
        </w:rPr>
        <w:t xml:space="preserve"> </w:t>
      </w:r>
      <w:r w:rsidRPr="00091DB8">
        <w:rPr>
          <w:sz w:val="21"/>
          <w:szCs w:val="21"/>
        </w:rPr>
        <w:t>dlužnou</w:t>
      </w:r>
      <w:r w:rsidRPr="00091DB8">
        <w:rPr>
          <w:spacing w:val="-12"/>
          <w:sz w:val="21"/>
          <w:szCs w:val="21"/>
        </w:rPr>
        <w:t xml:space="preserve"> </w:t>
      </w:r>
      <w:r w:rsidRPr="00091DB8">
        <w:rPr>
          <w:sz w:val="21"/>
          <w:szCs w:val="21"/>
        </w:rPr>
        <w:t>částku</w:t>
      </w:r>
      <w:r w:rsidRPr="00091DB8">
        <w:rPr>
          <w:spacing w:val="-12"/>
          <w:sz w:val="21"/>
          <w:szCs w:val="21"/>
        </w:rPr>
        <w:t xml:space="preserve"> </w:t>
      </w:r>
      <w:r w:rsidRPr="00091DB8">
        <w:rPr>
          <w:sz w:val="21"/>
          <w:szCs w:val="21"/>
        </w:rPr>
        <w:t>DPH</w:t>
      </w:r>
      <w:r w:rsidRPr="00091DB8">
        <w:rPr>
          <w:spacing w:val="-14"/>
          <w:sz w:val="21"/>
          <w:szCs w:val="21"/>
        </w:rPr>
        <w:t xml:space="preserve"> </w:t>
      </w:r>
      <w:r w:rsidRPr="00091DB8">
        <w:rPr>
          <w:sz w:val="21"/>
          <w:szCs w:val="21"/>
        </w:rPr>
        <w:t>za</w:t>
      </w:r>
      <w:r w:rsidRPr="00091DB8">
        <w:rPr>
          <w:spacing w:val="-12"/>
          <w:sz w:val="21"/>
          <w:szCs w:val="21"/>
        </w:rPr>
        <w:t xml:space="preserve"> </w:t>
      </w:r>
      <w:r w:rsidRPr="00091DB8">
        <w:rPr>
          <w:sz w:val="21"/>
          <w:szCs w:val="21"/>
        </w:rPr>
        <w:t>něj</w:t>
      </w:r>
      <w:r w:rsidRPr="00091DB8">
        <w:rPr>
          <w:spacing w:val="-10"/>
          <w:sz w:val="21"/>
          <w:szCs w:val="21"/>
        </w:rPr>
        <w:t xml:space="preserve"> </w:t>
      </w:r>
      <w:r w:rsidRPr="00091DB8">
        <w:rPr>
          <w:sz w:val="21"/>
          <w:szCs w:val="21"/>
        </w:rPr>
        <w:t>uhradí,</w:t>
      </w:r>
      <w:r w:rsidRPr="00091DB8">
        <w:rPr>
          <w:spacing w:val="-11"/>
          <w:sz w:val="21"/>
          <w:szCs w:val="21"/>
        </w:rPr>
        <w:t xml:space="preserve"> </w:t>
      </w:r>
      <w:r w:rsidRPr="00091DB8">
        <w:rPr>
          <w:sz w:val="21"/>
          <w:szCs w:val="21"/>
        </w:rPr>
        <w:t>zavazuje</w:t>
      </w:r>
      <w:r w:rsidRPr="00091DB8">
        <w:rPr>
          <w:spacing w:val="-12"/>
          <w:sz w:val="21"/>
          <w:szCs w:val="21"/>
        </w:rPr>
        <w:t xml:space="preserve"> </w:t>
      </w:r>
      <w:r w:rsidRPr="00091DB8">
        <w:rPr>
          <w:sz w:val="21"/>
          <w:szCs w:val="21"/>
        </w:rPr>
        <w:t>se</w:t>
      </w:r>
      <w:r w:rsidRPr="00091DB8">
        <w:rPr>
          <w:spacing w:val="-12"/>
          <w:sz w:val="21"/>
          <w:szCs w:val="21"/>
        </w:rPr>
        <w:t xml:space="preserve"> </w:t>
      </w:r>
      <w:r w:rsidRPr="00091DB8">
        <w:rPr>
          <w:sz w:val="21"/>
          <w:szCs w:val="21"/>
        </w:rPr>
        <w:t>prodávající</w:t>
      </w:r>
      <w:r w:rsidRPr="00091DB8">
        <w:rPr>
          <w:spacing w:val="-11"/>
          <w:sz w:val="21"/>
          <w:szCs w:val="21"/>
        </w:rPr>
        <w:t xml:space="preserve"> </w:t>
      </w:r>
      <w:r w:rsidRPr="00091DB8">
        <w:rPr>
          <w:sz w:val="21"/>
          <w:szCs w:val="21"/>
        </w:rPr>
        <w:t>uhradit</w:t>
      </w:r>
      <w:r w:rsidRPr="00091DB8">
        <w:rPr>
          <w:spacing w:val="-13"/>
          <w:sz w:val="21"/>
          <w:szCs w:val="21"/>
        </w:rPr>
        <w:t xml:space="preserve"> </w:t>
      </w:r>
      <w:r w:rsidRPr="00091DB8">
        <w:rPr>
          <w:sz w:val="21"/>
          <w:szCs w:val="21"/>
        </w:rPr>
        <w:t>kupujícímu</w:t>
      </w:r>
      <w:r w:rsidRPr="00091DB8">
        <w:rPr>
          <w:spacing w:val="-12"/>
          <w:sz w:val="21"/>
          <w:szCs w:val="21"/>
        </w:rPr>
        <w:t xml:space="preserve"> </w:t>
      </w:r>
      <w:r w:rsidRPr="00091DB8">
        <w:rPr>
          <w:sz w:val="21"/>
          <w:szCs w:val="21"/>
        </w:rPr>
        <w:t>tuto dlužnou</w:t>
      </w:r>
      <w:r w:rsidRPr="00091DB8">
        <w:rPr>
          <w:spacing w:val="27"/>
          <w:sz w:val="21"/>
          <w:szCs w:val="21"/>
        </w:rPr>
        <w:t xml:space="preserve"> </w:t>
      </w:r>
      <w:r w:rsidRPr="00091DB8">
        <w:rPr>
          <w:sz w:val="21"/>
          <w:szCs w:val="21"/>
        </w:rPr>
        <w:t>částku</w:t>
      </w:r>
      <w:r w:rsidRPr="00091DB8">
        <w:rPr>
          <w:spacing w:val="27"/>
          <w:sz w:val="21"/>
          <w:szCs w:val="21"/>
        </w:rPr>
        <w:t xml:space="preserve"> </w:t>
      </w:r>
      <w:r w:rsidRPr="00091DB8">
        <w:rPr>
          <w:sz w:val="21"/>
          <w:szCs w:val="21"/>
        </w:rPr>
        <w:t>do</w:t>
      </w:r>
      <w:r w:rsidRPr="00091DB8">
        <w:rPr>
          <w:spacing w:val="25"/>
          <w:sz w:val="21"/>
          <w:szCs w:val="21"/>
        </w:rPr>
        <w:t xml:space="preserve"> </w:t>
      </w:r>
      <w:r w:rsidRPr="00091DB8">
        <w:rPr>
          <w:sz w:val="21"/>
          <w:szCs w:val="21"/>
        </w:rPr>
        <w:t>30</w:t>
      </w:r>
      <w:r w:rsidRPr="00091DB8">
        <w:rPr>
          <w:spacing w:val="25"/>
          <w:sz w:val="21"/>
          <w:szCs w:val="21"/>
        </w:rPr>
        <w:t xml:space="preserve"> </w:t>
      </w:r>
      <w:r w:rsidRPr="00091DB8">
        <w:rPr>
          <w:sz w:val="21"/>
          <w:szCs w:val="21"/>
        </w:rPr>
        <w:t>dní</w:t>
      </w:r>
      <w:r w:rsidRPr="00091DB8">
        <w:rPr>
          <w:spacing w:val="29"/>
          <w:sz w:val="21"/>
          <w:szCs w:val="21"/>
        </w:rPr>
        <w:t xml:space="preserve"> </w:t>
      </w:r>
      <w:r w:rsidRPr="00091DB8">
        <w:rPr>
          <w:sz w:val="21"/>
          <w:szCs w:val="21"/>
        </w:rPr>
        <w:t>ode</w:t>
      </w:r>
      <w:r w:rsidRPr="00091DB8">
        <w:rPr>
          <w:spacing w:val="25"/>
          <w:sz w:val="21"/>
          <w:szCs w:val="21"/>
        </w:rPr>
        <w:t xml:space="preserve"> </w:t>
      </w:r>
      <w:r w:rsidRPr="00091DB8">
        <w:rPr>
          <w:sz w:val="21"/>
          <w:szCs w:val="21"/>
        </w:rPr>
        <w:t>dne,</w:t>
      </w:r>
      <w:r w:rsidRPr="00091DB8">
        <w:rPr>
          <w:spacing w:val="26"/>
          <w:sz w:val="21"/>
          <w:szCs w:val="21"/>
        </w:rPr>
        <w:t xml:space="preserve"> </w:t>
      </w:r>
      <w:r w:rsidRPr="00091DB8">
        <w:rPr>
          <w:sz w:val="21"/>
          <w:szCs w:val="21"/>
        </w:rPr>
        <w:t>kdy</w:t>
      </w:r>
      <w:r w:rsidRPr="00091DB8">
        <w:rPr>
          <w:spacing w:val="25"/>
          <w:sz w:val="21"/>
          <w:szCs w:val="21"/>
        </w:rPr>
        <w:t xml:space="preserve"> </w:t>
      </w:r>
      <w:r w:rsidRPr="00091DB8">
        <w:rPr>
          <w:sz w:val="21"/>
          <w:szCs w:val="21"/>
        </w:rPr>
        <w:t>k</w:t>
      </w:r>
      <w:r w:rsidRPr="00091DB8">
        <w:rPr>
          <w:spacing w:val="25"/>
          <w:sz w:val="21"/>
          <w:szCs w:val="21"/>
        </w:rPr>
        <w:t xml:space="preserve"> </w:t>
      </w:r>
      <w:r w:rsidRPr="00091DB8">
        <w:rPr>
          <w:sz w:val="21"/>
          <w:szCs w:val="21"/>
        </w:rPr>
        <w:t>tomu</w:t>
      </w:r>
      <w:r w:rsidRPr="00091DB8">
        <w:rPr>
          <w:spacing w:val="25"/>
          <w:sz w:val="21"/>
          <w:szCs w:val="21"/>
        </w:rPr>
        <w:t xml:space="preserve"> </w:t>
      </w:r>
      <w:r w:rsidRPr="00091DB8">
        <w:rPr>
          <w:sz w:val="21"/>
          <w:szCs w:val="21"/>
        </w:rPr>
        <w:t>bude</w:t>
      </w:r>
      <w:r w:rsidRPr="00091DB8">
        <w:rPr>
          <w:spacing w:val="25"/>
          <w:sz w:val="21"/>
          <w:szCs w:val="21"/>
        </w:rPr>
        <w:t xml:space="preserve"> </w:t>
      </w:r>
      <w:r w:rsidRPr="00091DB8">
        <w:rPr>
          <w:sz w:val="21"/>
          <w:szCs w:val="21"/>
        </w:rPr>
        <w:t>ze</w:t>
      </w:r>
      <w:r w:rsidRPr="00091DB8">
        <w:rPr>
          <w:spacing w:val="27"/>
          <w:sz w:val="21"/>
          <w:szCs w:val="21"/>
        </w:rPr>
        <w:t xml:space="preserve"> </w:t>
      </w:r>
      <w:r w:rsidRPr="00091DB8">
        <w:rPr>
          <w:sz w:val="21"/>
          <w:szCs w:val="21"/>
        </w:rPr>
        <w:t>strany</w:t>
      </w:r>
      <w:r w:rsidRPr="00091DB8">
        <w:rPr>
          <w:spacing w:val="28"/>
          <w:sz w:val="21"/>
          <w:szCs w:val="21"/>
        </w:rPr>
        <w:t xml:space="preserve"> </w:t>
      </w:r>
      <w:r w:rsidRPr="00091DB8">
        <w:rPr>
          <w:sz w:val="21"/>
          <w:szCs w:val="21"/>
        </w:rPr>
        <w:t>kupujícího</w:t>
      </w:r>
      <w:r w:rsidRPr="00091DB8">
        <w:rPr>
          <w:spacing w:val="27"/>
          <w:sz w:val="21"/>
          <w:szCs w:val="21"/>
        </w:rPr>
        <w:t xml:space="preserve"> </w:t>
      </w:r>
      <w:r w:rsidRPr="00091DB8">
        <w:rPr>
          <w:sz w:val="21"/>
          <w:szCs w:val="21"/>
        </w:rPr>
        <w:t>písemně</w:t>
      </w:r>
      <w:r w:rsidR="00091DB8">
        <w:rPr>
          <w:sz w:val="21"/>
          <w:szCs w:val="21"/>
        </w:rPr>
        <w:t xml:space="preserve"> </w:t>
      </w:r>
      <w:r w:rsidRPr="00091DB8">
        <w:rPr>
          <w:sz w:val="21"/>
          <w:szCs w:val="21"/>
        </w:rPr>
        <w:t xml:space="preserve">vyzván. V případě, že se prodávající stane nespolehlivým plátcem ve smyslu tohoto odstavce, má kupující současně právo od této smlouvy odstoupit s účinky do </w:t>
      </w:r>
      <w:r w:rsidRPr="00091DB8">
        <w:rPr>
          <w:spacing w:val="-2"/>
          <w:sz w:val="21"/>
          <w:szCs w:val="21"/>
        </w:rPr>
        <w:t>budoucna.</w:t>
      </w:r>
    </w:p>
    <w:p w14:paraId="21029A5B" w14:textId="77777777" w:rsidR="00F56675" w:rsidRPr="00D43B64" w:rsidRDefault="00BC59BC">
      <w:pPr>
        <w:pStyle w:val="Odstavecseseznamem"/>
        <w:numPr>
          <w:ilvl w:val="0"/>
          <w:numId w:val="12"/>
        </w:numPr>
        <w:tabs>
          <w:tab w:val="left" w:pos="823"/>
        </w:tabs>
        <w:spacing w:before="120"/>
        <w:ind w:left="823" w:hanging="705"/>
        <w:jc w:val="both"/>
        <w:rPr>
          <w:sz w:val="21"/>
          <w:szCs w:val="21"/>
        </w:rPr>
      </w:pPr>
      <w:bookmarkStart w:id="54" w:name="12._Kupující_neposkytuje_zálohy."/>
      <w:bookmarkEnd w:id="54"/>
      <w:r w:rsidRPr="00D43B64">
        <w:rPr>
          <w:sz w:val="21"/>
          <w:szCs w:val="21"/>
        </w:rPr>
        <w:t>Kupující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neposkytuje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zálohy.</w:t>
      </w:r>
    </w:p>
    <w:p w14:paraId="21029A5C" w14:textId="77777777" w:rsidR="00F56675" w:rsidRPr="00D43B64" w:rsidRDefault="00F56675">
      <w:pPr>
        <w:pStyle w:val="Zkladntext"/>
        <w:spacing w:before="252"/>
        <w:rPr>
          <w:sz w:val="21"/>
          <w:szCs w:val="21"/>
        </w:rPr>
      </w:pPr>
    </w:p>
    <w:p w14:paraId="21029A5D" w14:textId="77777777" w:rsidR="00F56675" w:rsidRPr="00D43B64" w:rsidRDefault="00BC59BC">
      <w:pPr>
        <w:ind w:left="4010" w:right="4008" w:hanging="3"/>
        <w:jc w:val="center"/>
        <w:rPr>
          <w:b/>
          <w:sz w:val="21"/>
          <w:szCs w:val="21"/>
        </w:rPr>
      </w:pPr>
      <w:bookmarkStart w:id="55" w:name="Článek_VI."/>
      <w:bookmarkStart w:id="56" w:name="Místo_plnění"/>
      <w:bookmarkEnd w:id="55"/>
      <w:bookmarkEnd w:id="56"/>
      <w:r w:rsidRPr="00D43B64">
        <w:rPr>
          <w:b/>
          <w:sz w:val="21"/>
          <w:szCs w:val="21"/>
        </w:rPr>
        <w:t>Článek VI. Místo</w:t>
      </w:r>
      <w:r w:rsidRPr="00D43B64">
        <w:rPr>
          <w:b/>
          <w:spacing w:val="-16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plnění</w:t>
      </w:r>
    </w:p>
    <w:p w14:paraId="21029A5E" w14:textId="1467A13B" w:rsidR="00F56675" w:rsidRPr="001F6701" w:rsidRDefault="00BC59BC" w:rsidP="001F6701">
      <w:pPr>
        <w:spacing w:before="253"/>
        <w:ind w:left="478" w:hanging="336"/>
        <w:rPr>
          <w:bCs/>
          <w:sz w:val="21"/>
          <w:szCs w:val="21"/>
        </w:rPr>
      </w:pPr>
      <w:r w:rsidRPr="001F6701">
        <w:rPr>
          <w:bCs/>
          <w:sz w:val="21"/>
          <w:szCs w:val="21"/>
        </w:rPr>
        <w:t>1.</w:t>
      </w:r>
      <w:r w:rsidRPr="001F6701">
        <w:rPr>
          <w:bCs/>
          <w:w w:val="150"/>
          <w:sz w:val="21"/>
          <w:szCs w:val="21"/>
        </w:rPr>
        <w:t xml:space="preserve"> </w:t>
      </w:r>
      <w:r w:rsidRPr="001F6701">
        <w:rPr>
          <w:bCs/>
          <w:sz w:val="21"/>
          <w:szCs w:val="21"/>
        </w:rPr>
        <w:t xml:space="preserve"> </w:t>
      </w:r>
      <w:r w:rsidR="001F6701">
        <w:rPr>
          <w:bCs/>
          <w:sz w:val="21"/>
          <w:szCs w:val="21"/>
        </w:rPr>
        <w:t xml:space="preserve">Místem plnění je: Státní </w:t>
      </w:r>
      <w:r w:rsidRPr="001F6701">
        <w:rPr>
          <w:bCs/>
          <w:sz w:val="21"/>
          <w:szCs w:val="21"/>
        </w:rPr>
        <w:t>veterinární ústav Praha, Sídlištní 136/24, 165 03 Praha 6</w:t>
      </w:r>
      <w:r w:rsidR="00963239">
        <w:rPr>
          <w:bCs/>
          <w:sz w:val="21"/>
          <w:szCs w:val="21"/>
        </w:rPr>
        <w:t xml:space="preserve"> – Lysolaje.</w:t>
      </w:r>
    </w:p>
    <w:p w14:paraId="6FE1A567" w14:textId="77777777" w:rsidR="00083926" w:rsidRDefault="00083926">
      <w:pPr>
        <w:pStyle w:val="Zkladntext"/>
        <w:spacing w:before="252"/>
        <w:rPr>
          <w:b/>
          <w:sz w:val="21"/>
          <w:szCs w:val="21"/>
        </w:rPr>
      </w:pPr>
    </w:p>
    <w:p w14:paraId="5FAC92E1" w14:textId="77777777" w:rsidR="00083926" w:rsidRDefault="00083926">
      <w:pPr>
        <w:ind w:left="1" w:right="2"/>
        <w:jc w:val="center"/>
        <w:rPr>
          <w:b/>
          <w:sz w:val="21"/>
          <w:szCs w:val="21"/>
        </w:rPr>
      </w:pPr>
      <w:bookmarkStart w:id="57" w:name="Článek_VII."/>
      <w:bookmarkStart w:id="58" w:name="Nebezpečí_škody_na_zboží_a_vlastnické_pr"/>
      <w:bookmarkEnd w:id="57"/>
      <w:bookmarkEnd w:id="58"/>
    </w:p>
    <w:p w14:paraId="58E4EE0C" w14:textId="77777777" w:rsidR="00083926" w:rsidRDefault="00083926">
      <w:pPr>
        <w:ind w:left="1" w:right="2"/>
        <w:jc w:val="center"/>
        <w:rPr>
          <w:b/>
          <w:sz w:val="21"/>
          <w:szCs w:val="21"/>
        </w:rPr>
      </w:pPr>
    </w:p>
    <w:p w14:paraId="21029A60" w14:textId="7A8B9BCD" w:rsidR="00F56675" w:rsidRPr="00D43B64" w:rsidRDefault="00BC59BC">
      <w:pPr>
        <w:ind w:left="1" w:right="2"/>
        <w:jc w:val="center"/>
        <w:rPr>
          <w:b/>
          <w:sz w:val="21"/>
          <w:szCs w:val="21"/>
        </w:rPr>
      </w:pPr>
      <w:r w:rsidRPr="00D43B64">
        <w:rPr>
          <w:b/>
          <w:sz w:val="21"/>
          <w:szCs w:val="21"/>
        </w:rPr>
        <w:t>Článek</w:t>
      </w:r>
      <w:r w:rsidRPr="00D43B64">
        <w:rPr>
          <w:b/>
          <w:spacing w:val="-6"/>
          <w:sz w:val="21"/>
          <w:szCs w:val="21"/>
        </w:rPr>
        <w:t xml:space="preserve"> </w:t>
      </w:r>
      <w:r w:rsidRPr="00D43B64">
        <w:rPr>
          <w:b/>
          <w:spacing w:val="-4"/>
          <w:sz w:val="21"/>
          <w:szCs w:val="21"/>
        </w:rPr>
        <w:t>VII.</w:t>
      </w:r>
    </w:p>
    <w:p w14:paraId="21029A61" w14:textId="77777777" w:rsidR="00F56675" w:rsidRPr="00D43B64" w:rsidRDefault="00BC59BC">
      <w:pPr>
        <w:spacing w:before="1"/>
        <w:ind w:left="1" w:right="1"/>
        <w:jc w:val="center"/>
        <w:rPr>
          <w:b/>
          <w:sz w:val="21"/>
          <w:szCs w:val="21"/>
        </w:rPr>
      </w:pPr>
      <w:r w:rsidRPr="00D43B64">
        <w:rPr>
          <w:b/>
          <w:sz w:val="21"/>
          <w:szCs w:val="21"/>
        </w:rPr>
        <w:t>Nebezpečí</w:t>
      </w:r>
      <w:r w:rsidRPr="00D43B64">
        <w:rPr>
          <w:b/>
          <w:spacing w:val="-2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škody</w:t>
      </w:r>
      <w:r w:rsidRPr="00D43B64">
        <w:rPr>
          <w:b/>
          <w:spacing w:val="-6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na</w:t>
      </w:r>
      <w:r w:rsidRPr="00D43B64">
        <w:rPr>
          <w:b/>
          <w:spacing w:val="-4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zboží</w:t>
      </w:r>
      <w:r w:rsidRPr="00D43B64">
        <w:rPr>
          <w:b/>
          <w:spacing w:val="-2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a</w:t>
      </w:r>
      <w:r w:rsidRPr="00D43B64">
        <w:rPr>
          <w:b/>
          <w:spacing w:val="-6"/>
          <w:sz w:val="21"/>
          <w:szCs w:val="21"/>
        </w:rPr>
        <w:t xml:space="preserve"> </w:t>
      </w:r>
      <w:r w:rsidRPr="00D43B64">
        <w:rPr>
          <w:b/>
          <w:sz w:val="21"/>
          <w:szCs w:val="21"/>
        </w:rPr>
        <w:t>vlastnické</w:t>
      </w:r>
      <w:r w:rsidRPr="00D43B64">
        <w:rPr>
          <w:b/>
          <w:spacing w:val="-5"/>
          <w:sz w:val="21"/>
          <w:szCs w:val="21"/>
        </w:rPr>
        <w:t xml:space="preserve"> </w:t>
      </w:r>
      <w:r w:rsidRPr="00D43B64">
        <w:rPr>
          <w:b/>
          <w:spacing w:val="-2"/>
          <w:sz w:val="21"/>
          <w:szCs w:val="21"/>
        </w:rPr>
        <w:t>právo</w:t>
      </w:r>
    </w:p>
    <w:p w14:paraId="21029A62" w14:textId="77777777" w:rsidR="00F56675" w:rsidRPr="00D43B64" w:rsidRDefault="00F56675">
      <w:pPr>
        <w:pStyle w:val="Zkladntext"/>
        <w:rPr>
          <w:b/>
          <w:sz w:val="21"/>
          <w:szCs w:val="21"/>
        </w:rPr>
      </w:pPr>
    </w:p>
    <w:p w14:paraId="21029A63" w14:textId="77777777" w:rsidR="00F56675" w:rsidRPr="00D43B64" w:rsidRDefault="00BC59BC">
      <w:pPr>
        <w:pStyle w:val="Odstavecseseznamem"/>
        <w:numPr>
          <w:ilvl w:val="0"/>
          <w:numId w:val="11"/>
        </w:numPr>
        <w:tabs>
          <w:tab w:val="left" w:pos="681"/>
          <w:tab w:val="left" w:pos="684"/>
        </w:tabs>
        <w:spacing w:before="1" w:line="264" w:lineRule="auto"/>
        <w:ind w:right="113"/>
        <w:jc w:val="both"/>
        <w:rPr>
          <w:sz w:val="21"/>
          <w:szCs w:val="21"/>
        </w:rPr>
      </w:pPr>
      <w:bookmarkStart w:id="59" w:name="1._Prodávající_prohlašuje,_že_zboží_je_v"/>
      <w:bookmarkEnd w:id="59"/>
      <w:r w:rsidRPr="00D43B64">
        <w:rPr>
          <w:sz w:val="21"/>
          <w:szCs w:val="21"/>
        </w:rPr>
        <w:t>Prodávající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prohlašuje,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že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výhradně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jeho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vlastnictvím,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není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předmětem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zástavy ani jiného závazku a že mu není známo, že by zboží bylo zatíženo jakýmikoliv právy třetích osob.</w:t>
      </w:r>
    </w:p>
    <w:p w14:paraId="21029A64" w14:textId="77777777" w:rsidR="00F56675" w:rsidRPr="00D43B64" w:rsidRDefault="00BC59BC">
      <w:pPr>
        <w:pStyle w:val="Odstavecseseznamem"/>
        <w:numPr>
          <w:ilvl w:val="0"/>
          <w:numId w:val="11"/>
        </w:numPr>
        <w:tabs>
          <w:tab w:val="left" w:pos="681"/>
          <w:tab w:val="left" w:pos="684"/>
        </w:tabs>
        <w:spacing w:before="118" w:line="264" w:lineRule="auto"/>
        <w:ind w:right="117"/>
        <w:jc w:val="both"/>
        <w:rPr>
          <w:sz w:val="21"/>
          <w:szCs w:val="21"/>
        </w:rPr>
      </w:pPr>
      <w:bookmarkStart w:id="60" w:name="2._Riziko_ztráty,_zničení_nebo_poškození"/>
      <w:bookmarkEnd w:id="60"/>
      <w:r w:rsidRPr="00D43B64">
        <w:rPr>
          <w:sz w:val="21"/>
          <w:szCs w:val="21"/>
        </w:rPr>
        <w:t>Riziko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ztráty,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zničení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nebo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poškození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dodávaného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nese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do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okamžiku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jeho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převzetí </w:t>
      </w:r>
      <w:r w:rsidRPr="00D43B64">
        <w:rPr>
          <w:spacing w:val="-2"/>
          <w:sz w:val="21"/>
          <w:szCs w:val="21"/>
        </w:rPr>
        <w:t>prodávající.</w:t>
      </w:r>
    </w:p>
    <w:p w14:paraId="21029A65" w14:textId="77777777" w:rsidR="00F56675" w:rsidRPr="00D43B64" w:rsidRDefault="00BC59BC">
      <w:pPr>
        <w:pStyle w:val="Odstavecseseznamem"/>
        <w:numPr>
          <w:ilvl w:val="0"/>
          <w:numId w:val="11"/>
        </w:numPr>
        <w:tabs>
          <w:tab w:val="left" w:pos="681"/>
        </w:tabs>
        <w:spacing w:before="120"/>
        <w:ind w:left="681" w:hanging="564"/>
        <w:jc w:val="both"/>
        <w:rPr>
          <w:sz w:val="21"/>
          <w:szCs w:val="21"/>
        </w:rPr>
      </w:pPr>
      <w:bookmarkStart w:id="61" w:name="3._Nebezpečí_škody_na_zboží_a_vlastnické"/>
      <w:bookmarkEnd w:id="61"/>
      <w:r w:rsidRPr="00D43B64">
        <w:rPr>
          <w:sz w:val="21"/>
          <w:szCs w:val="21"/>
        </w:rPr>
        <w:lastRenderedPageBreak/>
        <w:t>Nebezpečí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škody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vlastnické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právo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přechází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kupujícího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převzetím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zboží.</w:t>
      </w:r>
    </w:p>
    <w:p w14:paraId="21029A67" w14:textId="77777777" w:rsidR="00F56675" w:rsidRPr="00D43B64" w:rsidRDefault="00F56675">
      <w:pPr>
        <w:pStyle w:val="Zkladntext"/>
        <w:spacing w:before="145"/>
        <w:rPr>
          <w:sz w:val="21"/>
          <w:szCs w:val="21"/>
        </w:rPr>
      </w:pPr>
    </w:p>
    <w:p w14:paraId="21029A69" w14:textId="16D9FC3D" w:rsidR="00F56675" w:rsidRPr="00083926" w:rsidRDefault="00BC59BC" w:rsidP="00083926">
      <w:pPr>
        <w:pStyle w:val="Nadpis1"/>
        <w:ind w:left="3516" w:right="3512" w:hanging="2"/>
        <w:rPr>
          <w:sz w:val="21"/>
          <w:szCs w:val="21"/>
        </w:rPr>
      </w:pPr>
      <w:bookmarkStart w:id="62" w:name="Článek_VIII."/>
      <w:bookmarkEnd w:id="62"/>
      <w:r w:rsidRPr="00D43B64">
        <w:rPr>
          <w:sz w:val="21"/>
          <w:szCs w:val="21"/>
        </w:rPr>
        <w:t xml:space="preserve">Článek VIII. </w:t>
      </w:r>
      <w:bookmarkStart w:id="63" w:name="Odpovědnost_za_vady"/>
      <w:bookmarkEnd w:id="63"/>
      <w:r w:rsidRPr="00D43B64">
        <w:rPr>
          <w:sz w:val="21"/>
          <w:szCs w:val="21"/>
        </w:rPr>
        <w:t>Odpovědnost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za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vady</w:t>
      </w:r>
    </w:p>
    <w:p w14:paraId="21029A6B" w14:textId="70EEDE7B" w:rsidR="00F56675" w:rsidRPr="00083926" w:rsidRDefault="00BC59BC" w:rsidP="00083926">
      <w:pPr>
        <w:pStyle w:val="Odstavecseseznamem"/>
        <w:numPr>
          <w:ilvl w:val="0"/>
          <w:numId w:val="10"/>
        </w:numPr>
        <w:tabs>
          <w:tab w:val="left" w:pos="681"/>
          <w:tab w:val="left" w:pos="684"/>
        </w:tabs>
        <w:spacing w:before="120"/>
        <w:ind w:right="115"/>
        <w:jc w:val="both"/>
        <w:rPr>
          <w:sz w:val="21"/>
          <w:szCs w:val="21"/>
        </w:rPr>
      </w:pPr>
      <w:bookmarkStart w:id="64" w:name="1._Kupující_je_povinen_vady_zboží,_které"/>
      <w:bookmarkEnd w:id="64"/>
      <w:r w:rsidRPr="00D43B64">
        <w:rPr>
          <w:sz w:val="21"/>
          <w:szCs w:val="21"/>
        </w:rPr>
        <w:t>Kupující je povinen vady zboží, které zjistil při prohlídce zboží (neodpovídající doba použitelnosti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zboží-exspirace,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nekompletnost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dodávky,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zjevné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vady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-9"/>
          <w:sz w:val="21"/>
          <w:szCs w:val="21"/>
        </w:rPr>
        <w:t xml:space="preserve"> </w:t>
      </w:r>
      <w:r w:rsidRPr="00D43B64">
        <w:rPr>
          <w:sz w:val="21"/>
          <w:szCs w:val="21"/>
        </w:rPr>
        <w:t>atp.),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oznámit prodávajícímu bez zbytečného odkladu písemně poté, kdy je zjistil.</w:t>
      </w:r>
    </w:p>
    <w:p w14:paraId="21029A6D" w14:textId="506B8ADF" w:rsidR="00F56675" w:rsidRPr="00083926" w:rsidRDefault="00BC59BC" w:rsidP="00083926">
      <w:pPr>
        <w:pStyle w:val="Odstavecseseznamem"/>
        <w:numPr>
          <w:ilvl w:val="0"/>
          <w:numId w:val="10"/>
        </w:numPr>
        <w:tabs>
          <w:tab w:val="left" w:pos="681"/>
          <w:tab w:val="left" w:pos="684"/>
        </w:tabs>
        <w:spacing w:before="120"/>
        <w:ind w:right="116"/>
        <w:jc w:val="both"/>
        <w:rPr>
          <w:sz w:val="21"/>
          <w:szCs w:val="21"/>
        </w:rPr>
      </w:pPr>
      <w:bookmarkStart w:id="65" w:name="2._Prodávající_je_povinen_zboží_s_vadami"/>
      <w:bookmarkEnd w:id="65"/>
      <w:r w:rsidRPr="00D43B64">
        <w:rPr>
          <w:sz w:val="21"/>
          <w:szCs w:val="21"/>
        </w:rPr>
        <w:t>Prodávající je povinen zboží s vadami bez zbytečného odkladu po jejich oznámení vyměnit a dát kupujícímu zboží bezvadné. V případě, že to není možné, vrátí kupující prodávajícímu zboží oproti dobropisu.</w:t>
      </w:r>
    </w:p>
    <w:p w14:paraId="21029A6E" w14:textId="5662DB67" w:rsidR="00F56675" w:rsidRPr="00D43B64" w:rsidRDefault="00BC59BC" w:rsidP="00083926">
      <w:pPr>
        <w:pStyle w:val="Odstavecseseznamem"/>
        <w:numPr>
          <w:ilvl w:val="0"/>
          <w:numId w:val="10"/>
        </w:numPr>
        <w:tabs>
          <w:tab w:val="left" w:pos="681"/>
          <w:tab w:val="left" w:pos="684"/>
        </w:tabs>
        <w:spacing w:before="120"/>
        <w:ind w:right="116"/>
        <w:jc w:val="both"/>
        <w:rPr>
          <w:sz w:val="21"/>
          <w:szCs w:val="21"/>
        </w:rPr>
      </w:pPr>
      <w:bookmarkStart w:id="66" w:name="3._Kupující_má_právo_na_úhradu_nutných_n"/>
      <w:bookmarkEnd w:id="66"/>
      <w:r w:rsidRPr="00D43B64">
        <w:rPr>
          <w:sz w:val="21"/>
          <w:szCs w:val="21"/>
        </w:rPr>
        <w:t>Kupující</w:t>
      </w:r>
      <w:r w:rsidRPr="00D43B64">
        <w:rPr>
          <w:spacing w:val="66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má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právo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úhradu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nutných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nákladů,</w:t>
      </w:r>
      <w:r w:rsidRPr="00D43B64">
        <w:rPr>
          <w:spacing w:val="66"/>
          <w:w w:val="150"/>
          <w:sz w:val="21"/>
          <w:szCs w:val="21"/>
        </w:rPr>
        <w:t xml:space="preserve"> </w:t>
      </w:r>
      <w:r w:rsidRPr="00D43B64">
        <w:rPr>
          <w:sz w:val="21"/>
          <w:szCs w:val="21"/>
        </w:rPr>
        <w:t>které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mu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vznikly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80"/>
          <w:sz w:val="21"/>
          <w:szCs w:val="21"/>
        </w:rPr>
        <w:t xml:space="preserve"> </w:t>
      </w:r>
      <w:r w:rsidRPr="00D43B64">
        <w:rPr>
          <w:sz w:val="21"/>
          <w:szCs w:val="21"/>
        </w:rPr>
        <w:t>souvislosti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s</w:t>
      </w:r>
      <w:r w:rsidR="00091DB8">
        <w:rPr>
          <w:sz w:val="21"/>
          <w:szCs w:val="21"/>
        </w:rPr>
        <w:t> </w:t>
      </w:r>
      <w:r w:rsidRPr="00D43B64">
        <w:rPr>
          <w:sz w:val="21"/>
          <w:szCs w:val="21"/>
        </w:rPr>
        <w:t>uplatněním práva z odpovědnosti prodávajícího za vady.</w:t>
      </w:r>
    </w:p>
    <w:p w14:paraId="21029A6F" w14:textId="77777777" w:rsidR="00F56675" w:rsidRPr="00D43B64" w:rsidRDefault="00BC59BC">
      <w:pPr>
        <w:pStyle w:val="Nadpis1"/>
        <w:spacing w:before="252"/>
        <w:ind w:left="3790" w:right="3789" w:hanging="1"/>
        <w:rPr>
          <w:sz w:val="21"/>
          <w:szCs w:val="21"/>
        </w:rPr>
      </w:pPr>
      <w:bookmarkStart w:id="67" w:name="Článek_IX."/>
      <w:bookmarkEnd w:id="67"/>
      <w:r w:rsidRPr="00D43B64">
        <w:rPr>
          <w:sz w:val="21"/>
          <w:szCs w:val="21"/>
        </w:rPr>
        <w:t xml:space="preserve">Článek IX. </w:t>
      </w:r>
      <w:bookmarkStart w:id="68" w:name="Ostatní_ujednání"/>
      <w:bookmarkEnd w:id="68"/>
      <w:r w:rsidRPr="00D43B64">
        <w:rPr>
          <w:sz w:val="21"/>
          <w:szCs w:val="21"/>
        </w:rPr>
        <w:t>Ostatní</w:t>
      </w:r>
      <w:r w:rsidRPr="00D43B64">
        <w:rPr>
          <w:spacing w:val="-16"/>
          <w:sz w:val="21"/>
          <w:szCs w:val="21"/>
        </w:rPr>
        <w:t xml:space="preserve"> </w:t>
      </w:r>
      <w:r w:rsidRPr="00D43B64">
        <w:rPr>
          <w:sz w:val="21"/>
          <w:szCs w:val="21"/>
        </w:rPr>
        <w:t>ujednání</w:t>
      </w:r>
    </w:p>
    <w:p w14:paraId="21029A70" w14:textId="5AEAB45F" w:rsidR="00F56675" w:rsidRPr="00D43B64" w:rsidRDefault="00BC59BC">
      <w:pPr>
        <w:pStyle w:val="Odstavecseseznamem"/>
        <w:numPr>
          <w:ilvl w:val="0"/>
          <w:numId w:val="9"/>
        </w:numPr>
        <w:tabs>
          <w:tab w:val="left" w:pos="681"/>
          <w:tab w:val="left" w:pos="684"/>
        </w:tabs>
        <w:spacing w:before="253"/>
        <w:ind w:right="114"/>
        <w:jc w:val="both"/>
        <w:rPr>
          <w:sz w:val="21"/>
          <w:szCs w:val="21"/>
        </w:rPr>
      </w:pPr>
      <w:bookmarkStart w:id="69" w:name="1._V_případě,_že_se_kupující_dostane_do_"/>
      <w:bookmarkEnd w:id="69"/>
      <w:r w:rsidRPr="00D43B64">
        <w:rPr>
          <w:sz w:val="21"/>
          <w:szCs w:val="21"/>
        </w:rPr>
        <w:t>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případě, že se kupující dostane do prodlení s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úhradou faktury, má prodávající právo požadovat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úrok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z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prodlení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pouze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zákonné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výši</w:t>
      </w:r>
      <w:r w:rsidRPr="00D43B64">
        <w:rPr>
          <w:spacing w:val="37"/>
          <w:sz w:val="21"/>
          <w:szCs w:val="21"/>
        </w:rPr>
        <w:t xml:space="preserve"> </w:t>
      </w:r>
      <w:r w:rsidRPr="00D43B64">
        <w:rPr>
          <w:sz w:val="21"/>
          <w:szCs w:val="21"/>
        </w:rPr>
        <w:t>dle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nařízení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vlády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č.351/2013</w:t>
      </w:r>
      <w:r w:rsidRPr="00D43B64">
        <w:rPr>
          <w:spacing w:val="38"/>
          <w:sz w:val="21"/>
          <w:szCs w:val="21"/>
        </w:rPr>
        <w:t xml:space="preserve"> </w:t>
      </w:r>
      <w:r w:rsidRPr="00D43B64">
        <w:rPr>
          <w:sz w:val="21"/>
          <w:szCs w:val="21"/>
        </w:rPr>
        <w:t>Sb., v</w:t>
      </w:r>
      <w:r w:rsidR="00091DB8">
        <w:rPr>
          <w:sz w:val="21"/>
          <w:szCs w:val="21"/>
        </w:rPr>
        <w:t> </w:t>
      </w:r>
      <w:r w:rsidRPr="00D43B64">
        <w:rPr>
          <w:sz w:val="21"/>
          <w:szCs w:val="21"/>
        </w:rPr>
        <w:t>platném znění.</w:t>
      </w:r>
    </w:p>
    <w:p w14:paraId="21029A72" w14:textId="77777777" w:rsidR="00F56675" w:rsidRPr="00D43B64" w:rsidRDefault="00BC59BC">
      <w:pPr>
        <w:pStyle w:val="Nadpis1"/>
        <w:spacing w:before="80" w:line="252" w:lineRule="exact"/>
        <w:ind w:left="2" w:right="1"/>
        <w:rPr>
          <w:sz w:val="21"/>
          <w:szCs w:val="21"/>
        </w:rPr>
      </w:pPr>
      <w:bookmarkStart w:id="70" w:name="Článek_X."/>
      <w:bookmarkEnd w:id="70"/>
      <w:r w:rsidRPr="00D43B64">
        <w:rPr>
          <w:sz w:val="21"/>
          <w:szCs w:val="21"/>
        </w:rPr>
        <w:t>Článek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pacing w:val="-5"/>
          <w:sz w:val="21"/>
          <w:szCs w:val="21"/>
        </w:rPr>
        <w:t>X.</w:t>
      </w:r>
    </w:p>
    <w:p w14:paraId="21029A73" w14:textId="77777777" w:rsidR="00F56675" w:rsidRPr="00D43B64" w:rsidRDefault="00BC59BC">
      <w:pPr>
        <w:spacing w:line="252" w:lineRule="exact"/>
        <w:ind w:left="2" w:right="1"/>
        <w:jc w:val="center"/>
        <w:rPr>
          <w:b/>
          <w:sz w:val="21"/>
          <w:szCs w:val="21"/>
        </w:rPr>
      </w:pPr>
      <w:bookmarkStart w:id="71" w:name="Závěrečná_ustanovení"/>
      <w:bookmarkEnd w:id="71"/>
      <w:r w:rsidRPr="00D43B64">
        <w:rPr>
          <w:b/>
          <w:sz w:val="21"/>
          <w:szCs w:val="21"/>
        </w:rPr>
        <w:t>Závěrečná</w:t>
      </w:r>
      <w:r w:rsidRPr="00D43B64">
        <w:rPr>
          <w:b/>
          <w:spacing w:val="-7"/>
          <w:sz w:val="21"/>
          <w:szCs w:val="21"/>
        </w:rPr>
        <w:t xml:space="preserve"> </w:t>
      </w:r>
      <w:r w:rsidRPr="00D43B64">
        <w:rPr>
          <w:b/>
          <w:spacing w:val="-2"/>
          <w:sz w:val="21"/>
          <w:szCs w:val="21"/>
        </w:rPr>
        <w:t>ustanovení</w:t>
      </w:r>
    </w:p>
    <w:p w14:paraId="21029A74" w14:textId="77777777" w:rsidR="00F56675" w:rsidRPr="00D43B64" w:rsidRDefault="00F56675">
      <w:pPr>
        <w:pStyle w:val="Zkladntext"/>
        <w:rPr>
          <w:b/>
          <w:sz w:val="21"/>
          <w:szCs w:val="21"/>
        </w:rPr>
      </w:pPr>
    </w:p>
    <w:p w14:paraId="21029A75" w14:textId="5A0937FC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1"/>
          <w:tab w:val="left" w:pos="684"/>
        </w:tabs>
        <w:ind w:right="112"/>
        <w:jc w:val="both"/>
        <w:rPr>
          <w:sz w:val="21"/>
          <w:szCs w:val="21"/>
        </w:rPr>
      </w:pPr>
      <w:bookmarkStart w:id="72" w:name="1._Vztahy_účastníků_z_této_smlouvy_se_ří"/>
      <w:bookmarkEnd w:id="72"/>
      <w:r w:rsidRPr="00D43B64">
        <w:rPr>
          <w:sz w:val="21"/>
          <w:szCs w:val="21"/>
        </w:rPr>
        <w:t>Vztahy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účast</w:t>
      </w:r>
      <w:r w:rsidR="00083926">
        <w:rPr>
          <w:sz w:val="21"/>
          <w:szCs w:val="21"/>
        </w:rPr>
        <w:t>n</w:t>
      </w:r>
      <w:r w:rsidRPr="00D43B64">
        <w:rPr>
          <w:sz w:val="21"/>
          <w:szCs w:val="21"/>
        </w:rPr>
        <w:t>íků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z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řídí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příslušnými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ustanoveními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zákona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č.89/2012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Sb., občanský zákoník.</w:t>
      </w:r>
    </w:p>
    <w:p w14:paraId="21029A76" w14:textId="77777777" w:rsidR="00F56675" w:rsidRPr="00D43B64" w:rsidRDefault="00BC59BC" w:rsidP="00083926">
      <w:pPr>
        <w:pStyle w:val="Odstavecseseznamem"/>
        <w:numPr>
          <w:ilvl w:val="0"/>
          <w:numId w:val="8"/>
        </w:numPr>
        <w:tabs>
          <w:tab w:val="left" w:pos="682"/>
          <w:tab w:val="left" w:pos="685"/>
        </w:tabs>
        <w:spacing w:before="120"/>
        <w:ind w:left="685" w:right="113"/>
        <w:jc w:val="both"/>
        <w:rPr>
          <w:sz w:val="21"/>
          <w:szCs w:val="21"/>
        </w:rPr>
      </w:pPr>
      <w:bookmarkStart w:id="73" w:name="2._Smluvní_strany_na_sebe_přebírají_nebe"/>
      <w:bookmarkEnd w:id="73"/>
      <w:r w:rsidRPr="00D43B64">
        <w:rPr>
          <w:sz w:val="21"/>
          <w:szCs w:val="21"/>
        </w:rPr>
        <w:t>Smluvní</w:t>
      </w:r>
      <w:r w:rsidRPr="00D43B64">
        <w:rPr>
          <w:spacing w:val="64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strany</w:t>
      </w:r>
      <w:r w:rsidRPr="00D43B64">
        <w:rPr>
          <w:spacing w:val="60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sebe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přebírají</w:t>
      </w:r>
      <w:r w:rsidRPr="00D43B64">
        <w:rPr>
          <w:spacing w:val="64"/>
          <w:sz w:val="21"/>
          <w:szCs w:val="21"/>
        </w:rPr>
        <w:t xml:space="preserve"> </w:t>
      </w:r>
      <w:r w:rsidRPr="00D43B64">
        <w:rPr>
          <w:sz w:val="21"/>
          <w:szCs w:val="21"/>
        </w:rPr>
        <w:t>nebezpečí</w:t>
      </w:r>
      <w:r w:rsidRPr="00D43B64">
        <w:rPr>
          <w:spacing w:val="64"/>
          <w:sz w:val="21"/>
          <w:szCs w:val="21"/>
        </w:rPr>
        <w:t xml:space="preserve"> </w:t>
      </w:r>
      <w:r w:rsidRPr="00D43B64">
        <w:rPr>
          <w:sz w:val="21"/>
          <w:szCs w:val="21"/>
        </w:rPr>
        <w:t>změny</w:t>
      </w:r>
      <w:r w:rsidRPr="00D43B64">
        <w:rPr>
          <w:spacing w:val="62"/>
          <w:sz w:val="21"/>
          <w:szCs w:val="21"/>
        </w:rPr>
        <w:t xml:space="preserve"> </w:t>
      </w:r>
      <w:r w:rsidRPr="00D43B64">
        <w:rPr>
          <w:sz w:val="21"/>
          <w:szCs w:val="21"/>
        </w:rPr>
        <w:t>okolností</w:t>
      </w:r>
      <w:r w:rsidRPr="00D43B64">
        <w:rPr>
          <w:spacing w:val="64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souvislosti</w:t>
      </w:r>
      <w:r w:rsidRPr="00D43B64">
        <w:rPr>
          <w:spacing w:val="61"/>
          <w:sz w:val="21"/>
          <w:szCs w:val="21"/>
        </w:rPr>
        <w:t xml:space="preserve"> </w:t>
      </w:r>
      <w:r w:rsidRPr="00D43B64">
        <w:rPr>
          <w:sz w:val="21"/>
          <w:szCs w:val="21"/>
        </w:rPr>
        <w:t>s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právy a povinnostmi smluvních stran vzniklými na základě této smlouvy. Smluvní strany vylučují uplatnění </w:t>
      </w:r>
      <w:proofErr w:type="spellStart"/>
      <w:r w:rsidRPr="00D43B64">
        <w:rPr>
          <w:sz w:val="21"/>
          <w:szCs w:val="21"/>
        </w:rPr>
        <w:t>ust</w:t>
      </w:r>
      <w:proofErr w:type="spellEnd"/>
      <w:r w:rsidRPr="00D43B64">
        <w:rPr>
          <w:sz w:val="21"/>
          <w:szCs w:val="21"/>
        </w:rPr>
        <w:t>. § 1765 odst. 1 a § 1766 občanského zákoníku na svůj smluvní vztah založený smlouvou.</w:t>
      </w:r>
    </w:p>
    <w:p w14:paraId="21029A77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78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2"/>
          <w:tab w:val="left" w:pos="685"/>
        </w:tabs>
        <w:ind w:left="685" w:right="111"/>
        <w:jc w:val="both"/>
        <w:rPr>
          <w:sz w:val="21"/>
          <w:szCs w:val="21"/>
        </w:rPr>
      </w:pPr>
      <w:bookmarkStart w:id="74" w:name="3._Tuto_smlouvu_lze_změnit_nebo_zrušit_j"/>
      <w:bookmarkEnd w:id="74"/>
      <w:r w:rsidRPr="00D43B64">
        <w:rPr>
          <w:sz w:val="21"/>
          <w:szCs w:val="21"/>
        </w:rPr>
        <w:t xml:space="preserve">Tuto smlouvu lze změnit nebo zrušit jen písemně, nevyplývá-li z jejích ustanovení něco </w:t>
      </w:r>
      <w:r w:rsidRPr="00D43B64">
        <w:rPr>
          <w:spacing w:val="-2"/>
          <w:sz w:val="21"/>
          <w:szCs w:val="21"/>
        </w:rPr>
        <w:t>jiného.</w:t>
      </w:r>
    </w:p>
    <w:p w14:paraId="21029A79" w14:textId="77777777" w:rsidR="00F56675" w:rsidRPr="00D43B64" w:rsidRDefault="00F56675">
      <w:pPr>
        <w:pStyle w:val="Zkladntext"/>
        <w:spacing w:before="2"/>
        <w:rPr>
          <w:sz w:val="21"/>
          <w:szCs w:val="21"/>
        </w:rPr>
      </w:pPr>
    </w:p>
    <w:p w14:paraId="21029A7A" w14:textId="0A7CD969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1"/>
          <w:tab w:val="left" w:pos="684"/>
        </w:tabs>
        <w:ind w:right="114"/>
        <w:jc w:val="both"/>
        <w:rPr>
          <w:sz w:val="21"/>
          <w:szCs w:val="21"/>
        </w:rPr>
      </w:pPr>
      <w:bookmarkStart w:id="75" w:name="4._Kupující_má_právo_tuto_smlouvu_vypově"/>
      <w:bookmarkEnd w:id="75"/>
      <w:r w:rsidRPr="00D43B64">
        <w:rPr>
          <w:sz w:val="21"/>
          <w:szCs w:val="21"/>
        </w:rPr>
        <w:t>Kupující má právo tuto smlouvu vypovědět s výpovědní lhůtou jednoho měsíce, která počíná běžet prvním dnem kalendářního měsíce následujícího po kalendářním měsíci, v</w:t>
      </w:r>
      <w:r w:rsidR="00885E00" w:rsidRPr="00D43B64">
        <w:rPr>
          <w:sz w:val="21"/>
          <w:szCs w:val="21"/>
        </w:rPr>
        <w:t> </w:t>
      </w:r>
      <w:r w:rsidRPr="00D43B64">
        <w:rPr>
          <w:sz w:val="21"/>
          <w:szCs w:val="21"/>
        </w:rPr>
        <w:t>němž byla výpověď doručena druhé smluvní straně, jestliže:</w:t>
      </w:r>
    </w:p>
    <w:p w14:paraId="21029A7B" w14:textId="3878066D" w:rsidR="00F56675" w:rsidRPr="00D43B64" w:rsidRDefault="00BC59BC">
      <w:pPr>
        <w:pStyle w:val="Odstavecseseznamem"/>
        <w:numPr>
          <w:ilvl w:val="1"/>
          <w:numId w:val="8"/>
        </w:numPr>
        <w:tabs>
          <w:tab w:val="left" w:pos="1111"/>
        </w:tabs>
        <w:spacing w:before="251"/>
        <w:ind w:right="112"/>
        <w:rPr>
          <w:sz w:val="21"/>
          <w:szCs w:val="21"/>
        </w:rPr>
      </w:pPr>
      <w:bookmarkStart w:id="76" w:name="a)_Prodávající_opakovaně_(nejméně_třikrá"/>
      <w:bookmarkEnd w:id="76"/>
      <w:r w:rsidRPr="00D43B64">
        <w:rPr>
          <w:sz w:val="21"/>
          <w:szCs w:val="21"/>
        </w:rPr>
        <w:t>Prodávající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opakovaně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(nejméně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třikrát)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nepotvrdí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přijetí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objednávky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ve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lhůtě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stanovené dle </w:t>
      </w:r>
      <w:proofErr w:type="spellStart"/>
      <w:r w:rsidRPr="00D43B64">
        <w:rPr>
          <w:sz w:val="21"/>
          <w:szCs w:val="21"/>
        </w:rPr>
        <w:t>ust</w:t>
      </w:r>
      <w:proofErr w:type="spellEnd"/>
      <w:r w:rsidRPr="00D43B64">
        <w:rPr>
          <w:sz w:val="21"/>
          <w:szCs w:val="21"/>
        </w:rPr>
        <w:t xml:space="preserve">. </w:t>
      </w:r>
      <w:r w:rsidR="006A4E39">
        <w:rPr>
          <w:sz w:val="21"/>
          <w:szCs w:val="21"/>
        </w:rPr>
        <w:t>č</w:t>
      </w:r>
      <w:r w:rsidRPr="00D43B64">
        <w:rPr>
          <w:sz w:val="21"/>
          <w:szCs w:val="21"/>
        </w:rPr>
        <w:t>l. II. odst. 3. této smlouvy; nebo</w:t>
      </w:r>
    </w:p>
    <w:p w14:paraId="21029A7C" w14:textId="35F7C7E3" w:rsidR="00F56675" w:rsidRPr="00D43B64" w:rsidRDefault="00BC59BC" w:rsidP="00083926">
      <w:pPr>
        <w:pStyle w:val="Odstavecseseznamem"/>
        <w:numPr>
          <w:ilvl w:val="1"/>
          <w:numId w:val="8"/>
        </w:numPr>
        <w:tabs>
          <w:tab w:val="left" w:pos="1111"/>
        </w:tabs>
        <w:spacing w:before="251"/>
        <w:ind w:right="112"/>
        <w:rPr>
          <w:sz w:val="21"/>
          <w:szCs w:val="21"/>
        </w:rPr>
      </w:pPr>
      <w:bookmarkStart w:id="77" w:name="b)_Prodávající_opakovaně_(nejméně_třikrá"/>
      <w:bookmarkEnd w:id="77"/>
      <w:r w:rsidRPr="00D43B64">
        <w:rPr>
          <w:sz w:val="21"/>
          <w:szCs w:val="21"/>
        </w:rPr>
        <w:t>Prodávající</w:t>
      </w:r>
      <w:r w:rsidRPr="00D43B64">
        <w:rPr>
          <w:spacing w:val="35"/>
          <w:sz w:val="21"/>
          <w:szCs w:val="21"/>
        </w:rPr>
        <w:t xml:space="preserve"> </w:t>
      </w:r>
      <w:r w:rsidRPr="00D43B64">
        <w:rPr>
          <w:sz w:val="21"/>
          <w:szCs w:val="21"/>
        </w:rPr>
        <w:t>opakovaně</w:t>
      </w:r>
      <w:r w:rsidRPr="00D43B64">
        <w:rPr>
          <w:spacing w:val="33"/>
          <w:sz w:val="21"/>
          <w:szCs w:val="21"/>
        </w:rPr>
        <w:t xml:space="preserve"> </w:t>
      </w:r>
      <w:r w:rsidRPr="00D43B64">
        <w:rPr>
          <w:sz w:val="21"/>
          <w:szCs w:val="21"/>
        </w:rPr>
        <w:t>(nejméně</w:t>
      </w:r>
      <w:r w:rsidRPr="00D43B64">
        <w:rPr>
          <w:spacing w:val="33"/>
          <w:sz w:val="21"/>
          <w:szCs w:val="21"/>
        </w:rPr>
        <w:t xml:space="preserve"> </w:t>
      </w:r>
      <w:r w:rsidRPr="00D43B64">
        <w:rPr>
          <w:sz w:val="21"/>
          <w:szCs w:val="21"/>
        </w:rPr>
        <w:t>třikrát)</w:t>
      </w:r>
      <w:r w:rsidRPr="00D43B64">
        <w:rPr>
          <w:spacing w:val="35"/>
          <w:sz w:val="21"/>
          <w:szCs w:val="21"/>
        </w:rPr>
        <w:t xml:space="preserve"> </w:t>
      </w:r>
      <w:r w:rsidRPr="00D43B64">
        <w:rPr>
          <w:sz w:val="21"/>
          <w:szCs w:val="21"/>
        </w:rPr>
        <w:t>nedodá</w:t>
      </w:r>
      <w:r w:rsidRPr="00D43B64">
        <w:rPr>
          <w:spacing w:val="33"/>
          <w:sz w:val="21"/>
          <w:szCs w:val="21"/>
        </w:rPr>
        <w:t xml:space="preserve"> </w:t>
      </w:r>
      <w:r w:rsidRPr="00D43B64">
        <w:rPr>
          <w:sz w:val="21"/>
          <w:szCs w:val="21"/>
        </w:rPr>
        <w:t>zboží</w:t>
      </w:r>
      <w:r w:rsidRPr="00D43B64">
        <w:rPr>
          <w:spacing w:val="35"/>
          <w:sz w:val="21"/>
          <w:szCs w:val="21"/>
        </w:rPr>
        <w:t xml:space="preserve"> </w:t>
      </w:r>
      <w:r w:rsidRPr="00D43B64">
        <w:rPr>
          <w:sz w:val="21"/>
          <w:szCs w:val="21"/>
        </w:rPr>
        <w:t>dle</w:t>
      </w:r>
      <w:r w:rsidRPr="00D43B64">
        <w:rPr>
          <w:spacing w:val="36"/>
          <w:sz w:val="21"/>
          <w:szCs w:val="21"/>
        </w:rPr>
        <w:t xml:space="preserve"> </w:t>
      </w:r>
      <w:r w:rsidRPr="00D43B64">
        <w:rPr>
          <w:sz w:val="21"/>
          <w:szCs w:val="21"/>
        </w:rPr>
        <w:t>objednávky</w:t>
      </w:r>
      <w:r w:rsidRPr="00D43B64">
        <w:rPr>
          <w:spacing w:val="34"/>
          <w:sz w:val="21"/>
          <w:szCs w:val="21"/>
        </w:rPr>
        <w:t xml:space="preserve"> </w:t>
      </w:r>
      <w:r w:rsidRPr="00D43B64">
        <w:rPr>
          <w:sz w:val="21"/>
          <w:szCs w:val="21"/>
        </w:rPr>
        <w:t>ve</w:t>
      </w:r>
      <w:r w:rsidRPr="00D43B64">
        <w:rPr>
          <w:spacing w:val="36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lhůtě stanovené dle </w:t>
      </w:r>
      <w:proofErr w:type="spellStart"/>
      <w:r w:rsidRPr="00D43B64">
        <w:rPr>
          <w:sz w:val="21"/>
          <w:szCs w:val="21"/>
        </w:rPr>
        <w:t>ust</w:t>
      </w:r>
      <w:proofErr w:type="spellEnd"/>
      <w:r w:rsidRPr="00D43B64">
        <w:rPr>
          <w:sz w:val="21"/>
          <w:szCs w:val="21"/>
        </w:rPr>
        <w:t xml:space="preserve">. </w:t>
      </w:r>
      <w:r w:rsidR="006A4E39">
        <w:rPr>
          <w:sz w:val="21"/>
          <w:szCs w:val="21"/>
        </w:rPr>
        <w:t>č</w:t>
      </w:r>
      <w:r w:rsidRPr="00D43B64">
        <w:rPr>
          <w:sz w:val="21"/>
          <w:szCs w:val="21"/>
        </w:rPr>
        <w:t>l. II. odst. 1 této smlouvy.</w:t>
      </w:r>
    </w:p>
    <w:p w14:paraId="7A59EA2F" w14:textId="77777777" w:rsidR="00083926" w:rsidRPr="00D43B64" w:rsidRDefault="00083926">
      <w:pPr>
        <w:pStyle w:val="Zkladntext"/>
        <w:spacing w:before="2"/>
        <w:rPr>
          <w:sz w:val="21"/>
          <w:szCs w:val="21"/>
        </w:rPr>
      </w:pPr>
    </w:p>
    <w:p w14:paraId="21029A7E" w14:textId="77777777" w:rsidR="00F56675" w:rsidRDefault="00BC59BC">
      <w:pPr>
        <w:pStyle w:val="Odstavecseseznamem"/>
        <w:numPr>
          <w:ilvl w:val="0"/>
          <w:numId w:val="8"/>
        </w:numPr>
        <w:tabs>
          <w:tab w:val="left" w:pos="681"/>
          <w:tab w:val="left" w:pos="684"/>
        </w:tabs>
        <w:ind w:right="113"/>
        <w:jc w:val="both"/>
        <w:rPr>
          <w:sz w:val="21"/>
          <w:szCs w:val="21"/>
        </w:rPr>
      </w:pPr>
      <w:bookmarkStart w:id="78" w:name="5._Prodávající_má_právo_tuto_smlouvu_vyp"/>
      <w:bookmarkEnd w:id="78"/>
      <w:r w:rsidRPr="00D43B64">
        <w:rPr>
          <w:sz w:val="21"/>
          <w:szCs w:val="21"/>
        </w:rPr>
        <w:t>Prodávající má právo tuto smlouvu vypovědět s výpovědní lhůtou dvou měsíců, která počíná běžet prvním dnem kalendářního měsíce následujícího po kalendářním měsíci, v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němž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byla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výpověď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doručena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druhé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smluvní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straně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případě,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že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bude</w:t>
      </w:r>
      <w:r w:rsidRPr="00D43B64">
        <w:rPr>
          <w:spacing w:val="40"/>
          <w:sz w:val="21"/>
          <w:szCs w:val="21"/>
        </w:rPr>
        <w:t xml:space="preserve"> </w:t>
      </w:r>
      <w:r w:rsidRPr="00D43B64">
        <w:rPr>
          <w:sz w:val="21"/>
          <w:szCs w:val="21"/>
        </w:rPr>
        <w:t>v prodlení s úhradou řádně vystavené a doručené faktury za dodané dodávky zboží delším než 30 dní od uplynutí lhůty splatnosti takové faktury a k úhradě nedojde ani po písemné výzvě prodávajícího.</w:t>
      </w:r>
    </w:p>
    <w:p w14:paraId="0156B5F9" w14:textId="77777777" w:rsidR="00083926" w:rsidRPr="00D43B64" w:rsidRDefault="00083926" w:rsidP="00083926">
      <w:pPr>
        <w:pStyle w:val="Odstavecseseznamem"/>
        <w:tabs>
          <w:tab w:val="left" w:pos="681"/>
          <w:tab w:val="left" w:pos="684"/>
        </w:tabs>
        <w:ind w:right="113" w:firstLine="0"/>
        <w:jc w:val="both"/>
        <w:rPr>
          <w:sz w:val="21"/>
          <w:szCs w:val="21"/>
        </w:rPr>
      </w:pPr>
    </w:p>
    <w:p w14:paraId="21029A7F" w14:textId="73A12B6F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1"/>
          <w:tab w:val="left" w:pos="684"/>
        </w:tabs>
        <w:spacing w:before="250"/>
        <w:ind w:right="112"/>
        <w:jc w:val="both"/>
        <w:rPr>
          <w:sz w:val="21"/>
          <w:szCs w:val="21"/>
        </w:rPr>
      </w:pPr>
      <w:bookmarkStart w:id="79" w:name="6._Tuto_smlouvu_může_vypovědět_i_kteráko"/>
      <w:bookmarkEnd w:id="79"/>
      <w:r w:rsidRPr="00D43B64">
        <w:rPr>
          <w:sz w:val="21"/>
          <w:szCs w:val="21"/>
        </w:rPr>
        <w:t>Tuto</w:t>
      </w:r>
      <w:r w:rsidRPr="00D43B64">
        <w:rPr>
          <w:spacing w:val="29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smlouvu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může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vypovědět</w:t>
      </w:r>
      <w:r w:rsidRPr="00D43B64">
        <w:rPr>
          <w:spacing w:val="31"/>
          <w:sz w:val="21"/>
          <w:szCs w:val="21"/>
        </w:rPr>
        <w:t xml:space="preserve"> </w:t>
      </w:r>
      <w:r w:rsidRPr="00D43B64">
        <w:rPr>
          <w:sz w:val="21"/>
          <w:szCs w:val="21"/>
        </w:rPr>
        <w:t>i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kterákoliv</w:t>
      </w:r>
      <w:r w:rsidRPr="00D43B64">
        <w:rPr>
          <w:spacing w:val="30"/>
          <w:sz w:val="21"/>
          <w:szCs w:val="21"/>
        </w:rPr>
        <w:t xml:space="preserve"> </w:t>
      </w:r>
      <w:r w:rsidRPr="00D43B64">
        <w:rPr>
          <w:sz w:val="21"/>
          <w:szCs w:val="21"/>
        </w:rPr>
        <w:t>ze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smluvních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</w:t>
      </w:r>
      <w:r w:rsidRPr="00D43B64">
        <w:rPr>
          <w:spacing w:val="27"/>
          <w:sz w:val="21"/>
          <w:szCs w:val="21"/>
        </w:rPr>
        <w:t xml:space="preserve"> </w:t>
      </w:r>
      <w:r w:rsidRPr="00D43B64">
        <w:rPr>
          <w:sz w:val="21"/>
          <w:szCs w:val="21"/>
        </w:rPr>
        <w:t>i</w:t>
      </w:r>
      <w:r w:rsidRPr="00D43B64">
        <w:rPr>
          <w:spacing w:val="29"/>
          <w:sz w:val="21"/>
          <w:szCs w:val="21"/>
        </w:rPr>
        <w:t xml:space="preserve"> </w:t>
      </w:r>
      <w:r w:rsidRPr="00D43B64">
        <w:rPr>
          <w:sz w:val="21"/>
          <w:szCs w:val="21"/>
        </w:rPr>
        <w:t>bez</w:t>
      </w:r>
      <w:r w:rsidRPr="00D43B64">
        <w:rPr>
          <w:spacing w:val="28"/>
          <w:sz w:val="21"/>
          <w:szCs w:val="21"/>
        </w:rPr>
        <w:t xml:space="preserve"> </w:t>
      </w:r>
      <w:r w:rsidRPr="00D43B64">
        <w:rPr>
          <w:sz w:val="21"/>
          <w:szCs w:val="21"/>
        </w:rPr>
        <w:t>uvedení</w:t>
      </w:r>
      <w:r w:rsidRPr="00D43B64">
        <w:rPr>
          <w:spacing w:val="31"/>
          <w:sz w:val="21"/>
          <w:szCs w:val="21"/>
        </w:rPr>
        <w:t xml:space="preserve"> </w:t>
      </w:r>
      <w:r w:rsidRPr="00D43B64">
        <w:rPr>
          <w:sz w:val="21"/>
          <w:szCs w:val="21"/>
        </w:rPr>
        <w:t>důvodu s</w:t>
      </w:r>
      <w:r w:rsidR="00083926">
        <w:rPr>
          <w:spacing w:val="-5"/>
          <w:sz w:val="21"/>
          <w:szCs w:val="21"/>
        </w:rPr>
        <w:t> </w:t>
      </w:r>
      <w:r w:rsidRPr="00D43B64">
        <w:rPr>
          <w:sz w:val="21"/>
          <w:szCs w:val="21"/>
        </w:rPr>
        <w:t>výpovědní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lhůtou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dvou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měsíců,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která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počíná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běžet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prvním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dnem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kalendářního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měsíce následujícího po kalendářním měsíci, v němž byla výpověď doručena druhé smluvní </w:t>
      </w:r>
      <w:r w:rsidRPr="00D43B64">
        <w:rPr>
          <w:spacing w:val="-2"/>
          <w:sz w:val="21"/>
          <w:szCs w:val="21"/>
        </w:rPr>
        <w:t>straně.</w:t>
      </w:r>
    </w:p>
    <w:p w14:paraId="21029A80" w14:textId="77777777" w:rsidR="00F56675" w:rsidRPr="00D43B64" w:rsidRDefault="00F56675">
      <w:pPr>
        <w:pStyle w:val="Zkladntext"/>
        <w:spacing w:before="2"/>
        <w:rPr>
          <w:sz w:val="21"/>
          <w:szCs w:val="21"/>
        </w:rPr>
      </w:pPr>
    </w:p>
    <w:p w14:paraId="21029A81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1"/>
          <w:tab w:val="left" w:pos="684"/>
        </w:tabs>
        <w:ind w:right="115"/>
        <w:jc w:val="both"/>
        <w:rPr>
          <w:sz w:val="21"/>
          <w:szCs w:val="21"/>
        </w:rPr>
      </w:pPr>
      <w:bookmarkStart w:id="80" w:name="7._Tato_smlouva_může_být_měněna_pouze_pí"/>
      <w:bookmarkEnd w:id="80"/>
      <w:r w:rsidRPr="00D43B64">
        <w:rPr>
          <w:sz w:val="21"/>
          <w:szCs w:val="21"/>
        </w:rPr>
        <w:t>Tato smlouva může být měněna pouze písemně, přičemž za písemnou formu nebude pro tento účel považována výměna e-mailových či jiných elektronických zpráv.</w:t>
      </w:r>
    </w:p>
    <w:p w14:paraId="21029A82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83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1"/>
          <w:tab w:val="left" w:pos="684"/>
        </w:tabs>
        <w:ind w:right="112"/>
        <w:jc w:val="both"/>
        <w:rPr>
          <w:sz w:val="21"/>
          <w:szCs w:val="21"/>
        </w:rPr>
      </w:pPr>
      <w:bookmarkStart w:id="81" w:name="8._Případné_spory_z_této_smlouvy_se_smlu"/>
      <w:bookmarkEnd w:id="81"/>
      <w:r w:rsidRPr="00D43B64">
        <w:rPr>
          <w:sz w:val="21"/>
          <w:szCs w:val="21"/>
        </w:rPr>
        <w:t>Případné spory z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 smlouvy se smluvní strany zavazují přednostně řešit smírnou cestou. Nebude-li takto dosaženo vzájemné dohody, je kterákoli ze smluvních stran oprávněna obrátit se na věcně a místně příslušný soud České republiky.</w:t>
      </w:r>
    </w:p>
    <w:p w14:paraId="21029A84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1"/>
          <w:tab w:val="left" w:pos="684"/>
        </w:tabs>
        <w:spacing w:before="251"/>
        <w:ind w:right="113"/>
        <w:jc w:val="both"/>
        <w:rPr>
          <w:sz w:val="21"/>
          <w:szCs w:val="21"/>
        </w:rPr>
      </w:pPr>
      <w:bookmarkStart w:id="82" w:name="9._Prodávající_dále_souhlasí_a_je_srozum"/>
      <w:bookmarkEnd w:id="82"/>
      <w:r w:rsidRPr="00D43B64">
        <w:rPr>
          <w:sz w:val="21"/>
          <w:szCs w:val="21"/>
        </w:rPr>
        <w:t>Prodávající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dále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souhlasí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a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srozuměn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skutečností,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že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</w:t>
      </w:r>
      <w:r w:rsidRPr="00D43B64">
        <w:rPr>
          <w:spacing w:val="-12"/>
          <w:sz w:val="21"/>
          <w:szCs w:val="21"/>
        </w:rPr>
        <w:t xml:space="preserve"> </w:t>
      </w:r>
      <w:r w:rsidRPr="00D43B64">
        <w:rPr>
          <w:sz w:val="21"/>
          <w:szCs w:val="21"/>
        </w:rPr>
        <w:t>může</w:t>
      </w:r>
      <w:r w:rsidRPr="00D43B64">
        <w:rPr>
          <w:spacing w:val="-11"/>
          <w:sz w:val="21"/>
          <w:szCs w:val="21"/>
        </w:rPr>
        <w:t xml:space="preserve"> </w:t>
      </w:r>
      <w:r w:rsidRPr="00D43B64">
        <w:rPr>
          <w:sz w:val="21"/>
          <w:szCs w:val="21"/>
        </w:rPr>
        <w:t>být</w:t>
      </w:r>
      <w:r w:rsidRPr="00D43B64">
        <w:rPr>
          <w:spacing w:val="-10"/>
          <w:sz w:val="21"/>
          <w:szCs w:val="21"/>
        </w:rPr>
        <w:t xml:space="preserve"> </w:t>
      </w:r>
      <w:r w:rsidRPr="00D43B64">
        <w:rPr>
          <w:sz w:val="21"/>
          <w:szCs w:val="21"/>
        </w:rPr>
        <w:t>na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 xml:space="preserve">základě zákona č. 106/1999 Sb., o svobodném přístupu k informacím, ve znění pozdějších předpisů a zákona č. </w:t>
      </w:r>
      <w:r w:rsidRPr="00D43B64">
        <w:rPr>
          <w:sz w:val="21"/>
          <w:szCs w:val="21"/>
        </w:rPr>
        <w:lastRenderedPageBreak/>
        <w:t>340/2015 Sb., o registru smluv, povinen uveřejnit tuto smlouvu v registru smluv nebo o této smlouvě a právním vztahu jí založeném zpřístupnit či poskytnout všechny informace, které citované zákony nebo jiné právní předpisy z uveřejnění nebo zpřístupnění nevylučují.</w:t>
      </w:r>
    </w:p>
    <w:p w14:paraId="21029A85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6878EF82" w14:textId="182054A5" w:rsidR="00963239" w:rsidRPr="00963239" w:rsidRDefault="00BC59BC" w:rsidP="00083926">
      <w:pPr>
        <w:pStyle w:val="Odstavecseseznamem"/>
        <w:numPr>
          <w:ilvl w:val="0"/>
          <w:numId w:val="8"/>
        </w:numPr>
        <w:tabs>
          <w:tab w:val="left" w:pos="684"/>
        </w:tabs>
        <w:ind w:right="96"/>
        <w:jc w:val="both"/>
        <w:rPr>
          <w:sz w:val="21"/>
          <w:szCs w:val="21"/>
        </w:rPr>
      </w:pPr>
      <w:bookmarkStart w:id="83" w:name="10._Smluvní_strany_se_shodují,_že_zveřej"/>
      <w:bookmarkEnd w:id="83"/>
      <w:r w:rsidRPr="00D43B64">
        <w:rPr>
          <w:sz w:val="21"/>
          <w:szCs w:val="21"/>
        </w:rPr>
        <w:t>Smluvní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strany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shodují,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že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zveřejnění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2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registru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smluv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podle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z w:val="21"/>
          <w:szCs w:val="21"/>
        </w:rPr>
        <w:t>zákona</w:t>
      </w:r>
      <w:bookmarkStart w:id="84" w:name="č._340/2015_Sb.,_zajistí_kupující."/>
      <w:bookmarkEnd w:id="84"/>
      <w:r w:rsidR="00083926">
        <w:rPr>
          <w:sz w:val="21"/>
          <w:szCs w:val="21"/>
        </w:rPr>
        <w:t xml:space="preserve"> </w:t>
      </w:r>
      <w:r w:rsidR="001F6701">
        <w:rPr>
          <w:sz w:val="21"/>
          <w:szCs w:val="21"/>
        </w:rPr>
        <w:t>č.</w:t>
      </w:r>
      <w:r w:rsidR="00083926">
        <w:rPr>
          <w:sz w:val="21"/>
          <w:szCs w:val="21"/>
        </w:rPr>
        <w:t> </w:t>
      </w:r>
      <w:r w:rsidRPr="00D43B64">
        <w:rPr>
          <w:sz w:val="21"/>
          <w:szCs w:val="21"/>
        </w:rPr>
        <w:t>340/2015 Sb., zajistí kupující.</w:t>
      </w:r>
    </w:p>
    <w:p w14:paraId="659EA5A5" w14:textId="77777777" w:rsidR="00963239" w:rsidRPr="00D43B64" w:rsidRDefault="00963239">
      <w:pPr>
        <w:pStyle w:val="Zkladntext"/>
        <w:spacing w:before="1"/>
        <w:rPr>
          <w:sz w:val="21"/>
          <w:szCs w:val="21"/>
        </w:rPr>
      </w:pPr>
    </w:p>
    <w:p w14:paraId="354835FA" w14:textId="77777777" w:rsidR="00F56675" w:rsidRPr="00083926" w:rsidRDefault="00BC59BC" w:rsidP="001F6701">
      <w:pPr>
        <w:pStyle w:val="Odstavecseseznamem"/>
        <w:numPr>
          <w:ilvl w:val="0"/>
          <w:numId w:val="8"/>
        </w:numPr>
        <w:tabs>
          <w:tab w:val="left" w:pos="684"/>
        </w:tabs>
        <w:ind w:hanging="566"/>
        <w:rPr>
          <w:sz w:val="21"/>
          <w:szCs w:val="21"/>
        </w:rPr>
      </w:pPr>
      <w:bookmarkStart w:id="85" w:name="11._Kontaktní_osoby:"/>
      <w:bookmarkEnd w:id="85"/>
      <w:r w:rsidRPr="00D43B64">
        <w:rPr>
          <w:sz w:val="21"/>
          <w:szCs w:val="21"/>
        </w:rPr>
        <w:t>Kontaktní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oso</w:t>
      </w:r>
      <w:r w:rsidR="00963239">
        <w:rPr>
          <w:spacing w:val="-2"/>
          <w:sz w:val="21"/>
          <w:szCs w:val="21"/>
        </w:rPr>
        <w:t>by:</w:t>
      </w:r>
      <w:bookmarkStart w:id="86" w:name="Za_kupujícího_je_oprávněn_jednat:"/>
      <w:bookmarkEnd w:id="86"/>
    </w:p>
    <w:p w14:paraId="21029A8E" w14:textId="2E4B8E24" w:rsidR="00F56675" w:rsidRPr="00083926" w:rsidRDefault="00BC59BC" w:rsidP="00083926">
      <w:pPr>
        <w:pStyle w:val="Nadpis1"/>
        <w:spacing w:before="80"/>
        <w:ind w:left="0" w:firstLine="684"/>
        <w:jc w:val="left"/>
        <w:rPr>
          <w:sz w:val="21"/>
          <w:szCs w:val="21"/>
        </w:rPr>
      </w:pPr>
      <w:r w:rsidRPr="00D43B64">
        <w:rPr>
          <w:sz w:val="21"/>
          <w:szCs w:val="21"/>
        </w:rPr>
        <w:t>Za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kupujícího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oprávněn</w:t>
      </w:r>
      <w:r w:rsidRPr="00D43B64">
        <w:rPr>
          <w:spacing w:val="-3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jednat:</w:t>
      </w:r>
    </w:p>
    <w:p w14:paraId="21029A8F" w14:textId="3DE378C7" w:rsidR="00F56675" w:rsidRPr="00D43B64" w:rsidRDefault="008470AD">
      <w:pPr>
        <w:ind w:left="684"/>
        <w:rPr>
          <w:sz w:val="21"/>
          <w:szCs w:val="21"/>
        </w:rPr>
      </w:pPr>
      <w:bookmarkStart w:id="87" w:name="MVDr._Tomáš_Černý,_tel.:_251_031_402,_e-"/>
      <w:bookmarkEnd w:id="87"/>
      <w:proofErr w:type="spellStart"/>
      <w:r>
        <w:rPr>
          <w:sz w:val="21"/>
          <w:szCs w:val="21"/>
        </w:rPr>
        <w:t>xxxx</w:t>
      </w:r>
      <w:proofErr w:type="spellEnd"/>
    </w:p>
    <w:p w14:paraId="21029A91" w14:textId="2398B826" w:rsidR="00F56675" w:rsidRPr="00D43B64" w:rsidRDefault="00BC59BC" w:rsidP="00083926">
      <w:pPr>
        <w:spacing w:before="251"/>
        <w:ind w:left="684"/>
        <w:rPr>
          <w:sz w:val="21"/>
          <w:szCs w:val="21"/>
        </w:rPr>
      </w:pPr>
      <w:r w:rsidRPr="00D43B64">
        <w:rPr>
          <w:sz w:val="21"/>
          <w:szCs w:val="21"/>
        </w:rPr>
        <w:t>Ve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věci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objednávek:</w:t>
      </w:r>
    </w:p>
    <w:p w14:paraId="21029A92" w14:textId="6A4A3EBB" w:rsidR="00F56675" w:rsidRPr="00D43B64" w:rsidRDefault="008470AD">
      <w:pPr>
        <w:ind w:left="684"/>
        <w:rPr>
          <w:sz w:val="21"/>
          <w:szCs w:val="21"/>
        </w:rPr>
      </w:pPr>
      <w:bookmarkStart w:id="88" w:name="Daniela_Havlíková,_tel.:_251_031_298,_e-"/>
      <w:bookmarkEnd w:id="88"/>
      <w:proofErr w:type="spellStart"/>
      <w:r>
        <w:rPr>
          <w:sz w:val="21"/>
          <w:szCs w:val="21"/>
        </w:rPr>
        <w:t>xxxx</w:t>
      </w:r>
      <w:proofErr w:type="spellEnd"/>
    </w:p>
    <w:p w14:paraId="21029A93" w14:textId="77777777" w:rsidR="00F56675" w:rsidRPr="00D43B64" w:rsidRDefault="00F56675">
      <w:pPr>
        <w:pStyle w:val="Zkladntext"/>
        <w:spacing w:before="1"/>
        <w:rPr>
          <w:sz w:val="21"/>
          <w:szCs w:val="21"/>
        </w:rPr>
      </w:pPr>
    </w:p>
    <w:p w14:paraId="21029A95" w14:textId="196289AE" w:rsidR="00F56675" w:rsidRPr="00083926" w:rsidRDefault="00BC59BC" w:rsidP="00083926">
      <w:pPr>
        <w:pStyle w:val="Nadpis1"/>
        <w:ind w:left="684"/>
        <w:jc w:val="left"/>
        <w:rPr>
          <w:sz w:val="21"/>
          <w:szCs w:val="21"/>
        </w:rPr>
      </w:pPr>
      <w:bookmarkStart w:id="89" w:name="Za_prodávajícího_je_oprávněn_jednat:"/>
      <w:bookmarkEnd w:id="89"/>
      <w:r w:rsidRPr="00D43B64">
        <w:rPr>
          <w:sz w:val="21"/>
          <w:szCs w:val="21"/>
        </w:rPr>
        <w:t>Za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prodávajícího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oprávněn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jednat:</w:t>
      </w:r>
    </w:p>
    <w:p w14:paraId="21029A96" w14:textId="03CC456E" w:rsidR="00F56675" w:rsidRPr="000827B0" w:rsidRDefault="008470AD">
      <w:pPr>
        <w:spacing w:before="1"/>
        <w:ind w:left="684"/>
        <w:rPr>
          <w:sz w:val="21"/>
          <w:szCs w:val="21"/>
        </w:rPr>
      </w:pPr>
      <w:bookmarkStart w:id="90" w:name="Patrik_Dočkal,_tel.:_+420_778_883_066,_e"/>
      <w:bookmarkEnd w:id="90"/>
      <w:proofErr w:type="spellStart"/>
      <w:r>
        <w:rPr>
          <w:sz w:val="21"/>
          <w:szCs w:val="21"/>
        </w:rPr>
        <w:t>xxxx</w:t>
      </w:r>
      <w:proofErr w:type="spellEnd"/>
      <w:r w:rsidR="000827B0" w:rsidRPr="000827B0">
        <w:rPr>
          <w:sz w:val="21"/>
          <w:szCs w:val="21"/>
        </w:rPr>
        <w:t xml:space="preserve"> </w:t>
      </w:r>
    </w:p>
    <w:p w14:paraId="21029A97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99" w14:textId="74488C22" w:rsidR="00F56675" w:rsidRPr="00D43B64" w:rsidRDefault="00BC59BC" w:rsidP="00083926">
      <w:pPr>
        <w:ind w:left="684"/>
        <w:rPr>
          <w:sz w:val="21"/>
          <w:szCs w:val="21"/>
        </w:rPr>
      </w:pPr>
      <w:bookmarkStart w:id="91" w:name="Ve_věci_objednávek:"/>
      <w:bookmarkEnd w:id="91"/>
      <w:r w:rsidRPr="00D43B64">
        <w:rPr>
          <w:sz w:val="21"/>
          <w:szCs w:val="21"/>
        </w:rPr>
        <w:t>Ve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z w:val="21"/>
          <w:szCs w:val="21"/>
        </w:rPr>
        <w:t>věci</w:t>
      </w:r>
      <w:r w:rsidRPr="00D43B64">
        <w:rPr>
          <w:spacing w:val="-1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objednávek:</w:t>
      </w:r>
    </w:p>
    <w:p w14:paraId="090099A9" w14:textId="19A58092" w:rsidR="00284E49" w:rsidRPr="000827B0" w:rsidRDefault="008470AD" w:rsidP="00284E49">
      <w:pPr>
        <w:spacing w:before="1"/>
        <w:ind w:left="684"/>
        <w:rPr>
          <w:sz w:val="21"/>
          <w:szCs w:val="21"/>
        </w:rPr>
      </w:pPr>
      <w:bookmarkStart w:id="92" w:name="Zákaznické_oddělení_tel:_800_101_038,_e-"/>
      <w:bookmarkEnd w:id="92"/>
      <w:proofErr w:type="spellStart"/>
      <w:r>
        <w:rPr>
          <w:sz w:val="21"/>
          <w:szCs w:val="21"/>
        </w:rPr>
        <w:t>xxxx</w:t>
      </w:r>
      <w:proofErr w:type="spellEnd"/>
      <w:r w:rsidR="000827B0">
        <w:rPr>
          <w:sz w:val="21"/>
          <w:szCs w:val="21"/>
        </w:rPr>
        <w:t xml:space="preserve"> </w:t>
      </w:r>
    </w:p>
    <w:p w14:paraId="21029A9C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9D" w14:textId="19BA4129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4"/>
        </w:tabs>
        <w:ind w:hanging="566"/>
        <w:rPr>
          <w:sz w:val="21"/>
          <w:szCs w:val="21"/>
        </w:rPr>
      </w:pPr>
      <w:r w:rsidRPr="00D43B64">
        <w:rPr>
          <w:sz w:val="21"/>
          <w:szCs w:val="21"/>
        </w:rPr>
        <w:t>Tato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smlouva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je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vyhotovena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v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elektronické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podobě.</w:t>
      </w:r>
    </w:p>
    <w:p w14:paraId="21029A9E" w14:textId="77777777" w:rsidR="00F56675" w:rsidRPr="00D43B64" w:rsidRDefault="00F56675">
      <w:pPr>
        <w:pStyle w:val="Zkladntext"/>
        <w:rPr>
          <w:sz w:val="21"/>
          <w:szCs w:val="21"/>
        </w:rPr>
      </w:pPr>
    </w:p>
    <w:p w14:paraId="21029A9F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684"/>
        </w:tabs>
        <w:ind w:hanging="566"/>
        <w:rPr>
          <w:sz w:val="21"/>
          <w:szCs w:val="21"/>
        </w:rPr>
      </w:pPr>
      <w:bookmarkStart w:id="93" w:name="13._Nedílnou_součástí_této_smlouvy_jsou:"/>
      <w:bookmarkStart w:id="94" w:name="_Příloha_č._1_Specifikace_nabízeného_zb"/>
      <w:bookmarkEnd w:id="93"/>
      <w:bookmarkEnd w:id="94"/>
      <w:r w:rsidRPr="00D43B64">
        <w:rPr>
          <w:sz w:val="21"/>
          <w:szCs w:val="21"/>
        </w:rPr>
        <w:t>Nedílnou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součástí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pacing w:val="-4"/>
          <w:sz w:val="21"/>
          <w:szCs w:val="21"/>
        </w:rPr>
        <w:t>jsou:</w:t>
      </w:r>
    </w:p>
    <w:p w14:paraId="21029AA0" w14:textId="77777777" w:rsidR="00F56675" w:rsidRPr="00E33A92" w:rsidRDefault="00BC59BC">
      <w:pPr>
        <w:pStyle w:val="Odstavecseseznamem"/>
        <w:numPr>
          <w:ilvl w:val="0"/>
          <w:numId w:val="7"/>
        </w:numPr>
        <w:tabs>
          <w:tab w:val="left" w:pos="1604"/>
        </w:tabs>
        <w:spacing w:before="1" w:line="268" w:lineRule="exact"/>
        <w:ind w:hanging="360"/>
        <w:rPr>
          <w:sz w:val="21"/>
          <w:szCs w:val="21"/>
        </w:rPr>
      </w:pPr>
      <w:bookmarkStart w:id="95" w:name="_Příloha_č._2_Tabulka_k_doplnění_cen"/>
      <w:bookmarkEnd w:id="95"/>
      <w:r w:rsidRPr="00E33A92">
        <w:rPr>
          <w:sz w:val="21"/>
          <w:szCs w:val="21"/>
        </w:rPr>
        <w:t>Příloha</w:t>
      </w:r>
      <w:r w:rsidRPr="00E33A92">
        <w:rPr>
          <w:spacing w:val="-5"/>
          <w:sz w:val="21"/>
          <w:szCs w:val="21"/>
        </w:rPr>
        <w:t xml:space="preserve"> </w:t>
      </w:r>
      <w:r w:rsidRPr="00E33A92">
        <w:rPr>
          <w:sz w:val="21"/>
          <w:szCs w:val="21"/>
        </w:rPr>
        <w:t>č.</w:t>
      </w:r>
      <w:r w:rsidRPr="00E33A92">
        <w:rPr>
          <w:spacing w:val="-2"/>
          <w:sz w:val="21"/>
          <w:szCs w:val="21"/>
        </w:rPr>
        <w:t xml:space="preserve"> </w:t>
      </w:r>
      <w:r w:rsidRPr="00E33A92">
        <w:rPr>
          <w:sz w:val="21"/>
          <w:szCs w:val="21"/>
        </w:rPr>
        <w:t>1</w:t>
      </w:r>
      <w:r w:rsidRPr="00E33A92">
        <w:rPr>
          <w:spacing w:val="-6"/>
          <w:sz w:val="21"/>
          <w:szCs w:val="21"/>
        </w:rPr>
        <w:t xml:space="preserve"> </w:t>
      </w:r>
      <w:r w:rsidRPr="00E33A92">
        <w:rPr>
          <w:sz w:val="21"/>
          <w:szCs w:val="21"/>
        </w:rPr>
        <w:t>Specifikace</w:t>
      </w:r>
      <w:r w:rsidRPr="00E33A92">
        <w:rPr>
          <w:spacing w:val="-8"/>
          <w:sz w:val="21"/>
          <w:szCs w:val="21"/>
        </w:rPr>
        <w:t xml:space="preserve"> </w:t>
      </w:r>
      <w:r w:rsidRPr="00E33A92">
        <w:rPr>
          <w:sz w:val="21"/>
          <w:szCs w:val="21"/>
        </w:rPr>
        <w:t>nabízeného</w:t>
      </w:r>
      <w:r w:rsidRPr="00E33A92">
        <w:rPr>
          <w:spacing w:val="-5"/>
          <w:sz w:val="21"/>
          <w:szCs w:val="21"/>
        </w:rPr>
        <w:t xml:space="preserve"> </w:t>
      </w:r>
      <w:r w:rsidRPr="00E33A92">
        <w:rPr>
          <w:spacing w:val="-4"/>
          <w:sz w:val="21"/>
          <w:szCs w:val="21"/>
        </w:rPr>
        <w:t>zboží</w:t>
      </w:r>
    </w:p>
    <w:p w14:paraId="21029AA1" w14:textId="77777777" w:rsidR="00F56675" w:rsidRPr="00E33A92" w:rsidRDefault="00BC59BC">
      <w:pPr>
        <w:pStyle w:val="Odstavecseseznamem"/>
        <w:numPr>
          <w:ilvl w:val="0"/>
          <w:numId w:val="7"/>
        </w:numPr>
        <w:tabs>
          <w:tab w:val="left" w:pos="1604"/>
        </w:tabs>
        <w:spacing w:line="268" w:lineRule="exact"/>
        <w:ind w:hanging="360"/>
        <w:rPr>
          <w:sz w:val="21"/>
          <w:szCs w:val="21"/>
        </w:rPr>
      </w:pPr>
      <w:r w:rsidRPr="00E33A92">
        <w:rPr>
          <w:sz w:val="21"/>
          <w:szCs w:val="21"/>
        </w:rPr>
        <w:t>Příloha</w:t>
      </w:r>
      <w:r w:rsidRPr="00E33A92">
        <w:rPr>
          <w:spacing w:val="-4"/>
          <w:sz w:val="21"/>
          <w:szCs w:val="21"/>
        </w:rPr>
        <w:t xml:space="preserve"> </w:t>
      </w:r>
      <w:r w:rsidRPr="00E33A92">
        <w:rPr>
          <w:sz w:val="21"/>
          <w:szCs w:val="21"/>
        </w:rPr>
        <w:t>č.</w:t>
      </w:r>
      <w:r w:rsidRPr="00E33A92">
        <w:rPr>
          <w:spacing w:val="-2"/>
          <w:sz w:val="21"/>
          <w:szCs w:val="21"/>
        </w:rPr>
        <w:t xml:space="preserve"> </w:t>
      </w:r>
      <w:r w:rsidRPr="00E33A92">
        <w:rPr>
          <w:sz w:val="21"/>
          <w:szCs w:val="21"/>
        </w:rPr>
        <w:t>2</w:t>
      </w:r>
      <w:r w:rsidRPr="00E33A92">
        <w:rPr>
          <w:spacing w:val="-6"/>
          <w:sz w:val="21"/>
          <w:szCs w:val="21"/>
        </w:rPr>
        <w:t xml:space="preserve"> </w:t>
      </w:r>
      <w:r w:rsidRPr="00E33A92">
        <w:rPr>
          <w:sz w:val="21"/>
          <w:szCs w:val="21"/>
        </w:rPr>
        <w:t>Tabulka</w:t>
      </w:r>
      <w:r w:rsidRPr="00E33A92">
        <w:rPr>
          <w:spacing w:val="-4"/>
          <w:sz w:val="21"/>
          <w:szCs w:val="21"/>
        </w:rPr>
        <w:t xml:space="preserve"> </w:t>
      </w:r>
      <w:r w:rsidRPr="00E33A92">
        <w:rPr>
          <w:sz w:val="21"/>
          <w:szCs w:val="21"/>
        </w:rPr>
        <w:t>k</w:t>
      </w:r>
      <w:r w:rsidRPr="00E33A92">
        <w:rPr>
          <w:spacing w:val="-6"/>
          <w:sz w:val="21"/>
          <w:szCs w:val="21"/>
        </w:rPr>
        <w:t xml:space="preserve"> </w:t>
      </w:r>
      <w:r w:rsidRPr="00E33A92">
        <w:rPr>
          <w:sz w:val="21"/>
          <w:szCs w:val="21"/>
        </w:rPr>
        <w:t>doplnění</w:t>
      </w:r>
      <w:r w:rsidRPr="00E33A92">
        <w:rPr>
          <w:spacing w:val="-1"/>
          <w:sz w:val="21"/>
          <w:szCs w:val="21"/>
        </w:rPr>
        <w:t xml:space="preserve"> </w:t>
      </w:r>
      <w:r w:rsidRPr="00E33A92">
        <w:rPr>
          <w:spacing w:val="-5"/>
          <w:sz w:val="21"/>
          <w:szCs w:val="21"/>
        </w:rPr>
        <w:t>cen</w:t>
      </w:r>
    </w:p>
    <w:p w14:paraId="21029AA2" w14:textId="77777777" w:rsidR="00F56675" w:rsidRPr="00D43B64" w:rsidRDefault="00BC59BC">
      <w:pPr>
        <w:pStyle w:val="Odstavecseseznamem"/>
        <w:numPr>
          <w:ilvl w:val="0"/>
          <w:numId w:val="8"/>
        </w:numPr>
        <w:tabs>
          <w:tab w:val="left" w:pos="826"/>
        </w:tabs>
        <w:spacing w:before="252"/>
        <w:ind w:left="826" w:right="114" w:hanging="708"/>
        <w:rPr>
          <w:sz w:val="21"/>
          <w:szCs w:val="21"/>
        </w:rPr>
      </w:pPr>
      <w:bookmarkStart w:id="96" w:name="14._Smluvní_strany_podpisem_smlouvy_proh"/>
      <w:bookmarkEnd w:id="96"/>
      <w:r w:rsidRPr="00D43B64">
        <w:rPr>
          <w:sz w:val="21"/>
          <w:szCs w:val="21"/>
        </w:rPr>
        <w:t>Smluvní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strany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podpisem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prohlašují,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že</w:t>
      </w:r>
      <w:r w:rsidRPr="00D43B64">
        <w:rPr>
          <w:spacing w:val="-15"/>
          <w:sz w:val="21"/>
          <w:szCs w:val="21"/>
        </w:rPr>
        <w:t xml:space="preserve"> </w:t>
      </w:r>
      <w:r w:rsidRPr="00D43B64">
        <w:rPr>
          <w:sz w:val="21"/>
          <w:szCs w:val="21"/>
        </w:rPr>
        <w:t>se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s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obsahem</w:t>
      </w:r>
      <w:r w:rsidRPr="00D43B64">
        <w:rPr>
          <w:spacing w:val="-14"/>
          <w:sz w:val="21"/>
          <w:szCs w:val="21"/>
        </w:rPr>
        <w:t xml:space="preserve"> </w:t>
      </w:r>
      <w:r w:rsidRPr="00D43B64">
        <w:rPr>
          <w:sz w:val="21"/>
          <w:szCs w:val="21"/>
        </w:rPr>
        <w:t>této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smlouvy</w:t>
      </w:r>
      <w:r w:rsidRPr="00D43B64">
        <w:rPr>
          <w:spacing w:val="-13"/>
          <w:sz w:val="21"/>
          <w:szCs w:val="21"/>
        </w:rPr>
        <w:t xml:space="preserve"> </w:t>
      </w:r>
      <w:r w:rsidRPr="00D43B64">
        <w:rPr>
          <w:sz w:val="21"/>
          <w:szCs w:val="21"/>
        </w:rPr>
        <w:t>seznámily a bez výhrad s ní souhlasí.</w:t>
      </w:r>
    </w:p>
    <w:p w14:paraId="21029AA5" w14:textId="77777777" w:rsidR="00F56675" w:rsidRPr="00D43B64" w:rsidRDefault="00F56675">
      <w:pPr>
        <w:pStyle w:val="Zkladntext"/>
        <w:spacing w:before="252"/>
        <w:rPr>
          <w:sz w:val="21"/>
          <w:szCs w:val="21"/>
        </w:rPr>
      </w:pPr>
    </w:p>
    <w:p w14:paraId="21029AA6" w14:textId="7F3DFAC1" w:rsidR="00F56675" w:rsidRPr="00D43B64" w:rsidRDefault="00BC59BC">
      <w:pPr>
        <w:tabs>
          <w:tab w:val="left" w:pos="5506"/>
        </w:tabs>
        <w:ind w:left="118"/>
        <w:rPr>
          <w:i/>
          <w:sz w:val="15"/>
          <w:szCs w:val="15"/>
        </w:rPr>
      </w:pPr>
      <w:bookmarkStart w:id="97" w:name="V_Praze_dne:_(viz_datum_elektronického_p"/>
      <w:bookmarkEnd w:id="97"/>
      <w:r w:rsidRPr="00D43B64">
        <w:rPr>
          <w:sz w:val="21"/>
          <w:szCs w:val="21"/>
        </w:rPr>
        <w:t>V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z w:val="21"/>
          <w:szCs w:val="21"/>
        </w:rPr>
        <w:t>Praze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dne: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i/>
          <w:sz w:val="15"/>
          <w:szCs w:val="15"/>
        </w:rPr>
        <w:t>(viz</w:t>
      </w:r>
      <w:r w:rsidRPr="00D43B64">
        <w:rPr>
          <w:i/>
          <w:spacing w:val="-2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datum</w:t>
      </w:r>
      <w:r w:rsidRPr="00D43B64">
        <w:rPr>
          <w:i/>
          <w:spacing w:val="-4"/>
          <w:sz w:val="15"/>
          <w:szCs w:val="15"/>
        </w:rPr>
        <w:t xml:space="preserve"> </w:t>
      </w:r>
      <w:r w:rsidRPr="00D43B64">
        <w:rPr>
          <w:i/>
          <w:sz w:val="15"/>
          <w:szCs w:val="15"/>
        </w:rPr>
        <w:t>elektronického</w:t>
      </w:r>
      <w:r w:rsidRPr="00D43B64">
        <w:rPr>
          <w:i/>
          <w:spacing w:val="-3"/>
          <w:sz w:val="15"/>
          <w:szCs w:val="15"/>
        </w:rPr>
        <w:t xml:space="preserve"> </w:t>
      </w:r>
      <w:r w:rsidRPr="00D43B64">
        <w:rPr>
          <w:i/>
          <w:spacing w:val="-2"/>
          <w:sz w:val="15"/>
          <w:szCs w:val="15"/>
        </w:rPr>
        <w:t>podpisu)</w:t>
      </w:r>
      <w:r w:rsidRPr="00D43B64">
        <w:rPr>
          <w:i/>
          <w:sz w:val="15"/>
          <w:szCs w:val="15"/>
        </w:rPr>
        <w:tab/>
      </w:r>
      <w:r w:rsidRPr="00D43B64">
        <w:rPr>
          <w:spacing w:val="-2"/>
          <w:sz w:val="21"/>
          <w:szCs w:val="21"/>
        </w:rPr>
        <w:t>V</w:t>
      </w:r>
      <w:r w:rsidR="00717C4A">
        <w:rPr>
          <w:spacing w:val="-9"/>
          <w:sz w:val="21"/>
          <w:szCs w:val="21"/>
        </w:rPr>
        <w:t xml:space="preserve"> Brně</w:t>
      </w:r>
      <w:r w:rsidRPr="00D43B64">
        <w:rPr>
          <w:spacing w:val="-2"/>
          <w:sz w:val="21"/>
          <w:szCs w:val="21"/>
        </w:rPr>
        <w:t>,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dne:</w:t>
      </w:r>
      <w:r w:rsidRPr="00D43B64">
        <w:rPr>
          <w:spacing w:val="-7"/>
          <w:sz w:val="21"/>
          <w:szCs w:val="21"/>
        </w:rPr>
        <w:t xml:space="preserve"> </w:t>
      </w:r>
      <w:r w:rsidRPr="00D43B64">
        <w:rPr>
          <w:i/>
          <w:spacing w:val="-2"/>
          <w:sz w:val="15"/>
          <w:szCs w:val="15"/>
        </w:rPr>
        <w:t>(viz</w:t>
      </w:r>
      <w:r w:rsidRPr="00D43B64">
        <w:rPr>
          <w:i/>
          <w:spacing w:val="-4"/>
          <w:sz w:val="15"/>
          <w:szCs w:val="15"/>
        </w:rPr>
        <w:t xml:space="preserve"> </w:t>
      </w:r>
      <w:r w:rsidRPr="00D43B64">
        <w:rPr>
          <w:i/>
          <w:spacing w:val="-2"/>
          <w:sz w:val="15"/>
          <w:szCs w:val="15"/>
        </w:rPr>
        <w:t>datum</w:t>
      </w:r>
      <w:r w:rsidRPr="00D43B64">
        <w:rPr>
          <w:i/>
          <w:spacing w:val="-4"/>
          <w:sz w:val="15"/>
          <w:szCs w:val="15"/>
        </w:rPr>
        <w:t xml:space="preserve"> </w:t>
      </w:r>
      <w:r w:rsidRPr="00D43B64">
        <w:rPr>
          <w:i/>
          <w:spacing w:val="-2"/>
          <w:sz w:val="15"/>
          <w:szCs w:val="15"/>
        </w:rPr>
        <w:t>elektronického</w:t>
      </w:r>
      <w:r w:rsidRPr="00D43B64">
        <w:rPr>
          <w:i/>
          <w:spacing w:val="-6"/>
          <w:sz w:val="15"/>
          <w:szCs w:val="15"/>
        </w:rPr>
        <w:t xml:space="preserve"> </w:t>
      </w:r>
      <w:r w:rsidRPr="00D43B64">
        <w:rPr>
          <w:i/>
          <w:spacing w:val="-2"/>
          <w:sz w:val="15"/>
          <w:szCs w:val="15"/>
        </w:rPr>
        <w:t>podpisu)</w:t>
      </w:r>
    </w:p>
    <w:p w14:paraId="21029AA7" w14:textId="77777777" w:rsidR="00F56675" w:rsidRPr="00D43B64" w:rsidRDefault="00F56675">
      <w:pPr>
        <w:pStyle w:val="Zkladntext"/>
        <w:spacing w:before="69"/>
        <w:rPr>
          <w:i/>
          <w:sz w:val="15"/>
          <w:szCs w:val="15"/>
        </w:rPr>
      </w:pPr>
    </w:p>
    <w:p w14:paraId="21029AA8" w14:textId="77777777" w:rsidR="00F56675" w:rsidRPr="00D43B64" w:rsidRDefault="00BC59BC">
      <w:pPr>
        <w:tabs>
          <w:tab w:val="left" w:pos="5506"/>
        </w:tabs>
        <w:ind w:left="118"/>
        <w:rPr>
          <w:sz w:val="21"/>
          <w:szCs w:val="21"/>
        </w:rPr>
      </w:pPr>
      <w:bookmarkStart w:id="98" w:name="za_kupujícího:_za_prodávajícího:"/>
      <w:bookmarkEnd w:id="98"/>
      <w:r w:rsidRPr="00D43B64">
        <w:rPr>
          <w:sz w:val="21"/>
          <w:szCs w:val="21"/>
        </w:rPr>
        <w:t xml:space="preserve">za </w:t>
      </w:r>
      <w:r w:rsidRPr="00D43B64">
        <w:rPr>
          <w:spacing w:val="-2"/>
          <w:sz w:val="21"/>
          <w:szCs w:val="21"/>
        </w:rPr>
        <w:t>kupujícího:</w:t>
      </w:r>
      <w:r w:rsidRPr="00D43B64">
        <w:rPr>
          <w:sz w:val="21"/>
          <w:szCs w:val="21"/>
        </w:rPr>
        <w:tab/>
        <w:t>za</w:t>
      </w:r>
      <w:r w:rsidRPr="00D43B64">
        <w:rPr>
          <w:spacing w:val="-2"/>
          <w:sz w:val="21"/>
          <w:szCs w:val="21"/>
        </w:rPr>
        <w:t xml:space="preserve"> prodávajícího:</w:t>
      </w:r>
    </w:p>
    <w:p w14:paraId="6E38DDD7" w14:textId="77777777" w:rsidR="00112416" w:rsidRDefault="00112416">
      <w:pPr>
        <w:pStyle w:val="Zkladntext"/>
        <w:rPr>
          <w:sz w:val="19"/>
          <w:szCs w:val="19"/>
        </w:rPr>
      </w:pPr>
    </w:p>
    <w:p w14:paraId="752A517B" w14:textId="77777777" w:rsidR="00BD2D4C" w:rsidRDefault="00BD2D4C">
      <w:pPr>
        <w:pStyle w:val="Zkladntext"/>
        <w:rPr>
          <w:sz w:val="19"/>
          <w:szCs w:val="19"/>
        </w:rPr>
      </w:pPr>
    </w:p>
    <w:p w14:paraId="46EF5383" w14:textId="77777777" w:rsidR="00BD2D4C" w:rsidRDefault="00BD2D4C">
      <w:pPr>
        <w:pStyle w:val="Zkladntext"/>
        <w:rPr>
          <w:sz w:val="19"/>
          <w:szCs w:val="19"/>
        </w:rPr>
      </w:pPr>
    </w:p>
    <w:p w14:paraId="1E9A1B1E" w14:textId="77777777" w:rsidR="00BD2D4C" w:rsidRDefault="00BD2D4C">
      <w:pPr>
        <w:pStyle w:val="Zkladntext"/>
        <w:rPr>
          <w:sz w:val="19"/>
          <w:szCs w:val="19"/>
        </w:rPr>
      </w:pPr>
    </w:p>
    <w:p w14:paraId="1A6ADC73" w14:textId="77777777" w:rsidR="00112416" w:rsidRDefault="00112416">
      <w:pPr>
        <w:pStyle w:val="Zkladntext"/>
        <w:rPr>
          <w:sz w:val="19"/>
          <w:szCs w:val="19"/>
        </w:rPr>
      </w:pPr>
    </w:p>
    <w:p w14:paraId="21029AAD" w14:textId="77777777" w:rsidR="00F56675" w:rsidRPr="00D43B64" w:rsidRDefault="00F56675">
      <w:pPr>
        <w:pStyle w:val="Zkladntext"/>
        <w:rPr>
          <w:sz w:val="19"/>
          <w:szCs w:val="19"/>
        </w:rPr>
      </w:pPr>
    </w:p>
    <w:p w14:paraId="21029AAE" w14:textId="77777777" w:rsidR="00F56675" w:rsidRPr="00D43B64" w:rsidRDefault="00F56675">
      <w:pPr>
        <w:pStyle w:val="Zkladntext"/>
        <w:rPr>
          <w:sz w:val="19"/>
          <w:szCs w:val="19"/>
        </w:rPr>
      </w:pPr>
    </w:p>
    <w:p w14:paraId="21029AAF" w14:textId="77777777" w:rsidR="00F56675" w:rsidRPr="00D43B64" w:rsidRDefault="00BC59BC">
      <w:pPr>
        <w:pStyle w:val="Zkladntext"/>
        <w:spacing w:before="103"/>
        <w:rPr>
          <w:sz w:val="19"/>
          <w:szCs w:val="19"/>
        </w:rPr>
      </w:pPr>
      <w:r w:rsidRPr="00D43B64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029C7D" wp14:editId="21029C7E">
                <wp:simplePos x="0" y="0"/>
                <wp:positionH relativeFrom="page">
                  <wp:posOffset>900824</wp:posOffset>
                </wp:positionH>
                <wp:positionV relativeFrom="paragraph">
                  <wp:posOffset>227311</wp:posOffset>
                </wp:positionV>
                <wp:extent cx="24085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8555">
                              <a:moveTo>
                                <a:pt x="0" y="0"/>
                              </a:moveTo>
                              <a:lnTo>
                                <a:pt x="240793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9854A" id="Graphic 2" o:spid="_x0000_s1026" style="position:absolute;margin-left:70.95pt;margin-top:17.9pt;width:18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" path="m,l240793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D43B64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029C7F" wp14:editId="21029C80">
                <wp:simplePos x="0" y="0"/>
                <wp:positionH relativeFrom="page">
                  <wp:posOffset>4361578</wp:posOffset>
                </wp:positionH>
                <wp:positionV relativeFrom="paragraph">
                  <wp:posOffset>227311</wp:posOffset>
                </wp:positionV>
                <wp:extent cx="21736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605">
                              <a:moveTo>
                                <a:pt x="0" y="0"/>
                              </a:moveTo>
                              <a:lnTo>
                                <a:pt x="217342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F2494" id="Graphic 3" o:spid="_x0000_s1026" style="position:absolute;margin-left:343.45pt;margin-top:17.9pt;width:171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3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" path="m,l217342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1029AB0" w14:textId="6ECDED91" w:rsidR="00F56675" w:rsidRPr="00D43B64" w:rsidRDefault="00BC59BC">
      <w:pPr>
        <w:tabs>
          <w:tab w:val="left" w:pos="5506"/>
        </w:tabs>
        <w:spacing w:before="64" w:line="252" w:lineRule="exact"/>
        <w:ind w:left="118"/>
        <w:rPr>
          <w:sz w:val="21"/>
          <w:szCs w:val="21"/>
        </w:rPr>
      </w:pPr>
      <w:bookmarkStart w:id="99" w:name="________________________________________"/>
      <w:bookmarkStart w:id="100" w:name="MVDr._Kamil_Sedlák,_Ph.D._Jaroslav_Pól"/>
      <w:bookmarkStart w:id="101" w:name="ředitel__obchodní_ředitel"/>
      <w:bookmarkEnd w:id="99"/>
      <w:bookmarkEnd w:id="100"/>
      <w:bookmarkEnd w:id="101"/>
      <w:r w:rsidRPr="00D43B64">
        <w:rPr>
          <w:sz w:val="21"/>
          <w:szCs w:val="21"/>
        </w:rPr>
        <w:t>MVDr.</w:t>
      </w:r>
      <w:r w:rsidRPr="00D43B64">
        <w:rPr>
          <w:spacing w:val="-6"/>
          <w:sz w:val="21"/>
          <w:szCs w:val="21"/>
        </w:rPr>
        <w:t xml:space="preserve"> </w:t>
      </w:r>
      <w:r w:rsidRPr="00D43B64">
        <w:rPr>
          <w:sz w:val="21"/>
          <w:szCs w:val="21"/>
        </w:rPr>
        <w:t>Kamil</w:t>
      </w:r>
      <w:r w:rsidRPr="00D43B64">
        <w:rPr>
          <w:spacing w:val="-4"/>
          <w:sz w:val="21"/>
          <w:szCs w:val="21"/>
        </w:rPr>
        <w:t xml:space="preserve"> </w:t>
      </w:r>
      <w:r w:rsidRPr="00D43B64">
        <w:rPr>
          <w:sz w:val="21"/>
          <w:szCs w:val="21"/>
        </w:rPr>
        <w:t>Sedlák,</w:t>
      </w:r>
      <w:r w:rsidRPr="00D43B64">
        <w:rPr>
          <w:spacing w:val="-5"/>
          <w:sz w:val="21"/>
          <w:szCs w:val="21"/>
        </w:rPr>
        <w:t xml:space="preserve"> </w:t>
      </w:r>
      <w:r w:rsidRPr="00D43B64">
        <w:rPr>
          <w:spacing w:val="-2"/>
          <w:sz w:val="21"/>
          <w:szCs w:val="21"/>
        </w:rPr>
        <w:t>Ph.D.</w:t>
      </w:r>
      <w:r w:rsidRPr="00D43B64">
        <w:rPr>
          <w:sz w:val="21"/>
          <w:szCs w:val="21"/>
        </w:rPr>
        <w:tab/>
      </w:r>
      <w:r w:rsidR="00717C4A">
        <w:rPr>
          <w:sz w:val="21"/>
          <w:szCs w:val="21"/>
        </w:rPr>
        <w:t xml:space="preserve">Ing. Jaroslav Pól, Ph.D., </w:t>
      </w:r>
      <w:proofErr w:type="spellStart"/>
      <w:r w:rsidR="00717C4A">
        <w:rPr>
          <w:sz w:val="21"/>
          <w:szCs w:val="21"/>
        </w:rPr>
        <w:t>MBA</w:t>
      </w:r>
      <w:proofErr w:type="spellEnd"/>
    </w:p>
    <w:p w14:paraId="4254A58C" w14:textId="6518274C" w:rsidR="00F34EDC" w:rsidRPr="00D43B64" w:rsidRDefault="00F34EDC" w:rsidP="00F34EDC">
      <w:pPr>
        <w:tabs>
          <w:tab w:val="left" w:pos="5505"/>
        </w:tabs>
        <w:spacing w:line="252" w:lineRule="exact"/>
        <w:ind w:left="118"/>
        <w:rPr>
          <w:sz w:val="21"/>
          <w:szCs w:val="21"/>
        </w:rPr>
      </w:pPr>
      <w:r w:rsidRPr="00D43B64">
        <w:rPr>
          <w:spacing w:val="-2"/>
          <w:sz w:val="21"/>
          <w:szCs w:val="21"/>
        </w:rPr>
        <w:t>ř</w:t>
      </w:r>
      <w:r w:rsidR="00BC59BC" w:rsidRPr="00D43B64">
        <w:rPr>
          <w:spacing w:val="-2"/>
          <w:sz w:val="21"/>
          <w:szCs w:val="21"/>
        </w:rPr>
        <w:t>editel</w:t>
      </w:r>
      <w:r w:rsidRPr="00D43B64">
        <w:rPr>
          <w:spacing w:val="-2"/>
          <w:sz w:val="21"/>
          <w:szCs w:val="21"/>
        </w:rPr>
        <w:t xml:space="preserve"> SVÚ Praha</w:t>
      </w:r>
      <w:r w:rsidR="00BC59BC" w:rsidRPr="00D43B64">
        <w:rPr>
          <w:sz w:val="21"/>
          <w:szCs w:val="21"/>
        </w:rPr>
        <w:tab/>
      </w:r>
      <w:r w:rsidR="00717C4A">
        <w:rPr>
          <w:sz w:val="21"/>
          <w:szCs w:val="21"/>
        </w:rPr>
        <w:t>obchodní ředitel</w:t>
      </w:r>
    </w:p>
    <w:p w14:paraId="17B35489" w14:textId="0762B1D7" w:rsidR="002C6650" w:rsidRPr="00D43B64" w:rsidRDefault="00F34EDC" w:rsidP="00F809C5">
      <w:pPr>
        <w:tabs>
          <w:tab w:val="left" w:pos="5505"/>
        </w:tabs>
        <w:spacing w:line="252" w:lineRule="exact"/>
        <w:ind w:left="118"/>
        <w:rPr>
          <w:sz w:val="15"/>
          <w:szCs w:val="15"/>
        </w:rPr>
      </w:pPr>
      <w:r w:rsidRPr="00717C4A">
        <w:rPr>
          <w:i/>
          <w:iCs/>
          <w:sz w:val="21"/>
          <w:szCs w:val="21"/>
        </w:rPr>
        <w:tab/>
      </w:r>
      <w:r w:rsidR="00717C4A" w:rsidRPr="00717C4A">
        <w:rPr>
          <w:i/>
          <w:iCs/>
          <w:sz w:val="21"/>
          <w:szCs w:val="21"/>
        </w:rPr>
        <w:t>(na základě plné mo</w:t>
      </w:r>
      <w:r w:rsidR="002C6650">
        <w:rPr>
          <w:i/>
          <w:iCs/>
          <w:sz w:val="21"/>
          <w:szCs w:val="21"/>
        </w:rPr>
        <w:t>ci)</w:t>
      </w:r>
    </w:p>
    <w:sectPr w:rsidR="002C6650" w:rsidRPr="00D43B64" w:rsidSect="00284E49">
      <w:footerReference w:type="default" r:id="rId11"/>
      <w:pgSz w:w="11920" w:h="16850"/>
      <w:pgMar w:top="700" w:right="900" w:bottom="940" w:left="1200" w:header="0" w:footer="7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9CF2" w14:textId="77777777" w:rsidR="00BC59BC" w:rsidRPr="00D43B64" w:rsidRDefault="00BC59BC">
      <w:pPr>
        <w:rPr>
          <w:sz w:val="21"/>
          <w:szCs w:val="21"/>
        </w:rPr>
      </w:pPr>
      <w:r w:rsidRPr="00D43B64">
        <w:rPr>
          <w:sz w:val="21"/>
          <w:szCs w:val="21"/>
        </w:rPr>
        <w:separator/>
      </w:r>
    </w:p>
  </w:endnote>
  <w:endnote w:type="continuationSeparator" w:id="0">
    <w:p w14:paraId="21029CF4" w14:textId="77777777" w:rsidR="00BC59BC" w:rsidRPr="00D43B64" w:rsidRDefault="00BC59BC">
      <w:pPr>
        <w:rPr>
          <w:sz w:val="21"/>
          <w:szCs w:val="21"/>
        </w:rPr>
      </w:pPr>
      <w:r w:rsidRPr="00D43B64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CE9" w14:textId="77777777" w:rsidR="00F56675" w:rsidRPr="00D43B64" w:rsidRDefault="00BC59BC">
    <w:pPr>
      <w:pStyle w:val="Zkladntext"/>
      <w:spacing w:line="14" w:lineRule="auto"/>
      <w:rPr>
        <w:sz w:val="12"/>
        <w:szCs w:val="12"/>
      </w:rPr>
    </w:pPr>
    <w:r w:rsidRPr="00D43B64"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486904832" behindDoc="1" locked="0" layoutInCell="1" allowOverlap="1" wp14:anchorId="21029CEE" wp14:editId="21029CEF">
              <wp:simplePos x="0" y="0"/>
              <wp:positionH relativeFrom="page">
                <wp:posOffset>3713924</wp:posOffset>
              </wp:positionH>
              <wp:positionV relativeFrom="page">
                <wp:posOffset>10220881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29D30" w14:textId="77777777" w:rsidR="00F56675" w:rsidRPr="00D43B64" w:rsidRDefault="00BC59BC">
                          <w:pPr>
                            <w:pStyle w:val="Zkladntext"/>
                            <w:spacing w:before="14"/>
                            <w:ind w:left="60"/>
                            <w:rPr>
                              <w:sz w:val="15"/>
                              <w:szCs w:val="15"/>
                            </w:rPr>
                          </w:pP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t>3</w:t>
                          </w:r>
                          <w:r w:rsidRPr="00D43B64">
                            <w:rPr>
                              <w:spacing w:val="-10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29C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45pt;margin-top:804.8pt;width:11.45pt;height:10.95pt;z-index:-164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R5kwEAABoDAAAOAAAAZHJzL2Uyb0RvYy54bWysUsGO0zAQvSPxD5bv1Omy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" filled="f" stroked="f">
              <v:textbox inset="0,0,0,0">
                <w:txbxContent>
                  <w:p w14:paraId="21029D30" w14:textId="77777777" w:rsidR="00F56675" w:rsidRPr="00D43B64" w:rsidRDefault="00BC59BC">
                    <w:pPr>
                      <w:pStyle w:val="Zkladntext"/>
                      <w:spacing w:before="14"/>
                      <w:ind w:left="60"/>
                      <w:rPr>
                        <w:sz w:val="15"/>
                        <w:szCs w:val="15"/>
                      </w:rPr>
                    </w:pPr>
                    <w:r w:rsidRPr="00D43B64">
                      <w:rPr>
                        <w:spacing w:val="-10"/>
                        <w:sz w:val="15"/>
                        <w:szCs w:val="15"/>
                      </w:rPr>
                      <w:fldChar w:fldCharType="begin"/>
                    </w:r>
                    <w:r w:rsidRPr="00D43B64">
                      <w:rPr>
                        <w:spacing w:val="-10"/>
                        <w:sz w:val="15"/>
                        <w:szCs w:val="15"/>
                      </w:rPr>
                      <w:instrText xml:space="preserve"> PAGE </w:instrText>
                    </w:r>
                    <w:r w:rsidRPr="00D43B64">
                      <w:rPr>
                        <w:spacing w:val="-10"/>
                        <w:sz w:val="15"/>
                        <w:szCs w:val="15"/>
                      </w:rPr>
                      <w:fldChar w:fldCharType="separate"/>
                    </w:r>
                    <w:r w:rsidRPr="00D43B64">
                      <w:rPr>
                        <w:spacing w:val="-10"/>
                        <w:sz w:val="15"/>
                        <w:szCs w:val="15"/>
                      </w:rPr>
                      <w:t>3</w:t>
                    </w:r>
                    <w:r w:rsidRPr="00D43B64">
                      <w:rPr>
                        <w:spacing w:val="-10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CED" w14:textId="77777777" w:rsidR="00F56675" w:rsidRPr="00D43B64" w:rsidRDefault="00F56675">
    <w:pPr>
      <w:pStyle w:val="Zkladntext"/>
      <w:spacing w:line="14" w:lineRule="auto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29CEE" w14:textId="77777777" w:rsidR="00BC59BC" w:rsidRPr="00D43B64" w:rsidRDefault="00BC59BC">
      <w:pPr>
        <w:rPr>
          <w:sz w:val="21"/>
          <w:szCs w:val="21"/>
        </w:rPr>
      </w:pPr>
      <w:r w:rsidRPr="00D43B64">
        <w:rPr>
          <w:sz w:val="21"/>
          <w:szCs w:val="21"/>
        </w:rPr>
        <w:separator/>
      </w:r>
    </w:p>
  </w:footnote>
  <w:footnote w:type="continuationSeparator" w:id="0">
    <w:p w14:paraId="21029CF0" w14:textId="77777777" w:rsidR="00BC59BC" w:rsidRPr="00D43B64" w:rsidRDefault="00BC59BC">
      <w:pPr>
        <w:rPr>
          <w:sz w:val="21"/>
          <w:szCs w:val="21"/>
        </w:rPr>
      </w:pPr>
      <w:r w:rsidRPr="00D43B64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047"/>
    <w:multiLevelType w:val="hybridMultilevel"/>
    <w:tmpl w:val="60E0C7C6"/>
    <w:lvl w:ilvl="0" w:tplc="9C62E592">
      <w:start w:val="1"/>
      <w:numFmt w:val="decimal"/>
      <w:lvlText w:val="%1."/>
      <w:lvlJc w:val="left"/>
      <w:pPr>
        <w:ind w:left="684" w:hanging="50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4146088">
      <w:numFmt w:val="bullet"/>
      <w:lvlText w:val="•"/>
      <w:lvlJc w:val="left"/>
      <w:pPr>
        <w:ind w:left="1542" w:hanging="502"/>
      </w:pPr>
      <w:rPr>
        <w:rFonts w:hint="default"/>
        <w:lang w:val="cs-CZ" w:eastAsia="en-US" w:bidi="ar-SA"/>
      </w:rPr>
    </w:lvl>
    <w:lvl w:ilvl="2" w:tplc="D6E0E17A">
      <w:numFmt w:val="bullet"/>
      <w:lvlText w:val="•"/>
      <w:lvlJc w:val="left"/>
      <w:pPr>
        <w:ind w:left="2405" w:hanging="502"/>
      </w:pPr>
      <w:rPr>
        <w:rFonts w:hint="default"/>
        <w:lang w:val="cs-CZ" w:eastAsia="en-US" w:bidi="ar-SA"/>
      </w:rPr>
    </w:lvl>
    <w:lvl w:ilvl="3" w:tplc="AA26FA90">
      <w:numFmt w:val="bullet"/>
      <w:lvlText w:val="•"/>
      <w:lvlJc w:val="left"/>
      <w:pPr>
        <w:ind w:left="3267" w:hanging="502"/>
      </w:pPr>
      <w:rPr>
        <w:rFonts w:hint="default"/>
        <w:lang w:val="cs-CZ" w:eastAsia="en-US" w:bidi="ar-SA"/>
      </w:rPr>
    </w:lvl>
    <w:lvl w:ilvl="4" w:tplc="EA70484A">
      <w:numFmt w:val="bullet"/>
      <w:lvlText w:val="•"/>
      <w:lvlJc w:val="left"/>
      <w:pPr>
        <w:ind w:left="4130" w:hanging="502"/>
      </w:pPr>
      <w:rPr>
        <w:rFonts w:hint="default"/>
        <w:lang w:val="cs-CZ" w:eastAsia="en-US" w:bidi="ar-SA"/>
      </w:rPr>
    </w:lvl>
    <w:lvl w:ilvl="5" w:tplc="90EC17A8">
      <w:numFmt w:val="bullet"/>
      <w:lvlText w:val="•"/>
      <w:lvlJc w:val="left"/>
      <w:pPr>
        <w:ind w:left="4993" w:hanging="502"/>
      </w:pPr>
      <w:rPr>
        <w:rFonts w:hint="default"/>
        <w:lang w:val="cs-CZ" w:eastAsia="en-US" w:bidi="ar-SA"/>
      </w:rPr>
    </w:lvl>
    <w:lvl w:ilvl="6" w:tplc="FA902A72">
      <w:numFmt w:val="bullet"/>
      <w:lvlText w:val="•"/>
      <w:lvlJc w:val="left"/>
      <w:pPr>
        <w:ind w:left="5855" w:hanging="502"/>
      </w:pPr>
      <w:rPr>
        <w:rFonts w:hint="default"/>
        <w:lang w:val="cs-CZ" w:eastAsia="en-US" w:bidi="ar-SA"/>
      </w:rPr>
    </w:lvl>
    <w:lvl w:ilvl="7" w:tplc="E17008E6">
      <w:numFmt w:val="bullet"/>
      <w:lvlText w:val="•"/>
      <w:lvlJc w:val="left"/>
      <w:pPr>
        <w:ind w:left="6718" w:hanging="502"/>
      </w:pPr>
      <w:rPr>
        <w:rFonts w:hint="default"/>
        <w:lang w:val="cs-CZ" w:eastAsia="en-US" w:bidi="ar-SA"/>
      </w:rPr>
    </w:lvl>
    <w:lvl w:ilvl="8" w:tplc="A7CCD39A">
      <w:numFmt w:val="bullet"/>
      <w:lvlText w:val="•"/>
      <w:lvlJc w:val="left"/>
      <w:pPr>
        <w:ind w:left="7581" w:hanging="502"/>
      </w:pPr>
      <w:rPr>
        <w:rFonts w:hint="default"/>
        <w:lang w:val="cs-CZ" w:eastAsia="en-US" w:bidi="ar-SA"/>
      </w:rPr>
    </w:lvl>
  </w:abstractNum>
  <w:abstractNum w:abstractNumId="1" w15:restartNumberingAfterBreak="0">
    <w:nsid w:val="10BE7C07"/>
    <w:multiLevelType w:val="hybridMultilevel"/>
    <w:tmpl w:val="D066577A"/>
    <w:lvl w:ilvl="0" w:tplc="704EEC54">
      <w:start w:val="1"/>
      <w:numFmt w:val="decimal"/>
      <w:lvlText w:val="%1."/>
      <w:lvlJc w:val="left"/>
      <w:pPr>
        <w:ind w:left="68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C9695B2">
      <w:start w:val="1"/>
      <w:numFmt w:val="lowerLetter"/>
      <w:lvlText w:val="%2)"/>
      <w:lvlJc w:val="left"/>
      <w:pPr>
        <w:ind w:left="1111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682E2624">
      <w:numFmt w:val="bullet"/>
      <w:lvlText w:val="•"/>
      <w:lvlJc w:val="left"/>
      <w:pPr>
        <w:ind w:left="2029" w:hanging="428"/>
      </w:pPr>
      <w:rPr>
        <w:rFonts w:hint="default"/>
        <w:lang w:val="cs-CZ" w:eastAsia="en-US" w:bidi="ar-SA"/>
      </w:rPr>
    </w:lvl>
    <w:lvl w:ilvl="3" w:tplc="ACB898A0">
      <w:numFmt w:val="bullet"/>
      <w:lvlText w:val="•"/>
      <w:lvlJc w:val="left"/>
      <w:pPr>
        <w:ind w:left="2939" w:hanging="428"/>
      </w:pPr>
      <w:rPr>
        <w:rFonts w:hint="default"/>
        <w:lang w:val="cs-CZ" w:eastAsia="en-US" w:bidi="ar-SA"/>
      </w:rPr>
    </w:lvl>
    <w:lvl w:ilvl="4" w:tplc="C82E44BA">
      <w:numFmt w:val="bullet"/>
      <w:lvlText w:val="•"/>
      <w:lvlJc w:val="left"/>
      <w:pPr>
        <w:ind w:left="3848" w:hanging="428"/>
      </w:pPr>
      <w:rPr>
        <w:rFonts w:hint="default"/>
        <w:lang w:val="cs-CZ" w:eastAsia="en-US" w:bidi="ar-SA"/>
      </w:rPr>
    </w:lvl>
    <w:lvl w:ilvl="5" w:tplc="F13E6F2C">
      <w:numFmt w:val="bullet"/>
      <w:lvlText w:val="•"/>
      <w:lvlJc w:val="left"/>
      <w:pPr>
        <w:ind w:left="4758" w:hanging="428"/>
      </w:pPr>
      <w:rPr>
        <w:rFonts w:hint="default"/>
        <w:lang w:val="cs-CZ" w:eastAsia="en-US" w:bidi="ar-SA"/>
      </w:rPr>
    </w:lvl>
    <w:lvl w:ilvl="6" w:tplc="479CA27E">
      <w:numFmt w:val="bullet"/>
      <w:lvlText w:val="•"/>
      <w:lvlJc w:val="left"/>
      <w:pPr>
        <w:ind w:left="5668" w:hanging="428"/>
      </w:pPr>
      <w:rPr>
        <w:rFonts w:hint="default"/>
        <w:lang w:val="cs-CZ" w:eastAsia="en-US" w:bidi="ar-SA"/>
      </w:rPr>
    </w:lvl>
    <w:lvl w:ilvl="7" w:tplc="539C025C">
      <w:numFmt w:val="bullet"/>
      <w:lvlText w:val="•"/>
      <w:lvlJc w:val="left"/>
      <w:pPr>
        <w:ind w:left="6577" w:hanging="428"/>
      </w:pPr>
      <w:rPr>
        <w:rFonts w:hint="default"/>
        <w:lang w:val="cs-CZ" w:eastAsia="en-US" w:bidi="ar-SA"/>
      </w:rPr>
    </w:lvl>
    <w:lvl w:ilvl="8" w:tplc="E8F8142E">
      <w:numFmt w:val="bullet"/>
      <w:lvlText w:val="•"/>
      <w:lvlJc w:val="left"/>
      <w:pPr>
        <w:ind w:left="7487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1B762A35"/>
    <w:multiLevelType w:val="hybridMultilevel"/>
    <w:tmpl w:val="E3AA910A"/>
    <w:lvl w:ilvl="0" w:tplc="B30A172E">
      <w:numFmt w:val="bullet"/>
      <w:lvlText w:val="-"/>
      <w:lvlJc w:val="left"/>
      <w:pPr>
        <w:ind w:left="56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A1B88B2A">
      <w:numFmt w:val="bullet"/>
      <w:lvlText w:val="•"/>
      <w:lvlJc w:val="left"/>
      <w:pPr>
        <w:ind w:left="1485" w:hanging="361"/>
      </w:pPr>
      <w:rPr>
        <w:rFonts w:hint="default"/>
        <w:lang w:val="cs-CZ" w:eastAsia="en-US" w:bidi="ar-SA"/>
      </w:rPr>
    </w:lvl>
    <w:lvl w:ilvl="2" w:tplc="5D563506">
      <w:numFmt w:val="bullet"/>
      <w:lvlText w:val="•"/>
      <w:lvlJc w:val="left"/>
      <w:pPr>
        <w:ind w:left="2410" w:hanging="361"/>
      </w:pPr>
      <w:rPr>
        <w:rFonts w:hint="default"/>
        <w:lang w:val="cs-CZ" w:eastAsia="en-US" w:bidi="ar-SA"/>
      </w:rPr>
    </w:lvl>
    <w:lvl w:ilvl="3" w:tplc="91A604B8">
      <w:numFmt w:val="bullet"/>
      <w:lvlText w:val="•"/>
      <w:lvlJc w:val="left"/>
      <w:pPr>
        <w:ind w:left="3335" w:hanging="361"/>
      </w:pPr>
      <w:rPr>
        <w:rFonts w:hint="default"/>
        <w:lang w:val="cs-CZ" w:eastAsia="en-US" w:bidi="ar-SA"/>
      </w:rPr>
    </w:lvl>
    <w:lvl w:ilvl="4" w:tplc="66E83FDA">
      <w:numFmt w:val="bullet"/>
      <w:lvlText w:val="•"/>
      <w:lvlJc w:val="left"/>
      <w:pPr>
        <w:ind w:left="4260" w:hanging="361"/>
      </w:pPr>
      <w:rPr>
        <w:rFonts w:hint="default"/>
        <w:lang w:val="cs-CZ" w:eastAsia="en-US" w:bidi="ar-SA"/>
      </w:rPr>
    </w:lvl>
    <w:lvl w:ilvl="5" w:tplc="EE0A9124">
      <w:numFmt w:val="bullet"/>
      <w:lvlText w:val="•"/>
      <w:lvlJc w:val="left"/>
      <w:pPr>
        <w:ind w:left="5185" w:hanging="361"/>
      </w:pPr>
      <w:rPr>
        <w:rFonts w:hint="default"/>
        <w:lang w:val="cs-CZ" w:eastAsia="en-US" w:bidi="ar-SA"/>
      </w:rPr>
    </w:lvl>
    <w:lvl w:ilvl="6" w:tplc="A548459C">
      <w:numFmt w:val="bullet"/>
      <w:lvlText w:val="•"/>
      <w:lvlJc w:val="left"/>
      <w:pPr>
        <w:ind w:left="6110" w:hanging="361"/>
      </w:pPr>
      <w:rPr>
        <w:rFonts w:hint="default"/>
        <w:lang w:val="cs-CZ" w:eastAsia="en-US" w:bidi="ar-SA"/>
      </w:rPr>
    </w:lvl>
    <w:lvl w:ilvl="7" w:tplc="D05CEFAC">
      <w:numFmt w:val="bullet"/>
      <w:lvlText w:val="•"/>
      <w:lvlJc w:val="left"/>
      <w:pPr>
        <w:ind w:left="7035" w:hanging="361"/>
      </w:pPr>
      <w:rPr>
        <w:rFonts w:hint="default"/>
        <w:lang w:val="cs-CZ" w:eastAsia="en-US" w:bidi="ar-SA"/>
      </w:rPr>
    </w:lvl>
    <w:lvl w:ilvl="8" w:tplc="282209F8">
      <w:numFmt w:val="bullet"/>
      <w:lvlText w:val="•"/>
      <w:lvlJc w:val="left"/>
      <w:pPr>
        <w:ind w:left="7960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22D74955"/>
    <w:multiLevelType w:val="hybridMultilevel"/>
    <w:tmpl w:val="26165F5C"/>
    <w:lvl w:ilvl="0" w:tplc="C060A5D0">
      <w:start w:val="1"/>
      <w:numFmt w:val="decimal"/>
      <w:lvlText w:val="%1."/>
      <w:lvlJc w:val="left"/>
      <w:pPr>
        <w:ind w:left="685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6C84846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F4CCF42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73D298CE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C49C1642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511E495A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66A68208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E3467E18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C096DAA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273B2BFA"/>
    <w:multiLevelType w:val="hybridMultilevel"/>
    <w:tmpl w:val="89C85524"/>
    <w:lvl w:ilvl="0" w:tplc="E1867ECC">
      <w:start w:val="1"/>
      <w:numFmt w:val="decimal"/>
      <w:lvlText w:val="%1."/>
      <w:lvlJc w:val="left"/>
      <w:pPr>
        <w:ind w:left="68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3DA0C34">
      <w:start w:val="1"/>
      <w:numFmt w:val="decimal"/>
      <w:lvlText w:val="%2."/>
      <w:lvlJc w:val="left"/>
      <w:pPr>
        <w:ind w:left="929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ACE2F02A">
      <w:numFmt w:val="bullet"/>
      <w:lvlText w:val="•"/>
      <w:lvlJc w:val="left"/>
      <w:pPr>
        <w:ind w:left="1851" w:hanging="245"/>
      </w:pPr>
      <w:rPr>
        <w:rFonts w:hint="default"/>
        <w:lang w:val="cs-CZ" w:eastAsia="en-US" w:bidi="ar-SA"/>
      </w:rPr>
    </w:lvl>
    <w:lvl w:ilvl="3" w:tplc="0B948DA8">
      <w:numFmt w:val="bullet"/>
      <w:lvlText w:val="•"/>
      <w:lvlJc w:val="left"/>
      <w:pPr>
        <w:ind w:left="2783" w:hanging="245"/>
      </w:pPr>
      <w:rPr>
        <w:rFonts w:hint="default"/>
        <w:lang w:val="cs-CZ" w:eastAsia="en-US" w:bidi="ar-SA"/>
      </w:rPr>
    </w:lvl>
    <w:lvl w:ilvl="4" w:tplc="0434C158">
      <w:numFmt w:val="bullet"/>
      <w:lvlText w:val="•"/>
      <w:lvlJc w:val="left"/>
      <w:pPr>
        <w:ind w:left="3715" w:hanging="245"/>
      </w:pPr>
      <w:rPr>
        <w:rFonts w:hint="default"/>
        <w:lang w:val="cs-CZ" w:eastAsia="en-US" w:bidi="ar-SA"/>
      </w:rPr>
    </w:lvl>
    <w:lvl w:ilvl="5" w:tplc="F8F2099C">
      <w:numFmt w:val="bullet"/>
      <w:lvlText w:val="•"/>
      <w:lvlJc w:val="left"/>
      <w:pPr>
        <w:ind w:left="4647" w:hanging="245"/>
      </w:pPr>
      <w:rPr>
        <w:rFonts w:hint="default"/>
        <w:lang w:val="cs-CZ" w:eastAsia="en-US" w:bidi="ar-SA"/>
      </w:rPr>
    </w:lvl>
    <w:lvl w:ilvl="6" w:tplc="07824D12">
      <w:numFmt w:val="bullet"/>
      <w:lvlText w:val="•"/>
      <w:lvlJc w:val="left"/>
      <w:pPr>
        <w:ind w:left="5579" w:hanging="245"/>
      </w:pPr>
      <w:rPr>
        <w:rFonts w:hint="default"/>
        <w:lang w:val="cs-CZ" w:eastAsia="en-US" w:bidi="ar-SA"/>
      </w:rPr>
    </w:lvl>
    <w:lvl w:ilvl="7" w:tplc="37227052">
      <w:numFmt w:val="bullet"/>
      <w:lvlText w:val="•"/>
      <w:lvlJc w:val="left"/>
      <w:pPr>
        <w:ind w:left="6510" w:hanging="245"/>
      </w:pPr>
      <w:rPr>
        <w:rFonts w:hint="default"/>
        <w:lang w:val="cs-CZ" w:eastAsia="en-US" w:bidi="ar-SA"/>
      </w:rPr>
    </w:lvl>
    <w:lvl w:ilvl="8" w:tplc="769A53CE">
      <w:numFmt w:val="bullet"/>
      <w:lvlText w:val="•"/>
      <w:lvlJc w:val="left"/>
      <w:pPr>
        <w:ind w:left="7442" w:hanging="245"/>
      </w:pPr>
      <w:rPr>
        <w:rFonts w:hint="default"/>
        <w:lang w:val="cs-CZ" w:eastAsia="en-US" w:bidi="ar-SA"/>
      </w:rPr>
    </w:lvl>
  </w:abstractNum>
  <w:abstractNum w:abstractNumId="5" w15:restartNumberingAfterBreak="0">
    <w:nsid w:val="2FBD2C6D"/>
    <w:multiLevelType w:val="hybridMultilevel"/>
    <w:tmpl w:val="F6BA0A34"/>
    <w:lvl w:ilvl="0" w:tplc="AEAA4590">
      <w:numFmt w:val="bullet"/>
      <w:lvlText w:val=""/>
      <w:lvlJc w:val="left"/>
      <w:pPr>
        <w:ind w:left="60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1" w:tplc="F42E4426">
      <w:numFmt w:val="bullet"/>
      <w:lvlText w:val=""/>
      <w:lvlJc w:val="left"/>
      <w:pPr>
        <w:ind w:left="96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2" w:tplc="BF0E0944">
      <w:numFmt w:val="bullet"/>
      <w:lvlText w:val="•"/>
      <w:lvlJc w:val="left"/>
      <w:pPr>
        <w:ind w:left="1943" w:hanging="363"/>
      </w:pPr>
      <w:rPr>
        <w:rFonts w:hint="default"/>
        <w:lang w:val="cs-CZ" w:eastAsia="en-US" w:bidi="ar-SA"/>
      </w:rPr>
    </w:lvl>
    <w:lvl w:ilvl="3" w:tplc="CA90A750">
      <w:numFmt w:val="bullet"/>
      <w:lvlText w:val="•"/>
      <w:lvlJc w:val="left"/>
      <w:pPr>
        <w:ind w:left="2926" w:hanging="363"/>
      </w:pPr>
      <w:rPr>
        <w:rFonts w:hint="default"/>
        <w:lang w:val="cs-CZ" w:eastAsia="en-US" w:bidi="ar-SA"/>
      </w:rPr>
    </w:lvl>
    <w:lvl w:ilvl="4" w:tplc="4614F172">
      <w:numFmt w:val="bullet"/>
      <w:lvlText w:val="•"/>
      <w:lvlJc w:val="left"/>
      <w:pPr>
        <w:ind w:left="3910" w:hanging="363"/>
      </w:pPr>
      <w:rPr>
        <w:rFonts w:hint="default"/>
        <w:lang w:val="cs-CZ" w:eastAsia="en-US" w:bidi="ar-SA"/>
      </w:rPr>
    </w:lvl>
    <w:lvl w:ilvl="5" w:tplc="69B6E44A">
      <w:numFmt w:val="bullet"/>
      <w:lvlText w:val="•"/>
      <w:lvlJc w:val="left"/>
      <w:pPr>
        <w:ind w:left="4893" w:hanging="363"/>
      </w:pPr>
      <w:rPr>
        <w:rFonts w:hint="default"/>
        <w:lang w:val="cs-CZ" w:eastAsia="en-US" w:bidi="ar-SA"/>
      </w:rPr>
    </w:lvl>
    <w:lvl w:ilvl="6" w:tplc="A5CE3C08">
      <w:numFmt w:val="bullet"/>
      <w:lvlText w:val="•"/>
      <w:lvlJc w:val="left"/>
      <w:pPr>
        <w:ind w:left="5877" w:hanging="363"/>
      </w:pPr>
      <w:rPr>
        <w:rFonts w:hint="default"/>
        <w:lang w:val="cs-CZ" w:eastAsia="en-US" w:bidi="ar-SA"/>
      </w:rPr>
    </w:lvl>
    <w:lvl w:ilvl="7" w:tplc="8B469C72">
      <w:numFmt w:val="bullet"/>
      <w:lvlText w:val="•"/>
      <w:lvlJc w:val="left"/>
      <w:pPr>
        <w:ind w:left="6860" w:hanging="363"/>
      </w:pPr>
      <w:rPr>
        <w:rFonts w:hint="default"/>
        <w:lang w:val="cs-CZ" w:eastAsia="en-US" w:bidi="ar-SA"/>
      </w:rPr>
    </w:lvl>
    <w:lvl w:ilvl="8" w:tplc="3DB4A28C">
      <w:numFmt w:val="bullet"/>
      <w:lvlText w:val="•"/>
      <w:lvlJc w:val="left"/>
      <w:pPr>
        <w:ind w:left="7844" w:hanging="363"/>
      </w:pPr>
      <w:rPr>
        <w:rFonts w:hint="default"/>
        <w:lang w:val="cs-CZ" w:eastAsia="en-US" w:bidi="ar-SA"/>
      </w:rPr>
    </w:lvl>
  </w:abstractNum>
  <w:abstractNum w:abstractNumId="6" w15:restartNumberingAfterBreak="0">
    <w:nsid w:val="3B9F1540"/>
    <w:multiLevelType w:val="hybridMultilevel"/>
    <w:tmpl w:val="D436CF3E"/>
    <w:lvl w:ilvl="0" w:tplc="FAD8DEEE">
      <w:start w:val="1"/>
      <w:numFmt w:val="decimal"/>
      <w:lvlText w:val="%1."/>
      <w:lvlJc w:val="left"/>
      <w:pPr>
        <w:ind w:left="68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D1E4A30A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1EBA4806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6124299A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6EAE8126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ED2C59BC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E7A404F8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1076F48C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3CE44700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7" w15:restartNumberingAfterBreak="0">
    <w:nsid w:val="3D2A28D6"/>
    <w:multiLevelType w:val="hybridMultilevel"/>
    <w:tmpl w:val="A5AE9AB4"/>
    <w:lvl w:ilvl="0" w:tplc="9B5A34EA">
      <w:numFmt w:val="bullet"/>
      <w:lvlText w:val=""/>
      <w:lvlJc w:val="left"/>
      <w:pPr>
        <w:ind w:left="16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C0CCA7C">
      <w:numFmt w:val="bullet"/>
      <w:lvlText w:val="•"/>
      <w:lvlJc w:val="left"/>
      <w:pPr>
        <w:ind w:left="2370" w:hanging="361"/>
      </w:pPr>
      <w:rPr>
        <w:rFonts w:hint="default"/>
        <w:lang w:val="cs-CZ" w:eastAsia="en-US" w:bidi="ar-SA"/>
      </w:rPr>
    </w:lvl>
    <w:lvl w:ilvl="2" w:tplc="72CED8D8">
      <w:numFmt w:val="bullet"/>
      <w:lvlText w:val="•"/>
      <w:lvlJc w:val="left"/>
      <w:pPr>
        <w:ind w:left="3141" w:hanging="361"/>
      </w:pPr>
      <w:rPr>
        <w:rFonts w:hint="default"/>
        <w:lang w:val="cs-CZ" w:eastAsia="en-US" w:bidi="ar-SA"/>
      </w:rPr>
    </w:lvl>
    <w:lvl w:ilvl="3" w:tplc="755E107A">
      <w:numFmt w:val="bullet"/>
      <w:lvlText w:val="•"/>
      <w:lvlJc w:val="left"/>
      <w:pPr>
        <w:ind w:left="3911" w:hanging="361"/>
      </w:pPr>
      <w:rPr>
        <w:rFonts w:hint="default"/>
        <w:lang w:val="cs-CZ" w:eastAsia="en-US" w:bidi="ar-SA"/>
      </w:rPr>
    </w:lvl>
    <w:lvl w:ilvl="4" w:tplc="561039E6">
      <w:numFmt w:val="bullet"/>
      <w:lvlText w:val="•"/>
      <w:lvlJc w:val="left"/>
      <w:pPr>
        <w:ind w:left="4682" w:hanging="361"/>
      </w:pPr>
      <w:rPr>
        <w:rFonts w:hint="default"/>
        <w:lang w:val="cs-CZ" w:eastAsia="en-US" w:bidi="ar-SA"/>
      </w:rPr>
    </w:lvl>
    <w:lvl w:ilvl="5" w:tplc="B39A9AF4">
      <w:numFmt w:val="bullet"/>
      <w:lvlText w:val="•"/>
      <w:lvlJc w:val="left"/>
      <w:pPr>
        <w:ind w:left="5453" w:hanging="361"/>
      </w:pPr>
      <w:rPr>
        <w:rFonts w:hint="default"/>
        <w:lang w:val="cs-CZ" w:eastAsia="en-US" w:bidi="ar-SA"/>
      </w:rPr>
    </w:lvl>
    <w:lvl w:ilvl="6" w:tplc="1B88B14A">
      <w:numFmt w:val="bullet"/>
      <w:lvlText w:val="•"/>
      <w:lvlJc w:val="left"/>
      <w:pPr>
        <w:ind w:left="6223" w:hanging="361"/>
      </w:pPr>
      <w:rPr>
        <w:rFonts w:hint="default"/>
        <w:lang w:val="cs-CZ" w:eastAsia="en-US" w:bidi="ar-SA"/>
      </w:rPr>
    </w:lvl>
    <w:lvl w:ilvl="7" w:tplc="DACA07D8">
      <w:numFmt w:val="bullet"/>
      <w:lvlText w:val="•"/>
      <w:lvlJc w:val="left"/>
      <w:pPr>
        <w:ind w:left="6994" w:hanging="361"/>
      </w:pPr>
      <w:rPr>
        <w:rFonts w:hint="default"/>
        <w:lang w:val="cs-CZ" w:eastAsia="en-US" w:bidi="ar-SA"/>
      </w:rPr>
    </w:lvl>
    <w:lvl w:ilvl="8" w:tplc="386C18CC">
      <w:numFmt w:val="bullet"/>
      <w:lvlText w:val="•"/>
      <w:lvlJc w:val="left"/>
      <w:pPr>
        <w:ind w:left="7765" w:hanging="361"/>
      </w:pPr>
      <w:rPr>
        <w:rFonts w:hint="default"/>
        <w:lang w:val="cs-CZ" w:eastAsia="en-US" w:bidi="ar-SA"/>
      </w:rPr>
    </w:lvl>
  </w:abstractNum>
  <w:abstractNum w:abstractNumId="8" w15:restartNumberingAfterBreak="0">
    <w:nsid w:val="3FB40E95"/>
    <w:multiLevelType w:val="hybridMultilevel"/>
    <w:tmpl w:val="360A76F2"/>
    <w:lvl w:ilvl="0" w:tplc="80BE7CAA">
      <w:start w:val="1"/>
      <w:numFmt w:val="decimal"/>
      <w:lvlText w:val="%1."/>
      <w:lvlJc w:val="left"/>
      <w:pPr>
        <w:ind w:left="685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5C42A7E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7C8C8BE0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893EB568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FF5AE562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916671FE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B600B1D8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613CAC34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FCA8725A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9" w15:restartNumberingAfterBreak="0">
    <w:nsid w:val="43AA0B3F"/>
    <w:multiLevelType w:val="hybridMultilevel"/>
    <w:tmpl w:val="5566B658"/>
    <w:lvl w:ilvl="0" w:tplc="CF545EB4">
      <w:start w:val="1"/>
      <w:numFmt w:val="decimal"/>
      <w:lvlText w:val="%1."/>
      <w:lvlJc w:val="left"/>
      <w:pPr>
        <w:ind w:left="68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8CC153E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53402286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D8B41F5C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5B925470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D1D44510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C9DC8CCE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532C12FE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F8A4529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0" w15:restartNumberingAfterBreak="0">
    <w:nsid w:val="4A9C15D7"/>
    <w:multiLevelType w:val="hybridMultilevel"/>
    <w:tmpl w:val="25489890"/>
    <w:lvl w:ilvl="0" w:tplc="4A3C3D64">
      <w:start w:val="1"/>
      <w:numFmt w:val="decimal"/>
      <w:lvlText w:val="%1."/>
      <w:lvlJc w:val="left"/>
      <w:pPr>
        <w:ind w:left="68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07CC68A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574A4904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AB2657B0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69B231B6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6614842C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F80808A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33409CBE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AFAA909A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1" w15:restartNumberingAfterBreak="0">
    <w:nsid w:val="4EF142F1"/>
    <w:multiLevelType w:val="hybridMultilevel"/>
    <w:tmpl w:val="B788910C"/>
    <w:lvl w:ilvl="0" w:tplc="173A6EDA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1" w:tplc="15AA6378">
      <w:numFmt w:val="bullet"/>
      <w:lvlText w:val="•"/>
      <w:lvlJc w:val="left"/>
      <w:pPr>
        <w:ind w:left="1845" w:hanging="360"/>
      </w:pPr>
      <w:rPr>
        <w:rFonts w:hint="default"/>
        <w:lang w:val="cs-CZ" w:eastAsia="en-US" w:bidi="ar-SA"/>
      </w:rPr>
    </w:lvl>
    <w:lvl w:ilvl="2" w:tplc="84A40860">
      <w:numFmt w:val="bullet"/>
      <w:lvlText w:val="•"/>
      <w:lvlJc w:val="left"/>
      <w:pPr>
        <w:ind w:left="2730" w:hanging="360"/>
      </w:pPr>
      <w:rPr>
        <w:rFonts w:hint="default"/>
        <w:lang w:val="cs-CZ" w:eastAsia="en-US" w:bidi="ar-SA"/>
      </w:rPr>
    </w:lvl>
    <w:lvl w:ilvl="3" w:tplc="863E6866">
      <w:numFmt w:val="bullet"/>
      <w:lvlText w:val="•"/>
      <w:lvlJc w:val="left"/>
      <w:pPr>
        <w:ind w:left="3615" w:hanging="360"/>
      </w:pPr>
      <w:rPr>
        <w:rFonts w:hint="default"/>
        <w:lang w:val="cs-CZ" w:eastAsia="en-US" w:bidi="ar-SA"/>
      </w:rPr>
    </w:lvl>
    <w:lvl w:ilvl="4" w:tplc="9CDE82C2">
      <w:numFmt w:val="bullet"/>
      <w:lvlText w:val="•"/>
      <w:lvlJc w:val="left"/>
      <w:pPr>
        <w:ind w:left="4500" w:hanging="360"/>
      </w:pPr>
      <w:rPr>
        <w:rFonts w:hint="default"/>
        <w:lang w:val="cs-CZ" w:eastAsia="en-US" w:bidi="ar-SA"/>
      </w:rPr>
    </w:lvl>
    <w:lvl w:ilvl="5" w:tplc="AABA573C">
      <w:numFmt w:val="bullet"/>
      <w:lvlText w:val="•"/>
      <w:lvlJc w:val="left"/>
      <w:pPr>
        <w:ind w:left="5385" w:hanging="360"/>
      </w:pPr>
      <w:rPr>
        <w:rFonts w:hint="default"/>
        <w:lang w:val="cs-CZ" w:eastAsia="en-US" w:bidi="ar-SA"/>
      </w:rPr>
    </w:lvl>
    <w:lvl w:ilvl="6" w:tplc="F3966996">
      <w:numFmt w:val="bullet"/>
      <w:lvlText w:val="•"/>
      <w:lvlJc w:val="left"/>
      <w:pPr>
        <w:ind w:left="6270" w:hanging="360"/>
      </w:pPr>
      <w:rPr>
        <w:rFonts w:hint="default"/>
        <w:lang w:val="cs-CZ" w:eastAsia="en-US" w:bidi="ar-SA"/>
      </w:rPr>
    </w:lvl>
    <w:lvl w:ilvl="7" w:tplc="2DC691DA">
      <w:numFmt w:val="bullet"/>
      <w:lvlText w:val="•"/>
      <w:lvlJc w:val="left"/>
      <w:pPr>
        <w:ind w:left="7155" w:hanging="360"/>
      </w:pPr>
      <w:rPr>
        <w:rFonts w:hint="default"/>
        <w:lang w:val="cs-CZ" w:eastAsia="en-US" w:bidi="ar-SA"/>
      </w:rPr>
    </w:lvl>
    <w:lvl w:ilvl="8" w:tplc="F5E6420C">
      <w:numFmt w:val="bullet"/>
      <w:lvlText w:val="•"/>
      <w:lvlJc w:val="left"/>
      <w:pPr>
        <w:ind w:left="8040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51236EFE"/>
    <w:multiLevelType w:val="hybridMultilevel"/>
    <w:tmpl w:val="A5A655EA"/>
    <w:lvl w:ilvl="0" w:tplc="477E2660">
      <w:start w:val="1"/>
      <w:numFmt w:val="decimal"/>
      <w:lvlText w:val="%1."/>
      <w:lvlJc w:val="left"/>
      <w:pPr>
        <w:ind w:left="826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BBA6BA8">
      <w:numFmt w:val="bullet"/>
      <w:lvlText w:val=""/>
      <w:lvlJc w:val="left"/>
      <w:pPr>
        <w:ind w:left="155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67E2DBEA">
      <w:numFmt w:val="bullet"/>
      <w:lvlText w:val="•"/>
      <w:lvlJc w:val="left"/>
      <w:pPr>
        <w:ind w:left="2420" w:hanging="361"/>
      </w:pPr>
      <w:rPr>
        <w:rFonts w:hint="default"/>
        <w:lang w:val="cs-CZ" w:eastAsia="en-US" w:bidi="ar-SA"/>
      </w:rPr>
    </w:lvl>
    <w:lvl w:ilvl="3" w:tplc="2DC8D4CA">
      <w:numFmt w:val="bullet"/>
      <w:lvlText w:val="•"/>
      <w:lvlJc w:val="left"/>
      <w:pPr>
        <w:ind w:left="3281" w:hanging="361"/>
      </w:pPr>
      <w:rPr>
        <w:rFonts w:hint="default"/>
        <w:lang w:val="cs-CZ" w:eastAsia="en-US" w:bidi="ar-SA"/>
      </w:rPr>
    </w:lvl>
    <w:lvl w:ilvl="4" w:tplc="D698FBB6">
      <w:numFmt w:val="bullet"/>
      <w:lvlText w:val="•"/>
      <w:lvlJc w:val="left"/>
      <w:pPr>
        <w:ind w:left="4142" w:hanging="361"/>
      </w:pPr>
      <w:rPr>
        <w:rFonts w:hint="default"/>
        <w:lang w:val="cs-CZ" w:eastAsia="en-US" w:bidi="ar-SA"/>
      </w:rPr>
    </w:lvl>
    <w:lvl w:ilvl="5" w:tplc="19CE6154">
      <w:numFmt w:val="bullet"/>
      <w:lvlText w:val="•"/>
      <w:lvlJc w:val="left"/>
      <w:pPr>
        <w:ind w:left="5002" w:hanging="361"/>
      </w:pPr>
      <w:rPr>
        <w:rFonts w:hint="default"/>
        <w:lang w:val="cs-CZ" w:eastAsia="en-US" w:bidi="ar-SA"/>
      </w:rPr>
    </w:lvl>
    <w:lvl w:ilvl="6" w:tplc="3BBE3EFE">
      <w:numFmt w:val="bullet"/>
      <w:lvlText w:val="•"/>
      <w:lvlJc w:val="left"/>
      <w:pPr>
        <w:ind w:left="5863" w:hanging="361"/>
      </w:pPr>
      <w:rPr>
        <w:rFonts w:hint="default"/>
        <w:lang w:val="cs-CZ" w:eastAsia="en-US" w:bidi="ar-SA"/>
      </w:rPr>
    </w:lvl>
    <w:lvl w:ilvl="7" w:tplc="06E0F81E">
      <w:numFmt w:val="bullet"/>
      <w:lvlText w:val="•"/>
      <w:lvlJc w:val="left"/>
      <w:pPr>
        <w:ind w:left="6724" w:hanging="361"/>
      </w:pPr>
      <w:rPr>
        <w:rFonts w:hint="default"/>
        <w:lang w:val="cs-CZ" w:eastAsia="en-US" w:bidi="ar-SA"/>
      </w:rPr>
    </w:lvl>
    <w:lvl w:ilvl="8" w:tplc="60B68E5A">
      <w:numFmt w:val="bullet"/>
      <w:lvlText w:val="•"/>
      <w:lvlJc w:val="left"/>
      <w:pPr>
        <w:ind w:left="7584" w:hanging="361"/>
      </w:pPr>
      <w:rPr>
        <w:rFonts w:hint="default"/>
        <w:lang w:val="cs-CZ" w:eastAsia="en-US" w:bidi="ar-SA"/>
      </w:rPr>
    </w:lvl>
  </w:abstractNum>
  <w:abstractNum w:abstractNumId="13" w15:restartNumberingAfterBreak="0">
    <w:nsid w:val="617044C4"/>
    <w:multiLevelType w:val="hybridMultilevel"/>
    <w:tmpl w:val="B3B6F9D6"/>
    <w:lvl w:ilvl="0" w:tplc="43D801C0">
      <w:start w:val="1"/>
      <w:numFmt w:val="decimal"/>
      <w:lvlText w:val="%1."/>
      <w:lvlJc w:val="left"/>
      <w:pPr>
        <w:ind w:left="9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16"/>
        <w:szCs w:val="16"/>
        <w:lang w:val="cs-CZ" w:eastAsia="en-US" w:bidi="ar-SA"/>
      </w:rPr>
    </w:lvl>
    <w:lvl w:ilvl="1" w:tplc="5BF4F7AC">
      <w:numFmt w:val="bullet"/>
      <w:lvlText w:val="•"/>
      <w:lvlJc w:val="left"/>
      <w:pPr>
        <w:ind w:left="1845" w:hanging="360"/>
      </w:pPr>
      <w:rPr>
        <w:rFonts w:hint="default"/>
        <w:lang w:val="cs-CZ" w:eastAsia="en-US" w:bidi="ar-SA"/>
      </w:rPr>
    </w:lvl>
    <w:lvl w:ilvl="2" w:tplc="17D21C34">
      <w:numFmt w:val="bullet"/>
      <w:lvlText w:val="•"/>
      <w:lvlJc w:val="left"/>
      <w:pPr>
        <w:ind w:left="2730" w:hanging="360"/>
      </w:pPr>
      <w:rPr>
        <w:rFonts w:hint="default"/>
        <w:lang w:val="cs-CZ" w:eastAsia="en-US" w:bidi="ar-SA"/>
      </w:rPr>
    </w:lvl>
    <w:lvl w:ilvl="3" w:tplc="7ED886AA">
      <w:numFmt w:val="bullet"/>
      <w:lvlText w:val="•"/>
      <w:lvlJc w:val="left"/>
      <w:pPr>
        <w:ind w:left="3615" w:hanging="360"/>
      </w:pPr>
      <w:rPr>
        <w:rFonts w:hint="default"/>
        <w:lang w:val="cs-CZ" w:eastAsia="en-US" w:bidi="ar-SA"/>
      </w:rPr>
    </w:lvl>
    <w:lvl w:ilvl="4" w:tplc="AA0881D4">
      <w:numFmt w:val="bullet"/>
      <w:lvlText w:val="•"/>
      <w:lvlJc w:val="left"/>
      <w:pPr>
        <w:ind w:left="4500" w:hanging="360"/>
      </w:pPr>
      <w:rPr>
        <w:rFonts w:hint="default"/>
        <w:lang w:val="cs-CZ" w:eastAsia="en-US" w:bidi="ar-SA"/>
      </w:rPr>
    </w:lvl>
    <w:lvl w:ilvl="5" w:tplc="04A69400">
      <w:numFmt w:val="bullet"/>
      <w:lvlText w:val="•"/>
      <w:lvlJc w:val="left"/>
      <w:pPr>
        <w:ind w:left="5385" w:hanging="360"/>
      </w:pPr>
      <w:rPr>
        <w:rFonts w:hint="default"/>
        <w:lang w:val="cs-CZ" w:eastAsia="en-US" w:bidi="ar-SA"/>
      </w:rPr>
    </w:lvl>
    <w:lvl w:ilvl="6" w:tplc="61905524">
      <w:numFmt w:val="bullet"/>
      <w:lvlText w:val="•"/>
      <w:lvlJc w:val="left"/>
      <w:pPr>
        <w:ind w:left="6270" w:hanging="360"/>
      </w:pPr>
      <w:rPr>
        <w:rFonts w:hint="default"/>
        <w:lang w:val="cs-CZ" w:eastAsia="en-US" w:bidi="ar-SA"/>
      </w:rPr>
    </w:lvl>
    <w:lvl w:ilvl="7" w:tplc="A07A1106">
      <w:numFmt w:val="bullet"/>
      <w:lvlText w:val="•"/>
      <w:lvlJc w:val="left"/>
      <w:pPr>
        <w:ind w:left="7155" w:hanging="360"/>
      </w:pPr>
      <w:rPr>
        <w:rFonts w:hint="default"/>
        <w:lang w:val="cs-CZ" w:eastAsia="en-US" w:bidi="ar-SA"/>
      </w:rPr>
    </w:lvl>
    <w:lvl w:ilvl="8" w:tplc="877639E8">
      <w:numFmt w:val="bullet"/>
      <w:lvlText w:val="•"/>
      <w:lvlJc w:val="left"/>
      <w:pPr>
        <w:ind w:left="8040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7BD73179"/>
    <w:multiLevelType w:val="hybridMultilevel"/>
    <w:tmpl w:val="4A4EF18A"/>
    <w:lvl w:ilvl="0" w:tplc="F73A295C">
      <w:start w:val="1"/>
      <w:numFmt w:val="decimal"/>
      <w:lvlText w:val="%1."/>
      <w:lvlJc w:val="left"/>
      <w:pPr>
        <w:ind w:left="9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16"/>
        <w:szCs w:val="16"/>
        <w:lang w:val="cs-CZ" w:eastAsia="en-US" w:bidi="ar-SA"/>
      </w:rPr>
    </w:lvl>
    <w:lvl w:ilvl="1" w:tplc="20141A72">
      <w:numFmt w:val="bullet"/>
      <w:lvlText w:val="•"/>
      <w:lvlJc w:val="left"/>
      <w:pPr>
        <w:ind w:left="1845" w:hanging="360"/>
      </w:pPr>
      <w:rPr>
        <w:rFonts w:hint="default"/>
        <w:lang w:val="cs-CZ" w:eastAsia="en-US" w:bidi="ar-SA"/>
      </w:rPr>
    </w:lvl>
    <w:lvl w:ilvl="2" w:tplc="E770736C">
      <w:numFmt w:val="bullet"/>
      <w:lvlText w:val="•"/>
      <w:lvlJc w:val="left"/>
      <w:pPr>
        <w:ind w:left="2730" w:hanging="360"/>
      </w:pPr>
      <w:rPr>
        <w:rFonts w:hint="default"/>
        <w:lang w:val="cs-CZ" w:eastAsia="en-US" w:bidi="ar-SA"/>
      </w:rPr>
    </w:lvl>
    <w:lvl w:ilvl="3" w:tplc="920C39CA">
      <w:numFmt w:val="bullet"/>
      <w:lvlText w:val="•"/>
      <w:lvlJc w:val="left"/>
      <w:pPr>
        <w:ind w:left="3615" w:hanging="360"/>
      </w:pPr>
      <w:rPr>
        <w:rFonts w:hint="default"/>
        <w:lang w:val="cs-CZ" w:eastAsia="en-US" w:bidi="ar-SA"/>
      </w:rPr>
    </w:lvl>
    <w:lvl w:ilvl="4" w:tplc="7278C43E">
      <w:numFmt w:val="bullet"/>
      <w:lvlText w:val="•"/>
      <w:lvlJc w:val="left"/>
      <w:pPr>
        <w:ind w:left="4500" w:hanging="360"/>
      </w:pPr>
      <w:rPr>
        <w:rFonts w:hint="default"/>
        <w:lang w:val="cs-CZ" w:eastAsia="en-US" w:bidi="ar-SA"/>
      </w:rPr>
    </w:lvl>
    <w:lvl w:ilvl="5" w:tplc="3698F36A">
      <w:numFmt w:val="bullet"/>
      <w:lvlText w:val="•"/>
      <w:lvlJc w:val="left"/>
      <w:pPr>
        <w:ind w:left="5385" w:hanging="360"/>
      </w:pPr>
      <w:rPr>
        <w:rFonts w:hint="default"/>
        <w:lang w:val="cs-CZ" w:eastAsia="en-US" w:bidi="ar-SA"/>
      </w:rPr>
    </w:lvl>
    <w:lvl w:ilvl="6" w:tplc="D09C69B8">
      <w:numFmt w:val="bullet"/>
      <w:lvlText w:val="•"/>
      <w:lvlJc w:val="left"/>
      <w:pPr>
        <w:ind w:left="6270" w:hanging="360"/>
      </w:pPr>
      <w:rPr>
        <w:rFonts w:hint="default"/>
        <w:lang w:val="cs-CZ" w:eastAsia="en-US" w:bidi="ar-SA"/>
      </w:rPr>
    </w:lvl>
    <w:lvl w:ilvl="7" w:tplc="18FA7F14">
      <w:numFmt w:val="bullet"/>
      <w:lvlText w:val="•"/>
      <w:lvlJc w:val="left"/>
      <w:pPr>
        <w:ind w:left="7155" w:hanging="360"/>
      </w:pPr>
      <w:rPr>
        <w:rFonts w:hint="default"/>
        <w:lang w:val="cs-CZ" w:eastAsia="en-US" w:bidi="ar-SA"/>
      </w:rPr>
    </w:lvl>
    <w:lvl w:ilvl="8" w:tplc="87B6F3CC">
      <w:numFmt w:val="bullet"/>
      <w:lvlText w:val="•"/>
      <w:lvlJc w:val="left"/>
      <w:pPr>
        <w:ind w:left="8040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7E8B749F"/>
    <w:multiLevelType w:val="hybridMultilevel"/>
    <w:tmpl w:val="A5203D64"/>
    <w:lvl w:ilvl="0" w:tplc="905C7C64">
      <w:numFmt w:val="bullet"/>
      <w:lvlText w:val=""/>
      <w:lvlJc w:val="left"/>
      <w:pPr>
        <w:ind w:left="547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1" w:tplc="9398DBAC">
      <w:numFmt w:val="bullet"/>
      <w:lvlText w:val=""/>
      <w:lvlJc w:val="left"/>
      <w:pPr>
        <w:ind w:left="92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2" w:tplc="1026E5F4">
      <w:numFmt w:val="bullet"/>
      <w:lvlText w:val="•"/>
      <w:lvlJc w:val="left"/>
      <w:pPr>
        <w:ind w:left="1907" w:hanging="363"/>
      </w:pPr>
      <w:rPr>
        <w:rFonts w:hint="default"/>
        <w:lang w:val="cs-CZ" w:eastAsia="en-US" w:bidi="ar-SA"/>
      </w:rPr>
    </w:lvl>
    <w:lvl w:ilvl="3" w:tplc="6BE46508">
      <w:numFmt w:val="bullet"/>
      <w:lvlText w:val="•"/>
      <w:lvlJc w:val="left"/>
      <w:pPr>
        <w:ind w:left="2895" w:hanging="363"/>
      </w:pPr>
      <w:rPr>
        <w:rFonts w:hint="default"/>
        <w:lang w:val="cs-CZ" w:eastAsia="en-US" w:bidi="ar-SA"/>
      </w:rPr>
    </w:lvl>
    <w:lvl w:ilvl="4" w:tplc="42C62474">
      <w:numFmt w:val="bullet"/>
      <w:lvlText w:val="•"/>
      <w:lvlJc w:val="left"/>
      <w:pPr>
        <w:ind w:left="3883" w:hanging="363"/>
      </w:pPr>
      <w:rPr>
        <w:rFonts w:hint="default"/>
        <w:lang w:val="cs-CZ" w:eastAsia="en-US" w:bidi="ar-SA"/>
      </w:rPr>
    </w:lvl>
    <w:lvl w:ilvl="5" w:tplc="C83EAF5C">
      <w:numFmt w:val="bullet"/>
      <w:lvlText w:val="•"/>
      <w:lvlJc w:val="left"/>
      <w:pPr>
        <w:ind w:left="4871" w:hanging="363"/>
      </w:pPr>
      <w:rPr>
        <w:rFonts w:hint="default"/>
        <w:lang w:val="cs-CZ" w:eastAsia="en-US" w:bidi="ar-SA"/>
      </w:rPr>
    </w:lvl>
    <w:lvl w:ilvl="6" w:tplc="DE7235C4">
      <w:numFmt w:val="bullet"/>
      <w:lvlText w:val="•"/>
      <w:lvlJc w:val="left"/>
      <w:pPr>
        <w:ind w:left="5859" w:hanging="363"/>
      </w:pPr>
      <w:rPr>
        <w:rFonts w:hint="default"/>
        <w:lang w:val="cs-CZ" w:eastAsia="en-US" w:bidi="ar-SA"/>
      </w:rPr>
    </w:lvl>
    <w:lvl w:ilvl="7" w:tplc="217C0B6A">
      <w:numFmt w:val="bullet"/>
      <w:lvlText w:val="•"/>
      <w:lvlJc w:val="left"/>
      <w:pPr>
        <w:ind w:left="6847" w:hanging="363"/>
      </w:pPr>
      <w:rPr>
        <w:rFonts w:hint="default"/>
        <w:lang w:val="cs-CZ" w:eastAsia="en-US" w:bidi="ar-SA"/>
      </w:rPr>
    </w:lvl>
    <w:lvl w:ilvl="8" w:tplc="45624E0A">
      <w:numFmt w:val="bullet"/>
      <w:lvlText w:val="•"/>
      <w:lvlJc w:val="left"/>
      <w:pPr>
        <w:ind w:left="7835" w:hanging="363"/>
      </w:pPr>
      <w:rPr>
        <w:rFonts w:hint="default"/>
        <w:lang w:val="cs-CZ" w:eastAsia="en-US" w:bidi="ar-SA"/>
      </w:rPr>
    </w:lvl>
  </w:abstractNum>
  <w:num w:numId="1" w16cid:durableId="781605401">
    <w:abstractNumId w:val="14"/>
  </w:num>
  <w:num w:numId="2" w16cid:durableId="1427966701">
    <w:abstractNumId w:val="13"/>
  </w:num>
  <w:num w:numId="3" w16cid:durableId="824129653">
    <w:abstractNumId w:val="5"/>
  </w:num>
  <w:num w:numId="4" w16cid:durableId="264115481">
    <w:abstractNumId w:val="11"/>
  </w:num>
  <w:num w:numId="5" w16cid:durableId="1717778808">
    <w:abstractNumId w:val="15"/>
  </w:num>
  <w:num w:numId="6" w16cid:durableId="2107573095">
    <w:abstractNumId w:val="2"/>
  </w:num>
  <w:num w:numId="7" w16cid:durableId="316148369">
    <w:abstractNumId w:val="7"/>
  </w:num>
  <w:num w:numId="8" w16cid:durableId="1871184634">
    <w:abstractNumId w:val="1"/>
  </w:num>
  <w:num w:numId="9" w16cid:durableId="1103764808">
    <w:abstractNumId w:val="6"/>
  </w:num>
  <w:num w:numId="10" w16cid:durableId="952978989">
    <w:abstractNumId w:val="9"/>
  </w:num>
  <w:num w:numId="11" w16cid:durableId="552540449">
    <w:abstractNumId w:val="10"/>
  </w:num>
  <w:num w:numId="12" w16cid:durableId="1490949479">
    <w:abstractNumId w:val="12"/>
  </w:num>
  <w:num w:numId="13" w16cid:durableId="746149455">
    <w:abstractNumId w:val="4"/>
  </w:num>
  <w:num w:numId="14" w16cid:durableId="1362509017">
    <w:abstractNumId w:val="3"/>
  </w:num>
  <w:num w:numId="15" w16cid:durableId="533999331">
    <w:abstractNumId w:val="0"/>
  </w:num>
  <w:num w:numId="16" w16cid:durableId="176234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75"/>
    <w:rsid w:val="000002F2"/>
    <w:rsid w:val="00042A4F"/>
    <w:rsid w:val="00053E78"/>
    <w:rsid w:val="000827B0"/>
    <w:rsid w:val="00083926"/>
    <w:rsid w:val="00091DB8"/>
    <w:rsid w:val="00094084"/>
    <w:rsid w:val="00112416"/>
    <w:rsid w:val="001175EC"/>
    <w:rsid w:val="00126F50"/>
    <w:rsid w:val="00137F89"/>
    <w:rsid w:val="00142BC7"/>
    <w:rsid w:val="001A1793"/>
    <w:rsid w:val="001E5EC5"/>
    <w:rsid w:val="001F6701"/>
    <w:rsid w:val="001F6E0A"/>
    <w:rsid w:val="00284E49"/>
    <w:rsid w:val="002C6650"/>
    <w:rsid w:val="003553F6"/>
    <w:rsid w:val="00367370"/>
    <w:rsid w:val="003E1399"/>
    <w:rsid w:val="00411543"/>
    <w:rsid w:val="0045092C"/>
    <w:rsid w:val="00545EA7"/>
    <w:rsid w:val="00554E3C"/>
    <w:rsid w:val="0061616B"/>
    <w:rsid w:val="00633A2D"/>
    <w:rsid w:val="006A4E39"/>
    <w:rsid w:val="00717C4A"/>
    <w:rsid w:val="007746B0"/>
    <w:rsid w:val="00777ACA"/>
    <w:rsid w:val="007846A9"/>
    <w:rsid w:val="007B3BC9"/>
    <w:rsid w:val="00822CC6"/>
    <w:rsid w:val="008470AD"/>
    <w:rsid w:val="00885E00"/>
    <w:rsid w:val="00963239"/>
    <w:rsid w:val="009F4BD7"/>
    <w:rsid w:val="00A07968"/>
    <w:rsid w:val="00A22AB3"/>
    <w:rsid w:val="00A46BE6"/>
    <w:rsid w:val="00AC6002"/>
    <w:rsid w:val="00AE4B68"/>
    <w:rsid w:val="00BC59BC"/>
    <w:rsid w:val="00BD2D4C"/>
    <w:rsid w:val="00C23591"/>
    <w:rsid w:val="00C57752"/>
    <w:rsid w:val="00C87761"/>
    <w:rsid w:val="00C96D08"/>
    <w:rsid w:val="00CD168B"/>
    <w:rsid w:val="00D43B64"/>
    <w:rsid w:val="00E108BA"/>
    <w:rsid w:val="00E33A92"/>
    <w:rsid w:val="00E353D0"/>
    <w:rsid w:val="00E419C3"/>
    <w:rsid w:val="00E431C9"/>
    <w:rsid w:val="00EA3214"/>
    <w:rsid w:val="00EE04E2"/>
    <w:rsid w:val="00F34EDC"/>
    <w:rsid w:val="00F417FB"/>
    <w:rsid w:val="00F56675"/>
    <w:rsid w:val="00F8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99EF"/>
  <w15:docId w15:val="{DA865687-7F3E-4B07-A4D4-04F9E594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82"/>
      <w:ind w:left="24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5"/>
      <w:ind w:left="240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79"/>
      <w:ind w:left="1" w:right="1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684" w:hanging="567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EA3214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A4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E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E39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E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E39"/>
    <w:rPr>
      <w:rFonts w:ascii="Arial" w:eastAsia="Arial" w:hAnsi="Arial" w:cs="Arial"/>
      <w:b/>
      <w:bCs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0827B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27B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C66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65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2C66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65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6B1593F55CC40B7B4759280F9635E" ma:contentTypeVersion="20" ma:contentTypeDescription="Create a new document." ma:contentTypeScope="" ma:versionID="118d424d8ad8893fafc0e290b5f03273">
  <xsd:schema xmlns:xsd="http://www.w3.org/2001/XMLSchema" xmlns:xs="http://www.w3.org/2001/XMLSchema" xmlns:p="http://schemas.microsoft.com/office/2006/metadata/properties" xmlns:ns2="def1081e-2909-4650-bd9f-44630aa1cf0f" xmlns:ns3="3eeef03c-97f7-44c0-b0aa-15a2501e69fa" xmlns:ns4="82600beb-da22-43da-91cd-5f46f97596be" targetNamespace="http://schemas.microsoft.com/office/2006/metadata/properties" ma:root="true" ma:fieldsID="a653e9b22452414210c8189c5aa5a95a" ns2:_="" ns3:_="" ns4:_="">
    <xsd:import namespace="def1081e-2909-4650-bd9f-44630aa1cf0f"/>
    <xsd:import namespace="3eeef03c-97f7-44c0-b0aa-15a2501e69fa"/>
    <xsd:import namespace="82600beb-da22-43da-91cd-5f46f9759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Not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1081e-2909-4650-bd9f-44630aa1c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21608a-12e9-46d7-aa35-d9915e8fc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" ma:index="21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ef03c-97f7-44c0-b0aa-15a2501e6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00beb-da22-43da-91cd-5f46f97596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54bdf1-fa3f-436a-abb4-e0906dea7718}" ma:internalName="TaxCatchAll" ma:showField="CatchAllData" ma:web="3eeef03c-97f7-44c0-b0aa-15a2501e6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00beb-da22-43da-91cd-5f46f97596be" xsi:nil="true"/>
    <Note xmlns="def1081e-2909-4650-bd9f-44630aa1cf0f" xsi:nil="true"/>
    <lcf76f155ced4ddcb4097134ff3c332f xmlns="def1081e-2909-4650-bd9f-44630aa1cf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A493D2-1D48-40C8-BCEE-AE73CABDB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45FB5-E84E-4CF7-8D43-E294819E6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1081e-2909-4650-bd9f-44630aa1cf0f"/>
    <ds:schemaRef ds:uri="3eeef03c-97f7-44c0-b0aa-15a2501e69fa"/>
    <ds:schemaRef ds:uri="82600beb-da22-43da-91cd-5f46f9759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D6D51-2630-489D-8FC6-A510A62C4D4E}">
  <ds:schemaRefs>
    <ds:schemaRef ds:uri="http://schemas.microsoft.com/office/2006/metadata/properties"/>
    <ds:schemaRef ds:uri="http://schemas.microsoft.com/office/infopath/2007/PartnerControls"/>
    <ds:schemaRef ds:uri="82600beb-da22-43da-91cd-5f46f97596be"/>
    <ds:schemaRef ds:uri="def1081e-2909-4650-bd9f-44630aa1cf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2214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Diagnostika</vt:lpstr>
    </vt:vector>
  </TitlesOfParts>
  <Company/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Diagnostika</dc:title>
  <dc:subject>VZMRxx/2010</dc:subject>
  <dc:creator>Šuchmová Jana</dc:creator>
  <cp:lastModifiedBy>Ivana Hrubá</cp:lastModifiedBy>
  <cp:revision>4</cp:revision>
  <cp:lastPrinted>2025-12-10T14:53:00Z</cp:lastPrinted>
  <dcterms:created xsi:type="dcterms:W3CDTF">2025-12-10T14:52:00Z</dcterms:created>
  <dcterms:modified xsi:type="dcterms:W3CDTF">2025-12-11T08:28:00Z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2024-12-06T00:00:00Z</vt:filetime>
  </property>
  <property fmtid="{D5CDD505-2E9C-101B-9397-08002B2CF9AE}" pid="5" name="Producer">
    <vt:lpwstr>Adobe Acrobat Standard (32-bit) 24.4.20272</vt:lpwstr>
  </property>
  <property fmtid="{D5CDD505-2E9C-101B-9397-08002B2CF9AE}" pid="6" name="ContentTypeId">
    <vt:lpwstr>0x0101004376B1593F55CC40B7B4759280F9635E</vt:lpwstr>
  </property>
  <property fmtid="{D5CDD505-2E9C-101B-9397-08002B2CF9AE}" pid="7" name="MediaServiceImageTags">
    <vt:lpwstr/>
  </property>
</Properties>
</file>