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23" w:type="dxa"/>
        <w:tblLayout w:type="fixed"/>
        <w:tblLook w:val="01E0" w:firstRow="1" w:lastRow="1" w:firstColumn="1" w:lastColumn="1" w:noHBand="0" w:noVBand="0"/>
      </w:tblPr>
      <w:tblGrid>
        <w:gridCol w:w="1895"/>
        <w:gridCol w:w="2182"/>
        <w:gridCol w:w="1931"/>
        <w:gridCol w:w="2182"/>
        <w:gridCol w:w="2763"/>
      </w:tblGrid>
      <w:tr w:rsidR="008F68DC" w14:paraId="4AB667C8" w14:textId="77777777">
        <w:trPr>
          <w:trHeight w:val="2523"/>
        </w:trPr>
        <w:tc>
          <w:tcPr>
            <w:tcW w:w="4077" w:type="dxa"/>
            <w:gridSpan w:val="2"/>
          </w:tcPr>
          <w:p w14:paraId="08152B56" w14:textId="77777777" w:rsidR="008F68DC" w:rsidRDefault="008F68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F2C484D" w14:textId="77777777" w:rsidR="008F68DC" w:rsidRDefault="008F68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0DE8571" w14:textId="77777777" w:rsidR="008F68DC" w:rsidRDefault="008F68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3B2273B" w14:textId="77777777" w:rsidR="008F68DC" w:rsidRDefault="00000000">
            <w:pPr>
              <w:pStyle w:val="TableParagraph"/>
              <w:spacing w:before="173"/>
              <w:ind w:left="200"/>
              <w:rPr>
                <w:sz w:val="18"/>
              </w:rPr>
            </w:pPr>
            <w:r>
              <w:rPr>
                <w:sz w:val="18"/>
              </w:rPr>
              <w:t>Dodavatel:</w:t>
            </w:r>
          </w:p>
          <w:p w14:paraId="6497BA7A" w14:textId="77777777" w:rsidR="008F68DC" w:rsidRDefault="00000000">
            <w:pPr>
              <w:pStyle w:val="TableParagraph"/>
              <w:spacing w:before="3"/>
              <w:ind w:left="200"/>
              <w:rPr>
                <w:sz w:val="18"/>
              </w:rPr>
            </w:pPr>
            <w:r>
              <w:rPr>
                <w:sz w:val="18"/>
              </w:rPr>
              <w:t>Miroslav Mikulík</w:t>
            </w:r>
          </w:p>
          <w:p w14:paraId="2BD9D56E" w14:textId="77777777" w:rsidR="008F68DC" w:rsidRDefault="00000000">
            <w:pPr>
              <w:pStyle w:val="TableParagraph"/>
              <w:spacing w:before="3"/>
              <w:ind w:left="200"/>
              <w:rPr>
                <w:sz w:val="18"/>
              </w:rPr>
            </w:pPr>
            <w:r>
              <w:rPr>
                <w:sz w:val="18"/>
              </w:rPr>
              <w:t>O. Bardinové 1321</w:t>
            </w:r>
          </w:p>
          <w:p w14:paraId="5EDDA125" w14:textId="77777777" w:rsidR="008F68DC" w:rsidRDefault="00000000">
            <w:pPr>
              <w:pStyle w:val="TableParagraph"/>
              <w:spacing w:before="3"/>
              <w:ind w:left="200"/>
              <w:rPr>
                <w:sz w:val="18"/>
              </w:rPr>
            </w:pPr>
            <w:r>
              <w:rPr>
                <w:sz w:val="18"/>
              </w:rPr>
              <w:t>76861 Bystřice pod Hostýnem 1</w:t>
            </w:r>
          </w:p>
          <w:p w14:paraId="777BED84" w14:textId="77777777" w:rsidR="008F68DC" w:rsidRDefault="008F68DC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14:paraId="6853E26D" w14:textId="77777777" w:rsidR="008F68DC" w:rsidRDefault="00000000">
            <w:pPr>
              <w:pStyle w:val="TableParagraph"/>
              <w:spacing w:before="1"/>
              <w:ind w:left="200"/>
              <w:rPr>
                <w:sz w:val="18"/>
              </w:rPr>
            </w:pPr>
            <w:r>
              <w:rPr>
                <w:sz w:val="18"/>
              </w:rPr>
              <w:t>IČO: 21922179</w:t>
            </w:r>
          </w:p>
        </w:tc>
        <w:tc>
          <w:tcPr>
            <w:tcW w:w="1931" w:type="dxa"/>
          </w:tcPr>
          <w:p w14:paraId="75226B00" w14:textId="77777777" w:rsidR="008F68DC" w:rsidRDefault="008F68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82" w:type="dxa"/>
          </w:tcPr>
          <w:p w14:paraId="446FE56C" w14:textId="77777777" w:rsidR="008F68DC" w:rsidRDefault="008F68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63" w:type="dxa"/>
            <w:tcBorders>
              <w:bottom w:val="single" w:sz="6" w:space="0" w:color="000000"/>
            </w:tcBorders>
          </w:tcPr>
          <w:p w14:paraId="13C134FB" w14:textId="77777777" w:rsidR="008F68DC" w:rsidRDefault="00000000">
            <w:pPr>
              <w:pStyle w:val="TableParagraph"/>
              <w:ind w:left="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142216" wp14:editId="5A6CAD63">
                  <wp:extent cx="859604" cy="25517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604" cy="255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1A455E" w14:textId="77777777" w:rsidR="008F68DC" w:rsidRDefault="008F68DC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14:paraId="68E40C39" w14:textId="77777777" w:rsidR="008F68DC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MUZEUM UMĚNÍ OLOMOUC</w:t>
            </w:r>
          </w:p>
          <w:p w14:paraId="0FB5E843" w14:textId="77777777" w:rsidR="008F68DC" w:rsidRDefault="008F68DC">
            <w:pPr>
              <w:pStyle w:val="TableParagraph"/>
              <w:ind w:left="0"/>
              <w:rPr>
                <w:rFonts w:ascii="Times New Roman"/>
                <w:sz w:val="15"/>
              </w:rPr>
            </w:pPr>
          </w:p>
          <w:p w14:paraId="509C07FD" w14:textId="77777777" w:rsidR="008F68DC" w:rsidRDefault="00000000">
            <w:pPr>
              <w:pStyle w:val="TableParagraph"/>
              <w:spacing w:before="1"/>
              <w:ind w:right="1363"/>
              <w:rPr>
                <w:sz w:val="15"/>
              </w:rPr>
            </w:pPr>
            <w:r>
              <w:rPr>
                <w:sz w:val="15"/>
              </w:rPr>
              <w:t>státní příspěvková organizace Denisova 47,</w:t>
            </w:r>
          </w:p>
          <w:p w14:paraId="0CEB50DA" w14:textId="77777777" w:rsidR="008F68DC" w:rsidRDefault="00000000">
            <w:pPr>
              <w:pStyle w:val="TableParagraph"/>
              <w:spacing w:line="165" w:lineRule="exact"/>
              <w:rPr>
                <w:sz w:val="15"/>
              </w:rPr>
            </w:pPr>
            <w:r>
              <w:rPr>
                <w:sz w:val="15"/>
              </w:rPr>
              <w:t>771 11 Olomouc</w:t>
            </w:r>
          </w:p>
          <w:p w14:paraId="3A8969CD" w14:textId="77777777" w:rsidR="008F68DC" w:rsidRDefault="008F68DC">
            <w:pPr>
              <w:pStyle w:val="TableParagraph"/>
              <w:ind w:left="0"/>
              <w:rPr>
                <w:rFonts w:ascii="Times New Roman"/>
                <w:sz w:val="15"/>
              </w:rPr>
            </w:pPr>
          </w:p>
          <w:p w14:paraId="44ACB690" w14:textId="77777777" w:rsidR="008F68DC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+420 585 514 111</w:t>
            </w:r>
          </w:p>
          <w:p w14:paraId="30E48B07" w14:textId="77777777" w:rsidR="008F68DC" w:rsidRDefault="00000000">
            <w:pPr>
              <w:pStyle w:val="TableParagraph"/>
              <w:spacing w:before="13" w:line="230" w:lineRule="auto"/>
              <w:ind w:right="1363"/>
              <w:rPr>
                <w:sz w:val="15"/>
              </w:rPr>
            </w:pPr>
            <w:hyperlink r:id="rId5">
              <w:r>
                <w:rPr>
                  <w:sz w:val="15"/>
                </w:rPr>
                <w:t>info@muo.cz</w:t>
              </w:r>
            </w:hyperlink>
            <w:r>
              <w:rPr>
                <w:sz w:val="15"/>
              </w:rPr>
              <w:t xml:space="preserve"> </w:t>
            </w:r>
            <w:hyperlink r:id="rId6">
              <w:r>
                <w:rPr>
                  <w:sz w:val="15"/>
                </w:rPr>
                <w:t>www.muo.cz</w:t>
              </w:r>
            </w:hyperlink>
          </w:p>
        </w:tc>
      </w:tr>
      <w:tr w:rsidR="008F68DC" w14:paraId="5AA0CA30" w14:textId="77777777">
        <w:trPr>
          <w:trHeight w:val="680"/>
        </w:trPr>
        <w:tc>
          <w:tcPr>
            <w:tcW w:w="1895" w:type="dxa"/>
          </w:tcPr>
          <w:p w14:paraId="52B82E22" w14:textId="77777777" w:rsidR="008F68DC" w:rsidRDefault="008F68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ECEBD51" w14:textId="77777777" w:rsidR="008F68DC" w:rsidRDefault="008F68DC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5C41CD00" w14:textId="77777777" w:rsidR="008F68DC" w:rsidRDefault="00000000">
            <w:pPr>
              <w:pStyle w:val="TableParagraph"/>
              <w:spacing w:line="189" w:lineRule="exact"/>
              <w:ind w:left="200"/>
              <w:rPr>
                <w:sz w:val="18"/>
              </w:rPr>
            </w:pPr>
            <w:r>
              <w:rPr>
                <w:sz w:val="18"/>
              </w:rPr>
              <w:t>číslo objednávky</w:t>
            </w:r>
          </w:p>
        </w:tc>
        <w:tc>
          <w:tcPr>
            <w:tcW w:w="2182" w:type="dxa"/>
          </w:tcPr>
          <w:p w14:paraId="63626D83" w14:textId="77777777" w:rsidR="008F68DC" w:rsidRDefault="008F68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21025BD" w14:textId="77777777" w:rsidR="008F68DC" w:rsidRDefault="008F68DC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508493C2" w14:textId="77777777" w:rsidR="008F68DC" w:rsidRDefault="00000000">
            <w:pPr>
              <w:pStyle w:val="TableParagraph"/>
              <w:spacing w:line="189" w:lineRule="exact"/>
              <w:ind w:left="332"/>
              <w:rPr>
                <w:sz w:val="18"/>
              </w:rPr>
            </w:pPr>
            <w:r>
              <w:rPr>
                <w:sz w:val="18"/>
              </w:rPr>
              <w:t>NIPEZ</w:t>
            </w:r>
          </w:p>
        </w:tc>
        <w:tc>
          <w:tcPr>
            <w:tcW w:w="1931" w:type="dxa"/>
          </w:tcPr>
          <w:p w14:paraId="092559FD" w14:textId="77777777" w:rsidR="008F68DC" w:rsidRDefault="008F68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8F9F096" w14:textId="77777777" w:rsidR="008F68DC" w:rsidRDefault="008F68DC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278F94BE" w14:textId="77777777" w:rsidR="008F68DC" w:rsidRDefault="00000000">
            <w:pPr>
              <w:pStyle w:val="TableParagraph"/>
              <w:spacing w:line="189" w:lineRule="exact"/>
              <w:ind w:left="178"/>
              <w:rPr>
                <w:sz w:val="18"/>
              </w:rPr>
            </w:pPr>
            <w:r>
              <w:rPr>
                <w:sz w:val="18"/>
              </w:rPr>
              <w:t>ID</w:t>
            </w:r>
          </w:p>
        </w:tc>
        <w:tc>
          <w:tcPr>
            <w:tcW w:w="2182" w:type="dxa"/>
          </w:tcPr>
          <w:p w14:paraId="4A4A0661" w14:textId="77777777" w:rsidR="008F68DC" w:rsidRDefault="008F68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4E38A69" w14:textId="77777777" w:rsidR="008F68DC" w:rsidRDefault="008F68DC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7841A972" w14:textId="77777777" w:rsidR="008F68DC" w:rsidRDefault="00000000">
            <w:pPr>
              <w:pStyle w:val="TableParagraph"/>
              <w:spacing w:line="189" w:lineRule="exact"/>
              <w:ind w:left="259"/>
              <w:rPr>
                <w:sz w:val="18"/>
              </w:rPr>
            </w:pPr>
            <w:r>
              <w:rPr>
                <w:sz w:val="18"/>
              </w:rPr>
              <w:t>v Olomouci</w:t>
            </w:r>
          </w:p>
        </w:tc>
        <w:tc>
          <w:tcPr>
            <w:tcW w:w="2763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A0E6950" w14:textId="77777777" w:rsidR="008F68DC" w:rsidRDefault="008F68DC">
            <w:pPr>
              <w:pStyle w:val="TableParagraph"/>
              <w:spacing w:before="4"/>
              <w:ind w:left="0"/>
              <w:rPr>
                <w:rFonts w:ascii="Times New Roman"/>
                <w:sz w:val="13"/>
              </w:rPr>
            </w:pPr>
          </w:p>
          <w:p w14:paraId="65EACEF1" w14:textId="77777777" w:rsidR="008F68DC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BANKOVNÍ SPOJENÍ:</w:t>
            </w:r>
          </w:p>
          <w:p w14:paraId="7C11EC2F" w14:textId="77777777" w:rsidR="008F68DC" w:rsidRDefault="00000000">
            <w:pPr>
              <w:pStyle w:val="TableParagraph"/>
              <w:spacing w:before="8" w:line="237" w:lineRule="auto"/>
              <w:ind w:right="579"/>
              <w:rPr>
                <w:sz w:val="15"/>
              </w:rPr>
            </w:pPr>
            <w:r>
              <w:rPr>
                <w:sz w:val="15"/>
              </w:rPr>
              <w:t>Česká národní banka, pobočka Rooseveltova 18, 601 10 Brno Číslo účtu: 197937621/0710 BIC (SWIFT): CNBACZPP</w:t>
            </w:r>
          </w:p>
          <w:p w14:paraId="569EB1D9" w14:textId="77777777" w:rsidR="008F68DC" w:rsidRDefault="00000000">
            <w:pPr>
              <w:pStyle w:val="TableParagraph"/>
              <w:spacing w:before="7" w:line="169" w:lineRule="exact"/>
              <w:rPr>
                <w:sz w:val="15"/>
              </w:rPr>
            </w:pPr>
            <w:r>
              <w:rPr>
                <w:sz w:val="15"/>
              </w:rPr>
              <w:t>IBAN: CZ96 0710 0000 0001 9793</w:t>
            </w:r>
          </w:p>
          <w:p w14:paraId="2119A587" w14:textId="77777777" w:rsidR="008F68DC" w:rsidRDefault="00000000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7621</w:t>
            </w:r>
          </w:p>
          <w:p w14:paraId="6FF001C2" w14:textId="77777777" w:rsidR="008F68DC" w:rsidRDefault="00000000">
            <w:pPr>
              <w:pStyle w:val="TableParagraph"/>
              <w:spacing w:before="8"/>
              <w:rPr>
                <w:sz w:val="15"/>
              </w:rPr>
            </w:pPr>
            <w:r>
              <w:rPr>
                <w:sz w:val="15"/>
              </w:rPr>
              <w:t>IČ: 75079950</w:t>
            </w:r>
          </w:p>
          <w:p w14:paraId="658067E2" w14:textId="77777777" w:rsidR="008F68DC" w:rsidRDefault="008F68DC">
            <w:pPr>
              <w:pStyle w:val="TableParagraph"/>
              <w:ind w:left="0"/>
              <w:rPr>
                <w:rFonts w:ascii="Times New Roman"/>
                <w:sz w:val="15"/>
              </w:rPr>
            </w:pPr>
          </w:p>
          <w:p w14:paraId="0A1E4569" w14:textId="77777777" w:rsidR="008F68DC" w:rsidRDefault="00000000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VYŘIZUJE:</w:t>
            </w:r>
          </w:p>
          <w:p w14:paraId="46598DBC" w14:textId="3642C085" w:rsidR="008F68DC" w:rsidRDefault="008F68DC">
            <w:pPr>
              <w:pStyle w:val="TableParagraph"/>
              <w:spacing w:line="169" w:lineRule="exact"/>
              <w:rPr>
                <w:sz w:val="15"/>
              </w:rPr>
            </w:pPr>
          </w:p>
          <w:p w14:paraId="19D34F95" w14:textId="39E0726D" w:rsidR="008F68DC" w:rsidRDefault="008F68DC" w:rsidP="002E55B2">
            <w:pPr>
              <w:pStyle w:val="TableParagraph"/>
              <w:ind w:left="0"/>
              <w:rPr>
                <w:sz w:val="15"/>
              </w:rPr>
            </w:pPr>
          </w:p>
        </w:tc>
      </w:tr>
      <w:tr w:rsidR="008F68DC" w14:paraId="4493EE2E" w14:textId="77777777">
        <w:trPr>
          <w:trHeight w:val="510"/>
        </w:trPr>
        <w:tc>
          <w:tcPr>
            <w:tcW w:w="1895" w:type="dxa"/>
          </w:tcPr>
          <w:p w14:paraId="65798314" w14:textId="77777777" w:rsidR="008F68DC" w:rsidRDefault="00000000">
            <w:pPr>
              <w:pStyle w:val="TableParagraph"/>
              <w:spacing w:line="193" w:lineRule="exact"/>
              <w:ind w:left="200"/>
              <w:rPr>
                <w:sz w:val="18"/>
              </w:rPr>
            </w:pPr>
            <w:r>
              <w:rPr>
                <w:sz w:val="18"/>
              </w:rPr>
              <w:t>0016/12/2025</w:t>
            </w:r>
          </w:p>
        </w:tc>
        <w:tc>
          <w:tcPr>
            <w:tcW w:w="2182" w:type="dxa"/>
          </w:tcPr>
          <w:p w14:paraId="01A688D6" w14:textId="77777777" w:rsidR="008F68DC" w:rsidRDefault="00000000">
            <w:pPr>
              <w:pStyle w:val="TableParagraph"/>
              <w:spacing w:line="193" w:lineRule="exact"/>
              <w:ind w:left="332"/>
              <w:rPr>
                <w:sz w:val="18"/>
              </w:rPr>
            </w:pPr>
            <w:r>
              <w:rPr>
                <w:sz w:val="18"/>
              </w:rPr>
              <w:t>39162000-5</w:t>
            </w:r>
          </w:p>
          <w:p w14:paraId="6CDC22CD" w14:textId="77777777" w:rsidR="008F68DC" w:rsidRDefault="00000000">
            <w:pPr>
              <w:pStyle w:val="TableParagraph"/>
              <w:spacing w:before="3"/>
              <w:ind w:left="332"/>
              <w:rPr>
                <w:sz w:val="18"/>
              </w:rPr>
            </w:pPr>
            <w:r>
              <w:rPr>
                <w:sz w:val="18"/>
              </w:rPr>
              <w:t>Vzdělávací vybavení</w:t>
            </w:r>
          </w:p>
        </w:tc>
        <w:tc>
          <w:tcPr>
            <w:tcW w:w="1931" w:type="dxa"/>
          </w:tcPr>
          <w:p w14:paraId="543000FE" w14:textId="77777777" w:rsidR="008F68DC" w:rsidRDefault="00000000">
            <w:pPr>
              <w:pStyle w:val="TableParagraph"/>
              <w:spacing w:line="193" w:lineRule="exact"/>
              <w:ind w:left="178"/>
              <w:rPr>
                <w:sz w:val="18"/>
              </w:rPr>
            </w:pPr>
            <w:r>
              <w:rPr>
                <w:sz w:val="18"/>
              </w:rPr>
              <w:t>MUOLX002KMOU</w:t>
            </w:r>
          </w:p>
        </w:tc>
        <w:tc>
          <w:tcPr>
            <w:tcW w:w="2182" w:type="dxa"/>
          </w:tcPr>
          <w:p w14:paraId="50A2F2A7" w14:textId="77777777" w:rsidR="008F68DC" w:rsidRDefault="00000000">
            <w:pPr>
              <w:pStyle w:val="TableParagraph"/>
              <w:spacing w:line="193" w:lineRule="exact"/>
              <w:ind w:left="259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763" w:type="dxa"/>
            <w:vMerge/>
            <w:tcBorders>
              <w:top w:val="nil"/>
              <w:bottom w:val="single" w:sz="6" w:space="0" w:color="000000"/>
            </w:tcBorders>
          </w:tcPr>
          <w:p w14:paraId="1643DD77" w14:textId="77777777" w:rsidR="008F68DC" w:rsidRDefault="008F68DC">
            <w:pPr>
              <w:rPr>
                <w:sz w:val="2"/>
                <w:szCs w:val="2"/>
              </w:rPr>
            </w:pPr>
          </w:p>
        </w:tc>
      </w:tr>
      <w:tr w:rsidR="008F68DC" w14:paraId="625BC942" w14:textId="77777777">
        <w:trPr>
          <w:trHeight w:val="615"/>
        </w:trPr>
        <w:tc>
          <w:tcPr>
            <w:tcW w:w="8190" w:type="dxa"/>
            <w:gridSpan w:val="4"/>
          </w:tcPr>
          <w:p w14:paraId="7A252D47" w14:textId="77777777" w:rsidR="008F68DC" w:rsidRDefault="00000000">
            <w:pPr>
              <w:pStyle w:val="TableParagraph"/>
              <w:spacing w:before="91" w:line="244" w:lineRule="auto"/>
              <w:ind w:left="200"/>
              <w:rPr>
                <w:sz w:val="18"/>
              </w:rPr>
            </w:pPr>
            <w:r>
              <w:rPr>
                <w:sz w:val="18"/>
              </w:rPr>
              <w:t>Objednáváme u Vás 3D tisk 3 ks haptických modelů s povrchovou úpravou dle zaslané cenové nabídky.</w:t>
            </w:r>
          </w:p>
        </w:tc>
        <w:tc>
          <w:tcPr>
            <w:tcW w:w="2763" w:type="dxa"/>
            <w:vMerge/>
            <w:tcBorders>
              <w:top w:val="nil"/>
              <w:bottom w:val="single" w:sz="6" w:space="0" w:color="000000"/>
            </w:tcBorders>
          </w:tcPr>
          <w:p w14:paraId="7F470370" w14:textId="77777777" w:rsidR="008F68DC" w:rsidRDefault="008F68DC">
            <w:pPr>
              <w:rPr>
                <w:sz w:val="2"/>
                <w:szCs w:val="2"/>
              </w:rPr>
            </w:pPr>
          </w:p>
        </w:tc>
      </w:tr>
      <w:tr w:rsidR="008F68DC" w14:paraId="4C0E87B5" w14:textId="77777777">
        <w:trPr>
          <w:trHeight w:val="397"/>
        </w:trPr>
        <w:tc>
          <w:tcPr>
            <w:tcW w:w="8190" w:type="dxa"/>
            <w:gridSpan w:val="4"/>
          </w:tcPr>
          <w:p w14:paraId="7644E6A1" w14:textId="77777777" w:rsidR="008F68DC" w:rsidRDefault="00000000">
            <w:pPr>
              <w:pStyle w:val="TableParagraph"/>
              <w:spacing w:before="91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Předpokládaná hodnota: 125 000,00 Kč</w:t>
            </w:r>
          </w:p>
        </w:tc>
        <w:tc>
          <w:tcPr>
            <w:tcW w:w="2763" w:type="dxa"/>
            <w:vMerge/>
            <w:tcBorders>
              <w:top w:val="nil"/>
              <w:bottom w:val="single" w:sz="6" w:space="0" w:color="000000"/>
            </w:tcBorders>
          </w:tcPr>
          <w:p w14:paraId="4C509FC8" w14:textId="77777777" w:rsidR="008F68DC" w:rsidRDefault="008F68DC">
            <w:pPr>
              <w:rPr>
                <w:sz w:val="2"/>
                <w:szCs w:val="2"/>
              </w:rPr>
            </w:pPr>
          </w:p>
        </w:tc>
      </w:tr>
      <w:tr w:rsidR="008F68DC" w14:paraId="0414B9C7" w14:textId="77777777">
        <w:trPr>
          <w:trHeight w:val="317"/>
        </w:trPr>
        <w:tc>
          <w:tcPr>
            <w:tcW w:w="8190" w:type="dxa"/>
            <w:gridSpan w:val="4"/>
          </w:tcPr>
          <w:p w14:paraId="6479129A" w14:textId="77777777" w:rsidR="008F68DC" w:rsidRDefault="00000000">
            <w:pPr>
              <w:pStyle w:val="TableParagraph"/>
              <w:spacing w:before="84"/>
              <w:ind w:left="200"/>
              <w:rPr>
                <w:sz w:val="18"/>
              </w:rPr>
            </w:pPr>
            <w:r>
              <w:rPr>
                <w:sz w:val="18"/>
              </w:rPr>
              <w:t>Děkuji</w:t>
            </w:r>
          </w:p>
        </w:tc>
        <w:tc>
          <w:tcPr>
            <w:tcW w:w="2763" w:type="dxa"/>
            <w:vMerge/>
            <w:tcBorders>
              <w:top w:val="nil"/>
              <w:bottom w:val="single" w:sz="6" w:space="0" w:color="000000"/>
            </w:tcBorders>
          </w:tcPr>
          <w:p w14:paraId="13CB94B6" w14:textId="77777777" w:rsidR="008F68DC" w:rsidRDefault="008F68DC">
            <w:pPr>
              <w:rPr>
                <w:sz w:val="2"/>
                <w:szCs w:val="2"/>
              </w:rPr>
            </w:pPr>
          </w:p>
        </w:tc>
      </w:tr>
      <w:tr w:rsidR="008F68DC" w14:paraId="06BAC437" w14:textId="77777777">
        <w:trPr>
          <w:trHeight w:val="641"/>
        </w:trPr>
        <w:tc>
          <w:tcPr>
            <w:tcW w:w="8190" w:type="dxa"/>
            <w:gridSpan w:val="4"/>
          </w:tcPr>
          <w:p w14:paraId="1977E04E" w14:textId="77777777" w:rsidR="002E55B2" w:rsidRDefault="002E55B2">
            <w:pPr>
              <w:pStyle w:val="TableParagraph"/>
              <w:spacing w:before="3"/>
              <w:ind w:left="200"/>
              <w:rPr>
                <w:sz w:val="18"/>
              </w:rPr>
            </w:pPr>
          </w:p>
          <w:p w14:paraId="4E7788CB" w14:textId="2668B1C0" w:rsidR="008F68DC" w:rsidRDefault="00000000">
            <w:pPr>
              <w:pStyle w:val="TableParagraph"/>
              <w:spacing w:before="3"/>
              <w:ind w:left="200"/>
              <w:rPr>
                <w:sz w:val="18"/>
              </w:rPr>
            </w:pPr>
            <w:r>
              <w:rPr>
                <w:sz w:val="18"/>
              </w:rPr>
              <w:t>ředitel Muzea umění Olomouc</w:t>
            </w:r>
          </w:p>
        </w:tc>
        <w:tc>
          <w:tcPr>
            <w:tcW w:w="2763" w:type="dxa"/>
            <w:tcBorders>
              <w:top w:val="single" w:sz="6" w:space="0" w:color="000000"/>
            </w:tcBorders>
          </w:tcPr>
          <w:p w14:paraId="5AC7B53A" w14:textId="77777777" w:rsidR="008F68DC" w:rsidRDefault="008F68DC">
            <w:pPr>
              <w:pStyle w:val="TableParagraph"/>
              <w:spacing w:before="8"/>
              <w:ind w:left="0"/>
              <w:rPr>
                <w:rFonts w:ascii="Times New Roman"/>
                <w:sz w:val="14"/>
              </w:rPr>
            </w:pPr>
          </w:p>
          <w:p w14:paraId="3A8057F9" w14:textId="77777777" w:rsidR="008F68DC" w:rsidRDefault="00000000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ÚČEL ZDŮVODNĚNÍ NÁKUPU:</w:t>
            </w:r>
          </w:p>
          <w:p w14:paraId="68BBC67E" w14:textId="77777777" w:rsidR="008F68DC" w:rsidRDefault="00000000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3D tisk haptických modelů</w:t>
            </w:r>
          </w:p>
        </w:tc>
      </w:tr>
      <w:tr w:rsidR="008F68DC" w14:paraId="3841EF03" w14:textId="77777777">
        <w:trPr>
          <w:trHeight w:val="739"/>
        </w:trPr>
        <w:tc>
          <w:tcPr>
            <w:tcW w:w="8190" w:type="dxa"/>
            <w:gridSpan w:val="4"/>
          </w:tcPr>
          <w:p w14:paraId="46062FCC" w14:textId="77777777" w:rsidR="008F68DC" w:rsidRDefault="00000000">
            <w:pPr>
              <w:pStyle w:val="TableParagraph"/>
              <w:spacing w:before="145"/>
              <w:ind w:left="200"/>
              <w:rPr>
                <w:b/>
                <w:sz w:val="18"/>
              </w:rPr>
            </w:pPr>
            <w:r>
              <w:rPr>
                <w:b/>
                <w:color w:val="7E7E7E"/>
                <w:sz w:val="18"/>
              </w:rPr>
              <w:t>Na fakturu prosím uveďte číslo objednávky</w:t>
            </w:r>
          </w:p>
        </w:tc>
        <w:tc>
          <w:tcPr>
            <w:tcW w:w="2763" w:type="dxa"/>
            <w:tcBorders>
              <w:bottom w:val="single" w:sz="6" w:space="0" w:color="000000"/>
            </w:tcBorders>
          </w:tcPr>
          <w:p w14:paraId="76647953" w14:textId="77777777" w:rsidR="008F68DC" w:rsidRDefault="00000000">
            <w:pPr>
              <w:pStyle w:val="TableParagraph"/>
              <w:spacing w:before="38"/>
              <w:rPr>
                <w:sz w:val="15"/>
              </w:rPr>
            </w:pPr>
            <w:r>
              <w:rPr>
                <w:sz w:val="15"/>
              </w:rPr>
              <w:t>PODPIS SCHVALUJÍCÍHO:</w:t>
            </w:r>
          </w:p>
          <w:p w14:paraId="078F6BA7" w14:textId="77777777" w:rsidR="008F68DC" w:rsidRDefault="00000000">
            <w:pPr>
              <w:pStyle w:val="TableParagraph"/>
              <w:spacing w:before="8" w:line="169" w:lineRule="exact"/>
              <w:rPr>
                <w:sz w:val="15"/>
              </w:rPr>
            </w:pPr>
            <w:r>
              <w:rPr>
                <w:sz w:val="15"/>
              </w:rPr>
              <w:t>(vedoucí oddělení, referátu, odboru)</w:t>
            </w:r>
          </w:p>
          <w:p w14:paraId="24219AF2" w14:textId="3E181DFD" w:rsidR="008F68DC" w:rsidRDefault="008F68DC">
            <w:pPr>
              <w:pStyle w:val="TableParagraph"/>
              <w:spacing w:line="169" w:lineRule="exact"/>
              <w:rPr>
                <w:sz w:val="15"/>
              </w:rPr>
            </w:pPr>
          </w:p>
        </w:tc>
      </w:tr>
      <w:tr w:rsidR="008F68DC" w14:paraId="3158CDE9" w14:textId="77777777">
        <w:trPr>
          <w:trHeight w:val="2041"/>
        </w:trPr>
        <w:tc>
          <w:tcPr>
            <w:tcW w:w="8190" w:type="dxa"/>
            <w:gridSpan w:val="4"/>
          </w:tcPr>
          <w:p w14:paraId="547B094D" w14:textId="77777777" w:rsidR="008F68DC" w:rsidRDefault="008F68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0F20A631" w14:textId="77777777" w:rsidR="008F68DC" w:rsidRDefault="008F68DC">
            <w:pPr>
              <w:pStyle w:val="TableParagraph"/>
              <w:spacing w:before="4"/>
              <w:ind w:left="0"/>
              <w:rPr>
                <w:rFonts w:ascii="Times New Roman"/>
                <w:sz w:val="13"/>
              </w:rPr>
            </w:pPr>
          </w:p>
          <w:p w14:paraId="729469C2" w14:textId="77777777" w:rsidR="008F68DC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PODPIS SPRÁVCE ROZPOČTU:</w:t>
            </w:r>
          </w:p>
          <w:p w14:paraId="42AA2E03" w14:textId="77777777" w:rsidR="008F68DC" w:rsidRDefault="00000000">
            <w:pPr>
              <w:pStyle w:val="TableParagraph"/>
              <w:spacing w:before="13" w:line="230" w:lineRule="auto"/>
              <w:rPr>
                <w:sz w:val="15"/>
              </w:rPr>
            </w:pPr>
            <w:r>
              <w:rPr>
                <w:sz w:val="15"/>
              </w:rPr>
              <w:t>potvrzuji, že jsem prověřil(a) připravovanou operaci ustan.</w:t>
            </w:r>
          </w:p>
          <w:p w14:paraId="15B410B8" w14:textId="77777777" w:rsidR="008F68DC" w:rsidRDefault="00000000">
            <w:pPr>
              <w:pStyle w:val="TableParagraph"/>
              <w:spacing w:before="8"/>
              <w:rPr>
                <w:sz w:val="15"/>
              </w:rPr>
            </w:pPr>
            <w:r>
              <w:rPr>
                <w:sz w:val="15"/>
              </w:rPr>
              <w:t xml:space="preserve">§ </w:t>
            </w:r>
            <w:r>
              <w:rPr>
                <w:spacing w:val="3"/>
                <w:sz w:val="15"/>
              </w:rPr>
              <w:t xml:space="preserve">13 </w:t>
            </w:r>
            <w:r>
              <w:rPr>
                <w:sz w:val="15"/>
              </w:rPr>
              <w:t xml:space="preserve">vyhlášky </w:t>
            </w:r>
            <w:r>
              <w:rPr>
                <w:spacing w:val="4"/>
                <w:sz w:val="15"/>
              </w:rPr>
              <w:t>416/2004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pacing w:val="3"/>
                <w:sz w:val="15"/>
              </w:rPr>
              <w:t>Sb.</w:t>
            </w:r>
          </w:p>
          <w:p w14:paraId="37F21E56" w14:textId="77777777" w:rsidR="008F68DC" w:rsidRDefault="008F68DC">
            <w:pPr>
              <w:pStyle w:val="TableParagraph"/>
              <w:spacing w:before="1"/>
              <w:ind w:left="0"/>
              <w:rPr>
                <w:rFonts w:ascii="Times New Roman"/>
                <w:sz w:val="15"/>
              </w:rPr>
            </w:pPr>
          </w:p>
          <w:p w14:paraId="5E82AB9F" w14:textId="77777777" w:rsidR="008F68DC" w:rsidRDefault="00000000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 xml:space="preserve">INDIVIDUÁLNÍ </w:t>
            </w:r>
            <w:r>
              <w:rPr>
                <w:spacing w:val="2"/>
                <w:sz w:val="15"/>
              </w:rPr>
              <w:t>PŘÍSLIB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KČ</w:t>
            </w:r>
          </w:p>
          <w:p w14:paraId="55FEDF8E" w14:textId="77777777" w:rsidR="008F68DC" w:rsidRDefault="00000000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bez DPH:</w:t>
            </w:r>
          </w:p>
          <w:p w14:paraId="2DD340E6" w14:textId="77777777" w:rsidR="008F68DC" w:rsidRDefault="00000000">
            <w:pPr>
              <w:pStyle w:val="TableParagraph"/>
              <w:spacing w:before="7" w:line="169" w:lineRule="exact"/>
              <w:rPr>
                <w:sz w:val="15"/>
              </w:rPr>
            </w:pPr>
            <w:r>
              <w:rPr>
                <w:sz w:val="15"/>
              </w:rPr>
              <w:t>s DPH: 125 000,00 Kč</w:t>
            </w:r>
          </w:p>
          <w:p w14:paraId="1C6D8A21" w14:textId="61DFB84D" w:rsidR="008F68DC" w:rsidRDefault="008F68DC">
            <w:pPr>
              <w:pStyle w:val="TableParagraph"/>
              <w:spacing w:line="169" w:lineRule="exact"/>
              <w:rPr>
                <w:sz w:val="15"/>
              </w:rPr>
            </w:pPr>
          </w:p>
        </w:tc>
      </w:tr>
      <w:tr w:rsidR="008F68DC" w14:paraId="74484AB8" w14:textId="77777777">
        <w:trPr>
          <w:trHeight w:val="2929"/>
        </w:trPr>
        <w:tc>
          <w:tcPr>
            <w:tcW w:w="8190" w:type="dxa"/>
            <w:gridSpan w:val="4"/>
          </w:tcPr>
          <w:p w14:paraId="36E026C8" w14:textId="77777777" w:rsidR="008F68DC" w:rsidRDefault="008F68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63" w:type="dxa"/>
            <w:tcBorders>
              <w:top w:val="single" w:sz="6" w:space="0" w:color="000000"/>
            </w:tcBorders>
          </w:tcPr>
          <w:p w14:paraId="503C96E7" w14:textId="77777777" w:rsidR="008F68DC" w:rsidRDefault="008F68DC">
            <w:pPr>
              <w:pStyle w:val="TableParagraph"/>
              <w:spacing w:before="8"/>
              <w:ind w:left="0"/>
              <w:rPr>
                <w:rFonts w:ascii="Times New Roman"/>
                <w:sz w:val="14"/>
              </w:rPr>
            </w:pPr>
          </w:p>
          <w:p w14:paraId="3F760A5D" w14:textId="77777777" w:rsidR="008F68DC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datum a podpis</w:t>
            </w:r>
          </w:p>
          <w:p w14:paraId="2E786196" w14:textId="77777777" w:rsidR="008F68DC" w:rsidRDefault="008F68DC">
            <w:pPr>
              <w:pStyle w:val="TableParagraph"/>
              <w:spacing w:before="6"/>
              <w:ind w:left="0"/>
              <w:rPr>
                <w:rFonts w:ascii="Times New Roman"/>
                <w:sz w:val="15"/>
              </w:rPr>
            </w:pPr>
          </w:p>
          <w:p w14:paraId="5B447C20" w14:textId="77777777" w:rsidR="008F68DC" w:rsidRDefault="00000000">
            <w:pPr>
              <w:pStyle w:val="TableParagraph"/>
              <w:spacing w:line="230" w:lineRule="auto"/>
              <w:rPr>
                <w:sz w:val="15"/>
              </w:rPr>
            </w:pPr>
            <w:r>
              <w:rPr>
                <w:sz w:val="15"/>
              </w:rPr>
              <w:t>Objednávka nad 50.000 bez DPH SCHVALUJÍCÍ</w:t>
            </w:r>
          </w:p>
          <w:p w14:paraId="6D5AC026" w14:textId="77777777" w:rsidR="008F68DC" w:rsidRDefault="008F68DC">
            <w:pPr>
              <w:pStyle w:val="TableParagraph"/>
              <w:spacing w:before="1"/>
              <w:ind w:left="0"/>
              <w:rPr>
                <w:rFonts w:ascii="Times New Roman"/>
                <w:sz w:val="15"/>
              </w:rPr>
            </w:pPr>
          </w:p>
          <w:p w14:paraId="4D8A5A8E" w14:textId="77777777" w:rsidR="008F68DC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REGISTR SMLUV</w:t>
            </w:r>
          </w:p>
          <w:p w14:paraId="4FC0D107" w14:textId="0D9061F5" w:rsidR="008F68DC" w:rsidRDefault="008F68DC">
            <w:pPr>
              <w:pStyle w:val="TableParagraph"/>
              <w:spacing w:before="8"/>
              <w:rPr>
                <w:sz w:val="15"/>
              </w:rPr>
            </w:pPr>
          </w:p>
          <w:p w14:paraId="331FD269" w14:textId="77777777" w:rsidR="008F68DC" w:rsidRDefault="008F68DC">
            <w:pPr>
              <w:pStyle w:val="TableParagraph"/>
              <w:ind w:left="0"/>
              <w:rPr>
                <w:rFonts w:ascii="Times New Roman"/>
                <w:sz w:val="15"/>
              </w:rPr>
            </w:pPr>
          </w:p>
          <w:p w14:paraId="66D7C9F4" w14:textId="77777777" w:rsidR="008F68DC" w:rsidRDefault="00000000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Dotace</w:t>
            </w:r>
          </w:p>
          <w:p w14:paraId="7F6B7E3D" w14:textId="77777777" w:rsidR="008F68DC" w:rsidRDefault="00000000">
            <w:pPr>
              <w:pStyle w:val="TableParagraph"/>
              <w:ind w:right="38"/>
              <w:rPr>
                <w:sz w:val="15"/>
              </w:rPr>
            </w:pPr>
            <w:r>
              <w:rPr>
                <w:sz w:val="15"/>
              </w:rPr>
              <w:t>Dodatečné požadavky nad rámec SR 2025 Příloha č. 4 k MK 43243/2025 OPO</w:t>
            </w:r>
          </w:p>
          <w:p w14:paraId="59D6D9E1" w14:textId="77777777" w:rsidR="008F68DC" w:rsidRDefault="00000000">
            <w:pPr>
              <w:pStyle w:val="TableParagraph"/>
              <w:spacing w:before="5" w:line="169" w:lineRule="exact"/>
              <w:rPr>
                <w:sz w:val="15"/>
              </w:rPr>
            </w:pPr>
            <w:r>
              <w:rPr>
                <w:sz w:val="15"/>
              </w:rPr>
              <w:t>VÝSTAVA</w:t>
            </w:r>
          </w:p>
          <w:p w14:paraId="22715FFC" w14:textId="77777777" w:rsidR="008F68DC" w:rsidRDefault="00000000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Stálá expozice SEFO</w:t>
            </w:r>
          </w:p>
          <w:p w14:paraId="727C18D1" w14:textId="77777777" w:rsidR="008F68DC" w:rsidRDefault="00000000">
            <w:pPr>
              <w:pStyle w:val="TableParagraph"/>
              <w:spacing w:before="7" w:line="169" w:lineRule="exact"/>
              <w:rPr>
                <w:sz w:val="15"/>
              </w:rPr>
            </w:pPr>
            <w:r>
              <w:rPr>
                <w:sz w:val="15"/>
              </w:rPr>
              <w:t>Financováno z odboru</w:t>
            </w:r>
          </w:p>
          <w:p w14:paraId="1DD0F4B3" w14:textId="77777777" w:rsidR="008F68DC" w:rsidRDefault="00000000">
            <w:pPr>
              <w:pStyle w:val="TableParagraph"/>
              <w:spacing w:line="154" w:lineRule="exact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Odb. edukační, produkční a výstavní</w:t>
            </w:r>
          </w:p>
        </w:tc>
      </w:tr>
    </w:tbl>
    <w:p w14:paraId="146770EE" w14:textId="77777777" w:rsidR="008F68DC" w:rsidRDefault="00000000">
      <w:pPr>
        <w:pStyle w:val="Zkladntext"/>
        <w:rPr>
          <w:rFonts w:ascii="Times New Roman"/>
          <w:sz w:val="20"/>
        </w:rPr>
      </w:pPr>
      <w:r>
        <w:pict w14:anchorId="16449180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8.55pt;margin-top:810.75pt;width:85.7pt;height:26.85pt;z-index:-251951104;mso-position-horizontal-relative:page;mso-position-vertical-relative:page" filled="f" stroked="f">
            <v:textbox inset="0,0,0,0">
              <w:txbxContent>
                <w:p w14:paraId="3BE15363" w14:textId="77777777" w:rsidR="008F68DC" w:rsidRDefault="00000000">
                  <w:pPr>
                    <w:pStyle w:val="Zkladntext"/>
                    <w:spacing w:line="537" w:lineRule="exact"/>
                  </w:pPr>
                  <w:r>
                    <w:t>MUZEU</w:t>
                  </w:r>
                </w:p>
              </w:txbxContent>
            </v:textbox>
            <w10:wrap anchorx="page" anchory="page"/>
          </v:shape>
        </w:pict>
      </w:r>
      <w:r>
        <w:pict w14:anchorId="5F8E8981">
          <v:shape id="_x0000_s1041" type="#_x0000_t202" style="position:absolute;margin-left:114.2pt;margin-top:810.75pt;width:96.2pt;height:26.85pt;z-index:-251950080;mso-position-horizontal-relative:page;mso-position-vertical-relative:page" filled="f" stroked="f">
            <v:textbox inset="0,0,0,0">
              <w:txbxContent>
                <w:p w14:paraId="57C21869" w14:textId="77777777" w:rsidR="008F68DC" w:rsidRDefault="00000000">
                  <w:pPr>
                    <w:pStyle w:val="Zkladntext"/>
                    <w:spacing w:line="537" w:lineRule="exact"/>
                  </w:pPr>
                  <w:r>
                    <w:t xml:space="preserve">M </w:t>
                  </w:r>
                  <w:r>
                    <w:rPr>
                      <w:spacing w:val="-7"/>
                    </w:rPr>
                    <w:t>UMĚN</w:t>
                  </w:r>
                </w:p>
              </w:txbxContent>
            </v:textbox>
            <w10:wrap anchorx="page" anchory="page"/>
          </v:shape>
        </w:pict>
      </w:r>
      <w:r>
        <w:pict w14:anchorId="7A3E07EE">
          <v:shape id="_x0000_s1040" type="#_x0000_t202" style="position:absolute;margin-left:222.25pt;margin-top:810.75pt;width:89.95pt;height:26.85pt;z-index:-251949056;mso-position-horizontal-relative:page;mso-position-vertical-relative:page" filled="f" stroked="f">
            <v:textbox inset="0,0,0,0">
              <w:txbxContent>
                <w:p w14:paraId="4C9EDBED" w14:textId="77777777" w:rsidR="008F68DC" w:rsidRDefault="00000000">
                  <w:pPr>
                    <w:pStyle w:val="Zkladntext"/>
                    <w:spacing w:line="537" w:lineRule="exact"/>
                  </w:pPr>
                  <w:r>
                    <w:t>OLOMO</w:t>
                  </w:r>
                </w:p>
              </w:txbxContent>
            </v:textbox>
            <w10:wrap anchorx="page" anchory="page"/>
          </v:shape>
        </w:pict>
      </w:r>
      <w:r>
        <w:pict w14:anchorId="38C32F25">
          <v:shape id="_x0000_s1039" type="#_x0000_t202" style="position:absolute;margin-left:312.25pt;margin-top:810.75pt;width:34.7pt;height:26.85pt;z-index:-251948032;mso-position-horizontal-relative:page;mso-position-vertical-relative:page" filled="f" stroked="f">
            <v:textbox inset="0,0,0,0">
              <w:txbxContent>
                <w:p w14:paraId="01216C08" w14:textId="77777777" w:rsidR="008F68DC" w:rsidRDefault="00000000">
                  <w:pPr>
                    <w:pStyle w:val="Zkladntext"/>
                    <w:spacing w:line="537" w:lineRule="exact"/>
                  </w:pPr>
                  <w:r>
                    <w:t>UC</w:t>
                  </w:r>
                </w:p>
              </w:txbxContent>
            </v:textbox>
            <w10:wrap anchorx="page" anchory="page"/>
          </v:shape>
        </w:pict>
      </w:r>
    </w:p>
    <w:p w14:paraId="5F640624" w14:textId="77777777" w:rsidR="008F68DC" w:rsidRDefault="008F68DC">
      <w:pPr>
        <w:pStyle w:val="Zkladntext"/>
        <w:rPr>
          <w:rFonts w:ascii="Times New Roman"/>
          <w:sz w:val="20"/>
        </w:rPr>
      </w:pPr>
    </w:p>
    <w:p w14:paraId="1B4C8F50" w14:textId="77777777" w:rsidR="008F68DC" w:rsidRDefault="008F68DC">
      <w:pPr>
        <w:pStyle w:val="Zkladntext"/>
        <w:rPr>
          <w:rFonts w:ascii="Times New Roman"/>
          <w:sz w:val="20"/>
        </w:rPr>
      </w:pPr>
    </w:p>
    <w:p w14:paraId="6322A9AE" w14:textId="77777777" w:rsidR="008F68DC" w:rsidRDefault="008F68DC">
      <w:pPr>
        <w:pStyle w:val="Zkladntext"/>
        <w:rPr>
          <w:rFonts w:ascii="Times New Roman"/>
          <w:sz w:val="20"/>
        </w:rPr>
      </w:pPr>
    </w:p>
    <w:p w14:paraId="43D46C33" w14:textId="77777777" w:rsidR="008F68DC" w:rsidRDefault="008F68DC">
      <w:pPr>
        <w:pStyle w:val="Zkladntext"/>
        <w:rPr>
          <w:rFonts w:ascii="Times New Roman"/>
          <w:sz w:val="20"/>
        </w:rPr>
      </w:pPr>
    </w:p>
    <w:p w14:paraId="4747C142" w14:textId="77777777" w:rsidR="008F68DC" w:rsidRDefault="008F68DC">
      <w:pPr>
        <w:pStyle w:val="Zkladntext"/>
        <w:rPr>
          <w:rFonts w:ascii="Times New Roman"/>
          <w:sz w:val="20"/>
        </w:rPr>
      </w:pPr>
    </w:p>
    <w:p w14:paraId="26CDEDED" w14:textId="77777777" w:rsidR="008F68DC" w:rsidRDefault="008F68DC">
      <w:pPr>
        <w:pStyle w:val="Zkladntext"/>
        <w:rPr>
          <w:rFonts w:ascii="Times New Roman"/>
          <w:sz w:val="20"/>
        </w:rPr>
      </w:pPr>
    </w:p>
    <w:p w14:paraId="452D549F" w14:textId="77777777" w:rsidR="008F68DC" w:rsidRDefault="00000000">
      <w:pPr>
        <w:pStyle w:val="Zkladntext"/>
        <w:spacing w:before="7"/>
        <w:rPr>
          <w:rFonts w:ascii="Times New Roman"/>
          <w:sz w:val="28"/>
        </w:rPr>
      </w:pPr>
      <w:r>
        <w:pict w14:anchorId="32F477AF">
          <v:group id="_x0000_s1026" style="position:absolute;margin-left:10pt;margin-top:18.45pt;width:7in;height:105.55pt;z-index:-251652096;mso-wrap-distance-left:0;mso-wrap-distance-right:0;mso-position-horizontal-relative:page" coordorigin="200,369" coordsize="10080,21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200;top:1371;width:2000;height:1000">
              <v:imagedata r:id="rId7" o:title=""/>
            </v:shape>
            <v:shape id="_x0000_s1037" type="#_x0000_t75" style="position:absolute;left:2220;top:1371;width:2000;height:1000">
              <v:imagedata r:id="rId7" o:title=""/>
            </v:shape>
            <v:shape id="_x0000_s1036" type="#_x0000_t75" style="position:absolute;left:4240;top:1371;width:2000;height:1000">
              <v:imagedata r:id="rId7" o:title=""/>
            </v:shape>
            <v:shape id="_x0000_s1035" type="#_x0000_t75" style="position:absolute;left:6260;top:1371;width:2000;height:1000">
              <v:imagedata r:id="rId7" o:title=""/>
            </v:shape>
            <v:shape id="_x0000_s1034" type="#_x0000_t75" style="position:absolute;left:8280;top:1371;width:2000;height:1000">
              <v:imagedata r:id="rId7" o:title=""/>
            </v:shape>
            <v:shape id="_x0000_s1033" type="#_x0000_t75" style="position:absolute;left:200;top:371;width:2000;height:1000">
              <v:imagedata r:id="rId7" o:title=""/>
            </v:shape>
            <v:shape id="_x0000_s1032" type="#_x0000_t202" style="position:absolute;left:260;top:368;width:1493;height:2007" filled="f" stroked="f">
              <v:textbox style="mso-next-textbox:#_x0000_s1032" inset="0,0,0,0">
                <w:txbxContent>
                  <w:p w14:paraId="255C8339" w14:textId="77777777" w:rsidR="008F68DC" w:rsidRDefault="00000000">
                    <w:pPr>
                      <w:spacing w:before="32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Registr smluv</w:t>
                    </w:r>
                  </w:p>
                  <w:p w14:paraId="6922E105" w14:textId="77777777" w:rsidR="008F68DC" w:rsidRDefault="00000000">
                    <w:pPr>
                      <w:spacing w:before="58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z w:val="12"/>
                      </w:rPr>
                      <w:t>Datum:  10.12.2025</w:t>
                    </w:r>
                    <w:r>
                      <w:rPr>
                        <w:rFonts w:ascii="Times New Roman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09:50:00</w:t>
                    </w:r>
                  </w:p>
                  <w:p w14:paraId="2217FC81" w14:textId="77777777" w:rsidR="008F68DC" w:rsidRDefault="00000000">
                    <w:pPr>
                      <w:spacing w:before="77"/>
                      <w:jc w:val="both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z w:val="10"/>
                      </w:rPr>
                      <w:t>Vydal: PostSignum Qualified CA 4</w:t>
                    </w:r>
                  </w:p>
                  <w:p w14:paraId="0D3E9DA2" w14:textId="77777777" w:rsidR="008F68DC" w:rsidRDefault="00000000">
                    <w:pPr>
                      <w:spacing w:before="47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Platnost do: 9.10.2026</w:t>
                    </w:r>
                  </w:p>
                  <w:p w14:paraId="36320F3E" w14:textId="1D77E366" w:rsidR="008F68DC" w:rsidRDefault="00000000">
                    <w:pPr>
                      <w:spacing w:before="10" w:line="200" w:lineRule="exact"/>
                      <w:ind w:left="60" w:right="18"/>
                      <w:jc w:val="both"/>
                      <w:rPr>
                        <w:rFonts w:ascii="Times New Roman" w:hAnsi="Times New Roman"/>
                        <w:sz w:val="9"/>
                      </w:rPr>
                    </w:pPr>
                    <w:r>
                      <w:rPr>
                        <w:rFonts w:ascii="Times New Roman" w:hAnsi="Times New Roman"/>
                        <w:sz w:val="11"/>
                      </w:rPr>
                      <w:t xml:space="preserve">Elektronický podpis: 9.12.2025 </w:t>
                    </w:r>
                    <w:r>
                      <w:rPr>
                        <w:rFonts w:ascii="Times New Roman" w:hAnsi="Times New Roman"/>
                        <w:w w:val="105"/>
                        <w:sz w:val="13"/>
                      </w:rPr>
                      <w:t xml:space="preserve">Certifikát autora podpisu: </w:t>
                    </w:r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 xml:space="preserve">Vydal: Muzeum umeni Olomouc </w:t>
                    </w:r>
                    <w:r>
                      <w:rPr>
                        <w:rFonts w:ascii="Times New Roman" w:hAnsi="Times New Roman"/>
                        <w:w w:val="105"/>
                        <w:sz w:val="9"/>
                      </w:rPr>
                      <w:t>Platnost do: 21.4.2026 08:25</w:t>
                    </w:r>
                    <w:r>
                      <w:rPr>
                        <w:rFonts w:ascii="Times New Roman" w:hAnsi="Times New Roman"/>
                        <w:spacing w:val="17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9"/>
                      </w:rPr>
                      <w:t>+02:00</w:t>
                    </w:r>
                  </w:p>
                </w:txbxContent>
              </v:textbox>
            </v:shape>
            <v:shape id="_x0000_s1031" type="#_x0000_t202" style="position:absolute;left:2280;top:1368;width:1436;height:1026" filled="f" stroked="f">
              <v:textbox style="mso-next-textbox:#_x0000_s1031" inset="0,0,0,0">
                <w:txbxContent>
                  <w:p w14:paraId="6CF5F271" w14:textId="77777777" w:rsidR="008F68DC" w:rsidRDefault="00000000">
                    <w:pPr>
                      <w:spacing w:before="32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sz w:val="14"/>
                      </w:rPr>
                      <w:t>Schvalující</w:t>
                    </w:r>
                  </w:p>
                  <w:p w14:paraId="3262BC7B" w14:textId="77777777" w:rsidR="008F68DC" w:rsidRDefault="00000000">
                    <w:pPr>
                      <w:spacing w:before="49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sz w:val="13"/>
                      </w:rPr>
                      <w:t>Datum: 9.12.2025</w:t>
                    </w:r>
                    <w:r>
                      <w:rPr>
                        <w:rFonts w:ascii="Times New Roman"/>
                        <w:spacing w:val="-23"/>
                        <w:sz w:val="13"/>
                      </w:rPr>
                      <w:t xml:space="preserve"> </w:t>
                    </w:r>
                    <w:r>
                      <w:rPr>
                        <w:rFonts w:ascii="Times New Roman"/>
                        <w:sz w:val="13"/>
                      </w:rPr>
                      <w:t>15:30:36</w:t>
                    </w:r>
                  </w:p>
                  <w:p w14:paraId="52B927C4" w14:textId="77777777" w:rsidR="008F68DC" w:rsidRDefault="00000000">
                    <w:pPr>
                      <w:spacing w:before="81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w w:val="105"/>
                        <w:sz w:val="10"/>
                      </w:rPr>
                      <w:t>Vydal: Muzeum umeni</w:t>
                    </w:r>
                    <w:r>
                      <w:rPr>
                        <w:rFonts w:ascii="Times New Roman"/>
                        <w:spacing w:val="11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0"/>
                      </w:rPr>
                      <w:t>Olomouc</w:t>
                    </w:r>
                  </w:p>
                  <w:p w14:paraId="24375DE6" w14:textId="77777777" w:rsidR="008F68DC" w:rsidRDefault="00000000">
                    <w:pPr>
                      <w:spacing w:before="48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Platnost do: 21.4.2031</w:t>
                    </w:r>
                  </w:p>
                </w:txbxContent>
              </v:textbox>
            </v:shape>
            <v:shape id="_x0000_s1030" type="#_x0000_t202" style="position:absolute;left:4206;top:1941;width:114;height:537" filled="f" stroked="f">
              <v:textbox style="mso-next-textbox:#_x0000_s1030" inset="0,0,0,0">
                <w:txbxContent>
                  <w:p w14:paraId="32D54D7A" w14:textId="77777777" w:rsidR="008F68DC" w:rsidRDefault="00000000">
                    <w:pPr>
                      <w:spacing w:line="537" w:lineRule="exact"/>
                      <w:rPr>
                        <w:sz w:val="48"/>
                      </w:rPr>
                    </w:pPr>
                    <w:r>
                      <w:rPr>
                        <w:spacing w:val="-41"/>
                        <w:sz w:val="48"/>
                      </w:rPr>
                      <w:t>Í</w:t>
                    </w:r>
                  </w:p>
                </w:txbxContent>
              </v:textbox>
            </v:shape>
            <v:shape id="_x0000_s1029" type="#_x0000_t202" style="position:absolute;left:4300;top:1368;width:1443;height:1026" filled="f" stroked="f">
              <v:textbox style="mso-next-textbox:#_x0000_s1029" inset="0,0,0,0">
                <w:txbxContent>
                  <w:p w14:paraId="6A2B4C4A" w14:textId="77777777" w:rsidR="008F68DC" w:rsidRDefault="00000000">
                    <w:pPr>
                      <w:spacing w:before="32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Ekonom</w:t>
                    </w:r>
                  </w:p>
                  <w:p w14:paraId="1A1AA2C1" w14:textId="77777777" w:rsidR="008F68DC" w:rsidRDefault="00000000">
                    <w:pPr>
                      <w:spacing w:before="58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z w:val="12"/>
                      </w:rPr>
                      <w:t>Datum:  10.12.2025</w:t>
                    </w:r>
                    <w:r>
                      <w:rPr>
                        <w:rFonts w:ascii="Times New Roman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08:31:20</w:t>
                    </w:r>
                  </w:p>
                  <w:p w14:paraId="2E763AFC" w14:textId="77777777" w:rsidR="008F68DC" w:rsidRDefault="00000000">
                    <w:pPr>
                      <w:spacing w:before="87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z w:val="10"/>
                      </w:rPr>
                      <w:t>Vydal: PostSignum Qualified CA 4</w:t>
                    </w:r>
                  </w:p>
                  <w:p w14:paraId="08C19ED5" w14:textId="77777777" w:rsidR="008F68DC" w:rsidRDefault="00000000">
                    <w:pPr>
                      <w:spacing w:before="48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Platnost do: 14.9.2026</w:t>
                    </w:r>
                  </w:p>
                </w:txbxContent>
              </v:textbox>
            </v:shape>
            <v:shape id="_x0000_s1028" type="#_x0000_t202" style="position:absolute;left:6380;top:1405;width:1443;height:969" filled="f" stroked="f">
              <v:textbox style="mso-next-textbox:#_x0000_s1028" inset="0,0,0,0">
                <w:txbxContent>
                  <w:p w14:paraId="4B76EEC4" w14:textId="77777777" w:rsidR="008F68DC" w:rsidRDefault="00000000">
                    <w:pPr>
                      <w:spacing w:before="23"/>
                      <w:jc w:val="both"/>
                      <w:rPr>
                        <w:rFonts w:ascii="Times New Roman" w:hAnsi="Times New Roman"/>
                        <w:sz w:val="11"/>
                      </w:rPr>
                    </w:pPr>
                    <w:r>
                      <w:rPr>
                        <w:rFonts w:ascii="Times New Roman" w:hAnsi="Times New Roman"/>
                        <w:sz w:val="11"/>
                      </w:rPr>
                      <w:t>Elektronický</w:t>
                    </w:r>
                    <w:r>
                      <w:rPr>
                        <w:rFonts w:ascii="Times New Roman" w:hAnsi="Times New Roman"/>
                        <w:spacing w:val="-14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1"/>
                      </w:rPr>
                      <w:t>podpis:</w:t>
                    </w:r>
                    <w:r>
                      <w:rPr>
                        <w:rFonts w:ascii="Times New Roman" w:hAnsi="Times New Roman"/>
                        <w:spacing w:val="-14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1"/>
                      </w:rPr>
                      <w:t>10.12.2025</w:t>
                    </w:r>
                  </w:p>
                  <w:p w14:paraId="2CB2C3B9" w14:textId="2A0BFA02" w:rsidR="008F68DC" w:rsidRDefault="00000000">
                    <w:pPr>
                      <w:spacing w:before="16" w:line="200" w:lineRule="exact"/>
                      <w:ind w:right="18"/>
                      <w:jc w:val="both"/>
                      <w:rPr>
                        <w:rFonts w:ascii="Times New Roman" w:hAnsi="Times New Roman"/>
                        <w:sz w:val="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3"/>
                      </w:rPr>
                      <w:t xml:space="preserve">Certifikát autora podpisu: </w:t>
                    </w:r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Vydal:</w:t>
                    </w:r>
                    <w:r>
                      <w:rPr>
                        <w:rFonts w:ascii="Times New Roman" w:hAnsi="Times New Roman"/>
                        <w:spacing w:val="-1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PostSignum</w:t>
                    </w:r>
                    <w:r>
                      <w:rPr>
                        <w:rFonts w:ascii="Times New Roman" w:hAnsi="Times New Roman"/>
                        <w:spacing w:val="-1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Qualified</w:t>
                    </w:r>
                    <w:r>
                      <w:rPr>
                        <w:rFonts w:ascii="Times New Roman" w:hAnsi="Times New Roman"/>
                        <w:spacing w:val="-1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CA</w:t>
                    </w:r>
                    <w:r>
                      <w:rPr>
                        <w:rFonts w:ascii="Times New Roman" w:hAnsi="Times New Roman"/>
                        <w:spacing w:val="-1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8"/>
                        <w:w w:val="105"/>
                        <w:sz w:val="10"/>
                      </w:rPr>
                      <w:t xml:space="preserve">4 </w:t>
                    </w:r>
                    <w:r>
                      <w:rPr>
                        <w:rFonts w:ascii="Times New Roman" w:hAnsi="Times New Roman"/>
                        <w:w w:val="105"/>
                        <w:sz w:val="9"/>
                      </w:rPr>
                      <w:t>Platnost do: 29.4.2026 09:23</w:t>
                    </w:r>
                    <w:r>
                      <w:rPr>
                        <w:rFonts w:ascii="Times New Roman" w:hAnsi="Times New Roman"/>
                        <w:spacing w:val="20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9"/>
                      </w:rPr>
                      <w:t>+02:00</w:t>
                    </w:r>
                  </w:p>
                </w:txbxContent>
              </v:textbox>
            </v:shape>
            <v:shape id="_x0000_s1027" type="#_x0000_t202" style="position:absolute;left:8340;top:1368;width:1443;height:1026" filled="f" stroked="f">
              <v:textbox style="mso-next-textbox:#_x0000_s1027" inset="0,0,0,0">
                <w:txbxContent>
                  <w:p w14:paraId="0D7A4556" w14:textId="77777777" w:rsidR="008F68DC" w:rsidRDefault="00000000">
                    <w:pPr>
                      <w:spacing w:before="32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sz w:val="14"/>
                      </w:rPr>
                      <w:t>Správce rozpočtu</w:t>
                    </w:r>
                  </w:p>
                  <w:p w14:paraId="26C2B6C8" w14:textId="77777777" w:rsidR="008F68DC" w:rsidRDefault="00000000">
                    <w:pPr>
                      <w:spacing w:before="58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z w:val="12"/>
                      </w:rPr>
                      <w:t>Datum: 10.12.2025 09:13:31</w:t>
                    </w:r>
                  </w:p>
                  <w:p w14:paraId="4A0E385E" w14:textId="77777777" w:rsidR="008F68DC" w:rsidRDefault="00000000">
                    <w:pPr>
                      <w:spacing w:before="77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z w:val="10"/>
                      </w:rPr>
                      <w:t>Vydal: PostSignum Qualified CA 4</w:t>
                    </w:r>
                  </w:p>
                  <w:p w14:paraId="1E953AF4" w14:textId="77777777" w:rsidR="008F68DC" w:rsidRDefault="00000000">
                    <w:pPr>
                      <w:spacing w:before="47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Platnost do: 11.9.2026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8F68DC">
      <w:type w:val="continuous"/>
      <w:pgSz w:w="11910" w:h="16850"/>
      <w:pgMar w:top="1140" w:right="380" w:bottom="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8DC"/>
    <w:rsid w:val="002E55B2"/>
    <w:rsid w:val="00641E2C"/>
    <w:rsid w:val="008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CF87D0B"/>
  <w15:docId w15:val="{B527F17F-8066-4103-8BCF-3ABBE5CF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48"/>
      <w:szCs w:val="4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o.cz/" TargetMode="External"/><Relationship Id="rId5" Type="http://schemas.openxmlformats.org/officeDocument/2006/relationships/hyperlink" Target="mailto:info@muo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Bílková Gabriela</cp:lastModifiedBy>
  <cp:revision>3</cp:revision>
  <dcterms:created xsi:type="dcterms:W3CDTF">2025-12-10T12:25:00Z</dcterms:created>
  <dcterms:modified xsi:type="dcterms:W3CDTF">2025-12-10T12:29:00Z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2021 (GORDIC PDF Normalizer 4.0.93.262)</vt:lpwstr>
  </property>
  <property fmtid="{D5CDD505-2E9C-101B-9397-08002B2CF9AE}" pid="4" name="LastSaved">
    <vt:filetime>2025-12-10T00:00:00Z</vt:filetime>
  </property>
</Properties>
</file>