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70ABBEDB" w:rsidR="002708D3" w:rsidRPr="00D54493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D54493">
        <w:rPr>
          <w:rFonts w:ascii="Arial" w:hAnsi="Arial" w:cs="Arial"/>
          <w:sz w:val="22"/>
          <w:szCs w:val="22"/>
        </w:rPr>
        <w:t xml:space="preserve">Č.j.: </w:t>
      </w:r>
      <w:r w:rsidR="00503E58" w:rsidRPr="00D54493">
        <w:rPr>
          <w:rFonts w:ascii="Arial" w:hAnsi="Arial" w:cs="Arial"/>
          <w:sz w:val="22"/>
          <w:szCs w:val="22"/>
        </w:rPr>
        <w:t>SPU 286608/2025/144/</w:t>
      </w:r>
      <w:proofErr w:type="spellStart"/>
      <w:r w:rsidR="00503E58" w:rsidRPr="00D54493">
        <w:rPr>
          <w:rFonts w:ascii="Arial" w:hAnsi="Arial" w:cs="Arial"/>
          <w:sz w:val="22"/>
          <w:szCs w:val="22"/>
        </w:rPr>
        <w:t>Pol</w:t>
      </w:r>
      <w:proofErr w:type="spellEnd"/>
    </w:p>
    <w:p w14:paraId="0342EABD" w14:textId="6355339A" w:rsidR="002708D3" w:rsidRPr="00D54493" w:rsidRDefault="002708D3" w:rsidP="00D54493">
      <w:pPr>
        <w:jc w:val="right"/>
        <w:rPr>
          <w:rFonts w:ascii="Arial" w:hAnsi="Arial" w:cs="Arial"/>
          <w:sz w:val="22"/>
          <w:szCs w:val="22"/>
        </w:rPr>
      </w:pPr>
      <w:r w:rsidRPr="00D54493">
        <w:rPr>
          <w:rFonts w:ascii="Arial" w:hAnsi="Arial" w:cs="Arial"/>
          <w:sz w:val="22"/>
          <w:szCs w:val="22"/>
        </w:rPr>
        <w:tab/>
        <w:t>UID:</w:t>
      </w:r>
      <w:r w:rsidR="00503E58" w:rsidRPr="00D54493">
        <w:t xml:space="preserve"> </w:t>
      </w:r>
      <w:r w:rsidR="00503E58" w:rsidRPr="00D54493">
        <w:rPr>
          <w:rFonts w:ascii="Arial" w:hAnsi="Arial" w:cs="Arial"/>
          <w:sz w:val="22"/>
          <w:szCs w:val="22"/>
        </w:rPr>
        <w:t>spuess98024bb7</w:t>
      </w:r>
    </w:p>
    <w:p w14:paraId="39341480" w14:textId="77777777" w:rsidR="00AF39CE" w:rsidRPr="00D54493" w:rsidRDefault="00AF39CE" w:rsidP="00693C83">
      <w:pPr>
        <w:rPr>
          <w:rFonts w:ascii="Arial" w:hAnsi="Arial" w:cs="Arial"/>
          <w:sz w:val="22"/>
          <w:szCs w:val="22"/>
        </w:rPr>
      </w:pPr>
      <w:r w:rsidRPr="00D5449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D54493" w:rsidRDefault="00AF39CE" w:rsidP="00693C83">
      <w:pPr>
        <w:rPr>
          <w:rFonts w:ascii="Arial" w:hAnsi="Arial" w:cs="Arial"/>
          <w:sz w:val="22"/>
          <w:szCs w:val="22"/>
        </w:rPr>
      </w:pPr>
      <w:r w:rsidRPr="00D54493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D54493">
        <w:rPr>
          <w:rFonts w:ascii="Arial" w:hAnsi="Arial" w:cs="Arial"/>
          <w:sz w:val="22"/>
          <w:szCs w:val="22"/>
        </w:rPr>
        <w:t>IČO: 01312774</w:t>
      </w:r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B6B4ECA" w14:textId="61E1EB40" w:rsidR="00D54493" w:rsidRDefault="00D54493" w:rsidP="00D54493">
      <w:pPr>
        <w:pStyle w:val="Zkladntext3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pan</w:t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236E8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Ing. Jiří Lux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  <w:t>63609495</w:t>
      </w:r>
      <w:r w:rsidRPr="00E42448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bytem</w:t>
      </w:r>
      <w:r w:rsidR="00643B4E">
        <w:rPr>
          <w:rFonts w:ascii="Arial" w:hAnsi="Arial" w:cs="Arial"/>
          <w:iCs/>
          <w:sz w:val="22"/>
          <w:szCs w:val="22"/>
        </w:rPr>
        <w:t>:</w:t>
      </w:r>
      <w:r w:rsidR="00643B4E">
        <w:rPr>
          <w:rFonts w:ascii="Arial" w:hAnsi="Arial" w:cs="Arial"/>
          <w:iCs/>
          <w:sz w:val="22"/>
          <w:szCs w:val="22"/>
        </w:rPr>
        <w:tab/>
      </w:r>
      <w:r w:rsidR="00106B9F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r>
        <w:rPr>
          <w:rFonts w:ascii="Arial" w:hAnsi="Arial" w:cs="Arial"/>
          <w:snapToGrid w:val="0"/>
          <w:color w:val="000000"/>
          <w:sz w:val="22"/>
          <w:szCs w:val="22"/>
        </w:rPr>
        <w:t>, Litomyšl, 570 01</w:t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5344D4" w14:textId="3F6BB0BA" w:rsidR="00AF39CE" w:rsidRDefault="00AF39CE" w:rsidP="00D5449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62N25/19</w:t>
      </w:r>
    </w:p>
    <w:p w14:paraId="222AE7AD" w14:textId="77777777" w:rsidR="00D54493" w:rsidRPr="00D54493" w:rsidRDefault="00D54493" w:rsidP="00D54493">
      <w:pPr>
        <w:jc w:val="center"/>
        <w:rPr>
          <w:rFonts w:ascii="Arial" w:hAnsi="Arial" w:cs="Arial"/>
          <w:b/>
          <w:sz w:val="16"/>
          <w:szCs w:val="16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134"/>
        <w:gridCol w:w="1417"/>
        <w:gridCol w:w="993"/>
        <w:gridCol w:w="1842"/>
      </w:tblGrid>
      <w:tr w:rsidR="008A3334" w:rsidRPr="00A42AD1" w14:paraId="18103DC5" w14:textId="77777777" w:rsidTr="00D54493">
        <w:trPr>
          <w:trHeight w:val="542"/>
        </w:trPr>
        <w:tc>
          <w:tcPr>
            <w:tcW w:w="1129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417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D54493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D54493">
        <w:tc>
          <w:tcPr>
            <w:tcW w:w="1129" w:type="dxa"/>
            <w:vAlign w:val="center"/>
          </w:tcPr>
          <w:p w14:paraId="3E889BD6" w14:textId="77777777" w:rsidR="008A3334" w:rsidRPr="00AA47AC" w:rsidRDefault="008A3334" w:rsidP="00643B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Strakov</w:t>
            </w:r>
          </w:p>
        </w:tc>
        <w:tc>
          <w:tcPr>
            <w:tcW w:w="1276" w:type="dxa"/>
            <w:vAlign w:val="center"/>
          </w:tcPr>
          <w:p w14:paraId="19CF46F2" w14:textId="77777777" w:rsidR="008A3334" w:rsidRPr="00AA47AC" w:rsidRDefault="008A3334" w:rsidP="00643B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Strakov</w:t>
            </w:r>
          </w:p>
        </w:tc>
        <w:tc>
          <w:tcPr>
            <w:tcW w:w="1276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C1AAA68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270/3</w:t>
            </w:r>
          </w:p>
        </w:tc>
        <w:tc>
          <w:tcPr>
            <w:tcW w:w="1417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103</w:t>
            </w:r>
          </w:p>
        </w:tc>
        <w:tc>
          <w:tcPr>
            <w:tcW w:w="1842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D8A2FE2" w14:textId="77777777" w:rsidTr="00D54493">
        <w:tc>
          <w:tcPr>
            <w:tcW w:w="1129" w:type="dxa"/>
            <w:vAlign w:val="center"/>
          </w:tcPr>
          <w:p w14:paraId="10B63FFA" w14:textId="77777777" w:rsidR="008A3334" w:rsidRPr="00AA47AC" w:rsidRDefault="008A3334" w:rsidP="00643B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Litomyšl</w:t>
            </w:r>
          </w:p>
        </w:tc>
        <w:tc>
          <w:tcPr>
            <w:tcW w:w="1276" w:type="dxa"/>
            <w:vAlign w:val="center"/>
          </w:tcPr>
          <w:p w14:paraId="3AC1062E" w14:textId="77777777" w:rsidR="008A3334" w:rsidRPr="00AA47AC" w:rsidRDefault="008A3334" w:rsidP="00643B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Záhraď</w:t>
            </w:r>
          </w:p>
        </w:tc>
        <w:tc>
          <w:tcPr>
            <w:tcW w:w="1276" w:type="dxa"/>
            <w:vAlign w:val="center"/>
          </w:tcPr>
          <w:p w14:paraId="1A16DA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CBCDEE" w14:textId="70C9C72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229/3</w:t>
            </w:r>
          </w:p>
        </w:tc>
        <w:tc>
          <w:tcPr>
            <w:tcW w:w="1417" w:type="dxa"/>
            <w:vAlign w:val="center"/>
          </w:tcPr>
          <w:p w14:paraId="1AA81A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19D1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487</w:t>
            </w:r>
          </w:p>
        </w:tc>
        <w:tc>
          <w:tcPr>
            <w:tcW w:w="1842" w:type="dxa"/>
            <w:vAlign w:val="center"/>
          </w:tcPr>
          <w:p w14:paraId="7F9120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99DC390" w14:textId="77777777" w:rsidTr="00D54493">
        <w:tc>
          <w:tcPr>
            <w:tcW w:w="1129" w:type="dxa"/>
            <w:vAlign w:val="center"/>
          </w:tcPr>
          <w:p w14:paraId="395BDD39" w14:textId="77777777" w:rsidR="008A3334" w:rsidRPr="00AA47AC" w:rsidRDefault="008A3334" w:rsidP="00643B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Litomyšl</w:t>
            </w:r>
          </w:p>
        </w:tc>
        <w:tc>
          <w:tcPr>
            <w:tcW w:w="1276" w:type="dxa"/>
            <w:vAlign w:val="center"/>
          </w:tcPr>
          <w:p w14:paraId="1442B1BF" w14:textId="77777777" w:rsidR="008A3334" w:rsidRPr="00AA47AC" w:rsidRDefault="008A3334" w:rsidP="00643B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Záhraď</w:t>
            </w:r>
          </w:p>
        </w:tc>
        <w:tc>
          <w:tcPr>
            <w:tcW w:w="1276" w:type="dxa"/>
            <w:vAlign w:val="center"/>
          </w:tcPr>
          <w:p w14:paraId="5DA99E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2A55AC" w14:textId="0C704ED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280/2</w:t>
            </w:r>
          </w:p>
        </w:tc>
        <w:tc>
          <w:tcPr>
            <w:tcW w:w="1417" w:type="dxa"/>
            <w:vAlign w:val="center"/>
          </w:tcPr>
          <w:p w14:paraId="26258A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466E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972</w:t>
            </w:r>
          </w:p>
        </w:tc>
        <w:tc>
          <w:tcPr>
            <w:tcW w:w="1842" w:type="dxa"/>
            <w:vAlign w:val="center"/>
          </w:tcPr>
          <w:p w14:paraId="6E1012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F74F62A" w14:textId="77777777" w:rsidTr="00D54493">
        <w:tc>
          <w:tcPr>
            <w:tcW w:w="1129" w:type="dxa"/>
            <w:vAlign w:val="center"/>
          </w:tcPr>
          <w:p w14:paraId="346471A9" w14:textId="77777777" w:rsidR="008A3334" w:rsidRPr="00AA47AC" w:rsidRDefault="008A3334" w:rsidP="00643B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Litomyšl</w:t>
            </w:r>
          </w:p>
        </w:tc>
        <w:tc>
          <w:tcPr>
            <w:tcW w:w="1276" w:type="dxa"/>
            <w:vAlign w:val="center"/>
          </w:tcPr>
          <w:p w14:paraId="0C692E19" w14:textId="77777777" w:rsidR="008A3334" w:rsidRPr="00AA47AC" w:rsidRDefault="008A3334" w:rsidP="00643B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Záhraď</w:t>
            </w:r>
          </w:p>
        </w:tc>
        <w:tc>
          <w:tcPr>
            <w:tcW w:w="1276" w:type="dxa"/>
            <w:vAlign w:val="center"/>
          </w:tcPr>
          <w:p w14:paraId="3A1A36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AA68FB3" w14:textId="65B4349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445/15</w:t>
            </w:r>
          </w:p>
        </w:tc>
        <w:tc>
          <w:tcPr>
            <w:tcW w:w="1417" w:type="dxa"/>
            <w:vAlign w:val="center"/>
          </w:tcPr>
          <w:p w14:paraId="02E37D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62B3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1 781</w:t>
            </w:r>
          </w:p>
        </w:tc>
        <w:tc>
          <w:tcPr>
            <w:tcW w:w="1842" w:type="dxa"/>
            <w:vAlign w:val="center"/>
          </w:tcPr>
          <w:p w14:paraId="219C97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4F2C78A8" w14:textId="6372E7A8" w:rsidR="0080010F" w:rsidRPr="00925F38" w:rsidRDefault="00925F38" w:rsidP="00925F38">
      <w:pPr>
        <w:jc w:val="both"/>
        <w:rPr>
          <w:rFonts w:cstheme="minorHAnsi"/>
          <w:sz w:val="22"/>
          <w:szCs w:val="22"/>
        </w:rPr>
      </w:pPr>
      <w:r w:rsidRPr="00925F38">
        <w:rPr>
          <w:rFonts w:cstheme="minorHAnsi"/>
          <w:sz w:val="22"/>
          <w:szCs w:val="22"/>
        </w:rPr>
        <w:t>Příloha č. 1.: Informace o pozemcích.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1CBA831" w14:textId="5E7D11F8" w:rsidR="00AF39CE" w:rsidRPr="00925F38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925F3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r w:rsidRPr="00925F38">
        <w:rPr>
          <w:rFonts w:ascii="Arial" w:hAnsi="Arial" w:cs="Arial"/>
          <w:sz w:val="22"/>
          <w:szCs w:val="22"/>
        </w:rPr>
        <w:t>a) užívat pozem</w:t>
      </w:r>
      <w:r w:rsidR="00AF39CE" w:rsidRPr="00925F38">
        <w:rPr>
          <w:rFonts w:ascii="Arial" w:hAnsi="Arial" w:cs="Arial"/>
          <w:sz w:val="22"/>
          <w:szCs w:val="22"/>
        </w:rPr>
        <w:t>k</w:t>
      </w:r>
      <w:r w:rsidRPr="00925F38">
        <w:rPr>
          <w:rFonts w:ascii="Arial" w:hAnsi="Arial" w:cs="Arial"/>
          <w:sz w:val="22"/>
          <w:szCs w:val="22"/>
        </w:rPr>
        <w:t>y řádně v souladu s jejich</w:t>
      </w:r>
      <w:r w:rsidR="00AF39CE" w:rsidRPr="00925F3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925F38">
        <w:rPr>
          <w:rFonts w:ascii="Arial" w:hAnsi="Arial" w:cs="Arial"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925F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925F38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925F38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925F3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925F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25F38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925F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925F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25F38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925F38">
        <w:rPr>
          <w:rFonts w:ascii="Arial" w:hAnsi="Arial" w:cs="Arial"/>
          <w:sz w:val="22"/>
          <w:szCs w:val="22"/>
          <w:u w:val="single"/>
        </w:rPr>
        <w:t>formou nahlédnutí do evidence rozborů a</w:t>
      </w:r>
      <w:r w:rsidR="00561A83" w:rsidRPr="00925F38">
        <w:rPr>
          <w:rFonts w:ascii="Arial" w:hAnsi="Arial" w:cs="Arial"/>
          <w:sz w:val="22"/>
          <w:szCs w:val="22"/>
        </w:rPr>
        <w:t xml:space="preserve"> vstupem na pozem</w:t>
      </w:r>
      <w:r w:rsidRPr="00925F38">
        <w:rPr>
          <w:rFonts w:ascii="Arial" w:hAnsi="Arial" w:cs="Arial"/>
          <w:sz w:val="22"/>
          <w:szCs w:val="22"/>
        </w:rPr>
        <w:t>k</w:t>
      </w:r>
      <w:r w:rsidR="00561A83" w:rsidRPr="00925F38">
        <w:rPr>
          <w:rFonts w:ascii="Arial" w:hAnsi="Arial" w:cs="Arial"/>
          <w:sz w:val="22"/>
          <w:szCs w:val="22"/>
        </w:rPr>
        <w:t>y</w:t>
      </w:r>
      <w:r w:rsidRPr="00925F3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925F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925F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r w:rsidRPr="00925F38">
        <w:rPr>
          <w:rFonts w:ascii="Arial" w:hAnsi="Arial" w:cs="Arial"/>
          <w:sz w:val="22"/>
          <w:szCs w:val="22"/>
        </w:rPr>
        <w:t xml:space="preserve">e) </w:t>
      </w:r>
      <w:r w:rsidRPr="00925F38">
        <w:rPr>
          <w:rFonts w:ascii="Arial" w:hAnsi="Arial" w:cs="Arial"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925F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925F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25F38">
        <w:rPr>
          <w:rFonts w:ascii="Arial" w:hAnsi="Arial" w:cs="Arial"/>
          <w:sz w:val="22"/>
          <w:szCs w:val="22"/>
        </w:rPr>
        <w:t xml:space="preserve">f) </w:t>
      </w:r>
      <w:r w:rsidRPr="00925F38">
        <w:rPr>
          <w:rFonts w:ascii="Arial" w:hAnsi="Arial" w:cs="Arial"/>
          <w:sz w:val="22"/>
          <w:szCs w:val="22"/>
          <w:u w:val="single"/>
        </w:rPr>
        <w:t>provádět podle podmínek sběr kamene</w:t>
      </w:r>
      <w:r w:rsidRPr="00925F38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925F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925F3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25F3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925F38">
        <w:rPr>
          <w:rFonts w:ascii="Arial" w:hAnsi="Arial" w:cs="Arial"/>
          <w:sz w:val="22"/>
          <w:szCs w:val="22"/>
        </w:rPr>
        <w:t>dání trvalých porostů na pozemcích</w:t>
      </w:r>
      <w:r w:rsidRPr="00925F38">
        <w:rPr>
          <w:rFonts w:ascii="Arial" w:hAnsi="Arial" w:cs="Arial"/>
          <w:sz w:val="22"/>
          <w:szCs w:val="22"/>
        </w:rPr>
        <w:t xml:space="preserve"> nebo př</w:t>
      </w:r>
      <w:r w:rsidR="000E1E95" w:rsidRPr="00925F38">
        <w:rPr>
          <w:rFonts w:ascii="Arial" w:hAnsi="Arial" w:cs="Arial"/>
          <w:sz w:val="22"/>
          <w:szCs w:val="22"/>
        </w:rPr>
        <w:t>i provádění změny druhu pozemku</w:t>
      </w:r>
      <w:r w:rsidR="006D4291" w:rsidRPr="00925F3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925F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925F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25F38">
        <w:rPr>
          <w:rFonts w:ascii="Arial" w:hAnsi="Arial" w:cs="Arial"/>
          <w:sz w:val="22"/>
          <w:szCs w:val="22"/>
        </w:rPr>
        <w:t>h) trpět věcná břemena, resp</w:t>
      </w:r>
      <w:r w:rsidR="00561A83" w:rsidRPr="00925F38">
        <w:rPr>
          <w:rFonts w:ascii="Arial" w:hAnsi="Arial" w:cs="Arial"/>
          <w:sz w:val="22"/>
          <w:szCs w:val="22"/>
        </w:rPr>
        <w:t>. služebnosti spojené s pozemky, jež jsou</w:t>
      </w:r>
      <w:r w:rsidRPr="00925F3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925F3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925F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25F3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925F38">
        <w:rPr>
          <w:rFonts w:ascii="Arial" w:hAnsi="Arial" w:cs="Arial"/>
          <w:sz w:val="22"/>
          <w:szCs w:val="22"/>
        </w:rPr>
        <w:t>nemovitých věcí za propachtované pozem</w:t>
      </w:r>
      <w:r w:rsidRPr="00925F38">
        <w:rPr>
          <w:rFonts w:ascii="Arial" w:hAnsi="Arial" w:cs="Arial"/>
          <w:sz w:val="22"/>
          <w:szCs w:val="22"/>
        </w:rPr>
        <w:t>k</w:t>
      </w:r>
      <w:r w:rsidR="00561A83" w:rsidRPr="00925F38">
        <w:rPr>
          <w:rFonts w:ascii="Arial" w:hAnsi="Arial" w:cs="Arial"/>
          <w:sz w:val="22"/>
          <w:szCs w:val="22"/>
        </w:rPr>
        <w:t>y</w:t>
      </w:r>
      <w:r w:rsidRPr="00925F38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77777777" w:rsidR="00AF39CE" w:rsidRPr="005F2C48" w:rsidRDefault="00AF39CE" w:rsidP="00925F3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925F38">
        <w:rPr>
          <w:rFonts w:ascii="Arial" w:hAnsi="Arial" w:cs="Arial"/>
          <w:b/>
          <w:bCs/>
          <w:sz w:val="22"/>
          <w:szCs w:val="22"/>
        </w:rPr>
        <w:t>09.08.2025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</w:t>
      </w:r>
      <w:r w:rsidRPr="005F2C48">
        <w:rPr>
          <w:rFonts w:ascii="Arial" w:hAnsi="Arial" w:cs="Arial"/>
          <w:sz w:val="22"/>
          <w:szCs w:val="22"/>
        </w:rPr>
        <w:lastRenderedPageBreak/>
        <w:t>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2ED3ED0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6</w:t>
      </w:r>
      <w:r w:rsidR="00B4755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686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šest tisíc šest set osmdesát šest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0972C3C0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>za období od účinnosti smlouvy do 30.</w:t>
      </w:r>
      <w:r w:rsidR="00B4755D"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B4755D">
        <w:rPr>
          <w:rFonts w:ascii="Arial" w:hAnsi="Arial" w:cs="Arial"/>
          <w:b/>
          <w:bCs/>
          <w:sz w:val="22"/>
          <w:szCs w:val="22"/>
        </w:rPr>
        <w:t xml:space="preserve">971 Kč </w:t>
      </w:r>
      <w:r w:rsidRPr="002F32A7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devět set sedmdesát jedna koruna česká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</w:t>
      </w:r>
      <w:r w:rsidR="00B4755D">
        <w:rPr>
          <w:rFonts w:ascii="Arial" w:hAnsi="Arial" w:cs="Arial"/>
          <w:bCs/>
          <w:sz w:val="22"/>
          <w:szCs w:val="22"/>
        </w:rPr>
        <w:t>0</w:t>
      </w:r>
      <w:r w:rsidR="00EF37F3" w:rsidRPr="00EF37F3">
        <w:rPr>
          <w:rFonts w:ascii="Arial" w:hAnsi="Arial" w:cs="Arial"/>
          <w:bCs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B4755D">
        <w:rPr>
          <w:rFonts w:ascii="Arial" w:hAnsi="Arial" w:cs="Arial"/>
          <w:bCs/>
          <w:sz w:val="22"/>
          <w:szCs w:val="22"/>
        </w:rPr>
        <w:t>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B4755D">
        <w:rPr>
          <w:rFonts w:ascii="Arial" w:hAnsi="Arial" w:cs="Arial"/>
          <w:bCs/>
          <w:sz w:val="22"/>
          <w:szCs w:val="22"/>
        </w:rPr>
        <w:t>6212519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6212519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7E25C6" w14:textId="7562386F" w:rsidR="00AF39CE" w:rsidRPr="005F2C48" w:rsidRDefault="00AF39CE" w:rsidP="00B4755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C5DC1EE" w14:textId="77777777" w:rsidR="00643B4E" w:rsidRDefault="00643B4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A952237" w14:textId="77777777" w:rsidR="00643B4E" w:rsidRDefault="00643B4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A155B19" w14:textId="77777777" w:rsidR="00643B4E" w:rsidRPr="005F2C48" w:rsidRDefault="00643B4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5CD0C9C" w14:textId="77777777" w:rsidR="00643B4E" w:rsidRDefault="00643B4E" w:rsidP="00643B4E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45E094E6" w14:textId="77777777" w:rsidR="00643B4E" w:rsidRDefault="00643B4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CB994D" w14:textId="77777777" w:rsidR="00643B4E" w:rsidRDefault="00643B4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4CDC8E" w14:textId="0552AD3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4A0BBF8E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Pr="00643B4E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</w:t>
      </w:r>
      <w:r w:rsidRPr="00643B4E">
        <w:rPr>
          <w:rFonts w:ascii="Arial" w:hAnsi="Arial" w:cs="Arial"/>
          <w:sz w:val="22"/>
          <w:szCs w:val="22"/>
        </w:rPr>
        <w:t>službě a o změně některých zákonů, ve znění pozdějších předpisů.</w:t>
      </w:r>
    </w:p>
    <w:p w14:paraId="096921EC" w14:textId="77777777" w:rsidR="00693C83" w:rsidRPr="00643B4E" w:rsidRDefault="00693C83" w:rsidP="00693C83">
      <w:pPr>
        <w:jc w:val="both"/>
      </w:pPr>
    </w:p>
    <w:p w14:paraId="47BB613B" w14:textId="77777777" w:rsidR="00AF39CE" w:rsidRPr="00643B4E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43B4E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643B4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643B4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3B4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643B4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643B4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3B4E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643B4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643B4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43B4E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643B4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EBC3AA" w14:textId="25BD2A79" w:rsidR="00AF39CE" w:rsidRPr="00643B4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43B4E">
        <w:rPr>
          <w:rFonts w:ascii="Arial" w:hAnsi="Arial" w:cs="Arial"/>
          <w:sz w:val="22"/>
          <w:szCs w:val="22"/>
        </w:rPr>
        <w:t>Tato smlouva je vyhotovena v</w:t>
      </w:r>
      <w:r w:rsidR="00B4755D" w:rsidRPr="00643B4E">
        <w:rPr>
          <w:rFonts w:ascii="Arial" w:hAnsi="Arial" w:cs="Arial"/>
          <w:sz w:val="22"/>
          <w:szCs w:val="22"/>
        </w:rPr>
        <w:t>e dvou</w:t>
      </w:r>
      <w:r w:rsidRPr="00643B4E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B4755D" w:rsidRPr="00643B4E">
        <w:rPr>
          <w:rFonts w:ascii="Arial" w:hAnsi="Arial" w:cs="Arial"/>
          <w:sz w:val="22"/>
          <w:szCs w:val="22"/>
        </w:rPr>
        <w:t xml:space="preserve"> Jeden </w:t>
      </w:r>
      <w:r w:rsidRPr="00643B4E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643B4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643B4E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643B4E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643B4E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90433AD" w14:textId="4AD7C4DE" w:rsidR="00AF39CE" w:rsidRPr="00643B4E" w:rsidRDefault="00AF39CE" w:rsidP="00643B4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643B4E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2A8B77" w14:textId="77777777" w:rsidR="00643B4E" w:rsidRDefault="00643B4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21C928" w14:textId="77777777" w:rsidR="00643B4E" w:rsidRDefault="00643B4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D58F5B" w14:textId="77777777" w:rsidR="00643B4E" w:rsidRDefault="00643B4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18F110" w14:textId="77777777" w:rsidR="00643B4E" w:rsidRDefault="00643B4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3255E4" w14:textId="77777777" w:rsidR="00643B4E" w:rsidRPr="005F2C48" w:rsidRDefault="00643B4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643B4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43B4E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643B4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643B4E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43B4E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643B4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501E08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3B4E">
        <w:rPr>
          <w:rFonts w:ascii="Arial" w:hAnsi="Arial" w:cs="Arial"/>
          <w:sz w:val="22"/>
          <w:szCs w:val="22"/>
        </w:rPr>
        <w:t xml:space="preserve">V </w:t>
      </w:r>
      <w:r w:rsidR="00643B4E" w:rsidRPr="00643B4E">
        <w:rPr>
          <w:rFonts w:ascii="Arial" w:hAnsi="Arial" w:cs="Arial"/>
          <w:sz w:val="22"/>
          <w:szCs w:val="22"/>
        </w:rPr>
        <w:t>Pardubicích</w:t>
      </w:r>
      <w:r w:rsidRPr="00643B4E">
        <w:rPr>
          <w:rFonts w:ascii="Arial" w:hAnsi="Arial" w:cs="Arial"/>
          <w:sz w:val="22"/>
          <w:szCs w:val="22"/>
        </w:rPr>
        <w:t xml:space="preserve"> dne </w:t>
      </w:r>
      <w:r w:rsidR="00204729">
        <w:rPr>
          <w:rFonts w:ascii="Arial" w:hAnsi="Arial" w:cs="Arial"/>
          <w:sz w:val="22"/>
          <w:szCs w:val="22"/>
        </w:rPr>
        <w:t>01.08.2025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7C2A6B8" w14:textId="77777777" w:rsidR="00643B4E" w:rsidRDefault="00643B4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2CCF460" w14:textId="77777777" w:rsidR="00643B4E" w:rsidRDefault="00643B4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7FC5810" w14:textId="77777777" w:rsidR="00643B4E" w:rsidRDefault="00643B4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8C1C5C6" w14:textId="77777777" w:rsidR="00643B4E" w:rsidRDefault="00643B4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8029ADC" w14:textId="77777777" w:rsidR="00643B4E" w:rsidRDefault="00643B4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43B4E">
        <w:rPr>
          <w:rFonts w:ascii="Arial" w:hAnsi="Arial" w:cs="Arial"/>
          <w:b/>
          <w:bCs/>
          <w:sz w:val="22"/>
        </w:rPr>
        <w:t>Ing. Miroslav Kučera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015B9AFE" w14:textId="77777777" w:rsidR="00643B4E" w:rsidRDefault="00AF39CE" w:rsidP="00E9687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column"/>
      </w:r>
      <w:bookmarkStart w:id="3" w:name="_Hlk156982838"/>
    </w:p>
    <w:p w14:paraId="1E07AE78" w14:textId="77777777" w:rsidR="00643B4E" w:rsidRDefault="00643B4E" w:rsidP="00E96870">
      <w:pPr>
        <w:rPr>
          <w:rFonts w:ascii="Arial" w:hAnsi="Arial" w:cs="Arial"/>
          <w:iCs/>
        </w:rPr>
      </w:pPr>
    </w:p>
    <w:p w14:paraId="14C5241D" w14:textId="77777777" w:rsidR="00643B4E" w:rsidRDefault="00643B4E" w:rsidP="00E96870">
      <w:pPr>
        <w:rPr>
          <w:rFonts w:ascii="Arial" w:hAnsi="Arial" w:cs="Arial"/>
          <w:iCs/>
        </w:rPr>
      </w:pPr>
    </w:p>
    <w:p w14:paraId="0403992C" w14:textId="77777777" w:rsidR="00643B4E" w:rsidRDefault="00643B4E" w:rsidP="00E96870">
      <w:pPr>
        <w:rPr>
          <w:rFonts w:ascii="Arial" w:hAnsi="Arial" w:cs="Arial"/>
          <w:iCs/>
        </w:rPr>
      </w:pPr>
    </w:p>
    <w:p w14:paraId="42EE4D58" w14:textId="77777777" w:rsidR="00643B4E" w:rsidRDefault="00643B4E" w:rsidP="00E96870">
      <w:pPr>
        <w:rPr>
          <w:rFonts w:ascii="Arial" w:hAnsi="Arial" w:cs="Arial"/>
          <w:iCs/>
        </w:rPr>
      </w:pPr>
    </w:p>
    <w:p w14:paraId="26CA9FE0" w14:textId="567E0544" w:rsidR="00560DD8" w:rsidRDefault="009969CA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 w:rsidR="00AF39CE" w:rsidRPr="00643B4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Lux Jiří Ing.</w:t>
      </w:r>
      <w:r w:rsidR="00560DD8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4" w:name="_Hlk156982843"/>
      <w:bookmarkEnd w:id="3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5" w:name="_Hlk156982848"/>
      <w:bookmarkEnd w:id="4"/>
      <w:bookmarkEnd w:id="5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5C452B49" w14:textId="77777777" w:rsidR="00AF39CE" w:rsidRPr="00643B4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643B4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45A4DE36" w:rsidR="00AF39CE" w:rsidRPr="00643B4E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643B4E">
        <w:rPr>
          <w:rFonts w:ascii="Arial" w:hAnsi="Arial" w:cs="Arial"/>
          <w:bCs/>
          <w:sz w:val="22"/>
          <w:szCs w:val="22"/>
        </w:rPr>
        <w:t>Za správnost: Ing. Jan Polák</w:t>
      </w:r>
      <w:r w:rsidR="00643B4E" w:rsidRPr="00643B4E">
        <w:rPr>
          <w:rFonts w:ascii="Arial" w:hAnsi="Arial" w:cs="Arial"/>
          <w:bCs/>
          <w:sz w:val="22"/>
          <w:szCs w:val="22"/>
        </w:rPr>
        <w:t>, DiS., MBA</w:t>
      </w:r>
    </w:p>
    <w:p w14:paraId="447A02B0" w14:textId="77777777" w:rsidR="00AF39CE" w:rsidRPr="00643B4E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43B4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643B4E" w:rsidRDefault="00AF39CE" w:rsidP="00AF39CE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643B4E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22E34B69" w14:textId="77777777" w:rsidR="00AF39CE" w:rsidRPr="00643B4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4C8C" w14:textId="77777777" w:rsidR="005B2F25" w:rsidRDefault="005B2F25">
      <w:r>
        <w:separator/>
      </w:r>
    </w:p>
  </w:endnote>
  <w:endnote w:type="continuationSeparator" w:id="0">
    <w:p w14:paraId="72D7817C" w14:textId="77777777" w:rsidR="005B2F25" w:rsidRDefault="005B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9CD6" w14:textId="77777777" w:rsidR="005B2F25" w:rsidRDefault="005B2F25">
      <w:r>
        <w:separator/>
      </w:r>
    </w:p>
  </w:footnote>
  <w:footnote w:type="continuationSeparator" w:id="0">
    <w:p w14:paraId="64961EDC" w14:textId="77777777" w:rsidR="005B2F25" w:rsidRDefault="005B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4738C5FE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173134">
    <w:abstractNumId w:val="14"/>
  </w:num>
  <w:num w:numId="2" w16cid:durableId="1745182921">
    <w:abstractNumId w:val="1"/>
  </w:num>
  <w:num w:numId="3" w16cid:durableId="918635159">
    <w:abstractNumId w:val="10"/>
  </w:num>
  <w:num w:numId="4" w16cid:durableId="540023510">
    <w:abstractNumId w:val="6"/>
  </w:num>
  <w:num w:numId="5" w16cid:durableId="511265012">
    <w:abstractNumId w:val="3"/>
  </w:num>
  <w:num w:numId="6" w16cid:durableId="1185174139">
    <w:abstractNumId w:val="8"/>
  </w:num>
  <w:num w:numId="7" w16cid:durableId="2015262063">
    <w:abstractNumId w:val="9"/>
  </w:num>
  <w:num w:numId="8" w16cid:durableId="1854765309">
    <w:abstractNumId w:val="0"/>
  </w:num>
  <w:num w:numId="9" w16cid:durableId="786435345">
    <w:abstractNumId w:val="11"/>
  </w:num>
  <w:num w:numId="10" w16cid:durableId="1715806778">
    <w:abstractNumId w:val="15"/>
  </w:num>
  <w:num w:numId="11" w16cid:durableId="1863006473">
    <w:abstractNumId w:val="12"/>
  </w:num>
  <w:num w:numId="12" w16cid:durableId="399166">
    <w:abstractNumId w:val="7"/>
  </w:num>
  <w:num w:numId="13" w16cid:durableId="550656993">
    <w:abstractNumId w:val="4"/>
  </w:num>
  <w:num w:numId="14" w16cid:durableId="1138765006">
    <w:abstractNumId w:val="2"/>
  </w:num>
  <w:num w:numId="15" w16cid:durableId="1874418170">
    <w:abstractNumId w:val="5"/>
  </w:num>
  <w:num w:numId="16" w16cid:durableId="17213184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6B9F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04729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3E58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2F25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B4E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1D20"/>
    <w:rsid w:val="00916072"/>
    <w:rsid w:val="00920188"/>
    <w:rsid w:val="00921892"/>
    <w:rsid w:val="009237CE"/>
    <w:rsid w:val="00924D11"/>
    <w:rsid w:val="00925A9E"/>
    <w:rsid w:val="00925F38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366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4755D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4493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0D1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A61C7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D54493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1419</Words>
  <Characters>8373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2025-12-10T11:34:00Z</dcterms:created>
  <dcterms:modified xsi:type="dcterms:W3CDTF">2025-12-10T11:34:00Z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