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1BF2" w14:textId="77777777" w:rsidR="00D71DAB" w:rsidRDefault="00620C6E" w:rsidP="00620C6E">
      <w:pPr>
        <w:pStyle w:val="Zkladntext20"/>
        <w:shd w:val="clear" w:color="auto" w:fill="auto"/>
        <w:ind w:left="5632" w:firstLine="5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D6F2803" wp14:editId="1C5EC7BE">
                <wp:simplePos x="0" y="0"/>
                <wp:positionH relativeFrom="page">
                  <wp:posOffset>810895</wp:posOffset>
                </wp:positionH>
                <wp:positionV relativeFrom="paragraph">
                  <wp:posOffset>12700</wp:posOffset>
                </wp:positionV>
                <wp:extent cx="1398905" cy="1524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39973B" w14:textId="77777777" w:rsidR="00D71DAB" w:rsidRDefault="00620C6E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III/11250 -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Rynárec -Čelistná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D6F280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3.85pt;margin-top:1pt;width:110.15pt;height:1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" filled="f" stroked="f">
                <v:textbox inset="0,0,0,0">
                  <w:txbxContent>
                    <w:p w14:paraId="7039973B" w14:textId="77777777" w:rsidR="00D71DAB" w:rsidRDefault="00620C6E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b/>
                          <w:bCs/>
                        </w:rPr>
                        <w:t xml:space="preserve">III/11250 -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Rynárec -Čelistná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Číslo smlouvy objednatele: </w:t>
      </w:r>
      <w:r>
        <w:rPr>
          <w:b/>
          <w:bCs/>
        </w:rPr>
        <w:t>P-ST-12-2025</w:t>
      </w:r>
    </w:p>
    <w:p w14:paraId="57DFFAB0" w14:textId="77777777" w:rsidR="00D71DAB" w:rsidRDefault="00620C6E">
      <w:pPr>
        <w:pStyle w:val="Zkladntext20"/>
        <w:pBdr>
          <w:bottom w:val="single" w:sz="4" w:space="0" w:color="auto"/>
        </w:pBdr>
        <w:shd w:val="clear" w:color="auto" w:fill="auto"/>
        <w:spacing w:after="480"/>
        <w:ind w:left="6220"/>
      </w:pPr>
      <w:r>
        <w:t>Číslo smlouvy zhotovitele:</w:t>
      </w:r>
    </w:p>
    <w:p w14:paraId="46A121CE" w14:textId="77777777" w:rsidR="00D71DAB" w:rsidRDefault="00620C6E">
      <w:pPr>
        <w:pStyle w:val="Jin0"/>
        <w:shd w:val="clear" w:color="auto" w:fill="auto"/>
        <w:spacing w:after="1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DODATEK Č. 1</w:t>
      </w:r>
    </w:p>
    <w:p w14:paraId="2E9ABCF2" w14:textId="77777777" w:rsidR="00D71DAB" w:rsidRDefault="00620C6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ke smlouvě o dílo III/11250 - </w:t>
      </w:r>
      <w:proofErr w:type="gramStart"/>
      <w:r>
        <w:rPr>
          <w:b/>
          <w:bCs/>
        </w:rPr>
        <w:t>Rynárec -Čelistná</w:t>
      </w:r>
      <w:proofErr w:type="gramEnd"/>
    </w:p>
    <w:p w14:paraId="014F52FB" w14:textId="77777777" w:rsidR="00D71DAB" w:rsidRDefault="00620C6E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ze dne 19.05.2025</w:t>
      </w:r>
    </w:p>
    <w:p w14:paraId="5B2F0A19" w14:textId="77777777" w:rsidR="00D71DAB" w:rsidRDefault="00620C6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36A353A6" w14:textId="77777777" w:rsidR="00D71DAB" w:rsidRDefault="00620C6E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D71DAB" w14:paraId="365E6E65" w14:textId="77777777"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32CCE232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90E584D" w14:textId="77777777" w:rsidR="00D71DAB" w:rsidRDefault="00620C6E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71DAB" w14:paraId="2A63A2D7" w14:textId="77777777">
        <w:trPr>
          <w:trHeight w:hRule="exact" w:val="331"/>
        </w:trPr>
        <w:tc>
          <w:tcPr>
            <w:tcW w:w="1872" w:type="dxa"/>
            <w:shd w:val="clear" w:color="auto" w:fill="FFFFFF"/>
            <w:vAlign w:val="bottom"/>
          </w:tcPr>
          <w:p w14:paraId="5FBDEC3C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41CA7F2" w14:textId="77777777" w:rsidR="00D71DAB" w:rsidRDefault="00620C6E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D71DAB" w14:paraId="1D3368C6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4B6AE739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F355CBB" w14:textId="77777777" w:rsidR="00D71DAB" w:rsidRDefault="00620C6E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8472A8D" w14:textId="77777777" w:rsidR="00D71DAB" w:rsidRDefault="00D71DAB">
      <w:pPr>
        <w:spacing w:after="99" w:line="1" w:lineRule="exact"/>
      </w:pPr>
    </w:p>
    <w:p w14:paraId="3D384D06" w14:textId="77777777" w:rsidR="00D71DAB" w:rsidRDefault="00D71DAB">
      <w:pPr>
        <w:spacing w:line="1" w:lineRule="exact"/>
      </w:pPr>
    </w:p>
    <w:p w14:paraId="33EFA4F0" w14:textId="77777777" w:rsidR="00D71DAB" w:rsidRDefault="00620C6E">
      <w:pPr>
        <w:pStyle w:val="Titulektabulky0"/>
        <w:shd w:val="clear" w:color="auto" w:fill="auto"/>
        <w:spacing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75"/>
      </w:tblGrid>
      <w:tr w:rsidR="00D71DAB" w14:paraId="69A2CA5B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0B976927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4AA9A81A" w14:textId="77777777" w:rsidR="00D71DAB" w:rsidRDefault="00620C6E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D71DAB" w14:paraId="46700057" w14:textId="77777777"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2539E7E4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981DFB5" w14:textId="77777777" w:rsidR="00D71DAB" w:rsidRDefault="00620C6E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D71DAB" w14:paraId="29E394B5" w14:textId="77777777"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1C9DE6C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4866C6C0" w14:textId="77777777" w:rsidR="00D71DAB" w:rsidRDefault="00620C6E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1ACCBF3E" w14:textId="77777777" w:rsidR="00D71DAB" w:rsidRDefault="00D71DAB">
      <w:pPr>
        <w:spacing w:after="99" w:line="1" w:lineRule="exact"/>
      </w:pPr>
    </w:p>
    <w:p w14:paraId="3BD17F0C" w14:textId="77777777" w:rsidR="00D71DAB" w:rsidRDefault="00620C6E">
      <w:pPr>
        <w:pStyle w:val="Zkladntext1"/>
        <w:shd w:val="clear" w:color="auto" w:fill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6F03BACF" w14:textId="77777777" w:rsidR="00D71DAB" w:rsidRDefault="00620C6E">
      <w:pPr>
        <w:pStyle w:val="Zkladntext1"/>
        <w:shd w:val="clear" w:color="auto" w:fill="auto"/>
        <w:spacing w:after="36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75"/>
      </w:tblGrid>
      <w:tr w:rsidR="00D71DAB" w14:paraId="36429A7B" w14:textId="77777777"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7D229407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295C20F" w14:textId="77777777" w:rsidR="00D71DAB" w:rsidRDefault="00620C6E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BERKASTAV s.r.o.</w:t>
            </w:r>
          </w:p>
        </w:tc>
      </w:tr>
      <w:tr w:rsidR="00D71DAB" w14:paraId="0327FF84" w14:textId="77777777"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342D4324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4775897B" w14:textId="77777777" w:rsidR="00D71DAB" w:rsidRDefault="00620C6E">
            <w:pPr>
              <w:pStyle w:val="Jin0"/>
              <w:shd w:val="clear" w:color="auto" w:fill="auto"/>
              <w:spacing w:after="0"/>
              <w:ind w:firstLine="260"/>
            </w:pPr>
            <w:r>
              <w:t>Kasárenská 2501/7, Pod Bezručovým vrchem, 794 01 Krnov</w:t>
            </w:r>
          </w:p>
        </w:tc>
      </w:tr>
      <w:tr w:rsidR="00D71DAB" w14:paraId="3539B04E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30821789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9CDBF89" w14:textId="77777777" w:rsidR="00D71DAB" w:rsidRDefault="00620C6E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Lubomírem Berkou a Patrikem Berkou, jednateli společnosti</w:t>
            </w:r>
          </w:p>
        </w:tc>
      </w:tr>
    </w:tbl>
    <w:p w14:paraId="012D6965" w14:textId="77777777" w:rsidR="00D71DAB" w:rsidRDefault="00D71DAB">
      <w:pPr>
        <w:spacing w:after="99" w:line="1" w:lineRule="exact"/>
      </w:pPr>
    </w:p>
    <w:p w14:paraId="4630FEFD" w14:textId="77777777" w:rsidR="00D71DAB" w:rsidRDefault="00D71DAB">
      <w:pPr>
        <w:spacing w:line="1" w:lineRule="exact"/>
      </w:pPr>
    </w:p>
    <w:p w14:paraId="60B30BB2" w14:textId="77777777" w:rsidR="00D71DAB" w:rsidRDefault="00620C6E">
      <w:pPr>
        <w:pStyle w:val="Titulektabulky0"/>
        <w:shd w:val="clear" w:color="auto" w:fill="auto"/>
        <w:spacing w:after="120" w:line="240" w:lineRule="auto"/>
      </w:pPr>
      <w:r>
        <w:t>zapsán v obchodním rejstříku u Krajského soudu v Ostravě pod spis. zn. C 58317</w:t>
      </w:r>
    </w:p>
    <w:p w14:paraId="4FD4A486" w14:textId="77777777" w:rsidR="00D71DAB" w:rsidRDefault="00620C6E">
      <w:pPr>
        <w:pStyle w:val="Titulektabulky0"/>
        <w:shd w:val="clear" w:color="auto" w:fill="auto"/>
        <w:spacing w:after="120" w:line="240" w:lineRule="auto"/>
      </w:pPr>
      <w:r>
        <w:t>Osoba pověřená jednat jménem zhotovitele ve věcech</w:t>
      </w:r>
    </w:p>
    <w:p w14:paraId="2BB881FF" w14:textId="77777777" w:rsidR="00D71DAB" w:rsidRDefault="00620C6E">
      <w:pPr>
        <w:pStyle w:val="Titulektabulky0"/>
        <w:shd w:val="clear" w:color="auto" w:fill="auto"/>
        <w:spacing w:after="120"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75"/>
      </w:tblGrid>
      <w:tr w:rsidR="00D71DAB" w14:paraId="0F487EC8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605FDAE4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85D5310" w14:textId="77777777" w:rsidR="00D71DAB" w:rsidRDefault="00620C6E">
            <w:pPr>
              <w:pStyle w:val="Jin0"/>
              <w:shd w:val="clear" w:color="auto" w:fill="auto"/>
              <w:spacing w:after="0"/>
              <w:ind w:firstLine="260"/>
            </w:pPr>
            <w:r>
              <w:t>02657392</w:t>
            </w:r>
          </w:p>
        </w:tc>
      </w:tr>
      <w:tr w:rsidR="00D71DAB" w14:paraId="486B963A" w14:textId="77777777"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6B347CB2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7A0A1CA" w14:textId="77777777" w:rsidR="00D71DAB" w:rsidRDefault="00620C6E">
            <w:pPr>
              <w:pStyle w:val="Jin0"/>
              <w:shd w:val="clear" w:color="auto" w:fill="auto"/>
              <w:spacing w:after="0"/>
              <w:ind w:firstLine="260"/>
            </w:pPr>
            <w:r>
              <w:t>CZ02657392</w:t>
            </w:r>
          </w:p>
        </w:tc>
      </w:tr>
    </w:tbl>
    <w:p w14:paraId="626F12B9" w14:textId="77777777" w:rsidR="00D71DAB" w:rsidRDefault="00D71DAB">
      <w:pPr>
        <w:spacing w:after="99" w:line="1" w:lineRule="exact"/>
      </w:pPr>
    </w:p>
    <w:p w14:paraId="5A2E3360" w14:textId="77777777" w:rsidR="00D71DAB" w:rsidRDefault="00620C6E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3975C07E" w14:textId="77777777" w:rsidR="00D71DAB" w:rsidRDefault="00620C6E">
      <w:pPr>
        <w:pStyle w:val="Zkladntext1"/>
        <w:shd w:val="clear" w:color="auto" w:fill="auto"/>
        <w:spacing w:after="7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75667AB6" w14:textId="77777777" w:rsidR="00D71DAB" w:rsidRDefault="00620C6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777E8942" w14:textId="77777777" w:rsidR="00D71DAB" w:rsidRDefault="00620C6E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4C648D9B" w14:textId="77777777" w:rsidR="00D71DAB" w:rsidRDefault="00620C6E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</w:pPr>
      <w:r>
        <w:t>Smluvní strany se vzájemně dohodly na změně stávající smlouvy o dílo, číslo objednatele P-ST-12-2025 ze dne 19.05.2025, vyplývající z úpravy prací na základě požadavku investora a na základě geodetického zaměření skutečného provedení díla. Změny prací jsou ujednány v rozpočtu změnového listu, který je nedílnou součástí tohoto dodatku.</w:t>
      </w:r>
    </w:p>
    <w:p w14:paraId="10679485" w14:textId="77777777" w:rsidR="00620C6E" w:rsidRDefault="00620C6E" w:rsidP="00620C6E">
      <w:pPr>
        <w:pStyle w:val="Zkladntext1"/>
        <w:shd w:val="clear" w:color="auto" w:fill="auto"/>
        <w:tabs>
          <w:tab w:val="left" w:pos="710"/>
        </w:tabs>
        <w:spacing w:after="100"/>
      </w:pPr>
    </w:p>
    <w:p w14:paraId="48994B0D" w14:textId="77777777" w:rsidR="00D71DAB" w:rsidRDefault="00620C6E" w:rsidP="00620C6E">
      <w:pPr>
        <w:pStyle w:val="Zkladntext20"/>
        <w:shd w:val="clear" w:color="auto" w:fill="auto"/>
        <w:ind w:left="5692" w:firstLine="52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B2196E4" wp14:editId="52A6A4FC">
                <wp:simplePos x="0" y="0"/>
                <wp:positionH relativeFrom="page">
                  <wp:posOffset>810895</wp:posOffset>
                </wp:positionH>
                <wp:positionV relativeFrom="paragraph">
                  <wp:posOffset>12700</wp:posOffset>
                </wp:positionV>
                <wp:extent cx="1398905" cy="1524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2C5AB" w14:textId="77777777" w:rsidR="00D71DAB" w:rsidRDefault="00620C6E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III/11250 -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Rynárec -Čelistná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2196E4" id="Shape 3" o:spid="_x0000_s1027" type="#_x0000_t202" style="position:absolute;left:0;text-align:left;margin-left:63.85pt;margin-top:1pt;width:110.15pt;height:12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" filled="f" stroked="f">
                <v:textbox inset="0,0,0,0">
                  <w:txbxContent>
                    <w:p w14:paraId="7832C5AB" w14:textId="77777777" w:rsidR="00D71DAB" w:rsidRDefault="00620C6E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b/>
                          <w:bCs/>
                        </w:rPr>
                        <w:t xml:space="preserve">III/11250 -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Rynárec -Čelistná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Číslo smlouvy objednatele: </w:t>
      </w:r>
      <w:r>
        <w:rPr>
          <w:b/>
          <w:bCs/>
        </w:rPr>
        <w:t>P-ST-12-2025</w:t>
      </w:r>
    </w:p>
    <w:p w14:paraId="3BE10019" w14:textId="77777777" w:rsidR="00D71DAB" w:rsidRDefault="00620C6E">
      <w:pPr>
        <w:pStyle w:val="Zkladntext20"/>
        <w:pBdr>
          <w:bottom w:val="single" w:sz="4" w:space="0" w:color="auto"/>
        </w:pBdr>
        <w:shd w:val="clear" w:color="auto" w:fill="auto"/>
        <w:spacing w:after="360"/>
        <w:ind w:left="6220"/>
        <w:jc w:val="both"/>
      </w:pPr>
      <w:r>
        <w:t>Číslo smlouvy zhotovitele:</w:t>
      </w:r>
    </w:p>
    <w:p w14:paraId="41CD98C5" w14:textId="77777777" w:rsidR="00D71DAB" w:rsidRDefault="00620C6E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spacing w:after="10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 xml:space="preserve">stávající smlouvy v aktuálním znění se v souladu s § 222 odst. 4 písm. b) zákona č. 134/2016, o zadávání veřejných zakázek (dále jen ZZVZ) a schváleným </w:t>
      </w:r>
      <w:r>
        <w:rPr>
          <w:b/>
          <w:bCs/>
        </w:rPr>
        <w:t xml:space="preserve">Změnovým listem č. 1 </w:t>
      </w:r>
      <w:r>
        <w:t xml:space="preserve">mění o dodatečné stavební práce (dále vícepráce) na základě požadavku </w:t>
      </w:r>
      <w:proofErr w:type="gramStart"/>
      <w:r>
        <w:t>investora - zesílení</w:t>
      </w:r>
      <w:proofErr w:type="gramEnd"/>
      <w:r>
        <w:t xml:space="preserve"> ve vnitřních obloucích extravilánu (viz. rozpočet změnového listu).</w:t>
      </w:r>
    </w:p>
    <w:p w14:paraId="076AA7AB" w14:textId="77777777" w:rsidR="00D71DAB" w:rsidRDefault="00620C6E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spacing w:after="10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 xml:space="preserve">se zároveň v souladu s § 222 odst. 6 ZZVZ a schváleným </w:t>
      </w:r>
      <w:r>
        <w:rPr>
          <w:b/>
          <w:bCs/>
        </w:rPr>
        <w:t xml:space="preserve">Změnovým listem č. 1 </w:t>
      </w:r>
      <w:r>
        <w:t>mění o nerealizované stavební práce (dále méněpráce) vzniklé na základě geodetického zaměření skutečného provedení díla (viz. rozpočet změnového listu).</w:t>
      </w:r>
    </w:p>
    <w:p w14:paraId="21AF0664" w14:textId="77777777" w:rsidR="00D71DAB" w:rsidRDefault="00620C6E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5294F7CE" w14:textId="77777777" w:rsidR="00D71DAB" w:rsidRDefault="00620C6E">
      <w:pPr>
        <w:pStyle w:val="Zkladntext1"/>
        <w:shd w:val="clear" w:color="auto" w:fill="auto"/>
        <w:tabs>
          <w:tab w:val="left" w:pos="6527"/>
        </w:tabs>
        <w:spacing w:after="100"/>
        <w:ind w:firstLine="800"/>
        <w:jc w:val="both"/>
      </w:pPr>
      <w:r>
        <w:rPr>
          <w:b/>
          <w:bCs/>
        </w:rPr>
        <w:t xml:space="preserve">Cena díla dle </w:t>
      </w:r>
      <w:proofErr w:type="spellStart"/>
      <w:r>
        <w:rPr>
          <w:b/>
          <w:bCs/>
        </w:rPr>
        <w:t>SoD</w:t>
      </w:r>
      <w:proofErr w:type="spellEnd"/>
      <w:r>
        <w:rPr>
          <w:b/>
          <w:bCs/>
        </w:rPr>
        <w:t xml:space="preserve"> bez DPH</w:t>
      </w:r>
      <w:r>
        <w:rPr>
          <w:b/>
          <w:bCs/>
        </w:rPr>
        <w:tab/>
        <w:t>7 000 000,00 Kč</w:t>
      </w:r>
    </w:p>
    <w:p w14:paraId="37F36CA2" w14:textId="77777777" w:rsidR="00D71DAB" w:rsidRDefault="00620C6E">
      <w:pPr>
        <w:pStyle w:val="Zkladntext1"/>
        <w:shd w:val="clear" w:color="auto" w:fill="auto"/>
        <w:spacing w:after="100"/>
        <w:ind w:firstLine="800"/>
        <w:jc w:val="both"/>
      </w:pPr>
      <w:r>
        <w:t>Vícepráce ZL 1 dle § 222 odst. 4 písm. b) 62 780,00 Kč</w:t>
      </w:r>
    </w:p>
    <w:p w14:paraId="109B51AE" w14:textId="77777777" w:rsidR="00D71DAB" w:rsidRDefault="00620C6E">
      <w:pPr>
        <w:pStyle w:val="Zkladntext1"/>
        <w:shd w:val="clear" w:color="auto" w:fill="auto"/>
        <w:tabs>
          <w:tab w:val="left" w:leader="underscore" w:pos="6527"/>
        </w:tabs>
        <w:spacing w:after="100"/>
        <w:ind w:firstLine="800"/>
        <w:jc w:val="both"/>
      </w:pPr>
      <w:r>
        <w:rPr>
          <w:u w:val="single"/>
        </w:rPr>
        <w:t>Méněpráce ZL 1 dle § 222 odst. 6</w:t>
      </w:r>
      <w:r>
        <w:rPr>
          <w:u w:val="single"/>
        </w:rPr>
        <w:tab/>
        <w:t>- 232 309,00 Kč</w:t>
      </w:r>
    </w:p>
    <w:p w14:paraId="319936FC" w14:textId="77777777" w:rsidR="00D71DAB" w:rsidRDefault="00620C6E">
      <w:pPr>
        <w:pStyle w:val="Zkladntext1"/>
        <w:shd w:val="clear" w:color="auto" w:fill="auto"/>
        <w:tabs>
          <w:tab w:val="left" w:pos="6527"/>
        </w:tabs>
        <w:spacing w:after="100"/>
        <w:ind w:firstLine="800"/>
        <w:jc w:val="both"/>
      </w:pPr>
      <w:r>
        <w:rPr>
          <w:b/>
          <w:bCs/>
        </w:rPr>
        <w:t>Nově sjednaná cena dle Dodatku č. 1 bez DPH</w:t>
      </w:r>
      <w:r>
        <w:rPr>
          <w:b/>
          <w:bCs/>
        </w:rPr>
        <w:tab/>
        <w:t>6 830 471,00 Kč</w:t>
      </w:r>
    </w:p>
    <w:p w14:paraId="5DDF32EB" w14:textId="77777777" w:rsidR="00D71DAB" w:rsidRDefault="00620C6E">
      <w:pPr>
        <w:pStyle w:val="Zkladntext1"/>
        <w:shd w:val="clear" w:color="auto" w:fill="auto"/>
        <w:tabs>
          <w:tab w:val="left" w:pos="6527"/>
        </w:tabs>
        <w:spacing w:after="100"/>
        <w:ind w:firstLine="800"/>
        <w:jc w:val="both"/>
      </w:pPr>
      <w:r>
        <w:t>DPH 21 %</w:t>
      </w:r>
      <w:r>
        <w:tab/>
        <w:t>1 434 398,91 Kč</w:t>
      </w:r>
    </w:p>
    <w:p w14:paraId="56B14540" w14:textId="77777777" w:rsidR="00D71DAB" w:rsidRDefault="00620C6E">
      <w:pPr>
        <w:pStyle w:val="Zkladntext1"/>
        <w:shd w:val="clear" w:color="auto" w:fill="auto"/>
        <w:tabs>
          <w:tab w:val="left" w:pos="6527"/>
        </w:tabs>
        <w:ind w:firstLine="800"/>
        <w:jc w:val="both"/>
      </w:pPr>
      <w:r>
        <w:rPr>
          <w:b/>
          <w:bCs/>
        </w:rPr>
        <w:t>Nově sjednaná cena dle Dodatku č. 1 včetně DPH</w:t>
      </w:r>
      <w:r>
        <w:rPr>
          <w:b/>
          <w:bCs/>
        </w:rPr>
        <w:tab/>
        <w:t>8 264 869,91 Kč</w:t>
      </w:r>
    </w:p>
    <w:p w14:paraId="69BA86F5" w14:textId="77777777" w:rsidR="00D71DAB" w:rsidRDefault="00620C6E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jc w:val="both"/>
      </w:pPr>
      <w:r>
        <w:t>Na rozdílovou částku ve výši 67 504,00,- Kč bez DPH vystaví zhotovitel do tří pracovních dnů od účinnosti tohoto Dodatku č. 1 opravný daňový doklad, který zašle objednateli. Tato částka vznikla jako rozdíl mezi již vyfakturovanou částkou Smlouvy o dílo a cenou po Dodatku č. 1.</w:t>
      </w:r>
    </w:p>
    <w:p w14:paraId="33D8559F" w14:textId="77777777" w:rsidR="00D71DAB" w:rsidRDefault="00620C6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0D598ED4" w14:textId="77777777" w:rsidR="00D71DAB" w:rsidRDefault="00620C6E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Ostatní ujednání</w:t>
      </w:r>
    </w:p>
    <w:p w14:paraId="3FC91B3B" w14:textId="77777777" w:rsidR="00D71DAB" w:rsidRDefault="00620C6E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>Ostatní ustanovení shora citované smlouvy nedotčené Dodatkem č. 1 se nemění a zůstávají v platnosti.</w:t>
      </w:r>
    </w:p>
    <w:p w14:paraId="21267376" w14:textId="77777777" w:rsidR="00D71DAB" w:rsidRDefault="00620C6E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>Dodatek č. 1 je nedílnou součástí smlouvy v aktuálním znění.</w:t>
      </w:r>
    </w:p>
    <w:p w14:paraId="5B284537" w14:textId="77777777" w:rsidR="00D71DAB" w:rsidRDefault="00620C6E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>Dodatek č. 1 je vyhotoven v elektronické podobě, přičemž obě smluvní strany obdrží jeho elektronický originál.</w:t>
      </w:r>
    </w:p>
    <w:p w14:paraId="32F43688" w14:textId="77777777" w:rsidR="00D71DAB" w:rsidRDefault="00620C6E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5DDCDA4B" w14:textId="77777777" w:rsidR="00D71DAB" w:rsidRDefault="00620C6E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7CAF55BF" w14:textId="77777777" w:rsidR="00D71DAB" w:rsidRDefault="00620C6E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6D796CCE" w14:textId="77777777" w:rsidR="00D71DAB" w:rsidRDefault="00620C6E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65014BE" w14:textId="77777777" w:rsidR="00D71DAB" w:rsidRDefault="00620C6E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  <w:sectPr w:rsidR="00D71DAB">
          <w:headerReference w:type="default" r:id="rId7"/>
          <w:footerReference w:type="default" r:id="rId8"/>
          <w:pgSz w:w="12240" w:h="15840"/>
          <w:pgMar w:top="1334" w:right="1003" w:bottom="1833" w:left="1152" w:header="0" w:footer="3" w:gutter="0"/>
          <w:pgNumType w:start="1"/>
          <w:cols w:space="720"/>
          <w:noEndnote/>
          <w:docGrid w:linePitch="360"/>
        </w:sectPr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2938AB3F" w14:textId="77777777" w:rsidR="00D71DAB" w:rsidRDefault="00620C6E">
      <w:pPr>
        <w:pStyle w:val="Zkladntext20"/>
        <w:shd w:val="clear" w:color="auto" w:fill="auto"/>
        <w:ind w:left="3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E1430A3" wp14:editId="479AB5EE">
                <wp:simplePos x="0" y="0"/>
                <wp:positionH relativeFrom="page">
                  <wp:posOffset>810895</wp:posOffset>
                </wp:positionH>
                <wp:positionV relativeFrom="paragraph">
                  <wp:posOffset>12700</wp:posOffset>
                </wp:positionV>
                <wp:extent cx="1398905" cy="152400"/>
                <wp:effectExtent l="0" t="0" r="0" b="0"/>
                <wp:wrapSquare wrapText="righ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4BCD9C" w14:textId="77777777" w:rsidR="00D71DAB" w:rsidRDefault="00620C6E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III/11250 -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Rynárec -Čelistná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1430A3" id="Shape 14" o:spid="_x0000_s1028" type="#_x0000_t202" style="position:absolute;left:0;text-align:left;margin-left:63.85pt;margin-top:1pt;width:110.15pt;height:12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" filled="f" stroked="f">
                <v:textbox inset="0,0,0,0">
                  <w:txbxContent>
                    <w:p w14:paraId="0A4BCD9C" w14:textId="77777777" w:rsidR="00D71DAB" w:rsidRDefault="00620C6E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b/>
                          <w:bCs/>
                        </w:rPr>
                        <w:t xml:space="preserve">III/11250 -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Rynárec -Čelistná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Číslo smlouvy objednatele: </w:t>
      </w:r>
      <w:r>
        <w:rPr>
          <w:b/>
          <w:bCs/>
        </w:rPr>
        <w:t>P-ST-12-2025</w:t>
      </w:r>
    </w:p>
    <w:p w14:paraId="7E0E4AC7" w14:textId="77777777" w:rsidR="00D71DAB" w:rsidRDefault="00620C6E">
      <w:pPr>
        <w:pStyle w:val="Zkladntext20"/>
        <w:pBdr>
          <w:bottom w:val="single" w:sz="4" w:space="0" w:color="auto"/>
        </w:pBdr>
        <w:shd w:val="clear" w:color="auto" w:fill="auto"/>
        <w:spacing w:after="360"/>
        <w:ind w:left="6220"/>
      </w:pPr>
      <w:r>
        <w:t>Číslo smlouvy zhotovitele:</w:t>
      </w:r>
    </w:p>
    <w:p w14:paraId="0557ABA8" w14:textId="77777777" w:rsidR="00D71DAB" w:rsidRDefault="00620C6E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after="120"/>
      </w:pPr>
      <w:r>
        <w:t>Nedílnou součástí tohoto dodatku jsou následující přílohy:</w:t>
      </w:r>
    </w:p>
    <w:p w14:paraId="0F610D26" w14:textId="77777777" w:rsidR="00D71DAB" w:rsidRDefault="00620C6E">
      <w:pPr>
        <w:pStyle w:val="Zkladntext1"/>
        <w:shd w:val="clear" w:color="auto" w:fill="auto"/>
        <w:spacing w:after="440"/>
        <w:ind w:firstLine="720"/>
      </w:pPr>
      <w:r>
        <w:rPr>
          <w:rFonts w:ascii="Calibri" w:eastAsia="Calibri" w:hAnsi="Calibri" w:cs="Calibri"/>
        </w:rPr>
        <w:t xml:space="preserve">- </w:t>
      </w:r>
      <w:r>
        <w:t>Rozpočet změnového listu č. 1</w:t>
      </w:r>
    </w:p>
    <w:p w14:paraId="1942185D" w14:textId="77777777" w:rsidR="00D71DAB" w:rsidRDefault="00620C6E">
      <w:pPr>
        <w:pStyle w:val="Zkladntext1"/>
        <w:shd w:val="clear" w:color="auto" w:fill="auto"/>
        <w:spacing w:after="1160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17AD6C0C" w14:textId="77777777" w:rsidR="00D71DAB" w:rsidRDefault="00620C6E">
      <w:pPr>
        <w:pStyle w:val="Zkladntext1"/>
        <w:shd w:val="clear" w:color="auto" w:fill="auto"/>
        <w:spacing w:after="0"/>
        <w:ind w:firstLine="260"/>
        <w:sectPr w:rsidR="00D71DAB">
          <w:headerReference w:type="default" r:id="rId9"/>
          <w:footerReference w:type="default" r:id="rId10"/>
          <w:pgSz w:w="12240" w:h="15840"/>
          <w:pgMar w:top="1334" w:right="1003" w:bottom="1833" w:left="115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54247B3" wp14:editId="2AC56882">
                <wp:simplePos x="0" y="0"/>
                <wp:positionH relativeFrom="page">
                  <wp:posOffset>4568825</wp:posOffset>
                </wp:positionH>
                <wp:positionV relativeFrom="paragraph">
                  <wp:posOffset>12700</wp:posOffset>
                </wp:positionV>
                <wp:extent cx="1438910" cy="17399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8F9624" w14:textId="77777777" w:rsidR="00D71DAB" w:rsidRDefault="00620C6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4247B3" id="Shape 25" o:spid="_x0000_s1029" type="#_x0000_t202" style="position:absolute;left:0;text-align:left;margin-left:359.75pt;margin-top:1pt;width:113.3pt;height:13.7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" filled="f" stroked="f">
                <v:textbox inset="0,0,0,0">
                  <w:txbxContent>
                    <w:p w14:paraId="518F9624" w14:textId="77777777" w:rsidR="00D71DAB" w:rsidRDefault="00620C6E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Krnově, dne: viz podpis</w:t>
      </w:r>
    </w:p>
    <w:p w14:paraId="7316CE0A" w14:textId="77777777" w:rsidR="00D71DAB" w:rsidRDefault="00D71DAB">
      <w:pPr>
        <w:spacing w:before="69" w:after="69" w:line="240" w:lineRule="exact"/>
        <w:rPr>
          <w:sz w:val="19"/>
          <w:szCs w:val="19"/>
        </w:rPr>
      </w:pPr>
    </w:p>
    <w:p w14:paraId="4CEB52FD" w14:textId="77777777" w:rsidR="00D71DAB" w:rsidRDefault="00D71DAB">
      <w:pPr>
        <w:spacing w:line="1" w:lineRule="exact"/>
        <w:sectPr w:rsidR="00D71DAB">
          <w:type w:val="continuous"/>
          <w:pgSz w:w="12240" w:h="15840"/>
          <w:pgMar w:top="1252" w:right="0" w:bottom="1290" w:left="0" w:header="0" w:footer="3" w:gutter="0"/>
          <w:cols w:space="720"/>
          <w:noEndnote/>
          <w:docGrid w:linePitch="360"/>
        </w:sectPr>
      </w:pPr>
    </w:p>
    <w:p w14:paraId="6A299AF7" w14:textId="77777777" w:rsidR="00D71DAB" w:rsidRDefault="00620C6E">
      <w:pPr>
        <w:pStyle w:val="Zkladntext20"/>
        <w:framePr w:w="1378" w:h="869" w:wrap="none" w:vAnchor="text" w:hAnchor="page" w:x="3438" w:y="21"/>
        <w:shd w:val="clear" w:color="auto" w:fill="auto"/>
        <w:spacing w:line="276" w:lineRule="auto"/>
        <w:ind w:left="0"/>
      </w:pPr>
      <w:r>
        <w:t>Digitálně podepsal Patrik Berka</w:t>
      </w:r>
    </w:p>
    <w:p w14:paraId="592AD497" w14:textId="77777777" w:rsidR="00D71DAB" w:rsidRDefault="00620C6E">
      <w:pPr>
        <w:pStyle w:val="Zkladntext20"/>
        <w:framePr w:w="1378" w:h="869" w:wrap="none" w:vAnchor="text" w:hAnchor="page" w:x="3438" w:y="21"/>
        <w:shd w:val="clear" w:color="auto" w:fill="auto"/>
        <w:spacing w:line="276" w:lineRule="auto"/>
        <w:ind w:left="0"/>
      </w:pPr>
      <w:r>
        <w:t>Datum: 2025.12.09</w:t>
      </w:r>
    </w:p>
    <w:p w14:paraId="5B2A7D0B" w14:textId="77777777" w:rsidR="00D71DAB" w:rsidRDefault="00620C6E">
      <w:pPr>
        <w:pStyle w:val="Zkladntext20"/>
        <w:framePr w:w="1378" w:h="869" w:wrap="none" w:vAnchor="text" w:hAnchor="page" w:x="3438" w:y="21"/>
        <w:shd w:val="clear" w:color="auto" w:fill="auto"/>
        <w:spacing w:line="276" w:lineRule="auto"/>
        <w:ind w:left="0"/>
      </w:pPr>
      <w:r>
        <w:t>14:28:20 +01'00'</w:t>
      </w:r>
    </w:p>
    <w:p w14:paraId="507C5709" w14:textId="77777777" w:rsidR="00D71DAB" w:rsidRDefault="00620C6E">
      <w:pPr>
        <w:pStyle w:val="Zkladntext30"/>
        <w:framePr w:w="1594" w:h="974" w:wrap="none" w:vAnchor="text" w:hAnchor="page" w:x="8742" w:y="39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Digitálně podepsal Ing. Radovan Necid Datum: 2025.12.10 09:54:16+01'00'</w:t>
      </w:r>
    </w:p>
    <w:p w14:paraId="4D23E09E" w14:textId="70B95FCC" w:rsidR="00D71DAB" w:rsidRDefault="00D71DAB">
      <w:pPr>
        <w:spacing w:line="360" w:lineRule="exact"/>
      </w:pPr>
    </w:p>
    <w:p w14:paraId="746CD9E6" w14:textId="77777777" w:rsidR="00D71DAB" w:rsidRDefault="00D71DAB">
      <w:pPr>
        <w:spacing w:after="652" w:line="1" w:lineRule="exact"/>
      </w:pPr>
    </w:p>
    <w:p w14:paraId="0EF037DB" w14:textId="77777777" w:rsidR="00D71DAB" w:rsidRDefault="00D71DAB">
      <w:pPr>
        <w:spacing w:line="1" w:lineRule="exact"/>
        <w:sectPr w:rsidR="00D71DAB">
          <w:type w:val="continuous"/>
          <w:pgSz w:w="12240" w:h="15840"/>
          <w:pgMar w:top="1252" w:right="1008" w:bottom="1290" w:left="1157" w:header="0" w:footer="3" w:gutter="0"/>
          <w:cols w:space="720"/>
          <w:noEndnote/>
          <w:docGrid w:linePitch="360"/>
        </w:sectPr>
      </w:pPr>
    </w:p>
    <w:p w14:paraId="309B843B" w14:textId="77777777" w:rsidR="00D71DAB" w:rsidRDefault="00620C6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018BC960" wp14:editId="6AB9064B">
                <wp:simplePos x="0" y="0"/>
                <wp:positionH relativeFrom="page">
                  <wp:posOffset>890270</wp:posOffset>
                </wp:positionH>
                <wp:positionV relativeFrom="paragraph">
                  <wp:posOffset>12700</wp:posOffset>
                </wp:positionV>
                <wp:extent cx="2438400" cy="146050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EA0748" w14:textId="77777777" w:rsidR="00D71DAB" w:rsidRDefault="00620C6E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Patrik Berka, jednatel společnosti BERKASTAV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8BC960" id="Shape 29" o:spid="_x0000_s1030" type="#_x0000_t202" style="position:absolute;margin-left:70.1pt;margin-top:1pt;width:192pt;height:11.5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xUegEAAO0CAAAOAAAAZHJzL2Uyb0RvYy54bWysUlFLwzAQfhf8DyHvrt2cY5S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" filled="f" stroked="f">
                <v:textbox inset="0,0,0,0">
                  <w:txbxContent>
                    <w:p w14:paraId="19EA0748" w14:textId="77777777" w:rsidR="00D71DAB" w:rsidRDefault="00620C6E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>Patrik Berka, jednatel společnosti BERKASTAV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F60AA2" w14:textId="77777777" w:rsidR="005B7CF0" w:rsidRDefault="00620C6E">
      <w:pPr>
        <w:pStyle w:val="Zkladntext20"/>
        <w:shd w:val="clear" w:color="auto" w:fill="auto"/>
      </w:pPr>
      <w:r>
        <w:t xml:space="preserve">Ing. Radovan Necid, ředitel organizace </w:t>
      </w:r>
    </w:p>
    <w:p w14:paraId="72849090" w14:textId="77777777" w:rsidR="005B7CF0" w:rsidRDefault="00620C6E">
      <w:pPr>
        <w:pStyle w:val="Zkladntext20"/>
        <w:shd w:val="clear" w:color="auto" w:fill="auto"/>
      </w:pPr>
      <w:r>
        <w:t xml:space="preserve">Krajská správa a údržba silnic Vysočiny, </w:t>
      </w:r>
    </w:p>
    <w:p w14:paraId="592CA3B3" w14:textId="0F029E6E" w:rsidR="00D71DAB" w:rsidRDefault="00620C6E">
      <w:pPr>
        <w:pStyle w:val="Zkladntext20"/>
        <w:shd w:val="clear" w:color="auto" w:fill="auto"/>
        <w:sectPr w:rsidR="00D71DAB">
          <w:type w:val="continuous"/>
          <w:pgSz w:w="12240" w:h="15840"/>
          <w:pgMar w:top="1334" w:right="1008" w:bottom="1334" w:left="5242" w:header="0" w:footer="3" w:gutter="0"/>
          <w:cols w:space="720"/>
          <w:noEndnote/>
          <w:docGrid w:linePitch="360"/>
        </w:sectPr>
      </w:pPr>
      <w:r>
        <w:t>příspěvková organizace</w:t>
      </w:r>
    </w:p>
    <w:p w14:paraId="2090E2D2" w14:textId="77777777" w:rsidR="00D71DAB" w:rsidRDefault="00620C6E">
      <w:pPr>
        <w:pStyle w:val="Jin0"/>
        <w:shd w:val="clear" w:color="auto" w:fill="auto"/>
        <w:spacing w:after="480"/>
        <w:ind w:left="1050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DB3425"/>
          <w:sz w:val="26"/>
          <w:szCs w:val="26"/>
        </w:rPr>
        <w:lastRenderedPageBreak/>
        <w:t xml:space="preserve">Rozpočet změnového </w:t>
      </w:r>
      <w:proofErr w:type="gramStart"/>
      <w:r>
        <w:rPr>
          <w:rFonts w:ascii="Times New Roman" w:eastAsia="Times New Roman" w:hAnsi="Times New Roman" w:cs="Times New Roman"/>
          <w:color w:val="DB3425"/>
          <w:sz w:val="26"/>
          <w:szCs w:val="26"/>
        </w:rPr>
        <w:t>listu - ZL1</w:t>
      </w:r>
      <w:proofErr w:type="gramEnd"/>
    </w:p>
    <w:p w14:paraId="715A4F21" w14:textId="77777777" w:rsidR="00D71DAB" w:rsidRDefault="00620C6E">
      <w:pPr>
        <w:pStyle w:val="Zkladntext30"/>
        <w:shd w:val="clear" w:color="auto" w:fill="auto"/>
        <w:spacing w:line="401" w:lineRule="auto"/>
        <w:ind w:firstLine="440"/>
      </w:pPr>
      <w:r>
        <w:rPr>
          <w:noProof/>
        </w:rPr>
        <w:drawing>
          <wp:anchor distT="0" distB="0" distL="114300" distR="114300" simplePos="0" relativeHeight="125829388" behindDoc="0" locked="0" layoutInCell="1" allowOverlap="1" wp14:anchorId="573361B5" wp14:editId="693848B9">
            <wp:simplePos x="0" y="0"/>
            <wp:positionH relativeFrom="page">
              <wp:posOffset>1381125</wp:posOffset>
            </wp:positionH>
            <wp:positionV relativeFrom="paragraph">
              <wp:posOffset>12700</wp:posOffset>
            </wp:positionV>
            <wp:extent cx="1414145" cy="560705"/>
            <wp:effectExtent l="0" t="0" r="0" b="0"/>
            <wp:wrapSquare wrapText="right"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1414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Firma: Krajská správa a údržba silnic Vysočiny, příspěvková organizace</w:t>
      </w:r>
    </w:p>
    <w:p w14:paraId="309A91B6" w14:textId="77777777" w:rsidR="00D71DAB" w:rsidRDefault="00620C6E">
      <w:pPr>
        <w:pStyle w:val="Nadpis10"/>
        <w:keepNext/>
        <w:keepLines/>
        <w:shd w:val="clear" w:color="auto" w:fill="auto"/>
        <w:spacing w:line="401" w:lineRule="auto"/>
        <w:ind w:firstLine="0"/>
        <w:jc w:val="center"/>
      </w:pPr>
      <w:bookmarkStart w:id="0" w:name="bookmark4"/>
      <w:bookmarkStart w:id="1" w:name="bookmark5"/>
      <w:r>
        <w:t>Rekapitulace ceny</w:t>
      </w:r>
      <w:bookmarkEnd w:id="0"/>
      <w:bookmarkEnd w:id="1"/>
    </w:p>
    <w:p w14:paraId="34D4BC2C" w14:textId="77777777" w:rsidR="00D71DAB" w:rsidRDefault="00620C6E">
      <w:pPr>
        <w:pStyle w:val="Nadpis10"/>
        <w:keepNext/>
        <w:keepLines/>
        <w:shd w:val="clear" w:color="auto" w:fill="auto"/>
        <w:spacing w:line="240" w:lineRule="auto"/>
        <w:ind w:firstLine="440"/>
      </w:pPr>
      <w:bookmarkStart w:id="2" w:name="bookmark6"/>
      <w:bookmarkStart w:id="3" w:name="bookmark7"/>
      <w:r>
        <w:t xml:space="preserve">Stavba: 2025 - III/11250 - </w:t>
      </w:r>
      <w:proofErr w:type="gramStart"/>
      <w:r>
        <w:t>Rynárec -Čelistná</w:t>
      </w:r>
      <w:bookmarkEnd w:id="2"/>
      <w:bookmarkEnd w:id="3"/>
      <w:proofErr w:type="gramEnd"/>
    </w:p>
    <w:p w14:paraId="6043C1A5" w14:textId="77777777" w:rsidR="00D71DAB" w:rsidRDefault="00620C6E">
      <w:pPr>
        <w:pStyle w:val="Zkladntext30"/>
        <w:shd w:val="clear" w:color="auto" w:fill="auto"/>
        <w:spacing w:after="700" w:line="240" w:lineRule="auto"/>
        <w:ind w:left="4640"/>
      </w:pPr>
      <w:r>
        <w:t xml:space="preserve">Varianta: </w:t>
      </w:r>
      <w:proofErr w:type="gramStart"/>
      <w:r>
        <w:t>ZŘ - Základní</w:t>
      </w:r>
      <w:proofErr w:type="gramEnd"/>
      <w:r>
        <w:t xml:space="preserve"> řešení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7363"/>
        <w:gridCol w:w="2304"/>
      </w:tblGrid>
      <w:tr w:rsidR="00D71DAB" w14:paraId="36ED14C7" w14:textId="77777777">
        <w:trPr>
          <w:trHeight w:hRule="exact" w:val="250"/>
          <w:jc w:val="center"/>
        </w:trPr>
        <w:tc>
          <w:tcPr>
            <w:tcW w:w="2842" w:type="dxa"/>
            <w:shd w:val="clear" w:color="auto" w:fill="CC441A"/>
            <w:vAlign w:val="bottom"/>
          </w:tcPr>
          <w:p w14:paraId="2268B2BB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Objekt</w:t>
            </w:r>
          </w:p>
        </w:tc>
        <w:tc>
          <w:tcPr>
            <w:tcW w:w="7363" w:type="dxa"/>
            <w:shd w:val="clear" w:color="auto" w:fill="CC441A"/>
            <w:vAlign w:val="bottom"/>
          </w:tcPr>
          <w:p w14:paraId="259D76F8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Popis</w:t>
            </w:r>
          </w:p>
        </w:tc>
        <w:tc>
          <w:tcPr>
            <w:tcW w:w="2304" w:type="dxa"/>
            <w:shd w:val="clear" w:color="auto" w:fill="CC441A"/>
            <w:vAlign w:val="bottom"/>
          </w:tcPr>
          <w:p w14:paraId="24E9C310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Cena bez DPH</w:t>
            </w:r>
          </w:p>
        </w:tc>
      </w:tr>
      <w:tr w:rsidR="00D71DAB" w14:paraId="06ABF5D1" w14:textId="77777777">
        <w:trPr>
          <w:trHeight w:hRule="exact" w:val="245"/>
          <w:jc w:val="center"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42F993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SO 000</w:t>
            </w:r>
          </w:p>
        </w:tc>
        <w:tc>
          <w:tcPr>
            <w:tcW w:w="73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6D49BA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Všeobecné a ostatní náklady</w:t>
            </w: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14:paraId="4FB24FCB" w14:textId="77777777" w:rsidR="00D71DAB" w:rsidRDefault="00D71DAB">
            <w:pPr>
              <w:rPr>
                <w:sz w:val="10"/>
                <w:szCs w:val="10"/>
              </w:rPr>
            </w:pPr>
          </w:p>
        </w:tc>
      </w:tr>
      <w:tr w:rsidR="00D71DAB" w14:paraId="3C3F7A95" w14:textId="77777777">
        <w:trPr>
          <w:trHeight w:hRule="exact" w:val="25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208F4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SO 101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1E2AB0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Silnice III/12250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8AF07" w14:textId="77777777" w:rsidR="00D71DAB" w:rsidRDefault="00D71DAB">
            <w:pPr>
              <w:rPr>
                <w:sz w:val="10"/>
                <w:szCs w:val="10"/>
              </w:rPr>
            </w:pPr>
          </w:p>
        </w:tc>
      </w:tr>
    </w:tbl>
    <w:p w14:paraId="6A4E7434" w14:textId="77777777" w:rsidR="00D71DAB" w:rsidRDefault="00620C6E">
      <w:pPr>
        <w:pStyle w:val="Titulektabulky0"/>
        <w:shd w:val="clear" w:color="auto" w:fill="auto"/>
        <w:tabs>
          <w:tab w:val="left" w:pos="11246"/>
        </w:tabs>
        <w:spacing w:line="240" w:lineRule="auto"/>
        <w:ind w:left="7435"/>
      </w:pPr>
      <w:r>
        <w:rPr>
          <w:rFonts w:ascii="Times New Roman" w:eastAsia="Times New Roman" w:hAnsi="Times New Roman" w:cs="Times New Roman"/>
          <w:b/>
          <w:bCs/>
        </w:rPr>
        <w:t>Celková cena SOD bez DPH:</w:t>
      </w:r>
      <w:r>
        <w:rPr>
          <w:rFonts w:ascii="Times New Roman" w:eastAsia="Times New Roman" w:hAnsi="Times New Roman" w:cs="Times New Roman"/>
          <w:b/>
          <w:bCs/>
        </w:rPr>
        <w:tab/>
        <w:t>7 000 000,00</w:t>
      </w:r>
    </w:p>
    <w:p w14:paraId="5ECCD311" w14:textId="77777777" w:rsidR="00D71DAB" w:rsidRDefault="00D71DAB">
      <w:pPr>
        <w:spacing w:after="199" w:line="1" w:lineRule="exact"/>
      </w:pPr>
    </w:p>
    <w:p w14:paraId="72CA2DC1" w14:textId="77777777" w:rsidR="00D71DAB" w:rsidRDefault="00D71DA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7363"/>
        <w:gridCol w:w="2304"/>
      </w:tblGrid>
      <w:tr w:rsidR="00D71DAB" w14:paraId="63DB991A" w14:textId="77777777">
        <w:trPr>
          <w:trHeight w:hRule="exact" w:val="259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A4B9C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VCP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37B50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Vícepráce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6528" w14:textId="77777777" w:rsidR="00D71DAB" w:rsidRDefault="00620C6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D71DAB" w14:paraId="3171A9F3" w14:textId="77777777">
        <w:trPr>
          <w:trHeight w:hRule="exact" w:val="23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D7819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MNP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54860" w14:textId="77777777" w:rsidR="00D71DAB" w:rsidRDefault="00620C6E">
            <w:pPr>
              <w:pStyle w:val="Jin0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Méněpráce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656EE" w14:textId="77777777" w:rsidR="00D71DAB" w:rsidRDefault="00D71DAB">
            <w:pPr>
              <w:rPr>
                <w:sz w:val="10"/>
                <w:szCs w:val="10"/>
              </w:rPr>
            </w:pPr>
          </w:p>
        </w:tc>
      </w:tr>
      <w:tr w:rsidR="00D71DAB" w14:paraId="014F7FA4" w14:textId="77777777">
        <w:trPr>
          <w:trHeight w:hRule="exact" w:val="250"/>
          <w:jc w:val="center"/>
        </w:trPr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70919FAC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7363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1DA785DE" w14:textId="77777777" w:rsidR="00D71DAB" w:rsidRDefault="00620C6E">
            <w:pPr>
              <w:pStyle w:val="Jin0"/>
              <w:shd w:val="clear" w:color="auto" w:fill="auto"/>
              <w:spacing w:after="0"/>
              <w:ind w:left="502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Konečná cena bez DPH: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3EC75D35" w14:textId="77777777" w:rsidR="00D71DAB" w:rsidRDefault="00620C6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6 830 471,00</w:t>
            </w:r>
          </w:p>
        </w:tc>
      </w:tr>
    </w:tbl>
    <w:p w14:paraId="61E071B2" w14:textId="77777777" w:rsidR="00D71DAB" w:rsidRDefault="00D71DAB">
      <w:pPr>
        <w:sectPr w:rsidR="00D71DAB">
          <w:headerReference w:type="default" r:id="rId12"/>
          <w:footerReference w:type="default" r:id="rId13"/>
          <w:pgSz w:w="16840" w:h="11900" w:orient="landscape"/>
          <w:pgMar w:top="221" w:right="389" w:bottom="221" w:left="3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1315"/>
        <w:gridCol w:w="3658"/>
        <w:gridCol w:w="2846"/>
        <w:gridCol w:w="2280"/>
        <w:gridCol w:w="1584"/>
        <w:gridCol w:w="1618"/>
        <w:gridCol w:w="1570"/>
      </w:tblGrid>
      <w:tr w:rsidR="00D71DAB" w14:paraId="3CDF0399" w14:textId="77777777">
        <w:trPr>
          <w:trHeight w:hRule="exact" w:val="254"/>
        </w:trPr>
        <w:tc>
          <w:tcPr>
            <w:tcW w:w="2477" w:type="dxa"/>
            <w:gridSpan w:val="2"/>
            <w:shd w:val="clear" w:color="auto" w:fill="D9D9D9"/>
            <w:vAlign w:val="bottom"/>
          </w:tcPr>
          <w:p w14:paraId="7A769F91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lastRenderedPageBreak/>
              <w:t>Stavba:</w:t>
            </w:r>
          </w:p>
        </w:tc>
        <w:tc>
          <w:tcPr>
            <w:tcW w:w="10368" w:type="dxa"/>
            <w:gridSpan w:val="4"/>
            <w:shd w:val="clear" w:color="auto" w:fill="D9D9D9"/>
            <w:vAlign w:val="bottom"/>
          </w:tcPr>
          <w:p w14:paraId="33D4642E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shd w:val="clear" w:color="auto" w:fill="auto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2025 III/11250 -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Rynárec -Čelistná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7613FEC4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 101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78219F09" w14:textId="129CF8C4" w:rsidR="00D71DAB" w:rsidRDefault="00D71DAB" w:rsidP="00620C6E">
            <w:pPr>
              <w:pStyle w:val="Jin0"/>
              <w:framePr w:w="16032" w:h="1133" w:vSpace="619" w:wrap="notBeside" w:vAnchor="text" w:hAnchor="text" w:x="22" w:y="620"/>
              <w:shd w:val="clear" w:color="auto" w:fill="auto"/>
              <w:spacing w:after="0"/>
              <w:rPr>
                <w:sz w:val="17"/>
                <w:szCs w:val="17"/>
              </w:rPr>
            </w:pPr>
          </w:p>
        </w:tc>
      </w:tr>
      <w:tr w:rsidR="00D71DAB" w14:paraId="44A00EB3" w14:textId="77777777">
        <w:trPr>
          <w:trHeight w:hRule="exact" w:val="245"/>
        </w:trPr>
        <w:tc>
          <w:tcPr>
            <w:tcW w:w="1162" w:type="dxa"/>
            <w:shd w:val="clear" w:color="auto" w:fill="D9D9D9"/>
            <w:vAlign w:val="bottom"/>
          </w:tcPr>
          <w:p w14:paraId="5299CAA4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Rozpočet:</w:t>
            </w:r>
          </w:p>
        </w:tc>
        <w:tc>
          <w:tcPr>
            <w:tcW w:w="1315" w:type="dxa"/>
            <w:shd w:val="clear" w:color="auto" w:fill="D9D9D9"/>
          </w:tcPr>
          <w:p w14:paraId="70FFC90C" w14:textId="77777777" w:rsidR="00D71DAB" w:rsidRDefault="00D71DAB">
            <w:pPr>
              <w:framePr w:w="16032" w:h="1133" w:vSpace="619" w:wrap="notBeside" w:vAnchor="text" w:hAnchor="text" w:x="22" w:y="620"/>
              <w:rPr>
                <w:sz w:val="10"/>
                <w:szCs w:val="10"/>
              </w:rPr>
            </w:pPr>
          </w:p>
        </w:tc>
        <w:tc>
          <w:tcPr>
            <w:tcW w:w="3658" w:type="dxa"/>
            <w:shd w:val="clear" w:color="auto" w:fill="D9D9D9"/>
            <w:vAlign w:val="bottom"/>
          </w:tcPr>
          <w:p w14:paraId="1FD0B88A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shd w:val="clear" w:color="auto" w:fill="auto"/>
              <w:spacing w:after="0"/>
              <w:ind w:firstLine="26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SO 101 Silnice III/12250</w:t>
            </w:r>
          </w:p>
        </w:tc>
        <w:tc>
          <w:tcPr>
            <w:tcW w:w="2846" w:type="dxa"/>
            <w:shd w:val="clear" w:color="auto" w:fill="D9D9D9"/>
          </w:tcPr>
          <w:p w14:paraId="25443E42" w14:textId="77777777" w:rsidR="00D71DAB" w:rsidRDefault="00D71DAB">
            <w:pPr>
              <w:framePr w:w="16032" w:h="1133" w:vSpace="619" w:wrap="notBeside" w:vAnchor="text" w:hAnchor="text" w:x="22" w:y="620"/>
              <w:rPr>
                <w:sz w:val="10"/>
                <w:szCs w:val="10"/>
              </w:rPr>
            </w:pPr>
          </w:p>
        </w:tc>
        <w:tc>
          <w:tcPr>
            <w:tcW w:w="2280" w:type="dxa"/>
            <w:shd w:val="clear" w:color="auto" w:fill="D9D9D9"/>
          </w:tcPr>
          <w:p w14:paraId="46151F53" w14:textId="77777777" w:rsidR="00D71DAB" w:rsidRDefault="00D71DAB">
            <w:pPr>
              <w:framePr w:w="16032" w:h="1133" w:vSpace="619" w:wrap="notBeside" w:vAnchor="text" w:hAnchor="text" w:x="22" w:y="620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D9D9D9"/>
          </w:tcPr>
          <w:p w14:paraId="335F9995" w14:textId="77777777" w:rsidR="00D71DAB" w:rsidRDefault="00D71DAB">
            <w:pPr>
              <w:framePr w:w="16032" w:h="1133" w:vSpace="619" w:wrap="notBeside" w:vAnchor="text" w:hAnchor="text" w:x="22" w:y="620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D9D9D9"/>
          </w:tcPr>
          <w:p w14:paraId="7593A837" w14:textId="77777777" w:rsidR="00D71DAB" w:rsidRDefault="00D71DAB">
            <w:pPr>
              <w:framePr w:w="16032" w:h="1133" w:vSpace="619" w:wrap="notBeside" w:vAnchor="text" w:hAnchor="text" w:x="22" w:y="62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D9D9D9"/>
          </w:tcPr>
          <w:p w14:paraId="3CA943EF" w14:textId="77777777" w:rsidR="00D71DAB" w:rsidRDefault="00D71DAB">
            <w:pPr>
              <w:framePr w:w="16032" w:h="1133" w:vSpace="619" w:wrap="notBeside" w:vAnchor="text" w:hAnchor="text" w:x="22" w:y="620"/>
              <w:rPr>
                <w:sz w:val="10"/>
                <w:szCs w:val="10"/>
              </w:rPr>
            </w:pPr>
          </w:p>
        </w:tc>
      </w:tr>
      <w:tr w:rsidR="00D71DAB" w14:paraId="54C3E975" w14:textId="77777777">
        <w:trPr>
          <w:trHeight w:hRule="exact" w:val="202"/>
        </w:trPr>
        <w:tc>
          <w:tcPr>
            <w:tcW w:w="1162" w:type="dxa"/>
            <w:vMerge w:val="restart"/>
            <w:shd w:val="clear" w:color="auto" w:fill="CC441A"/>
            <w:vAlign w:val="center"/>
          </w:tcPr>
          <w:p w14:paraId="4B60D1ED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Poř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. číslo</w:t>
            </w:r>
          </w:p>
        </w:tc>
        <w:tc>
          <w:tcPr>
            <w:tcW w:w="1315" w:type="dxa"/>
            <w:vMerge w:val="restart"/>
            <w:shd w:val="clear" w:color="auto" w:fill="CC441A"/>
            <w:vAlign w:val="center"/>
          </w:tcPr>
          <w:p w14:paraId="5C625653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Kód položky</w:t>
            </w:r>
          </w:p>
        </w:tc>
        <w:tc>
          <w:tcPr>
            <w:tcW w:w="3658" w:type="dxa"/>
            <w:vMerge w:val="restart"/>
            <w:shd w:val="clear" w:color="auto" w:fill="CC441A"/>
            <w:vAlign w:val="center"/>
          </w:tcPr>
          <w:p w14:paraId="43969734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Varianta</w:t>
            </w:r>
          </w:p>
        </w:tc>
        <w:tc>
          <w:tcPr>
            <w:tcW w:w="2846" w:type="dxa"/>
            <w:vMerge w:val="restart"/>
            <w:shd w:val="clear" w:color="auto" w:fill="CC441A"/>
            <w:vAlign w:val="center"/>
          </w:tcPr>
          <w:p w14:paraId="033372B2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Název položky</w:t>
            </w:r>
          </w:p>
        </w:tc>
        <w:tc>
          <w:tcPr>
            <w:tcW w:w="2280" w:type="dxa"/>
            <w:vMerge w:val="restart"/>
            <w:shd w:val="clear" w:color="auto" w:fill="CC441A"/>
            <w:vAlign w:val="center"/>
          </w:tcPr>
          <w:p w14:paraId="67C3D11B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ind w:left="15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MJ</w:t>
            </w:r>
          </w:p>
        </w:tc>
        <w:tc>
          <w:tcPr>
            <w:tcW w:w="1584" w:type="dxa"/>
            <w:vMerge w:val="restart"/>
            <w:shd w:val="clear" w:color="auto" w:fill="CC441A"/>
            <w:vAlign w:val="center"/>
          </w:tcPr>
          <w:p w14:paraId="5E39ECB9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Množství</w:t>
            </w:r>
          </w:p>
        </w:tc>
        <w:tc>
          <w:tcPr>
            <w:tcW w:w="3188" w:type="dxa"/>
            <w:gridSpan w:val="2"/>
            <w:shd w:val="clear" w:color="auto" w:fill="CC441A"/>
            <w:vAlign w:val="bottom"/>
          </w:tcPr>
          <w:p w14:paraId="6F3B65F9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Jednotková cena</w:t>
            </w:r>
          </w:p>
        </w:tc>
      </w:tr>
      <w:tr w:rsidR="00D71DAB" w14:paraId="154D65AB" w14:textId="77777777">
        <w:trPr>
          <w:trHeight w:hRule="exact" w:val="202"/>
        </w:trPr>
        <w:tc>
          <w:tcPr>
            <w:tcW w:w="1162" w:type="dxa"/>
            <w:vMerge/>
            <w:shd w:val="clear" w:color="auto" w:fill="CC441A"/>
            <w:vAlign w:val="center"/>
          </w:tcPr>
          <w:p w14:paraId="7AE00BD6" w14:textId="77777777" w:rsidR="00D71DAB" w:rsidRDefault="00D71DAB">
            <w:pPr>
              <w:framePr w:w="16032" w:h="1133" w:vSpace="619" w:wrap="notBeside" w:vAnchor="text" w:hAnchor="text" w:x="22" w:y="620"/>
            </w:pPr>
          </w:p>
        </w:tc>
        <w:tc>
          <w:tcPr>
            <w:tcW w:w="1315" w:type="dxa"/>
            <w:vMerge/>
            <w:shd w:val="clear" w:color="auto" w:fill="CC441A"/>
            <w:vAlign w:val="center"/>
          </w:tcPr>
          <w:p w14:paraId="003304E3" w14:textId="77777777" w:rsidR="00D71DAB" w:rsidRDefault="00D71DAB">
            <w:pPr>
              <w:framePr w:w="16032" w:h="1133" w:vSpace="619" w:wrap="notBeside" w:vAnchor="text" w:hAnchor="text" w:x="22" w:y="620"/>
            </w:pPr>
          </w:p>
        </w:tc>
        <w:tc>
          <w:tcPr>
            <w:tcW w:w="3658" w:type="dxa"/>
            <w:vMerge/>
            <w:shd w:val="clear" w:color="auto" w:fill="CC441A"/>
            <w:vAlign w:val="center"/>
          </w:tcPr>
          <w:p w14:paraId="404F1A8F" w14:textId="77777777" w:rsidR="00D71DAB" w:rsidRDefault="00D71DAB">
            <w:pPr>
              <w:framePr w:w="16032" w:h="1133" w:vSpace="619" w:wrap="notBeside" w:vAnchor="text" w:hAnchor="text" w:x="22" w:y="620"/>
            </w:pPr>
          </w:p>
        </w:tc>
        <w:tc>
          <w:tcPr>
            <w:tcW w:w="2846" w:type="dxa"/>
            <w:vMerge/>
            <w:shd w:val="clear" w:color="auto" w:fill="CC441A"/>
            <w:vAlign w:val="center"/>
          </w:tcPr>
          <w:p w14:paraId="35BAAC3B" w14:textId="77777777" w:rsidR="00D71DAB" w:rsidRDefault="00D71DAB">
            <w:pPr>
              <w:framePr w:w="16032" w:h="1133" w:vSpace="619" w:wrap="notBeside" w:vAnchor="text" w:hAnchor="text" w:x="22" w:y="620"/>
            </w:pPr>
          </w:p>
        </w:tc>
        <w:tc>
          <w:tcPr>
            <w:tcW w:w="2280" w:type="dxa"/>
            <w:vMerge/>
            <w:shd w:val="clear" w:color="auto" w:fill="CC441A"/>
            <w:vAlign w:val="center"/>
          </w:tcPr>
          <w:p w14:paraId="556E11D9" w14:textId="77777777" w:rsidR="00D71DAB" w:rsidRDefault="00D71DAB">
            <w:pPr>
              <w:framePr w:w="16032" w:h="1133" w:vSpace="619" w:wrap="notBeside" w:vAnchor="text" w:hAnchor="text" w:x="22" w:y="620"/>
            </w:pPr>
          </w:p>
        </w:tc>
        <w:tc>
          <w:tcPr>
            <w:tcW w:w="1584" w:type="dxa"/>
            <w:vMerge/>
            <w:shd w:val="clear" w:color="auto" w:fill="CC441A"/>
            <w:vAlign w:val="center"/>
          </w:tcPr>
          <w:p w14:paraId="7AAF976E" w14:textId="77777777" w:rsidR="00D71DAB" w:rsidRDefault="00D71DAB">
            <w:pPr>
              <w:framePr w:w="16032" w:h="1133" w:vSpace="619" w:wrap="notBeside" w:vAnchor="text" w:hAnchor="text" w:x="22" w:y="620"/>
            </w:pPr>
          </w:p>
        </w:tc>
        <w:tc>
          <w:tcPr>
            <w:tcW w:w="1618" w:type="dxa"/>
            <w:shd w:val="clear" w:color="auto" w:fill="CC441A"/>
            <w:vAlign w:val="bottom"/>
          </w:tcPr>
          <w:p w14:paraId="3D5162DA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Jednotková</w:t>
            </w:r>
          </w:p>
        </w:tc>
        <w:tc>
          <w:tcPr>
            <w:tcW w:w="1570" w:type="dxa"/>
            <w:shd w:val="clear" w:color="auto" w:fill="CC441A"/>
            <w:vAlign w:val="bottom"/>
          </w:tcPr>
          <w:p w14:paraId="764A23D4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Celkem</w:t>
            </w:r>
          </w:p>
        </w:tc>
      </w:tr>
      <w:tr w:rsidR="00D71DAB" w14:paraId="16679C85" w14:textId="77777777">
        <w:trPr>
          <w:trHeight w:hRule="exact" w:val="230"/>
        </w:trPr>
        <w:tc>
          <w:tcPr>
            <w:tcW w:w="1162" w:type="dxa"/>
            <w:shd w:val="clear" w:color="auto" w:fill="CC441A"/>
            <w:vAlign w:val="bottom"/>
          </w:tcPr>
          <w:p w14:paraId="55420917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1</w:t>
            </w:r>
          </w:p>
        </w:tc>
        <w:tc>
          <w:tcPr>
            <w:tcW w:w="1315" w:type="dxa"/>
            <w:shd w:val="clear" w:color="auto" w:fill="CC441A"/>
            <w:vAlign w:val="bottom"/>
          </w:tcPr>
          <w:p w14:paraId="6163AB7E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2</w:t>
            </w:r>
          </w:p>
        </w:tc>
        <w:tc>
          <w:tcPr>
            <w:tcW w:w="3658" w:type="dxa"/>
            <w:shd w:val="clear" w:color="auto" w:fill="CC441A"/>
            <w:vAlign w:val="bottom"/>
          </w:tcPr>
          <w:p w14:paraId="47B6EF71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ind w:firstLine="4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3</w:t>
            </w:r>
          </w:p>
        </w:tc>
        <w:tc>
          <w:tcPr>
            <w:tcW w:w="2846" w:type="dxa"/>
            <w:shd w:val="clear" w:color="auto" w:fill="CC441A"/>
            <w:vAlign w:val="bottom"/>
          </w:tcPr>
          <w:p w14:paraId="500CA6C1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4</w:t>
            </w:r>
          </w:p>
        </w:tc>
        <w:tc>
          <w:tcPr>
            <w:tcW w:w="2280" w:type="dxa"/>
            <w:shd w:val="clear" w:color="auto" w:fill="CC441A"/>
            <w:vAlign w:val="bottom"/>
          </w:tcPr>
          <w:p w14:paraId="106618C0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ind w:right="48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5</w:t>
            </w:r>
          </w:p>
        </w:tc>
        <w:tc>
          <w:tcPr>
            <w:tcW w:w="1584" w:type="dxa"/>
            <w:shd w:val="clear" w:color="auto" w:fill="CC441A"/>
            <w:vAlign w:val="bottom"/>
          </w:tcPr>
          <w:p w14:paraId="37D04109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6</w:t>
            </w:r>
          </w:p>
        </w:tc>
        <w:tc>
          <w:tcPr>
            <w:tcW w:w="1618" w:type="dxa"/>
            <w:shd w:val="clear" w:color="auto" w:fill="CC441A"/>
            <w:vAlign w:val="bottom"/>
          </w:tcPr>
          <w:p w14:paraId="4B5BD474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9</w:t>
            </w:r>
          </w:p>
        </w:tc>
        <w:tc>
          <w:tcPr>
            <w:tcW w:w="1570" w:type="dxa"/>
            <w:shd w:val="clear" w:color="auto" w:fill="CC441A"/>
            <w:vAlign w:val="bottom"/>
          </w:tcPr>
          <w:p w14:paraId="1CF24C58" w14:textId="77777777" w:rsidR="00D71DAB" w:rsidRDefault="00620C6E">
            <w:pPr>
              <w:pStyle w:val="Jin0"/>
              <w:framePr w:w="16032" w:h="1133" w:vSpace="619" w:wrap="notBeside" w:vAnchor="text" w:hAnchor="text" w:x="22" w:y="62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10</w:t>
            </w:r>
          </w:p>
        </w:tc>
      </w:tr>
    </w:tbl>
    <w:p w14:paraId="1FEC57E9" w14:textId="77777777" w:rsidR="00D71DAB" w:rsidRDefault="00620C6E">
      <w:pPr>
        <w:pStyle w:val="Titulektabulky0"/>
        <w:framePr w:w="5568" w:h="614" w:hSpace="21" w:wrap="notBeside" w:vAnchor="text" w:hAnchor="text" w:x="3454" w:y="1"/>
        <w:pBdr>
          <w:top w:val="single" w:sz="0" w:space="0" w:color="D9D9D9"/>
          <w:left w:val="single" w:sz="0" w:space="23" w:color="D9D9D9"/>
          <w:bottom w:val="single" w:sz="0" w:space="0" w:color="D9D9D9"/>
          <w:right w:val="single" w:sz="0" w:space="23" w:color="D9D9D9"/>
        </w:pBdr>
        <w:shd w:val="clear" w:color="auto" w:fill="D9D9D9"/>
        <w:spacing w:line="346" w:lineRule="auto"/>
        <w:ind w:left="1720" w:hanging="172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Firma: Krajská správa a údržba silnic Vysočiny, příspěvková organizace </w:t>
      </w:r>
      <w:r>
        <w:rPr>
          <w:rFonts w:ascii="Times New Roman" w:eastAsia="Times New Roman" w:hAnsi="Times New Roman" w:cs="Times New Roman"/>
          <w:sz w:val="26"/>
          <w:szCs w:val="26"/>
        </w:rPr>
        <w:t>Soupis víceprací objektu</w:t>
      </w:r>
    </w:p>
    <w:p w14:paraId="48F544F5" w14:textId="77777777" w:rsidR="00D71DAB" w:rsidRDefault="00620C6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9" behindDoc="0" locked="0" layoutInCell="1" allowOverlap="1" wp14:anchorId="2F4AD798" wp14:editId="653DBBC2">
                <wp:simplePos x="0" y="0"/>
                <wp:positionH relativeFrom="page">
                  <wp:posOffset>549275</wp:posOffset>
                </wp:positionH>
                <wp:positionV relativeFrom="margin">
                  <wp:posOffset>69850</wp:posOffset>
                </wp:positionV>
                <wp:extent cx="740410" cy="250190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501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8EC579A" w14:textId="77777777" w:rsidR="00D71DAB" w:rsidRDefault="00620C6E">
                            <w:pPr>
                              <w:pStyle w:val="Jin0"/>
                              <w:pBdr>
                                <w:top w:val="single" w:sz="0" w:space="0" w:color="D9D9D9"/>
                                <w:left w:val="single" w:sz="0" w:space="23" w:color="D9D9D9"/>
                                <w:bottom w:val="single" w:sz="0" w:space="0" w:color="D9D9D9"/>
                                <w:right w:val="single" w:sz="0" w:space="23" w:color="D9D9D9"/>
                              </w:pBdr>
                              <w:shd w:val="clear" w:color="auto" w:fill="D9D9D9"/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B4553C"/>
                                <w:sz w:val="30"/>
                                <w:szCs w:val="30"/>
                              </w:rPr>
                              <w:t xml:space="preserve">í </w:t>
                            </w:r>
                            <w:proofErr w:type="spellStart"/>
                            <w:r>
                              <w:rPr>
                                <w:color w:val="B4553C"/>
                                <w:sz w:val="30"/>
                                <w:szCs w:val="30"/>
                              </w:rPr>
                              <w:t>Aspe</w:t>
                            </w:r>
                            <w:proofErr w:type="spellEnd"/>
                            <w:r>
                              <w:rPr>
                                <w:color w:val="B4553C"/>
                                <w:sz w:val="30"/>
                                <w:szCs w:val="30"/>
                              </w:rPr>
                              <w:t>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4AD798" id="Shape 33" o:spid="_x0000_s1031" type="#_x0000_t202" style="position:absolute;margin-left:43.25pt;margin-top:5.5pt;width:58.3pt;height:19.7pt;z-index:125829389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" fillcolor="#d9d9d9" stroked="f">
                <v:textbox inset="0,0,0,0">
                  <w:txbxContent>
                    <w:p w14:paraId="48EC579A" w14:textId="77777777" w:rsidR="00D71DAB" w:rsidRDefault="00620C6E">
                      <w:pPr>
                        <w:pStyle w:val="Jin0"/>
                        <w:pBdr>
                          <w:top w:val="single" w:sz="0" w:space="0" w:color="D9D9D9"/>
                          <w:left w:val="single" w:sz="0" w:space="23" w:color="D9D9D9"/>
                          <w:bottom w:val="single" w:sz="0" w:space="0" w:color="D9D9D9"/>
                          <w:right w:val="single" w:sz="0" w:space="23" w:color="D9D9D9"/>
                        </w:pBdr>
                        <w:shd w:val="clear" w:color="auto" w:fill="D9D9D9"/>
                        <w:spacing w:after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B4553C"/>
                          <w:sz w:val="30"/>
                          <w:szCs w:val="30"/>
                        </w:rPr>
                        <w:t xml:space="preserve">í </w:t>
                      </w:r>
                      <w:proofErr w:type="spellStart"/>
                      <w:r>
                        <w:rPr>
                          <w:color w:val="B4553C"/>
                          <w:sz w:val="30"/>
                          <w:szCs w:val="30"/>
                        </w:rPr>
                        <w:t>Aspe</w:t>
                      </w:r>
                      <w:proofErr w:type="spellEnd"/>
                      <w:r>
                        <w:rPr>
                          <w:color w:val="B4553C"/>
                          <w:sz w:val="30"/>
                          <w:szCs w:val="30"/>
                        </w:rPr>
                        <w:t>’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934"/>
        <w:gridCol w:w="6710"/>
        <w:gridCol w:w="1094"/>
        <w:gridCol w:w="1685"/>
        <w:gridCol w:w="1445"/>
        <w:gridCol w:w="1680"/>
      </w:tblGrid>
      <w:tr w:rsidR="00D71DAB" w14:paraId="6BD45BB7" w14:textId="77777777">
        <w:trPr>
          <w:trHeight w:hRule="exact" w:val="226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635781" w14:textId="77777777" w:rsidR="00D71DAB" w:rsidRDefault="00620C6E">
            <w:pPr>
              <w:pStyle w:val="Jin0"/>
              <w:shd w:val="clear" w:color="auto" w:fill="auto"/>
              <w:spacing w:after="0"/>
              <w:ind w:firstLine="1000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20A3F0" w14:textId="77777777" w:rsidR="00D71DAB" w:rsidRDefault="00620C6E">
            <w:pPr>
              <w:pStyle w:val="Jin0"/>
              <w:shd w:val="clear" w:color="auto" w:fill="auto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113726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E113E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FRÉZOVÁNÍ ZPEVNĚNÝCH PLOCH ASFALTOVÝCH, ODVOZ DO 12KM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85676" w14:textId="77777777" w:rsidR="00D71DAB" w:rsidRDefault="00620C6E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89A5A9" w14:textId="30CE9CB1" w:rsidR="00D71DAB" w:rsidRDefault="00D71DAB" w:rsidP="00620C6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A53875" w14:textId="43D08016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73C834" w14:textId="2B004129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71DAB" w14:paraId="1A9B45F3" w14:textId="77777777">
        <w:trPr>
          <w:trHeight w:hRule="exact" w:val="211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CCF59BD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294FB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455,78-362,4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A3B8C" w14:textId="77777777" w:rsidR="00D71DAB" w:rsidRDefault="00D71DAB">
            <w:pPr>
              <w:rPr>
                <w:sz w:val="10"/>
                <w:szCs w:val="10"/>
              </w:rPr>
            </w:pPr>
          </w:p>
        </w:tc>
      </w:tr>
      <w:tr w:rsidR="00D71DAB" w14:paraId="3BF02DCE" w14:textId="77777777">
        <w:trPr>
          <w:trHeight w:hRule="exact" w:val="216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D737D2" w14:textId="77777777" w:rsidR="00D71DAB" w:rsidRDefault="00620C6E">
            <w:pPr>
              <w:pStyle w:val="Jin0"/>
              <w:shd w:val="clear" w:color="auto" w:fill="auto"/>
              <w:spacing w:after="0"/>
              <w:ind w:firstLine="1000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854423" w14:textId="77777777" w:rsidR="00D71DAB" w:rsidRDefault="00620C6E">
            <w:pPr>
              <w:pStyle w:val="Jin0"/>
              <w:shd w:val="clear" w:color="auto" w:fill="auto"/>
              <w:spacing w:after="0"/>
              <w:ind w:firstLine="4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58910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3CC2E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VÝPLŇ SPAR ASFALTEM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CD5E8" w14:textId="77777777" w:rsidR="00D71DAB" w:rsidRDefault="00620C6E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76ECE9" w14:textId="53F5A806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6B995D" w14:textId="0DDF8B74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E73BDC" w14:textId="015DFDD5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71DAB" w14:paraId="6E72CA8A" w14:textId="77777777">
        <w:trPr>
          <w:trHeight w:hRule="exact" w:val="211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81A0B3C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DB6A4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4941B" w14:textId="77777777" w:rsidR="00D71DAB" w:rsidRDefault="00D71DAB">
            <w:pPr>
              <w:rPr>
                <w:sz w:val="10"/>
                <w:szCs w:val="10"/>
              </w:rPr>
            </w:pPr>
          </w:p>
        </w:tc>
      </w:tr>
      <w:tr w:rsidR="00D71DAB" w14:paraId="108690F2" w14:textId="77777777">
        <w:trPr>
          <w:trHeight w:hRule="exact" w:val="216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D0FE5A" w14:textId="77777777" w:rsidR="00D71DAB" w:rsidRDefault="00620C6E">
            <w:pPr>
              <w:pStyle w:val="Jin0"/>
              <w:shd w:val="clear" w:color="auto" w:fill="auto"/>
              <w:spacing w:after="0"/>
              <w:ind w:firstLine="1000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BAA408" w14:textId="77777777" w:rsidR="00D71DAB" w:rsidRDefault="00620C6E">
            <w:pPr>
              <w:pStyle w:val="Jin0"/>
              <w:shd w:val="clear" w:color="auto" w:fill="auto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919111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37883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ŘEZÁNÍ ASFALTOVÉHO KRYTU VOZOVEK TL DO 50MM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2F681" w14:textId="77777777" w:rsidR="00D71DAB" w:rsidRDefault="00620C6E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D7A68D" w14:textId="31BDA55B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1D5A72" w14:textId="1B3740CC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239E8F" w14:textId="123BCD14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71DAB" w14:paraId="6490918D" w14:textId="77777777">
        <w:trPr>
          <w:trHeight w:hRule="exact" w:val="221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57341D9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1E293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DD27C" w14:textId="77777777" w:rsidR="00D71DAB" w:rsidRDefault="00D71DAB">
            <w:pPr>
              <w:rPr>
                <w:sz w:val="10"/>
                <w:szCs w:val="10"/>
              </w:rPr>
            </w:pPr>
          </w:p>
        </w:tc>
      </w:tr>
    </w:tbl>
    <w:p w14:paraId="192CA90A" w14:textId="77777777" w:rsidR="00D71DAB" w:rsidRDefault="00D71DAB">
      <w:pPr>
        <w:sectPr w:rsidR="00D71DAB">
          <w:pgSz w:w="16840" w:h="11900" w:orient="landscape"/>
          <w:pgMar w:top="1064" w:right="389" w:bottom="1064" w:left="375" w:header="0" w:footer="3" w:gutter="0"/>
          <w:cols w:space="720"/>
          <w:noEndnote/>
          <w:docGrid w:linePitch="360"/>
        </w:sectPr>
      </w:pPr>
    </w:p>
    <w:p w14:paraId="615D9DCD" w14:textId="77777777" w:rsidR="00D71DAB" w:rsidRDefault="00620C6E">
      <w:pPr>
        <w:pStyle w:val="Jin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spacing w:after="40"/>
        <w:ind w:left="1640"/>
        <w:rPr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0C58DDA4" wp14:editId="483BA017">
                <wp:simplePos x="0" y="0"/>
                <wp:positionH relativeFrom="page">
                  <wp:posOffset>549275</wp:posOffset>
                </wp:positionH>
                <wp:positionV relativeFrom="paragraph">
                  <wp:posOffset>63500</wp:posOffset>
                </wp:positionV>
                <wp:extent cx="740410" cy="250190"/>
                <wp:effectExtent l="0" t="0" r="0" b="0"/>
                <wp:wrapSquare wrapText="righ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501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0C194C1" w14:textId="77777777" w:rsidR="00D71DAB" w:rsidRDefault="00620C6E">
                            <w:pPr>
                              <w:pStyle w:val="Jin0"/>
                              <w:pBdr>
                                <w:top w:val="single" w:sz="0" w:space="0" w:color="D9D9D9"/>
                                <w:left w:val="single" w:sz="0" w:space="0" w:color="D9D9D9"/>
                                <w:bottom w:val="single" w:sz="0" w:space="0" w:color="D9D9D9"/>
                                <w:right w:val="single" w:sz="0" w:space="0" w:color="D9D9D9"/>
                              </w:pBdr>
                              <w:shd w:val="clear" w:color="auto" w:fill="D9D9D9"/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B4553C"/>
                                <w:sz w:val="30"/>
                                <w:szCs w:val="30"/>
                              </w:rPr>
                              <w:t xml:space="preserve">í </w:t>
                            </w:r>
                            <w:proofErr w:type="spellStart"/>
                            <w:r>
                              <w:rPr>
                                <w:color w:val="B4553C"/>
                                <w:sz w:val="30"/>
                                <w:szCs w:val="30"/>
                              </w:rPr>
                              <w:t>Aspe</w:t>
                            </w:r>
                            <w:proofErr w:type="spellEnd"/>
                            <w:r>
                              <w:rPr>
                                <w:color w:val="B4553C"/>
                                <w:sz w:val="30"/>
                                <w:szCs w:val="30"/>
                              </w:rPr>
                              <w:t>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58DDA4" id="Shape 35" o:spid="_x0000_s1032" type="#_x0000_t202" style="position:absolute;left:0;text-align:left;margin-left:43.25pt;margin-top:5pt;width:58.3pt;height:19.7pt;z-index:12582939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" fillcolor="#d9d9d9" stroked="f">
                <v:textbox inset="0,0,0,0">
                  <w:txbxContent>
                    <w:p w14:paraId="70C194C1" w14:textId="77777777" w:rsidR="00D71DAB" w:rsidRDefault="00620C6E">
                      <w:pPr>
                        <w:pStyle w:val="Jin0"/>
                        <w:pBdr>
                          <w:top w:val="single" w:sz="0" w:space="0" w:color="D9D9D9"/>
                          <w:left w:val="single" w:sz="0" w:space="0" w:color="D9D9D9"/>
                          <w:bottom w:val="single" w:sz="0" w:space="0" w:color="D9D9D9"/>
                          <w:right w:val="single" w:sz="0" w:space="0" w:color="D9D9D9"/>
                        </w:pBdr>
                        <w:shd w:val="clear" w:color="auto" w:fill="D9D9D9"/>
                        <w:spacing w:after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B4553C"/>
                          <w:sz w:val="30"/>
                          <w:szCs w:val="30"/>
                        </w:rPr>
                        <w:t xml:space="preserve">í </w:t>
                      </w:r>
                      <w:proofErr w:type="spellStart"/>
                      <w:r>
                        <w:rPr>
                          <w:color w:val="B4553C"/>
                          <w:sz w:val="30"/>
                          <w:szCs w:val="30"/>
                        </w:rPr>
                        <w:t>Aspe</w:t>
                      </w:r>
                      <w:proofErr w:type="spellEnd"/>
                      <w:r>
                        <w:rPr>
                          <w:color w:val="B4553C"/>
                          <w:sz w:val="30"/>
                          <w:szCs w:val="30"/>
                        </w:rPr>
                        <w:t>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7"/>
          <w:szCs w:val="17"/>
        </w:rPr>
        <w:t>Firma: Krajská správa a údržba silnic Vysočiny, příspěvková organizace</w:t>
      </w:r>
    </w:p>
    <w:p w14:paraId="5F7BB203" w14:textId="77777777" w:rsidR="00D71DAB" w:rsidRDefault="00620C6E">
      <w:pPr>
        <w:pStyle w:val="Jin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spacing w:after="40"/>
        <w:ind w:left="32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Soupis méněprací objektu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1392"/>
        <w:gridCol w:w="922"/>
        <w:gridCol w:w="6710"/>
        <w:gridCol w:w="1109"/>
        <w:gridCol w:w="1584"/>
        <w:gridCol w:w="1584"/>
        <w:gridCol w:w="1603"/>
      </w:tblGrid>
      <w:tr w:rsidR="00D71DAB" w14:paraId="7F5A9C85" w14:textId="77777777">
        <w:trPr>
          <w:trHeight w:hRule="exact" w:val="254"/>
          <w:jc w:val="center"/>
        </w:trPr>
        <w:tc>
          <w:tcPr>
            <w:tcW w:w="1128" w:type="dxa"/>
            <w:vMerge w:val="restart"/>
            <w:shd w:val="clear" w:color="auto" w:fill="D9D9D9"/>
            <w:vAlign w:val="bottom"/>
          </w:tcPr>
          <w:p w14:paraId="2769168D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Stavba:</w:t>
            </w:r>
          </w:p>
          <w:p w14:paraId="0592E390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Rozpočet:</w:t>
            </w:r>
          </w:p>
        </w:tc>
        <w:tc>
          <w:tcPr>
            <w:tcW w:w="1392" w:type="dxa"/>
            <w:vMerge w:val="restart"/>
            <w:shd w:val="clear" w:color="auto" w:fill="D9D9D9"/>
          </w:tcPr>
          <w:p w14:paraId="6F30B199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vMerge w:val="restart"/>
            <w:shd w:val="clear" w:color="auto" w:fill="D9D9D9"/>
            <w:vAlign w:val="bottom"/>
          </w:tcPr>
          <w:p w14:paraId="3A1A33D1" w14:textId="77777777" w:rsidR="00D71DAB" w:rsidRDefault="00620C6E">
            <w:pPr>
              <w:pStyle w:val="Jin0"/>
              <w:shd w:val="clear" w:color="auto" w:fill="auto"/>
              <w:spacing w:after="0"/>
              <w:ind w:firstLine="4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2025</w:t>
            </w:r>
          </w:p>
          <w:p w14:paraId="1A42AEDF" w14:textId="77777777" w:rsidR="00D71DAB" w:rsidRDefault="00620C6E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SO 101</w:t>
            </w:r>
          </w:p>
        </w:tc>
        <w:tc>
          <w:tcPr>
            <w:tcW w:w="6710" w:type="dxa"/>
            <w:vMerge w:val="restart"/>
            <w:shd w:val="clear" w:color="auto" w:fill="D9D9D9"/>
            <w:vAlign w:val="bottom"/>
          </w:tcPr>
          <w:p w14:paraId="0B3B619A" w14:textId="77777777" w:rsidR="00D71DAB" w:rsidRDefault="00620C6E">
            <w:pPr>
              <w:pStyle w:val="Jin0"/>
              <w:shd w:val="clear" w:color="auto" w:fill="auto"/>
              <w:spacing w:after="0" w:line="264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III/11250 -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Rynárec -Čelistná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Silnice III/12250</w:t>
            </w:r>
          </w:p>
        </w:tc>
        <w:tc>
          <w:tcPr>
            <w:tcW w:w="1109" w:type="dxa"/>
            <w:vMerge w:val="restart"/>
            <w:shd w:val="clear" w:color="auto" w:fill="D9D9D9"/>
          </w:tcPr>
          <w:p w14:paraId="001C1A74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D9D9D9"/>
            <w:vAlign w:val="bottom"/>
          </w:tcPr>
          <w:p w14:paraId="512F8EE2" w14:textId="77777777" w:rsidR="00D71DAB" w:rsidRDefault="00620C6E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28895D87" w14:textId="77777777" w:rsidR="00D71DAB" w:rsidRDefault="00620C6E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 101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38D5DBB6" w14:textId="537D6654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71DAB" w14:paraId="1E99B23E" w14:textId="77777777">
        <w:trPr>
          <w:trHeight w:hRule="exact" w:val="245"/>
          <w:jc w:val="center"/>
        </w:trPr>
        <w:tc>
          <w:tcPr>
            <w:tcW w:w="1128" w:type="dxa"/>
            <w:vMerge/>
            <w:shd w:val="clear" w:color="auto" w:fill="D9D9D9"/>
            <w:vAlign w:val="bottom"/>
          </w:tcPr>
          <w:p w14:paraId="52339E7D" w14:textId="77777777" w:rsidR="00D71DAB" w:rsidRDefault="00D71DAB"/>
        </w:tc>
        <w:tc>
          <w:tcPr>
            <w:tcW w:w="1392" w:type="dxa"/>
            <w:vMerge/>
            <w:shd w:val="clear" w:color="auto" w:fill="D9D9D9"/>
          </w:tcPr>
          <w:p w14:paraId="21540B23" w14:textId="77777777" w:rsidR="00D71DAB" w:rsidRDefault="00D71DAB"/>
        </w:tc>
        <w:tc>
          <w:tcPr>
            <w:tcW w:w="922" w:type="dxa"/>
            <w:vMerge/>
            <w:shd w:val="clear" w:color="auto" w:fill="D9D9D9"/>
            <w:vAlign w:val="bottom"/>
          </w:tcPr>
          <w:p w14:paraId="303BFC82" w14:textId="77777777" w:rsidR="00D71DAB" w:rsidRDefault="00D71DAB"/>
        </w:tc>
        <w:tc>
          <w:tcPr>
            <w:tcW w:w="6710" w:type="dxa"/>
            <w:vMerge/>
            <w:shd w:val="clear" w:color="auto" w:fill="D9D9D9"/>
            <w:vAlign w:val="bottom"/>
          </w:tcPr>
          <w:p w14:paraId="0852C2F3" w14:textId="77777777" w:rsidR="00D71DAB" w:rsidRDefault="00D71DAB"/>
        </w:tc>
        <w:tc>
          <w:tcPr>
            <w:tcW w:w="1109" w:type="dxa"/>
            <w:vMerge/>
            <w:shd w:val="clear" w:color="auto" w:fill="D9D9D9"/>
          </w:tcPr>
          <w:p w14:paraId="6A0D8ED6" w14:textId="77777777" w:rsidR="00D71DAB" w:rsidRDefault="00D71DAB"/>
        </w:tc>
        <w:tc>
          <w:tcPr>
            <w:tcW w:w="1584" w:type="dxa"/>
            <w:shd w:val="clear" w:color="auto" w:fill="D9D9D9"/>
          </w:tcPr>
          <w:p w14:paraId="252D882D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CDF76B" w14:textId="77777777" w:rsidR="00D71DAB" w:rsidRDefault="00D71DAB">
            <w:pPr>
              <w:rPr>
                <w:sz w:val="10"/>
                <w:szCs w:val="10"/>
              </w:rPr>
            </w:pPr>
          </w:p>
        </w:tc>
      </w:tr>
      <w:tr w:rsidR="00D71DAB" w14:paraId="3EB8C8B2" w14:textId="77777777">
        <w:trPr>
          <w:trHeight w:hRule="exact" w:val="202"/>
          <w:jc w:val="center"/>
        </w:trPr>
        <w:tc>
          <w:tcPr>
            <w:tcW w:w="1128" w:type="dxa"/>
            <w:vMerge w:val="restart"/>
            <w:shd w:val="clear" w:color="auto" w:fill="CC441A"/>
            <w:vAlign w:val="center"/>
          </w:tcPr>
          <w:p w14:paraId="0957BD5B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Poř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. číslo</w:t>
            </w:r>
          </w:p>
        </w:tc>
        <w:tc>
          <w:tcPr>
            <w:tcW w:w="1392" w:type="dxa"/>
            <w:vMerge w:val="restart"/>
            <w:shd w:val="clear" w:color="auto" w:fill="CC441A"/>
            <w:vAlign w:val="center"/>
          </w:tcPr>
          <w:p w14:paraId="060814D1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Kód položky</w:t>
            </w:r>
          </w:p>
        </w:tc>
        <w:tc>
          <w:tcPr>
            <w:tcW w:w="922" w:type="dxa"/>
            <w:vMerge w:val="restart"/>
            <w:shd w:val="clear" w:color="auto" w:fill="CC441A"/>
            <w:vAlign w:val="center"/>
          </w:tcPr>
          <w:p w14:paraId="7F1357B6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Varianta</w:t>
            </w:r>
          </w:p>
        </w:tc>
        <w:tc>
          <w:tcPr>
            <w:tcW w:w="6710" w:type="dxa"/>
            <w:vMerge w:val="restart"/>
            <w:shd w:val="clear" w:color="auto" w:fill="CC441A"/>
            <w:vAlign w:val="center"/>
          </w:tcPr>
          <w:p w14:paraId="2418CD64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Název položky</w:t>
            </w:r>
          </w:p>
        </w:tc>
        <w:tc>
          <w:tcPr>
            <w:tcW w:w="1109" w:type="dxa"/>
            <w:vMerge w:val="restart"/>
            <w:shd w:val="clear" w:color="auto" w:fill="CC441A"/>
            <w:vAlign w:val="center"/>
          </w:tcPr>
          <w:p w14:paraId="668C3AEF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MJ</w:t>
            </w:r>
          </w:p>
        </w:tc>
        <w:tc>
          <w:tcPr>
            <w:tcW w:w="1584" w:type="dxa"/>
            <w:vMerge w:val="restart"/>
            <w:shd w:val="clear" w:color="auto" w:fill="CC441A"/>
            <w:vAlign w:val="center"/>
          </w:tcPr>
          <w:p w14:paraId="2CBDD936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Množství</w:t>
            </w:r>
          </w:p>
        </w:tc>
        <w:tc>
          <w:tcPr>
            <w:tcW w:w="3187" w:type="dxa"/>
            <w:gridSpan w:val="2"/>
            <w:shd w:val="clear" w:color="auto" w:fill="CC441A"/>
            <w:vAlign w:val="bottom"/>
          </w:tcPr>
          <w:p w14:paraId="0A42C629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Jednotková cena</w:t>
            </w:r>
          </w:p>
        </w:tc>
      </w:tr>
      <w:tr w:rsidR="00D71DAB" w14:paraId="50125BCD" w14:textId="77777777">
        <w:trPr>
          <w:trHeight w:hRule="exact" w:val="202"/>
          <w:jc w:val="center"/>
        </w:trPr>
        <w:tc>
          <w:tcPr>
            <w:tcW w:w="1128" w:type="dxa"/>
            <w:vMerge/>
            <w:shd w:val="clear" w:color="auto" w:fill="CC441A"/>
            <w:vAlign w:val="center"/>
          </w:tcPr>
          <w:p w14:paraId="51F8182C" w14:textId="77777777" w:rsidR="00D71DAB" w:rsidRDefault="00D71DAB"/>
        </w:tc>
        <w:tc>
          <w:tcPr>
            <w:tcW w:w="1392" w:type="dxa"/>
            <w:vMerge/>
            <w:shd w:val="clear" w:color="auto" w:fill="CC441A"/>
            <w:vAlign w:val="center"/>
          </w:tcPr>
          <w:p w14:paraId="35C44313" w14:textId="77777777" w:rsidR="00D71DAB" w:rsidRDefault="00D71DAB"/>
        </w:tc>
        <w:tc>
          <w:tcPr>
            <w:tcW w:w="922" w:type="dxa"/>
            <w:vMerge/>
            <w:shd w:val="clear" w:color="auto" w:fill="CC441A"/>
            <w:vAlign w:val="center"/>
          </w:tcPr>
          <w:p w14:paraId="454E09BE" w14:textId="77777777" w:rsidR="00D71DAB" w:rsidRDefault="00D71DAB"/>
        </w:tc>
        <w:tc>
          <w:tcPr>
            <w:tcW w:w="6710" w:type="dxa"/>
            <w:vMerge/>
            <w:shd w:val="clear" w:color="auto" w:fill="CC441A"/>
            <w:vAlign w:val="center"/>
          </w:tcPr>
          <w:p w14:paraId="5DD88FB2" w14:textId="77777777" w:rsidR="00D71DAB" w:rsidRDefault="00D71DAB"/>
        </w:tc>
        <w:tc>
          <w:tcPr>
            <w:tcW w:w="1109" w:type="dxa"/>
            <w:vMerge/>
            <w:shd w:val="clear" w:color="auto" w:fill="CC441A"/>
            <w:vAlign w:val="center"/>
          </w:tcPr>
          <w:p w14:paraId="580D790D" w14:textId="77777777" w:rsidR="00D71DAB" w:rsidRDefault="00D71DAB"/>
        </w:tc>
        <w:tc>
          <w:tcPr>
            <w:tcW w:w="1584" w:type="dxa"/>
            <w:vMerge/>
            <w:shd w:val="clear" w:color="auto" w:fill="CC441A"/>
            <w:vAlign w:val="center"/>
          </w:tcPr>
          <w:p w14:paraId="17E9DC50" w14:textId="77777777" w:rsidR="00D71DAB" w:rsidRDefault="00D71DAB"/>
        </w:tc>
        <w:tc>
          <w:tcPr>
            <w:tcW w:w="1584" w:type="dxa"/>
            <w:shd w:val="clear" w:color="auto" w:fill="CC441A"/>
            <w:vAlign w:val="bottom"/>
          </w:tcPr>
          <w:p w14:paraId="01B5B4D2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Jednotková</w:t>
            </w:r>
          </w:p>
        </w:tc>
        <w:tc>
          <w:tcPr>
            <w:tcW w:w="1603" w:type="dxa"/>
            <w:shd w:val="clear" w:color="auto" w:fill="CC441A"/>
            <w:vAlign w:val="bottom"/>
          </w:tcPr>
          <w:p w14:paraId="32E681E7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Celkem</w:t>
            </w:r>
          </w:p>
        </w:tc>
      </w:tr>
      <w:tr w:rsidR="00D71DAB" w14:paraId="6CCD6089" w14:textId="77777777">
        <w:trPr>
          <w:trHeight w:hRule="exact" w:val="230"/>
          <w:jc w:val="center"/>
        </w:trPr>
        <w:tc>
          <w:tcPr>
            <w:tcW w:w="1128" w:type="dxa"/>
            <w:shd w:val="clear" w:color="auto" w:fill="CC441A"/>
            <w:vAlign w:val="bottom"/>
          </w:tcPr>
          <w:p w14:paraId="6B58B2FE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1</w:t>
            </w:r>
          </w:p>
        </w:tc>
        <w:tc>
          <w:tcPr>
            <w:tcW w:w="1392" w:type="dxa"/>
            <w:shd w:val="clear" w:color="auto" w:fill="CC441A"/>
            <w:vAlign w:val="bottom"/>
          </w:tcPr>
          <w:p w14:paraId="44D7AD37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2</w:t>
            </w:r>
          </w:p>
        </w:tc>
        <w:tc>
          <w:tcPr>
            <w:tcW w:w="922" w:type="dxa"/>
            <w:shd w:val="clear" w:color="auto" w:fill="CC441A"/>
            <w:vAlign w:val="bottom"/>
          </w:tcPr>
          <w:p w14:paraId="211CE309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3</w:t>
            </w:r>
          </w:p>
        </w:tc>
        <w:tc>
          <w:tcPr>
            <w:tcW w:w="6710" w:type="dxa"/>
            <w:shd w:val="clear" w:color="auto" w:fill="CC441A"/>
            <w:vAlign w:val="bottom"/>
          </w:tcPr>
          <w:p w14:paraId="6C3E91C1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4</w:t>
            </w:r>
          </w:p>
        </w:tc>
        <w:tc>
          <w:tcPr>
            <w:tcW w:w="1109" w:type="dxa"/>
            <w:shd w:val="clear" w:color="auto" w:fill="CC441A"/>
            <w:vAlign w:val="bottom"/>
          </w:tcPr>
          <w:p w14:paraId="376A8FE0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5</w:t>
            </w:r>
          </w:p>
        </w:tc>
        <w:tc>
          <w:tcPr>
            <w:tcW w:w="1584" w:type="dxa"/>
            <w:shd w:val="clear" w:color="auto" w:fill="CC441A"/>
            <w:vAlign w:val="bottom"/>
          </w:tcPr>
          <w:p w14:paraId="0E1E5A79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6</w:t>
            </w:r>
          </w:p>
        </w:tc>
        <w:tc>
          <w:tcPr>
            <w:tcW w:w="1584" w:type="dxa"/>
            <w:shd w:val="clear" w:color="auto" w:fill="CC441A"/>
            <w:vAlign w:val="bottom"/>
          </w:tcPr>
          <w:p w14:paraId="3D817C1E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9</w:t>
            </w:r>
          </w:p>
        </w:tc>
        <w:tc>
          <w:tcPr>
            <w:tcW w:w="1603" w:type="dxa"/>
            <w:shd w:val="clear" w:color="auto" w:fill="CC441A"/>
            <w:vAlign w:val="bottom"/>
          </w:tcPr>
          <w:p w14:paraId="2B837287" w14:textId="77777777" w:rsidR="00D71DAB" w:rsidRDefault="00620C6E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t>10</w:t>
            </w:r>
          </w:p>
        </w:tc>
      </w:tr>
    </w:tbl>
    <w:p w14:paraId="1DFD4A27" w14:textId="77777777" w:rsidR="00D71DAB" w:rsidRDefault="00D71DAB">
      <w:pPr>
        <w:spacing w:after="159" w:line="1" w:lineRule="exact"/>
      </w:pPr>
    </w:p>
    <w:p w14:paraId="191280AE" w14:textId="77777777" w:rsidR="00D71DAB" w:rsidRDefault="00D71DA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1915"/>
        <w:gridCol w:w="6710"/>
        <w:gridCol w:w="1090"/>
        <w:gridCol w:w="1690"/>
        <w:gridCol w:w="1421"/>
        <w:gridCol w:w="1704"/>
      </w:tblGrid>
      <w:tr w:rsidR="00D71DAB" w14:paraId="4D1434C0" w14:textId="77777777">
        <w:trPr>
          <w:trHeight w:hRule="exact" w:val="226"/>
          <w:jc w:val="center"/>
        </w:trPr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DF43C3" w14:textId="77777777" w:rsidR="00D71DAB" w:rsidRDefault="00620C6E">
            <w:pPr>
              <w:pStyle w:val="Jin0"/>
              <w:shd w:val="clear" w:color="auto" w:fill="auto"/>
              <w:spacing w:after="0"/>
              <w:ind w:firstLine="1000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3784A8" w14:textId="77777777" w:rsidR="00D71DAB" w:rsidRDefault="00620C6E">
            <w:pPr>
              <w:pStyle w:val="Jin0"/>
              <w:shd w:val="clear" w:color="auto" w:fill="auto"/>
              <w:spacing w:after="0"/>
              <w:ind w:firstLine="3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572213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8DB67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SPOJOVACÍ POSTŘIK Z EMULZE DO 0,5KG/M2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5C501" w14:textId="77777777" w:rsidR="00D71DAB" w:rsidRDefault="00620C6E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M2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D36EE3" w14:textId="04F26C9E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51C4CC" w14:textId="7844DD80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F780C7" w14:textId="0CCB8F4B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71DAB" w14:paraId="6B0EC3E3" w14:textId="77777777">
        <w:trPr>
          <w:trHeight w:hRule="exact" w:val="211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B387727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FDEFE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17 350,00 SOD - 16746,6geodet</w:t>
            </w:r>
          </w:p>
        </w:tc>
        <w:tc>
          <w:tcPr>
            <w:tcW w:w="59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AAF96" w14:textId="77777777" w:rsidR="00D71DAB" w:rsidRDefault="00D71DAB">
            <w:pPr>
              <w:rPr>
                <w:sz w:val="10"/>
                <w:szCs w:val="10"/>
              </w:rPr>
            </w:pPr>
          </w:p>
        </w:tc>
      </w:tr>
      <w:tr w:rsidR="00D71DAB" w14:paraId="049A028A" w14:textId="77777777">
        <w:trPr>
          <w:trHeight w:hRule="exact" w:val="216"/>
          <w:jc w:val="center"/>
        </w:trPr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7DD6B9" w14:textId="77777777" w:rsidR="00D71DAB" w:rsidRDefault="00620C6E">
            <w:pPr>
              <w:pStyle w:val="Jin0"/>
              <w:shd w:val="clear" w:color="auto" w:fill="auto"/>
              <w:spacing w:after="0"/>
              <w:ind w:firstLine="1000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A34967" w14:textId="77777777" w:rsidR="00D71DAB" w:rsidRDefault="00620C6E">
            <w:pPr>
              <w:pStyle w:val="Jin0"/>
              <w:shd w:val="clear" w:color="auto" w:fill="auto"/>
              <w:spacing w:after="0"/>
              <w:ind w:firstLine="3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574A56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3D83A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ASFALTOVÝ BETON PRO OBRUSNÉ VRSTVY ACO 16+ TL. 60MM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ADA73" w14:textId="77777777" w:rsidR="00D71DAB" w:rsidRDefault="00620C6E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M2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2B3C26" w14:textId="7BF23DFE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AF7DDB" w14:textId="4D2E1541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7C24BC" w14:textId="633D9947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71DAB" w14:paraId="589EB90A" w14:textId="77777777">
        <w:trPr>
          <w:trHeight w:hRule="exact" w:val="211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3600B20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79DCC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17 350,00 SOD - 16746,6geodet</w:t>
            </w:r>
          </w:p>
        </w:tc>
        <w:tc>
          <w:tcPr>
            <w:tcW w:w="59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D6669" w14:textId="77777777" w:rsidR="00D71DAB" w:rsidRDefault="00D71DAB">
            <w:pPr>
              <w:rPr>
                <w:sz w:val="10"/>
                <w:szCs w:val="10"/>
              </w:rPr>
            </w:pPr>
          </w:p>
        </w:tc>
      </w:tr>
      <w:tr w:rsidR="00D71DAB" w14:paraId="48C0C319" w14:textId="77777777">
        <w:trPr>
          <w:trHeight w:hRule="exact" w:val="216"/>
          <w:jc w:val="center"/>
        </w:trPr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2D87E0" w14:textId="77777777" w:rsidR="00D71DAB" w:rsidRDefault="00620C6E">
            <w:pPr>
              <w:pStyle w:val="Jin0"/>
              <w:shd w:val="clear" w:color="auto" w:fill="auto"/>
              <w:spacing w:after="0"/>
              <w:ind w:firstLine="9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C29502" w14:textId="77777777" w:rsidR="00D71DAB" w:rsidRDefault="00620C6E">
            <w:pPr>
              <w:pStyle w:val="Jin0"/>
              <w:shd w:val="clear" w:color="auto" w:fill="auto"/>
              <w:spacing w:after="0"/>
              <w:ind w:firstLine="46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93808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B5881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OČIŠTĚNÍ VOZOVEK ZAMETENÍM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EFA1F" w14:textId="77777777" w:rsidR="00D71DAB" w:rsidRDefault="00620C6E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M2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2E4603" w14:textId="69AE24DE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40B742" w14:textId="3D971FDD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C33478" w14:textId="1741423F" w:rsidR="00D71DAB" w:rsidRDefault="00D71DAB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71DAB" w14:paraId="34B3E1EC" w14:textId="77777777">
        <w:trPr>
          <w:trHeight w:hRule="exact" w:val="221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6097851" w14:textId="77777777" w:rsidR="00D71DAB" w:rsidRDefault="00D71DAB">
            <w:pPr>
              <w:rPr>
                <w:sz w:val="10"/>
                <w:szCs w:val="10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5973EC" w14:textId="77777777" w:rsidR="00D71DAB" w:rsidRDefault="00620C6E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17 350,00 SOD - 16746,6geodet</w:t>
            </w:r>
          </w:p>
        </w:tc>
        <w:tc>
          <w:tcPr>
            <w:tcW w:w="59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0FCEE" w14:textId="77777777" w:rsidR="00D71DAB" w:rsidRDefault="00D71DAB">
            <w:pPr>
              <w:rPr>
                <w:sz w:val="10"/>
                <w:szCs w:val="10"/>
              </w:rPr>
            </w:pPr>
          </w:p>
        </w:tc>
      </w:tr>
    </w:tbl>
    <w:p w14:paraId="73EEDBB2" w14:textId="77777777" w:rsidR="00620C6E" w:rsidRDefault="00620C6E"/>
    <w:sectPr w:rsidR="00620C6E">
      <w:pgSz w:w="16840" w:h="11900" w:orient="landscape"/>
      <w:pgMar w:top="1064" w:right="389" w:bottom="1064" w:left="3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CE64" w14:textId="77777777" w:rsidR="00620C6E" w:rsidRDefault="00620C6E">
      <w:r>
        <w:separator/>
      </w:r>
    </w:p>
  </w:endnote>
  <w:endnote w:type="continuationSeparator" w:id="0">
    <w:p w14:paraId="40698EAB" w14:textId="77777777" w:rsidR="00620C6E" w:rsidRDefault="0062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31A3" w14:textId="77777777" w:rsidR="00D71DAB" w:rsidRDefault="00620C6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1E7A21" wp14:editId="52402AF0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29BF5" w14:textId="77777777" w:rsidR="00D71DAB" w:rsidRDefault="00620C6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E7A21" id="_x0000_t202" coordsize="21600,21600" o:spt="202" path="m,l,21600r21600,l21600,xe">
              <v:stroke joinstyle="miter"/>
              <v:path gradientshapeok="t" o:connecttype="rect"/>
            </v:shapetype>
            <v:shape id="Shape 11" o:spid="_x0000_s1035" type="#_x0000_t202" style="position:absolute;margin-left:286.1pt;margin-top:732.5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" filled="f" stroked="f">
              <v:textbox style="mso-fit-shape-to-text:t" inset="0,0,0,0">
                <w:txbxContent>
                  <w:p w14:paraId="18E29BF5" w14:textId="77777777" w:rsidR="00D71DAB" w:rsidRDefault="00620C6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BC290F" wp14:editId="077FDF32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406D" w14:textId="77777777" w:rsidR="00D71DAB" w:rsidRDefault="00620C6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ADE7DDC" wp14:editId="148F0AA9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6171D" w14:textId="77777777" w:rsidR="00D71DAB" w:rsidRDefault="00620C6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E7DDC" id="_x0000_t202" coordsize="21600,21600" o:spt="202" path="m,l,21600r21600,l21600,xe">
              <v:stroke joinstyle="miter"/>
              <v:path gradientshapeok="t" o:connecttype="rect"/>
            </v:shapetype>
            <v:shape id="Shape 22" o:spid="_x0000_s1038" type="#_x0000_t202" style="position:absolute;margin-left:286.1pt;margin-top:732.5pt;width:47.3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" filled="f" stroked="f">
              <v:textbox style="mso-fit-shape-to-text:t" inset="0,0,0,0">
                <w:txbxContent>
                  <w:p w14:paraId="0D76171D" w14:textId="77777777" w:rsidR="00D71DAB" w:rsidRDefault="00620C6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E98AF8A" wp14:editId="5293192C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148D" w14:textId="77777777" w:rsidR="00D71DAB" w:rsidRDefault="00D71DA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8277" w14:textId="77777777" w:rsidR="00D71DAB" w:rsidRDefault="00D71DAB"/>
  </w:footnote>
  <w:footnote w:type="continuationSeparator" w:id="0">
    <w:p w14:paraId="731E953D" w14:textId="77777777" w:rsidR="00D71DAB" w:rsidRDefault="00D71D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FCAF" w14:textId="77777777" w:rsidR="00D71DAB" w:rsidRDefault="00620C6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0707324" wp14:editId="04FE0F23">
              <wp:simplePos x="0" y="0"/>
              <wp:positionH relativeFrom="page">
                <wp:posOffset>3432175</wp:posOffset>
              </wp:positionH>
              <wp:positionV relativeFrom="page">
                <wp:posOffset>149225</wp:posOffset>
              </wp:positionV>
              <wp:extent cx="1002665" cy="5822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F4AB9" w14:textId="77777777" w:rsidR="00D71DAB" w:rsidRDefault="00620C6E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618371" wp14:editId="6EFC4B5B">
                                <wp:extent cx="1005840" cy="585470"/>
                                <wp:effectExtent l="0" t="0" r="0" b="0"/>
                                <wp:docPr id="6" name="Picut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585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0707324" id="_x0000_t202" coordsize="21600,21600" o:spt="202" path="m,l,21600r21600,l21600,xe">
              <v:stroke joinstyle="miter"/>
              <v:path gradientshapeok="t" o:connecttype="rect"/>
            </v:shapetype>
            <v:shape id="Shape 5" o:spid="_x0000_s1033" type="#_x0000_t202" style="position:absolute;margin-left:270.25pt;margin-top:11.75pt;width:78.95pt;height:45.8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" filled="f" stroked="f">
              <v:textbox inset="0,0,0,0">
                <w:txbxContent>
                  <w:p w14:paraId="494F4AB9" w14:textId="77777777" w:rsidR="00D71DAB" w:rsidRDefault="00620C6E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618371" wp14:editId="6EFC4B5B">
                          <wp:extent cx="1005840" cy="585470"/>
                          <wp:effectExtent l="0" t="0" r="0" b="0"/>
                          <wp:docPr id="6" name="Picutre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05840" cy="585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1976A23" wp14:editId="48CF91F0">
              <wp:simplePos x="0" y="0"/>
              <wp:positionH relativeFrom="page">
                <wp:posOffset>774065</wp:posOffset>
              </wp:positionH>
              <wp:positionV relativeFrom="page">
                <wp:posOffset>225425</wp:posOffset>
              </wp:positionV>
              <wp:extent cx="2273935" cy="484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AD25B" w14:textId="1489896A" w:rsidR="00D71DAB" w:rsidRDefault="00620C6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</w:t>
                          </w:r>
                          <w:r w:rsidR="005B7CF0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2484D896" w14:textId="2FE92B12" w:rsidR="00D71DAB" w:rsidRDefault="00620C6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="005B7CF0" w:rsidRPr="005B7CF0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 Vyso</w:t>
                          </w:r>
                          <w:r w:rsidR="005B7CF0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76A23" id="Shape 9" o:spid="_x0000_s1034" type="#_x0000_t202" style="position:absolute;margin-left:60.95pt;margin-top:17.75pt;width:179.05pt;height:38.1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" filled="f" stroked="f">
              <v:textbox style="mso-fit-shape-to-text:t" inset="0,0,0,0">
                <w:txbxContent>
                  <w:p w14:paraId="4E9AD25B" w14:textId="1489896A" w:rsidR="00D71DAB" w:rsidRDefault="00620C6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</w:t>
                    </w:r>
                    <w:r w:rsidR="005B7CF0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ská správa</w:t>
                    </w:r>
                  </w:p>
                  <w:p w14:paraId="2484D896" w14:textId="2FE92B12" w:rsidR="00D71DAB" w:rsidRDefault="00620C6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a údržba </w:t>
                    </w:r>
                    <w:r w:rsidR="005B7CF0" w:rsidRPr="005B7CF0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 Vyso</w:t>
                    </w:r>
                    <w:r w:rsidR="005B7CF0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8D05" w14:textId="77777777" w:rsidR="00D71DAB" w:rsidRDefault="00620C6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A2443A" wp14:editId="1F204559">
              <wp:simplePos x="0" y="0"/>
              <wp:positionH relativeFrom="page">
                <wp:posOffset>3432175</wp:posOffset>
              </wp:positionH>
              <wp:positionV relativeFrom="page">
                <wp:posOffset>149225</wp:posOffset>
              </wp:positionV>
              <wp:extent cx="1002665" cy="58229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BF3CE" w14:textId="77777777" w:rsidR="00D71DAB" w:rsidRDefault="00620C6E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3E2EF" wp14:editId="4485D4D9">
                                <wp:extent cx="1005840" cy="585470"/>
                                <wp:effectExtent l="0" t="0" r="0" b="0"/>
                                <wp:docPr id="17" name="Picutre 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585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FA2443A" id="_x0000_t202" coordsize="21600,21600" o:spt="202" path="m,l,21600r21600,l21600,xe">
              <v:stroke joinstyle="miter"/>
              <v:path gradientshapeok="t" o:connecttype="rect"/>
            </v:shapetype>
            <v:shape id="Shape 16" o:spid="_x0000_s1036" type="#_x0000_t202" style="position:absolute;margin-left:270.25pt;margin-top:11.75pt;width:78.95pt;height:45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" filled="f" stroked="f">
              <v:textbox inset="0,0,0,0">
                <w:txbxContent>
                  <w:p w14:paraId="4D4BF3CE" w14:textId="77777777" w:rsidR="00D71DAB" w:rsidRDefault="00620C6E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E3E2EF" wp14:editId="4485D4D9">
                          <wp:extent cx="1005840" cy="585470"/>
                          <wp:effectExtent l="0" t="0" r="0" b="0"/>
                          <wp:docPr id="17" name="Picutre 1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05840" cy="585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111B2F" wp14:editId="0F4CA83A">
              <wp:simplePos x="0" y="0"/>
              <wp:positionH relativeFrom="page">
                <wp:posOffset>774065</wp:posOffset>
              </wp:positionH>
              <wp:positionV relativeFrom="page">
                <wp:posOffset>225425</wp:posOffset>
              </wp:positionV>
              <wp:extent cx="2273935" cy="48450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6B571" w14:textId="4B57D4BD" w:rsidR="00D71DAB" w:rsidRDefault="00620C6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</w:t>
                          </w:r>
                          <w:r w:rsidR="005B7CF0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678B518B" w14:textId="163C81DB" w:rsidR="00D71DAB" w:rsidRDefault="00620C6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="005B7CF0" w:rsidRPr="005B7CF0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silnic</w:t>
                          </w:r>
                          <w:r w:rsidR="005B7CF0"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3B3E59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111B2F" id="Shape 20" o:spid="_x0000_s1037" type="#_x0000_t202" style="position:absolute;margin-left:60.95pt;margin-top:17.75pt;width:179.05pt;height:3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" filled="f" stroked="f">
              <v:textbox style="mso-fit-shape-to-text:t" inset="0,0,0,0">
                <w:txbxContent>
                  <w:p w14:paraId="05A6B571" w14:textId="4B57D4BD" w:rsidR="00D71DAB" w:rsidRDefault="00620C6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</w:t>
                    </w:r>
                    <w:r w:rsidR="005B7CF0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ská správa</w:t>
                    </w:r>
                  </w:p>
                  <w:p w14:paraId="678B518B" w14:textId="163C81DB" w:rsidR="00D71DAB" w:rsidRDefault="00620C6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a údržba </w:t>
                    </w:r>
                    <w:r w:rsidR="005B7CF0" w:rsidRPr="005B7CF0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silnic</w:t>
                    </w:r>
                    <w:r w:rsidR="005B7CF0">
                      <w:rPr>
                        <w:rFonts w:ascii="Arial" w:eastAsia="Arial" w:hAnsi="Arial" w:cs="Arial"/>
                        <w:b/>
                        <w:bCs/>
                        <w:smallCaps/>
                        <w:color w:val="3B3E59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A5DB" w14:textId="77777777" w:rsidR="00D71DAB" w:rsidRDefault="00D71DA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569A"/>
    <w:multiLevelType w:val="multilevel"/>
    <w:tmpl w:val="338627BC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AF6D61"/>
    <w:multiLevelType w:val="multilevel"/>
    <w:tmpl w:val="10583EA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6089819">
    <w:abstractNumId w:val="1"/>
  </w:num>
  <w:num w:numId="2" w16cid:durableId="160288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AB"/>
    <w:rsid w:val="003A5A97"/>
    <w:rsid w:val="005B7CF0"/>
    <w:rsid w:val="00620C6E"/>
    <w:rsid w:val="00C210F6"/>
    <w:rsid w:val="00D7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CD0BB"/>
  <w15:docId w15:val="{A44FAC23-2713-4A98-91CC-30D73EA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96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3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19" w:lineRule="auto"/>
      <w:ind w:firstLine="22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5B7C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CF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B7C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C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911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VCP MNP 14.11.  III-11250 - Rynárec -  elistná-ZBV_2.xlsx</dc:title>
  <dc:subject/>
  <dc:creator>Plesingerová Martina</dc:creator>
  <cp:keywords/>
  <cp:lastModifiedBy>Marešová Marie</cp:lastModifiedBy>
  <cp:revision>3</cp:revision>
  <dcterms:created xsi:type="dcterms:W3CDTF">2025-12-10T11:18:00Z</dcterms:created>
  <dcterms:modified xsi:type="dcterms:W3CDTF">2025-12-10T11:25:00Z</dcterms:modified>
</cp:coreProperties>
</file>