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80" w:x="5845" w:y="8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Zdravotnická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zařízení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Ministerstva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spravedlnosti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80" w:x="5845" w:y="834"/>
        <w:widowControl w:val="off"/>
        <w:autoSpaceDE w:val="off"/>
        <w:autoSpaceDN w:val="off"/>
        <w:spacing w:before="127" w:after="0" w:line="245" w:lineRule="exact"/>
        <w:ind w:left="43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Květnici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1657/16,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Praha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Nusle,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140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80" w:x="5845" w:y="834"/>
        <w:widowControl w:val="off"/>
        <w:autoSpaceDE w:val="off"/>
        <w:autoSpaceDN w:val="off"/>
        <w:spacing w:before="130" w:after="0" w:line="245" w:lineRule="exact"/>
        <w:ind w:left="155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IČ: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19738269,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DIČ: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CZ19738269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3" w:x="3154" w:y="2352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OBJEDNÁVKA</w:t>
      </w:r>
      <w:r>
        <w:rPr>
          <w:rFonts w:ascii="Times New Roman"/>
          <w:b w:val="on"/>
          <w:color w:val="000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36"/>
        </w:rPr>
        <w:t>č</w:t>
      </w:r>
      <w:r>
        <w:rPr>
          <w:rFonts w:ascii="Times New Roman"/>
          <w:b w:val="on"/>
          <w:color w:val="000000"/>
          <w:spacing w:val="0"/>
          <w:sz w:val="36"/>
        </w:rPr>
        <w:t>.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2025/111/03/2095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framePr w:w="7654" w:x="1414" w:y="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DODAVATEL: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s.r.o.,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Krušinky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1737/6,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500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Hradec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Králové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4" w:x="1414" w:y="3345"/>
        <w:widowControl w:val="off"/>
        <w:autoSpaceDE w:val="off"/>
        <w:autoSpaceDN w:val="off"/>
        <w:spacing w:before="135" w:after="0" w:line="245" w:lineRule="exact"/>
        <w:ind w:left="154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e-mail:</w:t>
      </w:r>
      <w:r>
        <w:rPr/>
        <w:fldChar w:fldCharType="begin"/>
      </w:r>
      <w:r>
        <w:rPr/>
        <w:instrText> HYPERLINK "mailto:%20irena.strelska@foma.cz"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/>
        <w:fldChar w:fldCharType="begin"/>
      </w:r>
      <w:r>
        <w:rPr/>
        <w:instrText> HYPERLINK "mailto:%20irena.strelska@foma.cz"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  <w:u w:val="single"/>
        </w:rPr>
        <w:t>jasmin.draganovic@fmedical.cz</w:t>
      </w:r>
      <w:r>
        <w:rPr/>
        <w:fldChar w:fldCharType="end"/>
      </w:r>
      <w:r>
        <w:rPr/>
        <w:fldChar w:fldCharType="begin"/>
      </w:r>
      <w:r>
        <w:rPr/>
        <w:instrText> HYPERLINK "mailto:%20irena.strelska@foma.cz"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"mailto:%20irena.strelska@foma.cz"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  <w:t>tel.: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604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617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4" w:x="1414" w:y="3345"/>
        <w:widowControl w:val="off"/>
        <w:autoSpaceDE w:val="off"/>
        <w:autoSpaceDN w:val="off"/>
        <w:spacing w:before="134" w:after="0" w:line="245" w:lineRule="exact"/>
        <w:ind w:left="154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IČO: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02464454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DIČ: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CZ02464454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1" w:x="1416" w:y="48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PŘEDMĚT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OBJEDNÁVKY:</w:t>
      </w:r>
      <w:r>
        <w:rPr>
          <w:rFonts w:ascii="Times New Roman"/>
          <w:b w:val="o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Objednáváme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Vás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dodání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RTG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snímků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základě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Vaší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cenové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8" w:x="1416" w:y="52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nabídky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číslo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P218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12/25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ze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10.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541" w:y="6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0"/>
          <w:sz w:val="22"/>
        </w:rPr>
        <w:t>Obj.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285" w:x="3538" w:y="6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Název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2"/>
        </w:rPr>
        <w:t>zboží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523" w:x="6311" w:y="6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2"/>
          <w:sz w:val="22"/>
        </w:rPr>
        <w:t>MJ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2045" w:x="7333" w:y="6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Počet</w:t>
      </w:r>
      <w:r>
        <w:rPr>
          <w:rFonts w:ascii="Times New Roman"/>
          <w:i w:val="on"/>
          <w:color w:val="000000"/>
          <w:spacing w:val="193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Cena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za</w:t>
      </w:r>
      <w:r>
        <w:rPr>
          <w:rFonts w:ascii="Times New Roma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i w:val="on"/>
          <w:color w:val="000000"/>
          <w:spacing w:val="1"/>
          <w:sz w:val="22"/>
        </w:rPr>
        <w:t>MJ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706" w:x="9609" w:y="6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0"/>
          <w:sz w:val="22"/>
        </w:rPr>
        <w:t>Cena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559" w:x="1541" w:y="6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kód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02" w:x="1541" w:y="6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2" w:x="1541" w:y="6558"/>
        <w:widowControl w:val="off"/>
        <w:autoSpaceDE w:val="off"/>
        <w:autoSpaceDN w:val="off"/>
        <w:spacing w:before="18" w:after="0" w:line="270" w:lineRule="exact"/>
        <w:ind w:left="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41" w:x="1654" w:y="6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5BM5</w:t>
      </w:r>
      <w:r>
        <w:rPr>
          <w:rFonts w:ascii="Calibri"/>
          <w:color w:val="000000"/>
          <w:spacing w:val="2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AGFA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CP-G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PLUS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35,6x35,6/100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41" w:x="1654" w:y="6558"/>
        <w:widowControl w:val="off"/>
        <w:autoSpaceDE w:val="off"/>
        <w:autoSpaceDN w:val="off"/>
        <w:spacing w:before="18" w:after="0" w:line="270" w:lineRule="exact"/>
        <w:ind w:left="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5BN7</w:t>
      </w:r>
      <w:r>
        <w:rPr>
          <w:rFonts w:ascii="Calibri"/>
          <w:color w:val="000000"/>
          <w:spacing w:val="2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AGFA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CP-G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PLUS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35,6x43,2/100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8" w:x="6287" w:y="6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8" w:x="6287" w:y="655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8" w:x="6287" w:y="6558"/>
        <w:widowControl w:val="off"/>
        <w:autoSpaceDE w:val="off"/>
        <w:autoSpaceDN w:val="off"/>
        <w:spacing w:before="18" w:after="0" w:line="270" w:lineRule="exact"/>
        <w:ind w:left="7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5" w:x="7473" w:y="6558"/>
        <w:widowControl w:val="off"/>
        <w:autoSpaceDE w:val="off"/>
        <w:autoSpaceDN w:val="off"/>
        <w:spacing w:before="0" w:after="0" w:line="270" w:lineRule="exact"/>
        <w:ind w:left="5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5" w:x="7473" w:y="655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5" w:x="7473" w:y="6558"/>
        <w:widowControl w:val="off"/>
        <w:autoSpaceDE w:val="off"/>
        <w:autoSpaceDN w:val="off"/>
        <w:spacing w:before="18" w:after="0" w:line="270" w:lineRule="exact"/>
        <w:ind w:left="5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6" w:x="8262" w:y="6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970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6" w:x="8262" w:y="655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990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6" w:x="8262" w:y="6558"/>
        <w:widowControl w:val="off"/>
        <w:autoSpaceDE w:val="off"/>
        <w:autoSpaceDN w:val="off"/>
        <w:spacing w:before="18" w:after="0" w:line="270" w:lineRule="exact"/>
        <w:ind w:left="7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500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43" w:x="9352" w:y="6558"/>
        <w:widowControl w:val="off"/>
        <w:autoSpaceDE w:val="off"/>
        <w:autoSpaceDN w:val="off"/>
        <w:spacing w:before="0" w:after="0" w:line="270" w:lineRule="exact"/>
        <w:ind w:left="5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43" w:x="9352" w:y="655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143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760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43" w:x="9352" w:y="6558"/>
        <w:widowControl w:val="off"/>
        <w:autoSpaceDE w:val="off"/>
        <w:autoSpaceDN w:val="off"/>
        <w:spacing w:before="18" w:after="0" w:line="270" w:lineRule="exact"/>
        <w:ind w:left="192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500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43" w:x="9352" w:y="6558"/>
        <w:widowControl w:val="off"/>
        <w:autoSpaceDE w:val="off"/>
        <w:autoSpaceDN w:val="off"/>
        <w:spacing w:before="28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188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990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43" w:x="9352" w:y="6558"/>
        <w:widowControl w:val="off"/>
        <w:autoSpaceDE w:val="off"/>
        <w:autoSpaceDN w:val="off"/>
        <w:spacing w:before="21" w:after="0" w:line="270" w:lineRule="exact"/>
        <w:ind w:left="2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228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678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Kč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6" w:x="1592" w:y="7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Poštovné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balné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6" w:x="1592" w:y="7134"/>
        <w:widowControl w:val="off"/>
        <w:autoSpaceDE w:val="off"/>
        <w:autoSpaceDN w:val="off"/>
        <w:spacing w:before="2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DPH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6" w:x="1592" w:y="7134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21%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DPH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31" w:x="1416" w:y="84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DATUM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DODÁNÍ: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nejdříve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58" w:x="1416" w:y="9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678,-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Kč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DPH,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cenové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nabídky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číslo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P218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12/25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ze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10.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75" w:x="1416" w:y="9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DORUČOVACÍ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ADRESA: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</w:t>
      </w:r>
      <w:r>
        <w:rPr>
          <w:rFonts w:ascii="Times New Roman" w:hAnsi="Times New Roman" w:cs="Times New Roman"/>
          <w:color w:val="000000"/>
          <w:spacing w:val="0"/>
          <w:sz w:val="22"/>
        </w:rPr>
        <w:t>dravotnická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zařízení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Ministerstva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spravedlnosti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4" w:x="4057" w:y="103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Květnici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1657/16,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140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47" w:x="1416" w:y="110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KONTAKTNÍ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OSOBA: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Jiří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Popelka,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602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344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873,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e-mail: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/>
        <w:fldChar w:fldCharType="begin"/>
      </w:r>
      <w:r>
        <w:rPr/>
        <w:instrText> HYPERLINK "mailto:jiri.popelka@zzms.gov.cz"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  <w:u w:val="single"/>
        </w:rPr>
        <w:t>jiri.popelka@zzms.gov.cz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  <w:u w:val="single"/>
        </w:rPr>
      </w:r>
    </w:p>
    <w:p>
      <w:pPr>
        <w:pStyle w:val="Normal"/>
        <w:framePr w:w="1343" w:x="4256" w:y="11574"/>
        <w:widowControl w:val="off"/>
        <w:autoSpaceDE w:val="off"/>
        <w:autoSpaceDN w:val="off"/>
        <w:spacing w:before="0" w:after="0" w:line="213" w:lineRule="exact"/>
        <w:ind w:left="27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Mgr.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Roman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343" w:x="4256" w:y="1157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0"/>
          <w:sz w:val="19"/>
        </w:rPr>
        <w:t>Švejda,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DiS.,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343" w:x="4256" w:y="11574"/>
        <w:widowControl w:val="off"/>
        <w:autoSpaceDE w:val="off"/>
        <w:autoSpaceDN w:val="off"/>
        <w:spacing w:before="0" w:after="0" w:line="213" w:lineRule="exact"/>
        <w:ind w:left="345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1"/>
          <w:sz w:val="19"/>
        </w:rPr>
        <w:t>MPA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/>
          <w:color w:val="000000"/>
          <w:spacing w:val="0"/>
          <w:sz w:val="8"/>
        </w:rPr>
        <w:t>Podepsal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Mgr.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Roman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 w:hAnsi="Arial" w:cs="Arial"/>
          <w:color w:val="000000"/>
          <w:spacing w:val="0"/>
          <w:sz w:val="8"/>
        </w:rPr>
        <w:t>Švejda,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DiS.,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/>
          <w:color w:val="000000"/>
          <w:spacing w:val="0"/>
          <w:sz w:val="8"/>
        </w:rPr>
        <w:t>MPA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/>
          <w:color w:val="000000"/>
          <w:spacing w:val="0"/>
          <w:sz w:val="8"/>
        </w:rPr>
        <w:t>DN: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cn=Mgr.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Roman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 w:hAnsi="Arial" w:cs="Arial"/>
          <w:color w:val="000000"/>
          <w:spacing w:val="0"/>
          <w:sz w:val="8"/>
        </w:rPr>
        <w:t>Švejda,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DiS.,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MPA,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 w:hAnsi="Arial" w:cs="Arial"/>
          <w:color w:val="000000"/>
          <w:spacing w:val="0"/>
          <w:sz w:val="8"/>
        </w:rPr>
        <w:t>o=Zdravotnická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za</w:t>
      </w:r>
      <w:r>
        <w:rPr>
          <w:rFonts w:ascii="Arial" w:hAnsi="Arial" w:cs="Arial"/>
          <w:color w:val="000000"/>
          <w:spacing w:val="0"/>
          <w:sz w:val="8"/>
        </w:rPr>
        <w:t>ř</w:t>
      </w:r>
      <w:r>
        <w:rPr>
          <w:rFonts w:ascii="Arial" w:hAnsi="Arial" w:cs="Arial"/>
          <w:color w:val="000000"/>
          <w:spacing w:val="0"/>
          <w:sz w:val="8"/>
        </w:rPr>
        <w:t>ízení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Ministerstva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/>
          <w:color w:val="000000"/>
          <w:spacing w:val="0"/>
          <w:sz w:val="8"/>
        </w:rPr>
        <w:t>spravedlnosti,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ou=111/nam,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/>
          <w:color w:val="000000"/>
          <w:spacing w:val="0"/>
          <w:sz w:val="8"/>
        </w:rPr>
        <w:t>email=rsvejda@zzms.justice.cz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1657" w:x="5603" w:y="11579"/>
        <w:widowControl w:val="off"/>
        <w:autoSpaceDE w:val="off"/>
        <w:autoSpaceDN w:val="off"/>
        <w:spacing w:before="0" w:after="0" w:line="90" w:lineRule="exact"/>
        <w:ind w:left="0" w:right="0" w:firstLine="0"/>
        <w:jc w:val="left"/>
        <w:rPr>
          <w:rFonts w:ascii="Arial"/>
          <w:color w:val="000000"/>
          <w:spacing w:val="0"/>
          <w:sz w:val="8"/>
        </w:rPr>
      </w:pPr>
      <w:r>
        <w:rPr>
          <w:rFonts w:ascii="Arial"/>
          <w:color w:val="000000"/>
          <w:spacing w:val="0"/>
          <w:sz w:val="8"/>
        </w:rPr>
        <w:t>Datum: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2025.12.10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11:09:01</w:t>
      </w:r>
      <w:r>
        <w:rPr>
          <w:rFonts w:ascii="Arial"/>
          <w:color w:val="000000"/>
          <w:spacing w:val="0"/>
          <w:sz w:val="8"/>
        </w:rPr>
        <w:t xml:space="preserve"> </w:t>
      </w:r>
      <w:r>
        <w:rPr>
          <w:rFonts w:ascii="Arial"/>
          <w:color w:val="000000"/>
          <w:spacing w:val="0"/>
          <w:sz w:val="8"/>
        </w:rPr>
        <w:t>+01'00'</w:t>
      </w:r>
      <w:r>
        <w:rPr>
          <w:rFonts w:ascii="Arial"/>
          <w:color w:val="000000"/>
          <w:spacing w:val="0"/>
          <w:sz w:val="8"/>
        </w:rPr>
      </w:r>
    </w:p>
    <w:p>
      <w:pPr>
        <w:pStyle w:val="Normal"/>
        <w:framePr w:w="2534" w:x="1416" w:y="118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Praze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dne: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12.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2" w:x="1416" w:y="122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Vystavil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</w:t>
      </w:r>
      <w:r>
        <w:rPr>
          <w:rFonts w:ascii="Times New Roman" w:hAnsi="Times New Roman" w:cs="Times New Roman"/>
          <w:color w:val="000000"/>
          <w:spacing w:val="0"/>
          <w:sz w:val="22"/>
        </w:rPr>
        <w:t>chválil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Mgr.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Švejda,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MPA,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provozně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ekonomický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náměstek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4" w:x="1678" w:y="156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Fakturační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uvedeny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hlavičce.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Fakturu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prosím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zasílejte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e-mail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ekonomického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4" w:x="1678" w:y="15657"/>
        <w:widowControl w:val="off"/>
        <w:autoSpaceDE w:val="off"/>
        <w:autoSpaceDN w:val="off"/>
        <w:spacing w:before="39" w:after="0" w:line="269" w:lineRule="exact"/>
        <w:ind w:left="3241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"mailto:fakturace@zzms.gov.cz"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  <w:u w:val="single"/>
        </w:rPr>
        <w:t>fakturace@zzms.gov.cz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pt;margin-top:8.69999980926514pt;z-index:-3;width:250.25pt;height:7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8000030517578pt;margin-top:298.649993896484pt;z-index:-11;width:455.299987792969pt;height:103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54.050003051758pt;margin-top:582.650024414063pt;z-index:-15;width:49pt;height:2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235</Words>
  <Characters>1241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1415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2025-12-10T10:39:52+00:00</dcterms:created>
  <dcterms:modified xmlns:xsi="http://www.w3.org/2001/XMLSchema-instance" xmlns:dcterms="http://purl.org/dc/terms/" xsi:type="dcterms:W3CDTF">2025-12-10T10:39:52+00:00</dcterms:modified>
</coreProperties>
</file>