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169C4" w14:paraId="4CA9C7DD" w14:textId="77777777">
        <w:trPr>
          <w:cantSplit/>
        </w:trPr>
        <w:tc>
          <w:tcPr>
            <w:tcW w:w="187" w:type="dxa"/>
          </w:tcPr>
          <w:p w14:paraId="363ECD19" w14:textId="77777777" w:rsidR="00F169C4" w:rsidRDefault="00F169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24F18D1" w14:textId="77777777" w:rsidR="00F169C4" w:rsidRDefault="00AF71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9D9A5EF" wp14:editId="4DBF72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F77D082" w14:textId="77777777" w:rsidR="00F169C4" w:rsidRDefault="00F169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286E91D" w14:textId="77777777" w:rsidR="00F169C4" w:rsidRDefault="00AF71CE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*S00BP01WJYLJ*</w:t>
            </w:r>
          </w:p>
        </w:tc>
      </w:tr>
      <w:tr w:rsidR="00F169C4" w14:paraId="4C969EB1" w14:textId="77777777">
        <w:trPr>
          <w:cantSplit/>
        </w:trPr>
        <w:tc>
          <w:tcPr>
            <w:tcW w:w="187" w:type="dxa"/>
          </w:tcPr>
          <w:p w14:paraId="28654A52" w14:textId="77777777" w:rsidR="00F169C4" w:rsidRDefault="00F169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0E0E7E1" w14:textId="77777777" w:rsidR="00F169C4" w:rsidRDefault="00F169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F2C9680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169C4" w14:paraId="6BA8A532" w14:textId="77777777">
        <w:trPr>
          <w:cantSplit/>
        </w:trPr>
        <w:tc>
          <w:tcPr>
            <w:tcW w:w="2150" w:type="dxa"/>
            <w:gridSpan w:val="4"/>
          </w:tcPr>
          <w:p w14:paraId="4952BF3F" w14:textId="77777777" w:rsidR="00F169C4" w:rsidRDefault="00F169C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67FB0A7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F169C4" w14:paraId="1F532825" w14:textId="77777777">
        <w:trPr>
          <w:cantSplit/>
        </w:trPr>
        <w:tc>
          <w:tcPr>
            <w:tcW w:w="9352" w:type="dxa"/>
            <w:gridSpan w:val="8"/>
          </w:tcPr>
          <w:p w14:paraId="3FD667A6" w14:textId="77777777" w:rsidR="00F169C4" w:rsidRDefault="00F169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69C4" w14:paraId="453D656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437C8F0" w14:textId="77777777" w:rsidR="00F169C4" w:rsidRDefault="00AF71C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B24938C" w14:textId="77777777" w:rsidR="00F169C4" w:rsidRDefault="00AF71C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169C4" w14:paraId="4C96BF0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F692BAA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0BCF884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F169C4" w14:paraId="237462C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E2BA95D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7C0D409B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F169C4" w14:paraId="6C307BA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2FD8E68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144D1522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F169C4" w14:paraId="77E703E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B04F915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28D469AE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F169C4" w14:paraId="412D677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48D06D6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614C24D2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F169C4" w14:paraId="086AA5E6" w14:textId="77777777">
        <w:trPr>
          <w:cantSplit/>
        </w:trPr>
        <w:tc>
          <w:tcPr>
            <w:tcW w:w="5237" w:type="dxa"/>
            <w:gridSpan w:val="6"/>
          </w:tcPr>
          <w:p w14:paraId="05E78F56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1F728BD1" w14:textId="77777777" w:rsidR="00F169C4" w:rsidRDefault="00F169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69C4" w14:paraId="6E0271D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E6B1B47" w14:textId="77777777" w:rsidR="00F169C4" w:rsidRDefault="00F169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69C4" w14:paraId="55C7E5CD" w14:textId="77777777">
        <w:trPr>
          <w:cantSplit/>
        </w:trPr>
        <w:tc>
          <w:tcPr>
            <w:tcW w:w="9352" w:type="dxa"/>
            <w:gridSpan w:val="8"/>
          </w:tcPr>
          <w:p w14:paraId="6ED7543F" w14:textId="77777777" w:rsidR="00F169C4" w:rsidRDefault="00AF71C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OBJ_UMO5/00302/25</w:t>
            </w:r>
          </w:p>
        </w:tc>
      </w:tr>
      <w:tr w:rsidR="00F169C4" w14:paraId="3ED5751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0C7DF7B" w14:textId="77777777" w:rsidR="00F169C4" w:rsidRDefault="00F169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69C4" w14:paraId="2DB6182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DFA7DBA" w14:textId="77777777" w:rsidR="00F169C4" w:rsidRDefault="00AF71C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169C4" w14:paraId="66E56B4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DC91989" w14:textId="77777777" w:rsidR="00F169C4" w:rsidRDefault="00F169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69C4" w14:paraId="076B63DF" w14:textId="77777777">
        <w:trPr>
          <w:cantSplit/>
        </w:trPr>
        <w:tc>
          <w:tcPr>
            <w:tcW w:w="9352" w:type="dxa"/>
            <w:gridSpan w:val="8"/>
          </w:tcPr>
          <w:p w14:paraId="0B311A99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Rámcové smlouvy ze dne 15. 4. 2024</w:t>
            </w:r>
          </w:p>
          <w:p w14:paraId="33E1D2E0" w14:textId="77777777" w:rsidR="00AF71CE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A5203E0" w14:textId="1692E2EA" w:rsidR="00AF71CE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90970,95 kč bez DPH, 110074,85 Kč vč. DPH</w:t>
            </w:r>
          </w:p>
        </w:tc>
      </w:tr>
      <w:tr w:rsidR="00F169C4" w14:paraId="4D03DF57" w14:textId="77777777">
        <w:trPr>
          <w:cantSplit/>
        </w:trPr>
        <w:tc>
          <w:tcPr>
            <w:tcW w:w="9352" w:type="dxa"/>
            <w:gridSpan w:val="8"/>
          </w:tcPr>
          <w:p w14:paraId="3DE31E08" w14:textId="77777777" w:rsidR="00F169C4" w:rsidRDefault="00F169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69C4" w14:paraId="1E1E0CD1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89BDC8E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E690627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F169C4" w14:paraId="1FF3EECA" w14:textId="77777777">
        <w:trPr>
          <w:cantSplit/>
        </w:trPr>
        <w:tc>
          <w:tcPr>
            <w:tcW w:w="1122" w:type="dxa"/>
            <w:gridSpan w:val="2"/>
          </w:tcPr>
          <w:p w14:paraId="01DE7124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DA722EE" w14:textId="77777777" w:rsidR="00F169C4" w:rsidRPr="00AF71CE" w:rsidRDefault="00AF71CE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AF71CE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AF71CE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AF71CE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AF71CE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AF71CE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AF71CE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AF71CE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AF71CE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AF71CE">
              <w:rPr>
                <w:rFonts w:ascii="Calibri" w:hAnsi="Calibri"/>
                <w:sz w:val="16"/>
                <w:szCs w:val="16"/>
              </w:rPr>
              <w:br/>
              <w:t>Objednatel prohlašuje, že opravovaný/rekonstruo</w:t>
            </w:r>
            <w:r w:rsidRPr="00AF71CE">
              <w:rPr>
                <w:rFonts w:ascii="Calibri" w:hAnsi="Calibri"/>
                <w:sz w:val="16"/>
                <w:szCs w:val="16"/>
              </w:rPr>
              <w:t>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F169C4" w14:paraId="1BD5689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C1C7C32" w14:textId="77777777" w:rsidR="00F169C4" w:rsidRDefault="00F169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69C4" w14:paraId="23BB09F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519A425" w14:textId="77777777" w:rsidR="00F169C4" w:rsidRDefault="00F169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69C4" w14:paraId="51663739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97B13FD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1BAAC05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09.12.2025</w:t>
            </w:r>
          </w:p>
        </w:tc>
      </w:tr>
      <w:tr w:rsidR="00F169C4" w14:paraId="0889E4C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96165C4" w14:textId="77777777" w:rsidR="00F169C4" w:rsidRDefault="00F169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69C4" w14:paraId="09DB7A2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D1B42B9" w14:textId="77777777" w:rsidR="00F169C4" w:rsidRDefault="00F169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69C4" w14:paraId="14FBEADA" w14:textId="77777777">
        <w:trPr>
          <w:cantSplit/>
        </w:trPr>
        <w:tc>
          <w:tcPr>
            <w:tcW w:w="9352" w:type="dxa"/>
            <w:gridSpan w:val="8"/>
          </w:tcPr>
          <w:p w14:paraId="43EA779F" w14:textId="77777777" w:rsidR="00F169C4" w:rsidRDefault="00F169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69C4" w14:paraId="5EB07CB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F6D69BD" w14:textId="3410C848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437E4882" w14:textId="2273E7A5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F169C4" w14:paraId="780B3AC4" w14:textId="77777777">
        <w:trPr>
          <w:cantSplit/>
        </w:trPr>
        <w:tc>
          <w:tcPr>
            <w:tcW w:w="9352" w:type="dxa"/>
            <w:gridSpan w:val="8"/>
          </w:tcPr>
          <w:p w14:paraId="33AC677F" w14:textId="77777777" w:rsidR="00F169C4" w:rsidRDefault="00F169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69C4" w14:paraId="12380BCF" w14:textId="77777777">
        <w:trPr>
          <w:cantSplit/>
        </w:trPr>
        <w:tc>
          <w:tcPr>
            <w:tcW w:w="9352" w:type="dxa"/>
            <w:gridSpan w:val="8"/>
          </w:tcPr>
          <w:p w14:paraId="61DA63EB" w14:textId="77777777" w:rsidR="00F169C4" w:rsidRDefault="00F169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69C4" w14:paraId="5D60B80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B29CB16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F169C4" w14:paraId="7B491E7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2809E63" w14:textId="0291FEA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F169C4" w14:paraId="59E9BD15" w14:textId="77777777">
        <w:trPr>
          <w:cantSplit/>
        </w:trPr>
        <w:tc>
          <w:tcPr>
            <w:tcW w:w="9352" w:type="dxa"/>
            <w:gridSpan w:val="8"/>
          </w:tcPr>
          <w:p w14:paraId="3F23C282" w14:textId="77777777" w:rsidR="00F169C4" w:rsidRDefault="00F169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69C4" w14:paraId="7CF3687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707AFE2" w14:textId="77777777" w:rsidR="00F169C4" w:rsidRDefault="00AF71C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169C4" w14:paraId="665F29F6" w14:textId="77777777">
        <w:trPr>
          <w:cantSplit/>
        </w:trPr>
        <w:tc>
          <w:tcPr>
            <w:tcW w:w="9352" w:type="dxa"/>
            <w:gridSpan w:val="8"/>
          </w:tcPr>
          <w:p w14:paraId="20FB5E58" w14:textId="77777777" w:rsidR="00F169C4" w:rsidRDefault="00F169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BD9B3F5" w14:textId="77777777" w:rsidR="00AF71CE" w:rsidRDefault="00AF71CE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C4"/>
    <w:rsid w:val="00AF71CE"/>
    <w:rsid w:val="00CE4A4D"/>
    <w:rsid w:val="00F1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21C1"/>
  <w15:docId w15:val="{FD4FC4BD-CF96-44BD-AAA1-8B1E88EF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2025-12-09T13:19:00Z</dcterms:created>
  <dcterms:modified xsi:type="dcterms:W3CDTF">2025-12-09T13:19:00Z</dcterms:modified>
</cp:coreProperties>
</file>