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11CB" w14:textId="0A11B9D2" w:rsidR="008D070C" w:rsidRPr="00A277D7" w:rsidRDefault="008D070C" w:rsidP="008D070C">
      <w:pPr>
        <w:pStyle w:val="Nzev"/>
        <w:tabs>
          <w:tab w:val="left" w:pos="4800"/>
        </w:tabs>
        <w:spacing w:line="360" w:lineRule="auto"/>
        <w:rPr>
          <w:rFonts w:ascii="Arial" w:hAnsi="Arial"/>
          <w:caps w:val="0"/>
          <w:sz w:val="28"/>
          <w:szCs w:val="28"/>
        </w:rPr>
      </w:pPr>
      <w:r w:rsidRPr="00A277D7">
        <w:rPr>
          <w:rFonts w:ascii="Arial" w:hAnsi="Arial"/>
          <w:sz w:val="28"/>
          <w:szCs w:val="28"/>
        </w:rPr>
        <w:t xml:space="preserve">DODATEK č. 2 </w:t>
      </w:r>
      <w:r w:rsidRPr="00A277D7">
        <w:rPr>
          <w:rFonts w:ascii="Arial" w:hAnsi="Arial"/>
          <w:b w:val="0"/>
          <w:sz w:val="28"/>
          <w:szCs w:val="28"/>
        </w:rPr>
        <w:t>ke smlouvě o dílo</w:t>
      </w:r>
    </w:p>
    <w:p w14:paraId="57F568D8" w14:textId="27F86375" w:rsidR="008D070C" w:rsidRPr="00A277D7" w:rsidRDefault="008D070C" w:rsidP="00774046">
      <w:pPr>
        <w:pStyle w:val="Nzev"/>
        <w:tabs>
          <w:tab w:val="left" w:pos="4800"/>
        </w:tabs>
        <w:spacing w:before="0" w:after="0" w:line="360" w:lineRule="auto"/>
        <w:rPr>
          <w:rFonts w:ascii="Arial" w:hAnsi="Arial"/>
          <w:b w:val="0"/>
          <w:caps w:val="0"/>
          <w:szCs w:val="22"/>
        </w:rPr>
      </w:pPr>
      <w:r w:rsidRPr="00A277D7">
        <w:rPr>
          <w:rFonts w:ascii="Arial" w:hAnsi="Arial"/>
          <w:b w:val="0"/>
          <w:sz w:val="18"/>
          <w:szCs w:val="18"/>
        </w:rPr>
        <w:t>(</w:t>
      </w:r>
      <w:r w:rsidRPr="00A277D7">
        <w:rPr>
          <w:rFonts w:ascii="Arial" w:hAnsi="Arial"/>
          <w:b w:val="0"/>
          <w:caps w:val="0"/>
          <w:sz w:val="18"/>
          <w:szCs w:val="18"/>
        </w:rPr>
        <w:t>číslo smlouvy objednatele 24/2020/504203, číslo zakázky zhotovitele 135</w:t>
      </w:r>
      <w:r w:rsidRPr="00A277D7">
        <w:rPr>
          <w:rFonts w:ascii="Arial" w:hAnsi="Arial"/>
          <w:b w:val="0"/>
          <w:sz w:val="18"/>
          <w:szCs w:val="18"/>
        </w:rPr>
        <w:t>)</w:t>
      </w:r>
      <w:r w:rsidRPr="00A277D7">
        <w:rPr>
          <w:rFonts w:ascii="Arial" w:hAnsi="Arial"/>
          <w:b w:val="0"/>
          <w:szCs w:val="22"/>
        </w:rPr>
        <w:t xml:space="preserve">, </w:t>
      </w:r>
      <w:r w:rsidRPr="00A277D7">
        <w:rPr>
          <w:rFonts w:ascii="Arial" w:hAnsi="Arial"/>
          <w:b w:val="0"/>
          <w:caps w:val="0"/>
          <w:szCs w:val="22"/>
        </w:rPr>
        <w:t>uzavřené dne 05. 11. 202</w:t>
      </w:r>
      <w:r w:rsidR="004C7B3A">
        <w:rPr>
          <w:rFonts w:ascii="Arial" w:hAnsi="Arial"/>
          <w:b w:val="0"/>
          <w:caps w:val="0"/>
          <w:szCs w:val="22"/>
        </w:rPr>
        <w:t>0</w:t>
      </w:r>
    </w:p>
    <w:p w14:paraId="7CC406F9" w14:textId="77777777" w:rsidR="008D070C" w:rsidRPr="00A277D7" w:rsidRDefault="008D070C" w:rsidP="002C7EB4">
      <w:pPr>
        <w:spacing w:after="240"/>
        <w:jc w:val="center"/>
        <w:rPr>
          <w:rFonts w:ascii="Arial" w:hAnsi="Arial" w:cs="Arial"/>
          <w:bCs/>
        </w:rPr>
      </w:pPr>
      <w:r w:rsidRPr="00A277D7">
        <w:rPr>
          <w:rFonts w:ascii="Arial" w:hAnsi="Arial" w:cs="Arial"/>
          <w:snapToGrid w:val="0"/>
        </w:rPr>
        <w:t>pro realizaci veřejné zakázky s názvem „KoPÚ v k.ú. Žihobce – upřesnění přídělů</w:t>
      </w:r>
      <w:r w:rsidRPr="00A277D7">
        <w:rPr>
          <w:rFonts w:ascii="Arial" w:hAnsi="Arial" w:cs="Arial"/>
          <w:bCs/>
          <w:snapToGrid w:val="0"/>
        </w:rPr>
        <w:t>“</w:t>
      </w:r>
      <w:sdt>
        <w:sdtPr>
          <w:rPr>
            <w:rFonts w:ascii="Arial" w:hAnsi="Arial" w:cs="Arial"/>
            <w:bCs/>
            <w:snapToGrid w:val="0"/>
          </w:rPr>
          <w:id w:val="238061993"/>
          <w:placeholder>
            <w:docPart w:val="5D7661BFC760432E90A35E8A55C81FCE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Pr="00A277D7">
            <w:rPr>
              <w:rFonts w:ascii="Arial" w:hAnsi="Arial" w:cs="Arial"/>
              <w:bCs/>
              <w:snapToGrid w:val="0"/>
            </w:rPr>
            <w:t>, pro komplexní pozemkovou úpravu (dále jen „KoPÚ“) v k.ú.</w:t>
          </w:r>
        </w:sdtContent>
      </w:sdt>
      <w:r w:rsidRPr="00A277D7">
        <w:rPr>
          <w:rFonts w:ascii="Arial" w:hAnsi="Arial" w:cs="Arial"/>
          <w:bCs/>
          <w:snapToGrid w:val="0"/>
        </w:rPr>
        <w:t xml:space="preserve"> </w:t>
      </w:r>
      <w:r w:rsidRPr="00A277D7">
        <w:rPr>
          <w:rFonts w:ascii="Arial" w:hAnsi="Arial" w:cs="Arial"/>
          <w:snapToGrid w:val="0"/>
        </w:rPr>
        <w:t>Žihobce</w:t>
      </w:r>
      <w:r w:rsidRPr="00A277D7">
        <w:rPr>
          <w:rFonts w:ascii="Arial" w:hAnsi="Arial" w:cs="Arial"/>
          <w:bCs/>
          <w:snapToGrid w:val="0"/>
        </w:rPr>
        <w:t xml:space="preserve"> (dále jen „</w:t>
      </w:r>
      <w:r w:rsidRPr="00A277D7">
        <w:rPr>
          <w:rFonts w:ascii="Arial" w:hAnsi="Arial" w:cs="Arial"/>
          <w:b/>
          <w:snapToGrid w:val="0"/>
        </w:rPr>
        <w:t>smlouva</w:t>
      </w:r>
      <w:r w:rsidRPr="00A277D7">
        <w:rPr>
          <w:rFonts w:ascii="Arial" w:hAnsi="Arial" w:cs="Arial"/>
          <w:bCs/>
          <w:snapToGrid w:val="0"/>
        </w:rPr>
        <w:t>“)</w:t>
      </w:r>
      <w:r w:rsidRPr="00A277D7">
        <w:rPr>
          <w:rFonts w:ascii="Arial" w:hAnsi="Arial" w:cs="Arial"/>
          <w:bCs/>
        </w:rPr>
        <w:t>.</w:t>
      </w:r>
    </w:p>
    <w:p w14:paraId="463A0B95" w14:textId="50B167DD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  <w:t>Č</w:t>
      </w:r>
      <w:r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E009FA">
        <w:rPr>
          <w:rFonts w:ascii="Arial" w:hAnsi="Arial" w:cs="Arial"/>
          <w:snapToGrid w:val="0"/>
          <w:sz w:val="22"/>
          <w:szCs w:val="22"/>
        </w:rPr>
        <w:t>republika – Státní</w:t>
      </w:r>
      <w:r>
        <w:rPr>
          <w:rFonts w:ascii="Arial" w:hAnsi="Arial" w:cs="Arial"/>
          <w:sz w:val="22"/>
          <w:szCs w:val="22"/>
        </w:rPr>
        <w:t xml:space="preserve"> pozemkový úřad, </w:t>
      </w:r>
    </w:p>
    <w:p w14:paraId="3BDB1E95" w14:textId="77777777" w:rsidR="00587CF1" w:rsidRDefault="00587CF1" w:rsidP="00587CF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60311098" w14:textId="33754ECA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Krajský p</w:t>
      </w:r>
      <w:r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>Plzeňský kraj</w:t>
      </w:r>
      <w:r w:rsidR="00262D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Pobočka Klatovy</w:t>
      </w:r>
    </w:p>
    <w:p w14:paraId="55568896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  <w:t>Čapkova 127/V, 339 01 Klatovy</w:t>
      </w:r>
      <w:r>
        <w:rPr>
          <w:rFonts w:ascii="Arial" w:hAnsi="Arial" w:cs="Arial"/>
          <w:sz w:val="22"/>
          <w:szCs w:val="22"/>
        </w:rPr>
        <w:tab/>
      </w:r>
    </w:p>
    <w:p w14:paraId="73C2B583" w14:textId="031BABDD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E97C3C">
        <w:rPr>
          <w:rFonts w:ascii="Arial" w:hAnsi="Arial" w:cs="Arial"/>
          <w:sz w:val="22"/>
          <w:szCs w:val="22"/>
        </w:rPr>
        <w:t>Mgr. Ing. Lenkou Přecechtělovou</w:t>
      </w:r>
      <w:r>
        <w:rPr>
          <w:rFonts w:ascii="Arial" w:hAnsi="Arial" w:cs="Arial"/>
          <w:sz w:val="22"/>
          <w:szCs w:val="22"/>
        </w:rPr>
        <w:t>, vedoucí Pobočky Klatovy</w:t>
      </w:r>
    </w:p>
    <w:p w14:paraId="0FBA4653" w14:textId="579CF1A9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</w:r>
      <w:r w:rsidR="00E97C3C">
        <w:rPr>
          <w:rFonts w:ascii="Arial" w:hAnsi="Arial" w:cs="Arial"/>
          <w:sz w:val="22"/>
          <w:szCs w:val="22"/>
        </w:rPr>
        <w:t>Mgr. Ing. Lenka Přecechtělová</w:t>
      </w:r>
      <w:r>
        <w:rPr>
          <w:rFonts w:ascii="Arial" w:hAnsi="Arial" w:cs="Arial"/>
          <w:sz w:val="22"/>
          <w:szCs w:val="22"/>
        </w:rPr>
        <w:t>, vedoucí Pobočky Klatovy</w:t>
      </w:r>
    </w:p>
    <w:p w14:paraId="782888A2" w14:textId="77777777" w:rsidR="00587CF1" w:rsidRDefault="00587CF1" w:rsidP="00587CF1">
      <w:pPr>
        <w:pStyle w:val="Bezmezer"/>
        <w:tabs>
          <w:tab w:val="left" w:pos="4536"/>
        </w:tabs>
        <w:spacing w:after="60"/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ab/>
        <w:t>Ing. Andrea Bulínová, odborný rada, Pobočka Klatovy</w:t>
      </w:r>
    </w:p>
    <w:p w14:paraId="460EAEAE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  <w:t xml:space="preserve">Čapkova 127/V, 339 01 Klatovy </w:t>
      </w:r>
    </w:p>
    <w:p w14:paraId="3C501E8E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ab/>
        <w:t>+420 727 956 729</w:t>
      </w:r>
    </w:p>
    <w:p w14:paraId="3AB8D78A" w14:textId="3AEFB8F6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hyperlink r:id="rId13" w:history="1">
        <w:r w:rsidR="00C27D05" w:rsidRPr="008F7201">
          <w:rPr>
            <w:rStyle w:val="Hypertextovodkaz"/>
            <w:rFonts w:ascii="Arial" w:eastAsiaTheme="minorHAnsi" w:hAnsi="Arial"/>
            <w:szCs w:val="22"/>
          </w:rPr>
          <w:t>klatovy.pk@spu.gov.cz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090284A" w14:textId="77777777" w:rsidR="00587CF1" w:rsidRPr="00CE001F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CE001F">
        <w:rPr>
          <w:rFonts w:ascii="Arial" w:hAnsi="Arial" w:cs="Arial"/>
          <w:bCs/>
          <w:iCs/>
          <w:sz w:val="22"/>
          <w:szCs w:val="22"/>
        </w:rPr>
        <w:t>ID DS:</w:t>
      </w:r>
      <w:r w:rsidRPr="00CE001F">
        <w:rPr>
          <w:rFonts w:ascii="Arial" w:hAnsi="Arial" w:cs="Arial"/>
          <w:bCs/>
          <w:iCs/>
          <w:sz w:val="22"/>
          <w:szCs w:val="22"/>
        </w:rPr>
        <w:tab/>
        <w:t>z49per3</w:t>
      </w:r>
      <w:r w:rsidRPr="00CE001F">
        <w:rPr>
          <w:rFonts w:ascii="Arial" w:hAnsi="Arial" w:cs="Arial"/>
          <w:bCs/>
          <w:iCs/>
          <w:sz w:val="22"/>
          <w:szCs w:val="22"/>
        </w:rPr>
        <w:tab/>
      </w:r>
    </w:p>
    <w:p w14:paraId="766EBDE6" w14:textId="77777777" w:rsidR="00587CF1" w:rsidRPr="00C27D05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C27D05">
        <w:rPr>
          <w:rFonts w:ascii="Arial" w:hAnsi="Arial" w:cs="Arial"/>
          <w:bCs/>
          <w:iCs/>
          <w:sz w:val="22"/>
          <w:szCs w:val="22"/>
        </w:rPr>
        <w:t xml:space="preserve">Bankovní spojení: </w:t>
      </w:r>
      <w:r w:rsidRPr="00C27D05">
        <w:rPr>
          <w:rFonts w:ascii="Arial" w:hAnsi="Arial" w:cs="Arial"/>
          <w:bCs/>
          <w:iCs/>
          <w:sz w:val="22"/>
          <w:szCs w:val="22"/>
        </w:rPr>
        <w:tab/>
        <w:t>ČNB</w:t>
      </w:r>
    </w:p>
    <w:p w14:paraId="41600FFE" w14:textId="77777777" w:rsidR="00587CF1" w:rsidRPr="00C27D05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C27D05">
        <w:rPr>
          <w:rFonts w:ascii="Arial" w:hAnsi="Arial" w:cs="Arial"/>
          <w:bCs/>
          <w:iCs/>
          <w:sz w:val="22"/>
          <w:szCs w:val="22"/>
        </w:rPr>
        <w:t xml:space="preserve">Číslo účtu: </w:t>
      </w:r>
      <w:r w:rsidRPr="00C27D05">
        <w:rPr>
          <w:rFonts w:ascii="Arial" w:hAnsi="Arial" w:cs="Arial"/>
          <w:bCs/>
          <w:iCs/>
          <w:sz w:val="22"/>
          <w:szCs w:val="22"/>
        </w:rPr>
        <w:tab/>
        <w:t>3723001/0710</w:t>
      </w:r>
    </w:p>
    <w:p w14:paraId="530A014E" w14:textId="77777777" w:rsidR="00587CF1" w:rsidRPr="00C27D05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C27D05">
        <w:rPr>
          <w:rFonts w:ascii="Arial" w:hAnsi="Arial" w:cs="Arial"/>
          <w:bCs/>
          <w:iCs/>
          <w:sz w:val="22"/>
          <w:szCs w:val="22"/>
        </w:rPr>
        <w:t xml:space="preserve">IČO:  </w:t>
      </w:r>
      <w:r w:rsidRPr="00C27D05">
        <w:rPr>
          <w:rFonts w:ascii="Arial" w:hAnsi="Arial" w:cs="Arial"/>
          <w:bCs/>
          <w:iCs/>
          <w:sz w:val="22"/>
          <w:szCs w:val="22"/>
        </w:rPr>
        <w:tab/>
        <w:t>01312774</w:t>
      </w:r>
    </w:p>
    <w:p w14:paraId="6504FB3F" w14:textId="7AE0F4AE" w:rsidR="00587CF1" w:rsidRPr="00C27D05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C27D05">
        <w:rPr>
          <w:rFonts w:ascii="Arial" w:hAnsi="Arial" w:cs="Arial"/>
          <w:bCs/>
          <w:iCs/>
          <w:sz w:val="22"/>
          <w:szCs w:val="22"/>
        </w:rPr>
        <w:t xml:space="preserve">DIČ: </w:t>
      </w:r>
      <w:r w:rsidRPr="00C27D05">
        <w:rPr>
          <w:rFonts w:ascii="Arial" w:hAnsi="Arial" w:cs="Arial"/>
          <w:bCs/>
          <w:iCs/>
          <w:sz w:val="22"/>
          <w:szCs w:val="22"/>
        </w:rPr>
        <w:tab/>
      </w:r>
      <w:r w:rsidR="00E009FA" w:rsidRPr="00C27D05">
        <w:rPr>
          <w:rFonts w:ascii="Arial" w:hAnsi="Arial" w:cs="Arial"/>
          <w:bCs/>
          <w:iCs/>
          <w:sz w:val="22"/>
          <w:szCs w:val="22"/>
        </w:rPr>
        <w:t>CZ01312774 – není</w:t>
      </w:r>
      <w:r w:rsidRPr="00C27D05">
        <w:rPr>
          <w:rFonts w:ascii="Arial" w:hAnsi="Arial" w:cs="Arial"/>
          <w:bCs/>
          <w:iCs/>
          <w:sz w:val="22"/>
          <w:szCs w:val="22"/>
        </w:rPr>
        <w:t xml:space="preserve"> plátce DPH</w:t>
      </w:r>
    </w:p>
    <w:p w14:paraId="0B278917" w14:textId="77777777" w:rsidR="00587CF1" w:rsidRDefault="00587CF1" w:rsidP="00587CF1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„objednatel“)</w:t>
      </w:r>
    </w:p>
    <w:p w14:paraId="06C2EBBC" w14:textId="77777777" w:rsidR="00587CF1" w:rsidRDefault="00587CF1" w:rsidP="00587CF1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EDA3D7F" w14:textId="77777777" w:rsidR="00587CF1" w:rsidRDefault="00587CF1" w:rsidP="00587CF1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7625CE" w14:textId="77777777" w:rsidR="00587CF1" w:rsidRDefault="00587CF1" w:rsidP="00587CF1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7094FC44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</w:rPr>
        <w:t>GEO Hrubý spol. s r.o.</w:t>
      </w:r>
      <w:r>
        <w:rPr>
          <w:rFonts w:ascii="Arial" w:hAnsi="Arial" w:cs="Arial"/>
          <w:b/>
          <w:sz w:val="22"/>
          <w:szCs w:val="22"/>
        </w:rPr>
        <w:tab/>
      </w:r>
    </w:p>
    <w:p w14:paraId="1E9EB1E5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Doudlevecká 730/26, 301 00 Plzeň</w:t>
      </w:r>
      <w:r>
        <w:rPr>
          <w:rFonts w:ascii="Arial" w:hAnsi="Arial" w:cs="Arial"/>
          <w:sz w:val="22"/>
          <w:szCs w:val="22"/>
        </w:rPr>
        <w:tab/>
      </w:r>
    </w:p>
    <w:p w14:paraId="491B54F7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Ing. Zdeňkem Hrubým, jednatelem</w:t>
      </w:r>
      <w:r>
        <w:rPr>
          <w:rFonts w:ascii="Arial" w:hAnsi="Arial" w:cs="Arial"/>
          <w:sz w:val="22"/>
          <w:szCs w:val="22"/>
        </w:rPr>
        <w:tab/>
      </w:r>
    </w:p>
    <w:p w14:paraId="3897591A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Ing. Zdeněk Hrubý</w:t>
      </w:r>
    </w:p>
    <w:p w14:paraId="21421E54" w14:textId="2AB0F60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technických záležitostech oprávněn jednat:</w:t>
      </w:r>
      <w:r>
        <w:rPr>
          <w:rFonts w:ascii="Arial" w:hAnsi="Arial" w:cs="Arial"/>
          <w:sz w:val="22"/>
          <w:szCs w:val="22"/>
        </w:rPr>
        <w:tab/>
      </w:r>
      <w:r w:rsidR="00F87BE7">
        <w:rPr>
          <w:rFonts w:ascii="Arial" w:hAnsi="Arial" w:cs="Arial"/>
          <w:bCs/>
          <w:sz w:val="22"/>
        </w:rPr>
        <w:t>xxxxxx</w:t>
      </w:r>
    </w:p>
    <w:p w14:paraId="009234DE" w14:textId="4A7F1380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 w:rsidR="00F87BE7">
        <w:rPr>
          <w:rFonts w:ascii="Arial" w:hAnsi="Arial" w:cs="Arial"/>
          <w:bCs/>
          <w:sz w:val="22"/>
        </w:rPr>
        <w:t>xxxxxx</w:t>
      </w:r>
    </w:p>
    <w:p w14:paraId="0402CC8B" w14:textId="54B06388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="00F87BE7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bCs/>
          <w:sz w:val="22"/>
        </w:rPr>
        <w:t xml:space="preserve"> </w:t>
      </w:r>
    </w:p>
    <w:p w14:paraId="7A6DA432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7s47464</w:t>
      </w:r>
      <w:r>
        <w:rPr>
          <w:rFonts w:ascii="Arial" w:hAnsi="Arial" w:cs="Arial"/>
          <w:sz w:val="22"/>
          <w:szCs w:val="22"/>
        </w:rPr>
        <w:tab/>
      </w:r>
    </w:p>
    <w:p w14:paraId="5B41043D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KB Plzeň</w:t>
      </w:r>
      <w:r>
        <w:rPr>
          <w:rFonts w:ascii="Arial" w:hAnsi="Arial" w:cs="Arial"/>
          <w:sz w:val="22"/>
          <w:szCs w:val="22"/>
        </w:rPr>
        <w:tab/>
      </w:r>
    </w:p>
    <w:p w14:paraId="684C6C4D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21106381/0100</w:t>
      </w:r>
      <w:r>
        <w:rPr>
          <w:rFonts w:ascii="Arial" w:hAnsi="Arial" w:cs="Arial"/>
          <w:sz w:val="22"/>
          <w:szCs w:val="22"/>
        </w:rPr>
        <w:tab/>
      </w:r>
    </w:p>
    <w:p w14:paraId="56E3C580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252 27 751</w:t>
      </w:r>
    </w:p>
    <w:p w14:paraId="7B1C9F2E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CZ25227751</w:t>
      </w:r>
      <w:r>
        <w:rPr>
          <w:rFonts w:ascii="Arial" w:hAnsi="Arial" w:cs="Arial"/>
          <w:sz w:val="22"/>
          <w:szCs w:val="22"/>
        </w:rPr>
        <w:tab/>
      </w:r>
    </w:p>
    <w:p w14:paraId="789973E9" w14:textId="41B27B25" w:rsidR="00DC23FC" w:rsidRPr="00A22C99" w:rsidRDefault="00DC23FC" w:rsidP="00E009FA">
      <w:pPr>
        <w:pStyle w:val="Zkladntext2"/>
        <w:spacing w:before="120" w:after="6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Osoba odpovědná (úředně oprávněná) za zpracování návrhu </w:t>
      </w:r>
      <w:sdt>
        <w:sdtPr>
          <w:rPr>
            <w:rFonts w:ascii="Arial" w:hAnsi="Arial" w:cs="Arial"/>
          </w:rPr>
          <w:id w:val="2098592941"/>
          <w:placeholder>
            <w:docPart w:val="984F901E5DEB4E4CAD524CDC5914AD27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>
            <w:rPr>
              <w:rFonts w:ascii="Arial" w:hAnsi="Arial" w:cs="Arial"/>
            </w:rPr>
            <w:t>KoPÚ</w:t>
          </w:r>
        </w:sdtContent>
      </w:sdt>
      <w:r w:rsidR="002F67FE">
        <w:rPr>
          <w:rFonts w:ascii="Arial" w:hAnsi="Arial" w:cs="Arial"/>
        </w:rPr>
        <w:t>: ----</w:t>
      </w:r>
    </w:p>
    <w:p w14:paraId="3200B572" w14:textId="3B586D80" w:rsidR="00DC23FC" w:rsidRPr="00A22C99" w:rsidRDefault="00DC23FC" w:rsidP="00DC23FC">
      <w:pPr>
        <w:pStyle w:val="Zkladntext2"/>
        <w:spacing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</w:rPr>
          <w:id w:val="-621545571"/>
          <w:placeholder>
            <w:docPart w:val="28C19DFD258E4B2588D731936B2D67E6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>
            <w:rPr>
              <w:rFonts w:ascii="Arial" w:hAnsi="Arial" w:cs="Arial"/>
            </w:rPr>
            <w:t>KoPÚ</w:t>
          </w:r>
        </w:sdtContent>
      </w:sdt>
      <w:sdt>
        <w:sdtPr>
          <w:rPr>
            <w:rFonts w:ascii="Arial" w:hAnsi="Arial" w:cs="Arial"/>
          </w:rPr>
          <w:id w:val="326555156"/>
          <w:placeholder>
            <w:docPart w:val="984F901E5DEB4E4CAD524CDC5914AD27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>
            <w:rPr>
              <w:rFonts w:ascii="Arial" w:hAnsi="Arial" w:cs="Arial"/>
            </w:rPr>
            <w:t>:</w:t>
          </w:r>
        </w:sdtContent>
      </w:sdt>
      <w:r w:rsidR="002F67FE">
        <w:rPr>
          <w:rFonts w:ascii="Arial" w:hAnsi="Arial" w:cs="Arial"/>
        </w:rPr>
        <w:t xml:space="preserve"> ----</w:t>
      </w:r>
    </w:p>
    <w:p w14:paraId="603D9D5F" w14:textId="77777777" w:rsidR="00DC23FC" w:rsidRPr="00A22C99" w:rsidRDefault="00DC23FC" w:rsidP="00DC23FC">
      <w:pPr>
        <w:pStyle w:val="Zkladntext2"/>
        <w:spacing w:before="12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(dále jen „</w:t>
      </w:r>
      <w:r w:rsidRPr="00A22C99">
        <w:rPr>
          <w:rFonts w:ascii="Arial" w:hAnsi="Arial" w:cs="Arial"/>
          <w:b/>
        </w:rPr>
        <w:t>zhotovitel</w:t>
      </w:r>
      <w:r w:rsidRPr="00A22C99">
        <w:rPr>
          <w:rFonts w:ascii="Arial" w:hAnsi="Arial" w:cs="Arial"/>
        </w:rPr>
        <w:t>“),</w:t>
      </w:r>
    </w:p>
    <w:p w14:paraId="36CB1FE0" w14:textId="77777777" w:rsidR="00DC23FC" w:rsidRPr="00A22C99" w:rsidRDefault="00DC23FC" w:rsidP="00DC23FC">
      <w:pPr>
        <w:pStyle w:val="Zkladntext2"/>
        <w:spacing w:before="120" w:line="360" w:lineRule="auto"/>
        <w:rPr>
          <w:rFonts w:ascii="Arial" w:hAnsi="Arial" w:cs="Arial"/>
          <w:bCs/>
        </w:rPr>
      </w:pPr>
      <w:r w:rsidRPr="00A22C99">
        <w:rPr>
          <w:rFonts w:ascii="Arial" w:hAnsi="Arial" w:cs="Arial"/>
          <w:bCs/>
        </w:rPr>
        <w:t>objednatel a zhotovitel společně jako „</w:t>
      </w:r>
      <w:r w:rsidRPr="00A22C99">
        <w:rPr>
          <w:rFonts w:ascii="Arial" w:hAnsi="Arial" w:cs="Arial"/>
          <w:b/>
        </w:rPr>
        <w:t>smluvní strany</w:t>
      </w:r>
      <w:r w:rsidRPr="00A22C99">
        <w:rPr>
          <w:rFonts w:ascii="Arial" w:hAnsi="Arial" w:cs="Arial"/>
          <w:bCs/>
        </w:rPr>
        <w:t>“.</w:t>
      </w:r>
    </w:p>
    <w:p w14:paraId="73C38A4C" w14:textId="77777777" w:rsidR="00BE267F" w:rsidRPr="00ED6435" w:rsidRDefault="00A35E8F" w:rsidP="00587CF1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center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p w14:paraId="7DE416C0" w14:textId="5E2CABFC" w:rsidR="00B26234" w:rsidRPr="00A12CD9" w:rsidRDefault="00B26234" w:rsidP="00D17187">
      <w:pPr>
        <w:pStyle w:val="Odstavecseseznamem"/>
        <w:numPr>
          <w:ilvl w:val="0"/>
          <w:numId w:val="63"/>
        </w:numPr>
        <w:spacing w:before="120" w:after="120" w:line="240" w:lineRule="auto"/>
        <w:jc w:val="both"/>
        <w:rPr>
          <w:rFonts w:ascii="Arial" w:hAnsi="Arial" w:cs="Arial"/>
        </w:rPr>
      </w:pPr>
      <w:bookmarkStart w:id="1" w:name="_Ref518373490"/>
      <w:r w:rsidRPr="00A12CD9">
        <w:rPr>
          <w:rFonts w:ascii="Arial" w:hAnsi="Arial" w:cs="Arial"/>
        </w:rPr>
        <w:t xml:space="preserve">Smluvní strany shodně konstatují, že důvodem uzavření tohoto dodatku č. 2 (dále jen „dodatek“) je změna </w:t>
      </w:r>
      <w:sdt>
        <w:sdtPr>
          <w:rPr>
            <w:rFonts w:ascii="Arial" w:hAnsi="Arial" w:cs="Arial"/>
          </w:rPr>
          <w:alias w:val="změna"/>
          <w:tag w:val="změna"/>
          <w:id w:val="-1998412989"/>
          <w:placeholder>
            <w:docPart w:val="7831F4804B7D49319769177BC53C83FD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Pr="00A12CD9">
            <w:rPr>
              <w:rFonts w:ascii="Arial" w:hAnsi="Arial" w:cs="Arial"/>
            </w:rPr>
            <w:t>harmonogramu plnění</w:t>
          </w:r>
        </w:sdtContent>
      </w:sdt>
      <w:r w:rsidRPr="00A12CD9">
        <w:rPr>
          <w:rFonts w:ascii="Arial" w:hAnsi="Arial" w:cs="Arial"/>
        </w:rPr>
        <w:t xml:space="preserve">. Smluvní strany se tak dohodly v souladu s pod-čl. </w:t>
      </w:r>
      <w:r w:rsidR="004F4296">
        <w:rPr>
          <w:rFonts w:ascii="Arial" w:hAnsi="Arial" w:cs="Arial"/>
        </w:rPr>
        <w:t>12</w:t>
      </w:r>
      <w:r w:rsidRPr="00A12CD9">
        <w:rPr>
          <w:rFonts w:ascii="Arial" w:hAnsi="Arial" w:cs="Arial"/>
        </w:rPr>
        <w:t xml:space="preserve">.2 smlouvy </w:t>
      </w:r>
      <w:sdt>
        <w:sdtPr>
          <w:rPr>
            <w:rFonts w:ascii="Arial" w:hAnsi="Arial" w:cs="Arial"/>
          </w:rPr>
          <w:alias w:val="změna"/>
          <w:tag w:val="změna"/>
          <w:id w:val="472417587"/>
          <w:placeholder>
            <w:docPart w:val="C40E3E6C88D64BECA868DC9430045891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Pr="00A12CD9">
            <w:rPr>
              <w:rFonts w:ascii="Arial" w:hAnsi="Arial" w:cs="Arial"/>
            </w:rPr>
            <w:t xml:space="preserve">analogicky s § 222 odst. 6 zákona č. 134/2016 Sb., o zadávání veřejných zakázek, v platném znění (dále jen „ZZVZ“) </w:t>
          </w:r>
        </w:sdtContent>
      </w:sdt>
      <w:r w:rsidRPr="00A12CD9">
        <w:rPr>
          <w:rFonts w:ascii="Arial" w:hAnsi="Arial" w:cs="Arial"/>
        </w:rPr>
        <w:t xml:space="preserve">, na základě doložitelných záznamů. </w:t>
      </w:r>
    </w:p>
    <w:p w14:paraId="2AB0B727" w14:textId="2B0DDDDF" w:rsidR="00F051C7" w:rsidRDefault="006E5352" w:rsidP="00CD56C8">
      <w:pPr>
        <w:pStyle w:val="Preambule"/>
        <w:keepNext/>
        <w:widowControl/>
        <w:numPr>
          <w:ilvl w:val="0"/>
          <w:numId w:val="63"/>
        </w:numPr>
        <w:spacing w:after="60" w:line="240" w:lineRule="auto"/>
        <w:ind w:left="357" w:hanging="357"/>
        <w:jc w:val="both"/>
        <w:rPr>
          <w:rFonts w:ascii="Arial" w:hAnsi="Arial" w:cs="Arial"/>
        </w:rPr>
      </w:pPr>
      <w:r w:rsidRPr="00A12CD9">
        <w:rPr>
          <w:rFonts w:ascii="Arial" w:hAnsi="Arial" w:cs="Arial"/>
        </w:rPr>
        <w:t>V rámci etapy 3. 5. 1. V</w:t>
      </w:r>
      <w:r w:rsidR="00385266" w:rsidRPr="00A12CD9">
        <w:rPr>
          <w:rFonts w:ascii="Arial" w:hAnsi="Arial" w:cs="Arial"/>
        </w:rPr>
        <w:t>y</w:t>
      </w:r>
      <w:r w:rsidRPr="00A12CD9">
        <w:rPr>
          <w:rFonts w:ascii="Arial" w:hAnsi="Arial" w:cs="Arial"/>
        </w:rPr>
        <w:t>pracování plánu společných zařízení</w:t>
      </w:r>
      <w:r w:rsidR="00385266" w:rsidRPr="00A12CD9">
        <w:rPr>
          <w:rFonts w:ascii="Arial" w:hAnsi="Arial" w:cs="Arial"/>
        </w:rPr>
        <w:t xml:space="preserve"> pro řešení vodohospodářských opatření </w:t>
      </w:r>
      <w:r w:rsidR="002905E0" w:rsidRPr="00A12CD9">
        <w:rPr>
          <w:rFonts w:ascii="Arial" w:hAnsi="Arial" w:cs="Arial"/>
        </w:rPr>
        <w:t xml:space="preserve">byla zadána veřejná zakázka na vyhotovení geotechnického průzkumu. Po dobu </w:t>
      </w:r>
      <w:r w:rsidR="00111FBF" w:rsidRPr="00A12CD9">
        <w:rPr>
          <w:rFonts w:ascii="Arial" w:hAnsi="Arial" w:cs="Arial"/>
        </w:rPr>
        <w:t xml:space="preserve">vyhotovení </w:t>
      </w:r>
      <w:r w:rsidR="006A248E" w:rsidRPr="00A12CD9">
        <w:rPr>
          <w:rFonts w:ascii="Arial" w:hAnsi="Arial" w:cs="Arial"/>
        </w:rPr>
        <w:t xml:space="preserve">této zakázky byly </w:t>
      </w:r>
      <w:r w:rsidR="008757FB" w:rsidRPr="00A12CD9">
        <w:rPr>
          <w:rFonts w:ascii="Arial" w:hAnsi="Arial" w:cs="Arial"/>
        </w:rPr>
        <w:t>práce na pozemkových úpravách přerušeny. Z tohoto důvodu dochází k posunu termín</w:t>
      </w:r>
      <w:r w:rsidR="00956A54" w:rsidRPr="00A12CD9">
        <w:rPr>
          <w:rFonts w:ascii="Arial" w:hAnsi="Arial" w:cs="Arial"/>
        </w:rPr>
        <w:t>ů předání k akceptačnímu řízení pro etapy 3.5.1.</w:t>
      </w:r>
      <w:r w:rsidR="002A55B1" w:rsidRPr="00A12CD9">
        <w:rPr>
          <w:rFonts w:ascii="Arial" w:hAnsi="Arial" w:cs="Arial"/>
        </w:rPr>
        <w:t xml:space="preserve"> a 3.5.</w:t>
      </w:r>
      <w:r w:rsidR="00CA6D3B" w:rsidRPr="00A12CD9">
        <w:rPr>
          <w:rFonts w:ascii="Arial" w:hAnsi="Arial" w:cs="Arial"/>
        </w:rPr>
        <w:t>2</w:t>
      </w:r>
      <w:r w:rsidR="002A55B1" w:rsidRPr="00A12CD9">
        <w:rPr>
          <w:rFonts w:ascii="Arial" w:hAnsi="Arial" w:cs="Arial"/>
        </w:rPr>
        <w:t xml:space="preserve">. </w:t>
      </w:r>
    </w:p>
    <w:p w14:paraId="32E96873" w14:textId="12D4C8BF" w:rsidR="00F043B8" w:rsidRPr="002C7EB4" w:rsidRDefault="00CE2968" w:rsidP="00CD56C8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</w:rPr>
      </w:pPr>
      <w:r w:rsidRPr="002C7EB4">
        <w:rPr>
          <w:rFonts w:ascii="Arial" w:hAnsi="Arial" w:cs="Arial"/>
        </w:rPr>
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</w:t>
      </w:r>
    </w:p>
    <w:p w14:paraId="57C3182E" w14:textId="6849C988" w:rsidR="007A52EB" w:rsidRPr="00A12CD9" w:rsidRDefault="007A52EB" w:rsidP="00A12CD9">
      <w:pPr>
        <w:pStyle w:val="Preambule"/>
        <w:keepNext/>
        <w:widowControl/>
        <w:numPr>
          <w:ilvl w:val="0"/>
          <w:numId w:val="63"/>
        </w:numPr>
        <w:spacing w:line="240" w:lineRule="auto"/>
        <w:jc w:val="both"/>
        <w:rPr>
          <w:rFonts w:ascii="Arial" w:hAnsi="Arial" w:cs="Arial"/>
        </w:rPr>
      </w:pPr>
      <w:r w:rsidRPr="00A12CD9">
        <w:rPr>
          <w:rFonts w:ascii="Arial" w:hAnsi="Arial" w:cs="Arial"/>
        </w:rPr>
        <w:t xml:space="preserve">V návaznosti na výše uvedené bude provedena úprava </w:t>
      </w:r>
      <w:r w:rsidR="00A37069" w:rsidRPr="00A12CD9">
        <w:rPr>
          <w:rFonts w:ascii="Arial" w:hAnsi="Arial" w:cs="Arial"/>
        </w:rPr>
        <w:t>přílohy</w:t>
      </w:r>
      <w:r w:rsidR="00DD62E9">
        <w:rPr>
          <w:rFonts w:ascii="Arial" w:hAnsi="Arial" w:cs="Arial"/>
        </w:rPr>
        <w:t xml:space="preserve"> č. 1</w:t>
      </w:r>
      <w:r w:rsidR="000330D4" w:rsidRPr="00A12CD9">
        <w:rPr>
          <w:rFonts w:ascii="Arial" w:hAnsi="Arial" w:cs="Arial"/>
        </w:rPr>
        <w:t xml:space="preserve"> </w:t>
      </w:r>
      <w:r w:rsidR="00DD62E9">
        <w:rPr>
          <w:rFonts w:ascii="Arial" w:hAnsi="Arial" w:cs="Arial"/>
        </w:rPr>
        <w:t>smlouvy</w:t>
      </w:r>
      <w:r w:rsidR="00A37069" w:rsidRPr="00A12CD9">
        <w:rPr>
          <w:rFonts w:ascii="Arial" w:hAnsi="Arial" w:cs="Arial"/>
        </w:rPr>
        <w:t xml:space="preserve"> – Položkový výkaz činností</w:t>
      </w:r>
      <w:r w:rsidR="006B3A2F" w:rsidRPr="00A12CD9">
        <w:rPr>
          <w:rFonts w:ascii="Arial" w:hAnsi="Arial" w:cs="Arial"/>
        </w:rPr>
        <w:t>.</w:t>
      </w:r>
    </w:p>
    <w:p w14:paraId="42794881" w14:textId="323F3807" w:rsidR="001F10E6" w:rsidRDefault="00550BD5" w:rsidP="00A12CD9">
      <w:pPr>
        <w:pStyle w:val="Preambule"/>
        <w:keepNext/>
        <w:widowControl/>
        <w:numPr>
          <w:ilvl w:val="0"/>
          <w:numId w:val="63"/>
        </w:numPr>
        <w:spacing w:line="240" w:lineRule="auto"/>
        <w:jc w:val="both"/>
        <w:rPr>
          <w:rFonts w:ascii="Arial" w:hAnsi="Arial" w:cs="Arial"/>
        </w:rPr>
      </w:pPr>
      <w:r w:rsidRPr="00A12CD9">
        <w:rPr>
          <w:rFonts w:ascii="Arial" w:hAnsi="Arial" w:cs="Arial"/>
        </w:rPr>
        <w:t xml:space="preserve">U </w:t>
      </w:r>
      <w:r w:rsidR="008144CF" w:rsidRPr="00A12CD9">
        <w:rPr>
          <w:rFonts w:ascii="Arial" w:hAnsi="Arial" w:cs="Arial"/>
        </w:rPr>
        <w:t>shora uvedené skutečnosti se nejedná o podstatnou změnu závazku ze smlouvy na veřejnou zaká</w:t>
      </w:r>
      <w:r w:rsidR="00A41915" w:rsidRPr="00A12CD9">
        <w:rPr>
          <w:rFonts w:ascii="Arial" w:hAnsi="Arial" w:cs="Arial"/>
        </w:rPr>
        <w:t>zku.</w:t>
      </w:r>
    </w:p>
    <w:p w14:paraId="2404EA8E" w14:textId="0E7CE245" w:rsidR="00BD3B73" w:rsidRPr="002C7EB4" w:rsidRDefault="00BD3B73" w:rsidP="00C32C12">
      <w:pPr>
        <w:pStyle w:val="Odstavecseseznamem"/>
        <w:keepNext/>
        <w:numPr>
          <w:ilvl w:val="0"/>
          <w:numId w:val="63"/>
        </w:numPr>
        <w:spacing w:before="120" w:after="120" w:line="240" w:lineRule="auto"/>
        <w:jc w:val="both"/>
        <w:rPr>
          <w:rFonts w:ascii="Arial" w:hAnsi="Arial" w:cs="Arial"/>
        </w:rPr>
      </w:pPr>
      <w:r w:rsidRPr="002C7EB4">
        <w:rPr>
          <w:rFonts w:ascii="Arial" w:hAnsi="Arial" w:cs="Arial"/>
        </w:rPr>
        <w:t xml:space="preserve">Současně je předmětem dodatku změna údajů u objednatele, konkrétně u osoby zastupující objednatele a osoby oprávněné jednat ve smluvních záležitostech, nově je touto osobou                            Mgr. Ing. Lenka Přecechtělová, vedoucí Pobočky Klatovy. </w:t>
      </w:r>
    </w:p>
    <w:p w14:paraId="4320F187" w14:textId="77777777" w:rsidR="00211CC5" w:rsidRPr="00211CC5" w:rsidRDefault="00211CC5" w:rsidP="00211CC5">
      <w:pPr>
        <w:pStyle w:val="Odstavecseseznamem"/>
        <w:keepNext/>
        <w:spacing w:before="120" w:after="120" w:line="240" w:lineRule="auto"/>
        <w:ind w:left="360"/>
        <w:jc w:val="both"/>
        <w:rPr>
          <w:rFonts w:ascii="Arial" w:hAnsi="Arial" w:cs="Arial"/>
        </w:rPr>
      </w:pPr>
    </w:p>
    <w:p w14:paraId="22D9AC16" w14:textId="77777777" w:rsidR="001F10E6" w:rsidRPr="00A12CD9" w:rsidRDefault="001F10E6" w:rsidP="00A12CD9">
      <w:pPr>
        <w:spacing w:before="120" w:after="120" w:line="240" w:lineRule="auto"/>
        <w:jc w:val="center"/>
        <w:rPr>
          <w:rFonts w:ascii="Arial" w:hAnsi="Arial" w:cs="Arial"/>
        </w:rPr>
      </w:pPr>
      <w:r w:rsidRPr="00A12CD9">
        <w:rPr>
          <w:rFonts w:ascii="Arial" w:hAnsi="Arial" w:cs="Arial"/>
          <w:b/>
          <w:bCs/>
          <w:caps/>
        </w:rPr>
        <w:t>Předmět dodatku</w:t>
      </w:r>
    </w:p>
    <w:p w14:paraId="356FF379" w14:textId="046834B4" w:rsidR="001F10E6" w:rsidRPr="003F5702" w:rsidRDefault="001F10E6" w:rsidP="003F5702">
      <w:pPr>
        <w:pStyle w:val="Odstavecseseznamem"/>
        <w:numPr>
          <w:ilvl w:val="0"/>
          <w:numId w:val="66"/>
        </w:numPr>
        <w:spacing w:before="120" w:after="120" w:line="240" w:lineRule="auto"/>
        <w:jc w:val="both"/>
        <w:rPr>
          <w:rFonts w:ascii="Arial" w:hAnsi="Arial" w:cs="Arial"/>
        </w:rPr>
      </w:pPr>
      <w:r w:rsidRPr="003F5702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1820379649"/>
          <w:placeholder>
            <w:docPart w:val="C29B2A20B8E34336851A1A7A5D61C362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3F5702">
            <w:rPr>
              <w:rFonts w:ascii="Arial" w:hAnsi="Arial" w:cs="Arial"/>
            </w:rPr>
            <w:t xml:space="preserve">jsou nezbytné změny </w:t>
          </w:r>
        </w:sdtContent>
      </w:sdt>
      <w:r w:rsidRPr="003F5702">
        <w:rPr>
          <w:rFonts w:ascii="Arial" w:hAnsi="Arial" w:cs="Arial"/>
        </w:rPr>
        <w:t>harmonogramu plnění.</w:t>
      </w:r>
    </w:p>
    <w:p w14:paraId="22DC36A9" w14:textId="77777777" w:rsidR="001F10E6" w:rsidRDefault="001F10E6" w:rsidP="001F10E6">
      <w:pPr>
        <w:pStyle w:val="Odstavecseseznamem"/>
        <w:spacing w:before="120" w:after="120" w:line="240" w:lineRule="auto"/>
        <w:ind w:left="360"/>
        <w:jc w:val="both"/>
        <w:rPr>
          <w:rFonts w:ascii="Arial" w:hAnsi="Arial" w:cs="Arial"/>
        </w:rPr>
      </w:pPr>
    </w:p>
    <w:p w14:paraId="7529B2BB" w14:textId="0918B48E" w:rsidR="001F10E6" w:rsidRPr="00B00DBF" w:rsidRDefault="001F10E6" w:rsidP="001F10E6">
      <w:pPr>
        <w:pStyle w:val="Odstavecseseznamem"/>
        <w:numPr>
          <w:ilvl w:val="1"/>
          <w:numId w:val="64"/>
        </w:numPr>
        <w:spacing w:before="120" w:after="120" w:line="240" w:lineRule="auto"/>
        <w:jc w:val="both"/>
        <w:rPr>
          <w:rFonts w:ascii="Arial" w:hAnsi="Arial" w:cs="Arial"/>
        </w:rPr>
      </w:pPr>
      <w:r w:rsidRPr="00B00D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34657304"/>
          <w:placeholder>
            <w:docPart w:val="C29B2A20B8E34336851A1A7A5D61C362"/>
          </w:placeholder>
          <w:comboBox>
            <w:listItem w:value="Zvolte položku."/>
  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  <w:listItem w:displayText="Smluvní strany se dohodly na změně celkové ceny díla takto:" w:value="Smluvní strany se dohodly na změně celkové ceny díla takto:"/>
            <w:listItem w:displayText="Smluvní strany ze dohodly na změně harmonogramu plnění takto:" w:value="Smluvní strany ze dohodly na změně harmonogramu plnění takto:"/>
          </w:comboBox>
        </w:sdtPr>
        <w:sdtEndPr/>
        <w:sdtContent>
          <w:r w:rsidRPr="00B00DBF">
            <w:rPr>
              <w:rFonts w:ascii="Arial" w:hAnsi="Arial" w:cs="Arial"/>
            </w:rPr>
            <w:t xml:space="preserve">Smluvní strany </w:t>
          </w:r>
          <w:r w:rsidR="000E49A7">
            <w:rPr>
              <w:rFonts w:ascii="Arial" w:hAnsi="Arial" w:cs="Arial"/>
            </w:rPr>
            <w:t>s</w:t>
          </w:r>
          <w:r w:rsidRPr="00B00DBF">
            <w:rPr>
              <w:rFonts w:ascii="Arial" w:hAnsi="Arial" w:cs="Arial"/>
            </w:rPr>
            <w:t>e dohodly na změně harmonogramu plnění takto:</w:t>
          </w:r>
        </w:sdtContent>
      </w:sdt>
    </w:p>
    <w:p w14:paraId="5BBA98C2" w14:textId="77777777" w:rsidR="001F10E6" w:rsidRPr="00A22C99" w:rsidRDefault="001F10E6" w:rsidP="001F10E6">
      <w:pPr>
        <w:spacing w:before="120" w:after="120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770"/>
        <w:gridCol w:w="717"/>
        <w:gridCol w:w="742"/>
        <w:gridCol w:w="953"/>
        <w:gridCol w:w="991"/>
        <w:gridCol w:w="1277"/>
        <w:gridCol w:w="1276"/>
      </w:tblGrid>
      <w:tr w:rsidR="006E07E5" w:rsidRPr="006E07E5" w14:paraId="2F69DF2E" w14:textId="77777777" w:rsidTr="001E7507">
        <w:trPr>
          <w:trHeight w:val="888"/>
        </w:trPr>
        <w:tc>
          <w:tcPr>
            <w:tcW w:w="630" w:type="dxa"/>
            <w:shd w:val="clear" w:color="auto" w:fill="F2F2F2" w:themeFill="background1" w:themeFillShade="F2"/>
          </w:tcPr>
          <w:p w14:paraId="208328D0" w14:textId="77777777" w:rsidR="001F10E6" w:rsidRPr="006E07E5" w:rsidRDefault="001F10E6" w:rsidP="00D057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0" w:type="dxa"/>
            <w:shd w:val="clear" w:color="auto" w:fill="F2F2F2" w:themeFill="background1" w:themeFillShade="F2"/>
            <w:noWrap/>
            <w:vAlign w:val="center"/>
            <w:hideMark/>
          </w:tcPr>
          <w:p w14:paraId="62C18156" w14:textId="77777777" w:rsidR="001F10E6" w:rsidRPr="006E07E5" w:rsidRDefault="001F10E6" w:rsidP="00635A0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717" w:type="dxa"/>
            <w:shd w:val="clear" w:color="auto" w:fill="F2F2F2" w:themeFill="background1" w:themeFillShade="F2"/>
            <w:noWrap/>
            <w:vAlign w:val="center"/>
            <w:hideMark/>
          </w:tcPr>
          <w:p w14:paraId="348BAEEA" w14:textId="77777777" w:rsidR="001F10E6" w:rsidRPr="006E07E5" w:rsidRDefault="001F10E6" w:rsidP="00635A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742" w:type="dxa"/>
            <w:shd w:val="clear" w:color="auto" w:fill="F2F2F2" w:themeFill="background1" w:themeFillShade="F2"/>
            <w:vAlign w:val="center"/>
            <w:hideMark/>
          </w:tcPr>
          <w:p w14:paraId="6DC20558" w14:textId="77777777" w:rsidR="001F10E6" w:rsidRPr="006E07E5" w:rsidRDefault="001F10E6" w:rsidP="00635A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  <w:hideMark/>
          </w:tcPr>
          <w:p w14:paraId="475405F7" w14:textId="77777777" w:rsidR="001F10E6" w:rsidRPr="006E07E5" w:rsidRDefault="001F10E6" w:rsidP="00635A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6E07E5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  <w:hideMark/>
          </w:tcPr>
          <w:p w14:paraId="7D75BE73" w14:textId="77777777" w:rsidR="001F10E6" w:rsidRPr="006E07E5" w:rsidRDefault="001F10E6" w:rsidP="00635A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6E07E5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  <w:hideMark/>
          </w:tcPr>
          <w:p w14:paraId="29184D4C" w14:textId="77777777" w:rsidR="001F10E6" w:rsidRPr="006E07E5" w:rsidRDefault="001F10E6" w:rsidP="00635A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A187B" w14:textId="77777777" w:rsidR="001F10E6" w:rsidRPr="006E07E5" w:rsidRDefault="001F10E6" w:rsidP="00635A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8757AF" w:rsidRPr="006E07E5" w14:paraId="46E49245" w14:textId="77777777" w:rsidTr="004B1A7E">
        <w:trPr>
          <w:trHeight w:val="511"/>
        </w:trPr>
        <w:tc>
          <w:tcPr>
            <w:tcW w:w="630" w:type="dxa"/>
            <w:shd w:val="clear" w:color="auto" w:fill="F2F2F2" w:themeFill="background1" w:themeFillShade="F2"/>
            <w:noWrap/>
            <w:vAlign w:val="center"/>
          </w:tcPr>
          <w:p w14:paraId="33103733" w14:textId="17C821F4" w:rsidR="008757AF" w:rsidRPr="006E07E5" w:rsidRDefault="008757AF" w:rsidP="00635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10227A32" w14:textId="73CB5F3C" w:rsidR="008757AF" w:rsidRPr="006E07E5" w:rsidRDefault="008757AF" w:rsidP="00635A0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17" w:type="dxa"/>
            <w:noWrap/>
            <w:vAlign w:val="center"/>
          </w:tcPr>
          <w:p w14:paraId="15B67B67" w14:textId="5C117994" w:rsidR="008757AF" w:rsidRPr="006E07E5" w:rsidRDefault="008757AF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42" w:type="dxa"/>
            <w:noWrap/>
            <w:vAlign w:val="center"/>
          </w:tcPr>
          <w:p w14:paraId="14A8CA7B" w14:textId="250B79A8" w:rsidR="008757AF" w:rsidRPr="006E07E5" w:rsidRDefault="007267E6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3" w:type="dxa"/>
            <w:noWrap/>
            <w:vAlign w:val="center"/>
          </w:tcPr>
          <w:p w14:paraId="2A6C7CAB" w14:textId="2594E2B3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7E5">
              <w:rPr>
                <w:rFonts w:ascii="Arial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91" w:type="dxa"/>
            <w:noWrap/>
            <w:vAlign w:val="center"/>
          </w:tcPr>
          <w:p w14:paraId="1EF77780" w14:textId="16C3C57F" w:rsidR="008757AF" w:rsidRPr="006E07E5" w:rsidRDefault="0061260E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387 600</w:t>
            </w:r>
            <w:r w:rsidR="008757AF" w:rsidRPr="006E07E5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7" w:type="dxa"/>
            <w:noWrap/>
            <w:vAlign w:val="center"/>
          </w:tcPr>
          <w:p w14:paraId="16B03900" w14:textId="702AEE8D" w:rsidR="008757AF" w:rsidRPr="006E07E5" w:rsidRDefault="00EF1546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28. 2. 2025</w:t>
            </w:r>
          </w:p>
        </w:tc>
        <w:tc>
          <w:tcPr>
            <w:tcW w:w="1276" w:type="dxa"/>
            <w:vAlign w:val="center"/>
          </w:tcPr>
          <w:p w14:paraId="01878421" w14:textId="47C163E5" w:rsidR="008757AF" w:rsidRPr="006E07E5" w:rsidRDefault="004F4907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30. 10. 2026</w:t>
            </w:r>
          </w:p>
        </w:tc>
      </w:tr>
      <w:tr w:rsidR="008757AF" w:rsidRPr="006E07E5" w14:paraId="050B5F31" w14:textId="77777777" w:rsidTr="004B1A7E">
        <w:trPr>
          <w:trHeight w:val="511"/>
        </w:trPr>
        <w:tc>
          <w:tcPr>
            <w:tcW w:w="630" w:type="dxa"/>
            <w:shd w:val="clear" w:color="auto" w:fill="F2F2F2" w:themeFill="background1" w:themeFillShade="F2"/>
            <w:noWrap/>
            <w:vAlign w:val="center"/>
          </w:tcPr>
          <w:p w14:paraId="03257F12" w14:textId="2C68C83B" w:rsidR="008757AF" w:rsidRPr="006E07E5" w:rsidRDefault="008757AF" w:rsidP="00635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508882DF" w14:textId="74FD7FD3" w:rsidR="008757AF" w:rsidRPr="006E07E5" w:rsidRDefault="008757AF" w:rsidP="004C65A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</w:t>
            </w:r>
          </w:p>
        </w:tc>
        <w:tc>
          <w:tcPr>
            <w:tcW w:w="717" w:type="dxa"/>
            <w:noWrap/>
            <w:vAlign w:val="center"/>
          </w:tcPr>
          <w:p w14:paraId="20117ABC" w14:textId="194BC536" w:rsidR="008757AF" w:rsidRPr="006E07E5" w:rsidRDefault="008757AF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42" w:type="dxa"/>
            <w:noWrap/>
            <w:vAlign w:val="center"/>
          </w:tcPr>
          <w:p w14:paraId="599E40FB" w14:textId="6EC6F362" w:rsidR="008757AF" w:rsidRPr="006E07E5" w:rsidRDefault="007267E6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3" w:type="dxa"/>
            <w:noWrap/>
            <w:vAlign w:val="center"/>
          </w:tcPr>
          <w:p w14:paraId="272FD05A" w14:textId="527D760F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7E5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991" w:type="dxa"/>
            <w:noWrap/>
            <w:vAlign w:val="center"/>
          </w:tcPr>
          <w:p w14:paraId="7058C723" w14:textId="3226FC62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148 000,00</w:t>
            </w:r>
          </w:p>
        </w:tc>
        <w:tc>
          <w:tcPr>
            <w:tcW w:w="1277" w:type="dxa"/>
            <w:noWrap/>
            <w:vAlign w:val="center"/>
          </w:tcPr>
          <w:p w14:paraId="18DC7DA2" w14:textId="5F8C32DF" w:rsidR="008757AF" w:rsidRPr="006E07E5" w:rsidRDefault="008F2ADA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28. 2. 2025</w:t>
            </w:r>
          </w:p>
        </w:tc>
        <w:tc>
          <w:tcPr>
            <w:tcW w:w="1276" w:type="dxa"/>
            <w:vAlign w:val="center"/>
          </w:tcPr>
          <w:p w14:paraId="5DCC6353" w14:textId="7E9DD310" w:rsidR="008757AF" w:rsidRPr="006E07E5" w:rsidRDefault="004F4907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30. 10. 2026</w:t>
            </w:r>
          </w:p>
        </w:tc>
      </w:tr>
      <w:tr w:rsidR="008757AF" w:rsidRPr="006E07E5" w14:paraId="01E964F1" w14:textId="77777777" w:rsidTr="004B1A7E">
        <w:trPr>
          <w:trHeight w:val="511"/>
        </w:trPr>
        <w:tc>
          <w:tcPr>
            <w:tcW w:w="630" w:type="dxa"/>
            <w:shd w:val="clear" w:color="auto" w:fill="F2F2F2" w:themeFill="background1" w:themeFillShade="F2"/>
            <w:noWrap/>
            <w:vAlign w:val="center"/>
          </w:tcPr>
          <w:p w14:paraId="5DA0C44A" w14:textId="1CAD1AC3" w:rsidR="008757AF" w:rsidRPr="006E07E5" w:rsidRDefault="008757AF" w:rsidP="00635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7B972A7D" w14:textId="3C1DC574" w:rsidR="008757AF" w:rsidRPr="006E07E5" w:rsidRDefault="008757AF" w:rsidP="004C65A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17" w:type="dxa"/>
            <w:noWrap/>
            <w:vAlign w:val="center"/>
          </w:tcPr>
          <w:p w14:paraId="7145F4EB" w14:textId="6C652DD5" w:rsidR="008757AF" w:rsidRPr="006E07E5" w:rsidRDefault="008757AF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42" w:type="dxa"/>
            <w:noWrap/>
            <w:vAlign w:val="center"/>
          </w:tcPr>
          <w:p w14:paraId="23D1D0C9" w14:textId="6173F587" w:rsidR="008757AF" w:rsidRPr="006E07E5" w:rsidRDefault="007267E6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3" w:type="dxa"/>
            <w:noWrap/>
            <w:vAlign w:val="center"/>
          </w:tcPr>
          <w:p w14:paraId="43437AC6" w14:textId="027F023B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7E5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991" w:type="dxa"/>
            <w:noWrap/>
            <w:vAlign w:val="center"/>
          </w:tcPr>
          <w:p w14:paraId="0EC9C9E9" w14:textId="5D8538D8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135 000,00</w:t>
            </w:r>
          </w:p>
        </w:tc>
        <w:tc>
          <w:tcPr>
            <w:tcW w:w="1277" w:type="dxa"/>
            <w:noWrap/>
            <w:vAlign w:val="center"/>
          </w:tcPr>
          <w:p w14:paraId="6E53AA29" w14:textId="6DC5E0F6" w:rsidR="008757AF" w:rsidRPr="006E07E5" w:rsidRDefault="008F2ADA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28. 2. 2025</w:t>
            </w:r>
          </w:p>
        </w:tc>
        <w:tc>
          <w:tcPr>
            <w:tcW w:w="1276" w:type="dxa"/>
            <w:vAlign w:val="center"/>
          </w:tcPr>
          <w:p w14:paraId="1AB3E1C8" w14:textId="6C7B398C" w:rsidR="008757AF" w:rsidRPr="006E07E5" w:rsidRDefault="004F4907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30. 10. 2026</w:t>
            </w:r>
          </w:p>
        </w:tc>
      </w:tr>
      <w:tr w:rsidR="008757AF" w:rsidRPr="006E07E5" w14:paraId="52874C7F" w14:textId="77777777" w:rsidTr="004B1A7E">
        <w:trPr>
          <w:trHeight w:val="511"/>
        </w:trPr>
        <w:tc>
          <w:tcPr>
            <w:tcW w:w="630" w:type="dxa"/>
            <w:shd w:val="clear" w:color="auto" w:fill="F2F2F2" w:themeFill="background1" w:themeFillShade="F2"/>
            <w:noWrap/>
            <w:vAlign w:val="center"/>
          </w:tcPr>
          <w:p w14:paraId="65468F12" w14:textId="5AE2B0A3" w:rsidR="008757AF" w:rsidRPr="006E07E5" w:rsidRDefault="008757AF" w:rsidP="00635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5EEB96D4" w14:textId="5D2CBA19" w:rsidR="008757AF" w:rsidRPr="006E07E5" w:rsidRDefault="008757AF" w:rsidP="004C65A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17" w:type="dxa"/>
            <w:noWrap/>
            <w:vAlign w:val="center"/>
          </w:tcPr>
          <w:p w14:paraId="0F06356F" w14:textId="0871A15D" w:rsidR="008757AF" w:rsidRPr="006E07E5" w:rsidRDefault="008757AF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42" w:type="dxa"/>
            <w:noWrap/>
            <w:vAlign w:val="center"/>
          </w:tcPr>
          <w:p w14:paraId="7C3CA4CF" w14:textId="079CE11E" w:rsidR="008757AF" w:rsidRPr="006E07E5" w:rsidRDefault="007A401B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3" w:type="dxa"/>
            <w:noWrap/>
            <w:vAlign w:val="center"/>
          </w:tcPr>
          <w:p w14:paraId="3D8B8FF6" w14:textId="0DF8E5C5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7E5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991" w:type="dxa"/>
            <w:noWrap/>
            <w:vAlign w:val="center"/>
          </w:tcPr>
          <w:p w14:paraId="2E1EA676" w14:textId="20937DAD" w:rsidR="008757AF" w:rsidRPr="006E07E5" w:rsidRDefault="008757AF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105 000,00</w:t>
            </w:r>
          </w:p>
        </w:tc>
        <w:tc>
          <w:tcPr>
            <w:tcW w:w="1277" w:type="dxa"/>
            <w:noWrap/>
            <w:vAlign w:val="center"/>
          </w:tcPr>
          <w:p w14:paraId="68E4CB64" w14:textId="10D25283" w:rsidR="008757AF" w:rsidRPr="006E07E5" w:rsidRDefault="008F2ADA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28. 2. 2025</w:t>
            </w:r>
          </w:p>
        </w:tc>
        <w:tc>
          <w:tcPr>
            <w:tcW w:w="1276" w:type="dxa"/>
            <w:vAlign w:val="center"/>
          </w:tcPr>
          <w:p w14:paraId="2C5BA2F5" w14:textId="24DFF9D2" w:rsidR="008757AF" w:rsidRPr="006E07E5" w:rsidRDefault="004F4907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30. 10. 2026</w:t>
            </w:r>
          </w:p>
        </w:tc>
      </w:tr>
      <w:tr w:rsidR="00F23949" w:rsidRPr="006E07E5" w14:paraId="7DF2648A" w14:textId="77777777" w:rsidTr="004B1A7E">
        <w:trPr>
          <w:trHeight w:val="511"/>
        </w:trPr>
        <w:tc>
          <w:tcPr>
            <w:tcW w:w="630" w:type="dxa"/>
            <w:shd w:val="clear" w:color="auto" w:fill="F2F2F2" w:themeFill="background1" w:themeFillShade="F2"/>
            <w:noWrap/>
            <w:vAlign w:val="center"/>
          </w:tcPr>
          <w:p w14:paraId="67B7CB36" w14:textId="3C7F4F06" w:rsidR="00F23949" w:rsidRPr="006E07E5" w:rsidRDefault="00F23949" w:rsidP="00635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10FBB5DB" w14:textId="7B076035" w:rsidR="00F23949" w:rsidRPr="006E07E5" w:rsidRDefault="00F23949" w:rsidP="004C65A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717" w:type="dxa"/>
            <w:noWrap/>
            <w:vAlign w:val="center"/>
          </w:tcPr>
          <w:p w14:paraId="237C40DE" w14:textId="6502D8F2" w:rsidR="00F23949" w:rsidRPr="006E07E5" w:rsidRDefault="00F23949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42" w:type="dxa"/>
            <w:noWrap/>
            <w:vAlign w:val="center"/>
          </w:tcPr>
          <w:p w14:paraId="70D141DD" w14:textId="2874F9B7" w:rsidR="00F23949" w:rsidRPr="006E07E5" w:rsidRDefault="007A401B" w:rsidP="001E750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3" w:type="dxa"/>
            <w:noWrap/>
            <w:vAlign w:val="center"/>
          </w:tcPr>
          <w:p w14:paraId="26D8A47D" w14:textId="5C7D9FAC" w:rsidR="00F23949" w:rsidRPr="006E07E5" w:rsidRDefault="00F23949" w:rsidP="004B1A7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7E5">
              <w:rPr>
                <w:rFonts w:ascii="Arial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91" w:type="dxa"/>
            <w:noWrap/>
            <w:vAlign w:val="center"/>
          </w:tcPr>
          <w:p w14:paraId="602B03C9" w14:textId="721925B8" w:rsidR="00F23949" w:rsidRPr="006E07E5" w:rsidRDefault="00F23949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7E5">
              <w:rPr>
                <w:rFonts w:ascii="Arial" w:hAnsi="Arial" w:cs="Arial"/>
                <w:sz w:val="16"/>
                <w:szCs w:val="16"/>
              </w:rPr>
              <w:t>38</w:t>
            </w:r>
            <w:r w:rsidR="00505075">
              <w:rPr>
                <w:rFonts w:ascii="Arial" w:hAnsi="Arial" w:cs="Arial"/>
                <w:sz w:val="16"/>
                <w:szCs w:val="16"/>
              </w:rPr>
              <w:t>7</w:t>
            </w:r>
            <w:r w:rsidRPr="006E0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5075">
              <w:rPr>
                <w:rFonts w:ascii="Arial" w:hAnsi="Arial" w:cs="Arial"/>
                <w:sz w:val="16"/>
                <w:szCs w:val="16"/>
              </w:rPr>
              <w:t>6</w:t>
            </w:r>
            <w:r w:rsidRPr="006E07E5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277" w:type="dxa"/>
            <w:noWrap/>
            <w:vAlign w:val="center"/>
          </w:tcPr>
          <w:p w14:paraId="6D3D0E95" w14:textId="6BAAF54D" w:rsidR="00F23949" w:rsidRPr="004B1A7E" w:rsidRDefault="00815A83" w:rsidP="004B1A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A83"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276" w:type="dxa"/>
            <w:vAlign w:val="center"/>
          </w:tcPr>
          <w:p w14:paraId="5A655ECA" w14:textId="1237AAE4" w:rsidR="00F23949" w:rsidRPr="006E07E5" w:rsidRDefault="004F4907" w:rsidP="004B1A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29. 10. 2027</w:t>
            </w:r>
          </w:p>
        </w:tc>
      </w:tr>
    </w:tbl>
    <w:p w14:paraId="3A0D8F32" w14:textId="77777777" w:rsidR="00F051C7" w:rsidRDefault="00F051C7" w:rsidP="00E00827">
      <w:pPr>
        <w:pStyle w:val="Preambule"/>
        <w:keepNext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</w:p>
    <w:bookmarkEnd w:id="0"/>
    <w:bookmarkEnd w:id="1"/>
    <w:p w14:paraId="0F25A88A" w14:textId="77777777" w:rsidR="00DD0D8A" w:rsidRDefault="00DD0D8A" w:rsidP="00825C07">
      <w:pPr>
        <w:pStyle w:val="Clanek11"/>
        <w:numPr>
          <w:ilvl w:val="0"/>
          <w:numId w:val="0"/>
        </w:numPr>
        <w:rPr>
          <w:rFonts w:ascii="Arial" w:hAnsi="Arial"/>
          <w:i/>
          <w:iCs w:val="0"/>
        </w:rPr>
      </w:pPr>
    </w:p>
    <w:p w14:paraId="2FEA79D8" w14:textId="77777777" w:rsidR="002C7EB4" w:rsidRPr="00A85FD2" w:rsidRDefault="002C7EB4" w:rsidP="00825C07">
      <w:pPr>
        <w:pStyle w:val="Clanek11"/>
        <w:numPr>
          <w:ilvl w:val="0"/>
          <w:numId w:val="0"/>
        </w:numPr>
        <w:rPr>
          <w:rFonts w:ascii="Arial" w:hAnsi="Arial"/>
          <w:i/>
          <w:iCs w:val="0"/>
        </w:rPr>
      </w:pPr>
    </w:p>
    <w:p w14:paraId="3924F67E" w14:textId="647198B6" w:rsidR="00354192" w:rsidRPr="00ED6435" w:rsidRDefault="00354192" w:rsidP="002C7EB4">
      <w:pPr>
        <w:pStyle w:val="Level1"/>
        <w:keepNext w:val="0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Cs w:val="22"/>
        </w:rPr>
      </w:pPr>
      <w:bookmarkStart w:id="2" w:name="_Ref50585481"/>
      <w:r w:rsidRPr="00ED6435">
        <w:rPr>
          <w:rFonts w:ascii="Arial" w:hAnsi="Arial" w:cs="Arial"/>
          <w:szCs w:val="22"/>
        </w:rPr>
        <w:lastRenderedPageBreak/>
        <w:t>Závěrečná ustanovení</w:t>
      </w:r>
      <w:bookmarkEnd w:id="2"/>
    </w:p>
    <w:p w14:paraId="02221010" w14:textId="77777777" w:rsidR="00DA4734" w:rsidRDefault="00DA4734" w:rsidP="008B2D44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3" w:name="_Ref50762777"/>
    </w:p>
    <w:p w14:paraId="47E7650F" w14:textId="72266942" w:rsidR="002475B1" w:rsidRDefault="00E920B5" w:rsidP="002C7EB4">
      <w:pPr>
        <w:pStyle w:val="Level2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Ostatní ustanovení </w:t>
      </w:r>
      <w:r w:rsidR="00E85222">
        <w:rPr>
          <w:rFonts w:ascii="Arial" w:hAnsi="Arial" w:cs="Arial"/>
          <w:szCs w:val="22"/>
        </w:rPr>
        <w:t>smlouvy ve znění dodatk</w:t>
      </w:r>
      <w:r w:rsidR="00FB176D">
        <w:rPr>
          <w:rFonts w:ascii="Arial" w:hAnsi="Arial" w:cs="Arial"/>
          <w:szCs w:val="22"/>
        </w:rPr>
        <w:t>u</w:t>
      </w:r>
      <w:r w:rsidR="00E85222">
        <w:rPr>
          <w:rFonts w:ascii="Arial" w:hAnsi="Arial" w:cs="Arial"/>
          <w:szCs w:val="22"/>
        </w:rPr>
        <w:t xml:space="preserve"> č. 1 </w:t>
      </w:r>
      <w:r w:rsidR="0057356A">
        <w:rPr>
          <w:rFonts w:ascii="Arial" w:hAnsi="Arial" w:cs="Arial"/>
          <w:szCs w:val="22"/>
        </w:rPr>
        <w:t>zůstávají v platnosti.</w:t>
      </w:r>
      <w:r>
        <w:rPr>
          <w:rFonts w:ascii="Arial" w:hAnsi="Arial" w:cs="Arial"/>
          <w:szCs w:val="22"/>
        </w:rPr>
        <w:t xml:space="preserve"> </w:t>
      </w:r>
    </w:p>
    <w:p w14:paraId="3FADDA34" w14:textId="595671C3" w:rsidR="00177F4E" w:rsidRDefault="002475B1" w:rsidP="002C7EB4">
      <w:pPr>
        <w:pStyle w:val="Level2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nabývá </w:t>
      </w:r>
      <w:r w:rsidR="00A928E4">
        <w:rPr>
          <w:rFonts w:ascii="Arial" w:hAnsi="Arial" w:cs="Arial"/>
          <w:szCs w:val="22"/>
        </w:rPr>
        <w:t xml:space="preserve">platnosti dnem podpisu </w:t>
      </w:r>
      <w:r w:rsidR="000E362E">
        <w:rPr>
          <w:rFonts w:ascii="Arial" w:hAnsi="Arial" w:cs="Arial"/>
          <w:szCs w:val="22"/>
        </w:rPr>
        <w:t>S</w:t>
      </w:r>
      <w:r w:rsidR="00A928E4">
        <w:rPr>
          <w:rFonts w:ascii="Arial" w:hAnsi="Arial" w:cs="Arial"/>
          <w:szCs w:val="22"/>
        </w:rPr>
        <w:t xml:space="preserve">mluvních stran a účinnosti dnem </w:t>
      </w:r>
      <w:r w:rsidR="001877E0">
        <w:rPr>
          <w:rFonts w:ascii="Arial" w:hAnsi="Arial" w:cs="Arial"/>
          <w:szCs w:val="22"/>
        </w:rPr>
        <w:t>jeho uveřejnění v registru smluv dle § 6 odst. 1 zákona č. 340/2015 Sb., o zvláštních podmínkách účinnosti někter</w:t>
      </w:r>
      <w:r w:rsidR="00BB7E9A">
        <w:rPr>
          <w:rFonts w:ascii="Arial" w:hAnsi="Arial" w:cs="Arial"/>
          <w:szCs w:val="22"/>
        </w:rPr>
        <w:t>ých smluv, uveřejňování těch</w:t>
      </w:r>
      <w:r w:rsidR="00032435">
        <w:rPr>
          <w:rFonts w:ascii="Arial" w:hAnsi="Arial" w:cs="Arial"/>
          <w:szCs w:val="22"/>
        </w:rPr>
        <w:t>to</w:t>
      </w:r>
      <w:r w:rsidR="00BB7E9A">
        <w:rPr>
          <w:rFonts w:ascii="Arial" w:hAnsi="Arial" w:cs="Arial"/>
          <w:szCs w:val="22"/>
        </w:rPr>
        <w:t xml:space="preserve"> smluv a o registru smluv (zákon o registru smluv)</w:t>
      </w:r>
      <w:r w:rsidR="00915561">
        <w:rPr>
          <w:rFonts w:ascii="Arial" w:hAnsi="Arial" w:cs="Arial"/>
          <w:szCs w:val="22"/>
        </w:rPr>
        <w:t xml:space="preserve"> ve znění pozdějších předpisů</w:t>
      </w:r>
      <w:r w:rsidR="00AD36DD">
        <w:rPr>
          <w:rFonts w:ascii="Arial" w:hAnsi="Arial" w:cs="Arial"/>
          <w:szCs w:val="22"/>
        </w:rPr>
        <w:t>.</w:t>
      </w:r>
      <w:r w:rsidR="00BB7E9A">
        <w:rPr>
          <w:rFonts w:ascii="Arial" w:hAnsi="Arial" w:cs="Arial"/>
          <w:szCs w:val="22"/>
        </w:rPr>
        <w:t xml:space="preserve"> Smluvní strany se dohodly, že tento </w:t>
      </w:r>
      <w:r w:rsidR="00FE01BD">
        <w:rPr>
          <w:rFonts w:ascii="Arial" w:hAnsi="Arial" w:cs="Arial"/>
          <w:szCs w:val="22"/>
        </w:rPr>
        <w:t>D</w:t>
      </w:r>
      <w:r w:rsidR="00BB7E9A">
        <w:rPr>
          <w:rFonts w:ascii="Arial" w:hAnsi="Arial" w:cs="Arial"/>
          <w:szCs w:val="22"/>
        </w:rPr>
        <w:t>odatek</w:t>
      </w:r>
      <w:r w:rsidR="00906AD2">
        <w:rPr>
          <w:rFonts w:ascii="Arial" w:hAnsi="Arial" w:cs="Arial"/>
          <w:szCs w:val="22"/>
        </w:rPr>
        <w:t xml:space="preserve"> zašle správci registru smluv k uveřejnění prostřednictvím registru smluv </w:t>
      </w:r>
      <w:r w:rsidR="00A11334">
        <w:rPr>
          <w:rFonts w:ascii="Arial" w:hAnsi="Arial" w:cs="Arial"/>
          <w:szCs w:val="22"/>
        </w:rPr>
        <w:t>O</w:t>
      </w:r>
      <w:r w:rsidR="00906AD2">
        <w:rPr>
          <w:rFonts w:ascii="Arial" w:hAnsi="Arial" w:cs="Arial"/>
          <w:szCs w:val="22"/>
        </w:rPr>
        <w:t>bjednatel</w:t>
      </w:r>
      <w:r w:rsidR="00D7336F">
        <w:rPr>
          <w:rFonts w:ascii="Arial" w:hAnsi="Arial" w:cs="Arial"/>
          <w:szCs w:val="22"/>
        </w:rPr>
        <w:t>.</w:t>
      </w:r>
    </w:p>
    <w:p w14:paraId="6F721F9D" w14:textId="20A7DCF2" w:rsidR="00D7336F" w:rsidRPr="00085F05" w:rsidRDefault="00D7336F" w:rsidP="002C7EB4">
      <w:pPr>
        <w:pStyle w:val="Level2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Tento </w:t>
      </w:r>
      <w:r w:rsidR="006D1308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odatek je vyhotoven</w:t>
      </w:r>
      <w:r w:rsidR="008071BD">
        <w:rPr>
          <w:rFonts w:ascii="Arial" w:hAnsi="Arial" w:cs="Arial"/>
          <w:szCs w:val="22"/>
        </w:rPr>
        <w:t xml:space="preserve"> elektronicky, každý elektronický obraz tohoto </w:t>
      </w:r>
      <w:r w:rsidR="00A11334">
        <w:rPr>
          <w:rFonts w:ascii="Arial" w:hAnsi="Arial" w:cs="Arial"/>
          <w:szCs w:val="22"/>
        </w:rPr>
        <w:t>D</w:t>
      </w:r>
      <w:r w:rsidR="008071BD">
        <w:rPr>
          <w:rFonts w:ascii="Arial" w:hAnsi="Arial" w:cs="Arial"/>
          <w:szCs w:val="22"/>
        </w:rPr>
        <w:t>odatku má platnost originálu.</w:t>
      </w:r>
    </w:p>
    <w:p w14:paraId="4B0BDCCB" w14:textId="19CC72A0" w:rsidR="008071BD" w:rsidRDefault="008071BD" w:rsidP="002C7EB4">
      <w:pPr>
        <w:pStyle w:val="Level2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SPÚ jako správce osobních údajů dle zákona č. 110/2019 Sb., o zpracování osobních údajů a o změně některých zákonů, ve znění pozdějších předpisů a platného nařízení (EU) 2016/679</w:t>
      </w:r>
      <w:r w:rsidR="00DD3804">
        <w:rPr>
          <w:rFonts w:ascii="Arial" w:hAnsi="Arial" w:cs="Arial"/>
          <w:szCs w:val="22"/>
        </w:rPr>
        <w:t xml:space="preserve"> (GDPR)</w:t>
      </w:r>
      <w:r w:rsidR="00286C32">
        <w:rPr>
          <w:rFonts w:ascii="Arial" w:hAnsi="Arial" w:cs="Arial"/>
          <w:szCs w:val="22"/>
        </w:rPr>
        <w:t>,</w:t>
      </w:r>
      <w:r w:rsidR="00DD3804">
        <w:rPr>
          <w:rFonts w:ascii="Arial" w:hAnsi="Arial" w:cs="Arial"/>
          <w:szCs w:val="22"/>
        </w:rPr>
        <w:t xml:space="preserve"> tímto informuje ve </w:t>
      </w:r>
      <w:r w:rsidR="00D03AC5">
        <w:rPr>
          <w:rFonts w:ascii="Arial" w:hAnsi="Arial" w:cs="Arial"/>
          <w:szCs w:val="22"/>
        </w:rPr>
        <w:t>S</w:t>
      </w:r>
      <w:r w:rsidR="00DD3804">
        <w:rPr>
          <w:rFonts w:ascii="Arial" w:hAnsi="Arial" w:cs="Arial"/>
          <w:szCs w:val="22"/>
        </w:rPr>
        <w:t>mlouv</w:t>
      </w:r>
      <w:r w:rsidR="009A4917">
        <w:rPr>
          <w:rFonts w:ascii="Arial" w:hAnsi="Arial" w:cs="Arial"/>
          <w:szCs w:val="22"/>
        </w:rPr>
        <w:t>ě uvedený subjekt osobních údajů, že jeho údaje</w:t>
      </w:r>
      <w:r w:rsidR="007C3836">
        <w:rPr>
          <w:rFonts w:ascii="Arial" w:hAnsi="Arial" w:cs="Arial"/>
          <w:szCs w:val="22"/>
        </w:rPr>
        <w:t xml:space="preserve"> uvedené v</w:t>
      </w:r>
      <w:r w:rsidR="00FC2B52">
        <w:rPr>
          <w:rFonts w:ascii="Arial" w:hAnsi="Arial" w:cs="Arial"/>
          <w:szCs w:val="22"/>
        </w:rPr>
        <w:t> </w:t>
      </w:r>
      <w:r w:rsidR="007C3836">
        <w:rPr>
          <w:rFonts w:ascii="Arial" w:hAnsi="Arial" w:cs="Arial"/>
          <w:szCs w:val="22"/>
        </w:rPr>
        <w:t>t</w:t>
      </w:r>
      <w:r w:rsidR="00FC2B52">
        <w:rPr>
          <w:rFonts w:ascii="Arial" w:hAnsi="Arial" w:cs="Arial"/>
          <w:szCs w:val="22"/>
        </w:rPr>
        <w:t xml:space="preserve">éto </w:t>
      </w:r>
      <w:r w:rsidR="0042281F">
        <w:rPr>
          <w:rFonts w:ascii="Arial" w:hAnsi="Arial" w:cs="Arial"/>
          <w:szCs w:val="22"/>
        </w:rPr>
        <w:t>S</w:t>
      </w:r>
      <w:r w:rsidR="00FC2B52">
        <w:rPr>
          <w:rFonts w:ascii="Arial" w:hAnsi="Arial" w:cs="Arial"/>
          <w:szCs w:val="22"/>
        </w:rPr>
        <w:t xml:space="preserve">mlouvě zpracovává pro účely realizace, výkonu práv a povinností dle této </w:t>
      </w:r>
      <w:r w:rsidR="006D05A3">
        <w:rPr>
          <w:rFonts w:ascii="Arial" w:hAnsi="Arial" w:cs="Arial"/>
          <w:szCs w:val="22"/>
        </w:rPr>
        <w:t>S</w:t>
      </w:r>
      <w:r w:rsidR="00FC2B52">
        <w:rPr>
          <w:rFonts w:ascii="Arial" w:hAnsi="Arial" w:cs="Arial"/>
          <w:szCs w:val="22"/>
        </w:rPr>
        <w:t>mlouvy. Uvedený subjekt osob</w:t>
      </w:r>
      <w:r w:rsidR="00E43545">
        <w:rPr>
          <w:rFonts w:ascii="Arial" w:hAnsi="Arial" w:cs="Arial"/>
          <w:szCs w:val="22"/>
        </w:rPr>
        <w:t>ních údajů, jakož i dalších práv vyplývajících z výše uvedené legislativy. Smluvní strany se zav</w:t>
      </w:r>
      <w:r w:rsidR="00B54C7C">
        <w:rPr>
          <w:rFonts w:ascii="Arial" w:hAnsi="Arial" w:cs="Arial"/>
          <w:szCs w:val="22"/>
        </w:rPr>
        <w:t>azují, že při správě a zpracování osobních údajů budou dále postupovat v souladu s</w:t>
      </w:r>
      <w:r w:rsidR="00D10B05">
        <w:rPr>
          <w:rFonts w:ascii="Arial" w:hAnsi="Arial" w:cs="Arial"/>
          <w:szCs w:val="22"/>
        </w:rPr>
        <w:t>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bookmarkEnd w:id="3"/>
    <w:p w14:paraId="4207D070" w14:textId="522A208C" w:rsidR="007E0EAC" w:rsidRPr="003C4299" w:rsidRDefault="00AB1695" w:rsidP="002C7EB4">
      <w:pPr>
        <w:pStyle w:val="Level2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i Zhotovitel prohlašují, že si Dodatek přečetli a že souhlasí s jeho obsahem, dále prohlašují, že Dodatel nebyl sepsán v tísni ani za nápadně nevýhodných podmínek. Na důkaz své pravé a svobodné vůle připojují své podpisy.</w:t>
      </w:r>
    </w:p>
    <w:p w14:paraId="7267B685" w14:textId="6D12063F" w:rsidR="009259BE" w:rsidRPr="00A22C99" w:rsidRDefault="002C7EB4" w:rsidP="002C7EB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59BE" w:rsidRPr="00A22C99">
        <w:rPr>
          <w:rFonts w:ascii="Arial" w:hAnsi="Arial" w:cs="Arial"/>
        </w:rPr>
        <w:t>Nedílnou součástí tohoto dodatku jsou následující přílohy:</w:t>
      </w:r>
    </w:p>
    <w:p w14:paraId="0FD1F30C" w14:textId="77777777" w:rsidR="009259BE" w:rsidRDefault="009259BE" w:rsidP="009259BE">
      <w:pPr>
        <w:pStyle w:val="Odstavecseseznamem"/>
        <w:spacing w:before="120" w:after="120"/>
        <w:ind w:left="36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Příloha</w:t>
      </w:r>
      <w:r w:rsidRPr="00A22C99">
        <w:rPr>
          <w:rFonts w:ascii="Arial" w:hAnsi="Arial" w:cs="Arial"/>
          <w:bCs/>
        </w:rPr>
        <w:t xml:space="preserve"> č. 1 – Aktualizované znění přílohy č. 1 smlouvy </w:t>
      </w:r>
      <w:r w:rsidRPr="00A22C99">
        <w:rPr>
          <w:rFonts w:ascii="Arial" w:hAnsi="Arial" w:cs="Arial"/>
        </w:rPr>
        <w:t>– Položkový výkaz činností</w:t>
      </w:r>
    </w:p>
    <w:p w14:paraId="32DFA3B0" w14:textId="77777777" w:rsidR="002C7EB4" w:rsidRDefault="002C7EB4" w:rsidP="009259BE">
      <w:pPr>
        <w:pStyle w:val="Odstavecseseznamem"/>
        <w:spacing w:before="120" w:after="120"/>
        <w:ind w:left="360"/>
        <w:jc w:val="both"/>
        <w:rPr>
          <w:rFonts w:ascii="Arial" w:hAnsi="Arial" w:cs="Arial"/>
        </w:rPr>
      </w:pPr>
    </w:p>
    <w:p w14:paraId="71A6984D" w14:textId="77777777" w:rsidR="002C7EB4" w:rsidRPr="00A22C99" w:rsidRDefault="002C7EB4" w:rsidP="009259BE">
      <w:pPr>
        <w:pStyle w:val="Odstavecseseznamem"/>
        <w:spacing w:before="120" w:after="120"/>
        <w:ind w:left="360"/>
        <w:jc w:val="both"/>
        <w:rPr>
          <w:rFonts w:ascii="Arial" w:hAnsi="Arial" w:cs="Arial"/>
        </w:rPr>
      </w:pPr>
    </w:p>
    <w:p w14:paraId="0B9218BC" w14:textId="2E4ECB38" w:rsidR="006100F0" w:rsidRPr="00A22C99" w:rsidRDefault="006100F0" w:rsidP="006100F0">
      <w:pPr>
        <w:ind w:left="284" w:firstLine="284"/>
        <w:rPr>
          <w:rFonts w:ascii="Arial" w:hAnsi="Arial" w:cs="Arial"/>
          <w:b/>
        </w:rPr>
      </w:pPr>
      <w:r w:rsidRPr="00A22C99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-1340461787"/>
          <w:placeholder>
            <w:docPart w:val="5F7A71175C764A7CAB5907979B4B4390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>
            <w:rPr>
              <w:rFonts w:ascii="Arial" w:hAnsi="Arial" w:cs="Arial"/>
            </w:rPr>
            <w:t>Klatovech</w:t>
          </w:r>
        </w:sdtContent>
      </w:sdt>
      <w:r w:rsidRPr="00A22C99">
        <w:rPr>
          <w:rFonts w:ascii="Arial" w:hAnsi="Arial" w:cs="Arial"/>
        </w:rPr>
        <w:t xml:space="preserve"> dne</w:t>
      </w:r>
      <w:r w:rsidR="00A334E0">
        <w:rPr>
          <w:rFonts w:ascii="Arial" w:hAnsi="Arial" w:cs="Arial"/>
        </w:rPr>
        <w:t xml:space="preserve">: </w:t>
      </w:r>
      <w:r w:rsidR="007B43F5">
        <w:rPr>
          <w:rFonts w:ascii="Arial" w:hAnsi="Arial" w:cs="Arial"/>
        </w:rPr>
        <w:t>10. 12. 2025</w:t>
      </w:r>
      <w:r w:rsidR="007B43F5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2C99">
        <w:rPr>
          <w:rFonts w:ascii="Arial" w:hAnsi="Arial" w:cs="Arial"/>
        </w:rPr>
        <w:t>V </w:t>
      </w:r>
      <w:r>
        <w:rPr>
          <w:rFonts w:ascii="Arial" w:hAnsi="Arial" w:cs="Arial"/>
        </w:rPr>
        <w:t>Plzni</w:t>
      </w:r>
      <w:r w:rsidRPr="00A22C99">
        <w:rPr>
          <w:rFonts w:ascii="Arial" w:hAnsi="Arial" w:cs="Arial"/>
        </w:rPr>
        <w:t xml:space="preserve"> dne</w:t>
      </w:r>
      <w:r w:rsidR="00A334E0">
        <w:rPr>
          <w:rFonts w:ascii="Arial" w:hAnsi="Arial" w:cs="Arial"/>
        </w:rPr>
        <w:t xml:space="preserve">: </w:t>
      </w:r>
      <w:r w:rsidR="007B43F5">
        <w:rPr>
          <w:rFonts w:ascii="Arial" w:hAnsi="Arial" w:cs="Arial"/>
        </w:rPr>
        <w:t>06. 12. 2025</w:t>
      </w:r>
      <w:r w:rsidRPr="00A22C99">
        <w:rPr>
          <w:rFonts w:ascii="Arial" w:hAnsi="Arial" w:cs="Arial"/>
        </w:rPr>
        <w:t xml:space="preserve"> </w:t>
      </w:r>
    </w:p>
    <w:p w14:paraId="7ECBA747" w14:textId="77777777" w:rsidR="006100F0" w:rsidRPr="00A22C99" w:rsidRDefault="006100F0" w:rsidP="006100F0">
      <w:pPr>
        <w:ind w:firstLine="708"/>
        <w:jc w:val="both"/>
        <w:rPr>
          <w:rFonts w:ascii="Arial" w:hAnsi="Arial" w:cs="Arial"/>
          <w:b/>
        </w:rPr>
      </w:pPr>
    </w:p>
    <w:p w14:paraId="65DD5DD4" w14:textId="44D13616" w:rsidR="006100F0" w:rsidRPr="00D10E5F" w:rsidRDefault="006100F0" w:rsidP="006100F0">
      <w:pPr>
        <w:ind w:left="284" w:firstLine="284"/>
        <w:jc w:val="both"/>
        <w:rPr>
          <w:rFonts w:ascii="Arial" w:hAnsi="Arial" w:cs="Arial"/>
          <w:lang w:val="x-none"/>
        </w:rPr>
      </w:pPr>
      <w:r w:rsidRPr="00D10E5F">
        <w:rPr>
          <w:rFonts w:ascii="Arial" w:hAnsi="Arial" w:cs="Arial"/>
          <w:b/>
        </w:rPr>
        <w:t>Za objednatele:</w:t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  <w:t>Za zhotovitele:</w:t>
      </w:r>
    </w:p>
    <w:p w14:paraId="786584C6" w14:textId="77777777" w:rsidR="006100F0" w:rsidRPr="00D10E5F" w:rsidRDefault="006100F0" w:rsidP="006100F0">
      <w:pPr>
        <w:ind w:firstLine="708"/>
        <w:jc w:val="both"/>
        <w:rPr>
          <w:rFonts w:ascii="Arial" w:hAnsi="Arial" w:cs="Arial"/>
        </w:rPr>
      </w:pPr>
    </w:p>
    <w:p w14:paraId="69A39C4F" w14:textId="195C44AB" w:rsidR="006100F0" w:rsidRDefault="006100F0" w:rsidP="006100F0">
      <w:pPr>
        <w:ind w:left="284" w:firstLine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A9D192B23EB541A387BAB0D349B8E96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278CD0A3" w14:textId="285C1A21" w:rsidR="006100F0" w:rsidRDefault="00C03EE0" w:rsidP="006100F0">
      <w:pPr>
        <w:ind w:left="284" w:firstLine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„elektronicky podepsáno“</w:t>
      </w:r>
    </w:p>
    <w:p w14:paraId="602CD840" w14:textId="77777777" w:rsidR="006100F0" w:rsidRDefault="006100F0" w:rsidP="006100F0">
      <w:pPr>
        <w:ind w:left="284" w:firstLine="284"/>
        <w:jc w:val="both"/>
        <w:rPr>
          <w:rFonts w:ascii="Arial" w:hAnsi="Arial" w:cs="Arial"/>
          <w:i/>
          <w:iCs/>
        </w:rPr>
      </w:pPr>
    </w:p>
    <w:p w14:paraId="337103B1" w14:textId="20D50F0E" w:rsidR="006100F0" w:rsidRPr="00D10E5F" w:rsidRDefault="006100F0" w:rsidP="006100F0">
      <w:pPr>
        <w:ind w:left="284" w:firstLine="284"/>
        <w:jc w:val="both"/>
        <w:rPr>
          <w:rFonts w:ascii="Arial" w:hAnsi="Arial" w:cs="Arial"/>
        </w:rPr>
      </w:pPr>
      <w:r w:rsidRPr="00D10E5F">
        <w:rPr>
          <w:rFonts w:ascii="Arial" w:hAnsi="Arial" w:cs="Arial"/>
        </w:rPr>
        <w:t>…………………………</w:t>
      </w:r>
      <w:r w:rsidR="00C3145D">
        <w:rPr>
          <w:rFonts w:ascii="Arial" w:hAnsi="Arial" w:cs="Arial"/>
        </w:rPr>
        <w:t>……….</w:t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="00C3145D">
        <w:rPr>
          <w:rFonts w:ascii="Arial" w:hAnsi="Arial" w:cs="Arial"/>
        </w:rPr>
        <w:tab/>
      </w:r>
      <w:r w:rsidRPr="00D10E5F">
        <w:rPr>
          <w:rFonts w:ascii="Arial" w:hAnsi="Arial" w:cs="Arial"/>
        </w:rPr>
        <w:t>…………………………</w:t>
      </w:r>
      <w:r w:rsidR="00C3145D">
        <w:rPr>
          <w:rFonts w:ascii="Arial" w:hAnsi="Arial" w:cs="Arial"/>
        </w:rPr>
        <w:t>…….</w:t>
      </w:r>
      <w:r w:rsidRPr="00D10E5F">
        <w:rPr>
          <w:rFonts w:ascii="Arial" w:hAnsi="Arial" w:cs="Arial"/>
        </w:rPr>
        <w:tab/>
      </w:r>
    </w:p>
    <w:p w14:paraId="11A75B1F" w14:textId="1486EBFE" w:rsidR="006100F0" w:rsidRPr="00D10E5F" w:rsidRDefault="007B43F5" w:rsidP="00C3145D">
      <w:pPr>
        <w:tabs>
          <w:tab w:val="left" w:pos="5670"/>
        </w:tabs>
        <w:spacing w:after="60"/>
        <w:ind w:left="284" w:firstLine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4341970"/>
          <w:placeholder>
            <w:docPart w:val="5F7A71175C764A7CAB5907979B4B4390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3B6890">
            <w:rPr>
              <w:rFonts w:ascii="Arial" w:hAnsi="Arial" w:cs="Arial"/>
            </w:rPr>
            <w:t>Mgr. Ing. Lenka Přecechtělová</w:t>
          </w:r>
        </w:sdtContent>
      </w:sdt>
      <w:r w:rsidR="006100F0" w:rsidRPr="00D10E5F">
        <w:rPr>
          <w:rFonts w:ascii="Arial" w:hAnsi="Arial" w:cs="Arial"/>
        </w:rPr>
        <w:tab/>
      </w:r>
      <w:r w:rsidR="006100F0" w:rsidRPr="00D10E5F">
        <w:rPr>
          <w:rFonts w:ascii="Arial" w:hAnsi="Arial" w:cs="Arial"/>
        </w:rPr>
        <w:tab/>
      </w:r>
      <w:r w:rsidR="006100F0">
        <w:rPr>
          <w:rFonts w:ascii="Arial" w:hAnsi="Arial" w:cs="Arial"/>
        </w:rPr>
        <w:t>Ing. Zdeněk Hrubý</w:t>
      </w:r>
    </w:p>
    <w:p w14:paraId="5C5F621E" w14:textId="77777777" w:rsidR="006100F0" w:rsidRPr="00D10E5F" w:rsidRDefault="007B43F5" w:rsidP="00C3145D">
      <w:pPr>
        <w:tabs>
          <w:tab w:val="left" w:pos="5670"/>
        </w:tabs>
        <w:spacing w:before="120" w:after="0"/>
        <w:ind w:left="284" w:firstLine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8633157"/>
          <w:placeholder>
            <w:docPart w:val="5F7A71175C764A7CAB5907979B4B4390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6100F0">
            <w:rPr>
              <w:rFonts w:ascii="Arial" w:hAnsi="Arial" w:cs="Arial"/>
            </w:rPr>
            <w:t>vedoucí Pobočky Klatovy</w:t>
          </w:r>
        </w:sdtContent>
      </w:sdt>
      <w:r w:rsidR="006100F0" w:rsidRPr="00D10E5F">
        <w:rPr>
          <w:rFonts w:ascii="Arial" w:hAnsi="Arial" w:cs="Arial"/>
        </w:rPr>
        <w:tab/>
      </w:r>
      <w:r w:rsidR="006100F0" w:rsidRPr="00D10E5F">
        <w:rPr>
          <w:rFonts w:ascii="Arial" w:hAnsi="Arial" w:cs="Arial"/>
        </w:rPr>
        <w:tab/>
      </w:r>
      <w:r w:rsidR="006100F0">
        <w:rPr>
          <w:rFonts w:ascii="Arial" w:hAnsi="Arial" w:cs="Arial"/>
        </w:rPr>
        <w:t>jednatel</w:t>
      </w:r>
    </w:p>
    <w:p w14:paraId="5243F908" w14:textId="77777777" w:rsidR="006100F0" w:rsidRPr="00D10E5F" w:rsidRDefault="006100F0" w:rsidP="006100F0">
      <w:pPr>
        <w:tabs>
          <w:tab w:val="left" w:pos="5670"/>
        </w:tabs>
        <w:ind w:left="284" w:firstLine="284"/>
        <w:rPr>
          <w:rFonts w:ascii="Arial" w:hAnsi="Arial" w:cs="Arial"/>
        </w:rPr>
      </w:pPr>
      <w:r w:rsidRPr="00D10E5F">
        <w:rPr>
          <w:rFonts w:ascii="Arial" w:hAnsi="Arial" w:cs="Arial"/>
        </w:rPr>
        <w:t>Státní pozemkový úřad</w:t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>
        <w:rPr>
          <w:rFonts w:ascii="Arial" w:hAnsi="Arial" w:cs="Arial"/>
        </w:rPr>
        <w:t>GEO Hrubý spol. s r.o.</w:t>
      </w:r>
    </w:p>
    <w:p w14:paraId="0723BA30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E5E7533" w14:textId="63F3D398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20C9F18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4EE02B9" w14:textId="77777777" w:rsidR="00D132EA" w:rsidRPr="00D132EA" w:rsidRDefault="00D132EA" w:rsidP="00D132E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D132EA">
        <w:rPr>
          <w:rFonts w:ascii="Arial" w:eastAsia="Calibri" w:hAnsi="Arial" w:cs="Arial"/>
          <w:sz w:val="12"/>
          <w:szCs w:val="12"/>
        </w:rPr>
        <w:t>Administrátor VZ/</w:t>
      </w:r>
    </w:p>
    <w:p w14:paraId="0F0A8135" w14:textId="3FD4A48D" w:rsidR="002113CB" w:rsidRPr="00ED6435" w:rsidRDefault="00D132EA" w:rsidP="00B01C2E">
      <w:pPr>
        <w:spacing w:after="200" w:line="276" w:lineRule="auto"/>
        <w:rPr>
          <w:rFonts w:ascii="Arial" w:eastAsia="Times New Roman" w:hAnsi="Arial" w:cs="Arial"/>
          <w:bCs/>
          <w:lang w:eastAsia="cs-CZ"/>
        </w:rPr>
      </w:pPr>
      <w:r w:rsidRPr="00D132EA">
        <w:rPr>
          <w:rFonts w:ascii="Arial" w:eastAsia="Calibri" w:hAnsi="Arial" w:cs="Arial"/>
          <w:sz w:val="12"/>
          <w:szCs w:val="12"/>
        </w:rPr>
        <w:t>v souladu s MP:</w:t>
      </w:r>
      <w:r w:rsidR="00B85A3F">
        <w:rPr>
          <w:rFonts w:ascii="Arial" w:hAnsi="Arial" w:cs="Arial"/>
        </w:rPr>
        <w:tab/>
      </w:r>
      <w:r w:rsidR="00B85A3F">
        <w:rPr>
          <w:rFonts w:ascii="Arial" w:hAnsi="Arial" w:cs="Arial"/>
        </w:rPr>
        <w:tab/>
        <w:t xml:space="preserve">              </w:t>
      </w:r>
    </w:p>
    <w:sectPr w:rsidR="002113CB" w:rsidRPr="00ED6435" w:rsidSect="002C7E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850" w:bottom="1418" w:left="107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C27D" w14:textId="77777777" w:rsidR="00DF5100" w:rsidRDefault="00DF5100" w:rsidP="007936E4">
      <w:pPr>
        <w:spacing w:after="0"/>
      </w:pPr>
      <w:r>
        <w:separator/>
      </w:r>
    </w:p>
  </w:endnote>
  <w:endnote w:type="continuationSeparator" w:id="0">
    <w:p w14:paraId="16BE3C93" w14:textId="77777777" w:rsidR="00DF5100" w:rsidRDefault="00DF5100" w:rsidP="007936E4">
      <w:pPr>
        <w:spacing w:after="0"/>
      </w:pPr>
      <w:r>
        <w:continuationSeparator/>
      </w:r>
    </w:p>
  </w:endnote>
  <w:endnote w:type="continuationNotice" w:id="1">
    <w:p w14:paraId="338F2F31" w14:textId="77777777" w:rsidR="00DF5100" w:rsidRDefault="00DF510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8AA0" w14:textId="77777777" w:rsidR="0097430E" w:rsidRDefault="009743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72395"/>
      <w:docPartObj>
        <w:docPartGallery w:val="Page Numbers (Bottom of Page)"/>
        <w:docPartUnique/>
      </w:docPartObj>
    </w:sdtPr>
    <w:sdtEndPr/>
    <w:sdtContent>
      <w:p w14:paraId="5EFF731D" w14:textId="7F3C11AB" w:rsidR="0097430E" w:rsidRDefault="009743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7912F" w14:textId="46F5CE7D" w:rsidR="00DA7663" w:rsidRPr="00330188" w:rsidRDefault="00DA7663" w:rsidP="00E93AFA">
    <w:pPr>
      <w:tabs>
        <w:tab w:val="left" w:pos="180"/>
        <w:tab w:val="right" w:pos="9753"/>
      </w:tabs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6EB6" w14:textId="77777777" w:rsidR="0097430E" w:rsidRDefault="00974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5DE4" w14:textId="77777777" w:rsidR="00DF5100" w:rsidRDefault="00DF5100" w:rsidP="007936E4">
      <w:pPr>
        <w:spacing w:after="0"/>
      </w:pPr>
      <w:r>
        <w:separator/>
      </w:r>
    </w:p>
  </w:footnote>
  <w:footnote w:type="continuationSeparator" w:id="0">
    <w:p w14:paraId="7BF178B3" w14:textId="77777777" w:rsidR="00DF5100" w:rsidRDefault="00DF5100" w:rsidP="007936E4">
      <w:pPr>
        <w:spacing w:after="0"/>
      </w:pPr>
      <w:r>
        <w:continuationSeparator/>
      </w:r>
    </w:p>
  </w:footnote>
  <w:footnote w:type="continuationNotice" w:id="1">
    <w:p w14:paraId="00C67FE8" w14:textId="77777777" w:rsidR="00DF5100" w:rsidRDefault="00DF510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260C" w14:textId="77777777" w:rsidR="0097430E" w:rsidRDefault="009743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222E66C" w:rsidR="00DA7663" w:rsidRPr="001D4BED" w:rsidRDefault="00221764" w:rsidP="00C3145D">
    <w:pPr>
      <w:pStyle w:val="Zhlav"/>
      <w:tabs>
        <w:tab w:val="left" w:pos="3374"/>
      </w:tabs>
      <w:spacing w:before="120" w:after="120"/>
      <w:jc w:val="right"/>
      <w:rPr>
        <w:szCs w:val="16"/>
      </w:rPr>
    </w:pPr>
    <w:r>
      <w:rPr>
        <w:szCs w:val="16"/>
      </w:rPr>
      <w:t>Dodatek</w:t>
    </w:r>
    <w:r w:rsidR="00C3145D">
      <w:rPr>
        <w:szCs w:val="16"/>
      </w:rPr>
      <w:t xml:space="preserve"> č. 2</w:t>
    </w:r>
    <w:r>
      <w:rPr>
        <w:szCs w:val="16"/>
      </w:rPr>
      <w:t xml:space="preserve"> ke </w:t>
    </w:r>
    <w:r w:rsidR="009F1E14">
      <w:rPr>
        <w:szCs w:val="16"/>
      </w:rPr>
      <w:t>S</w:t>
    </w:r>
    <w:r w:rsidR="00DA7663" w:rsidRPr="001D4BED">
      <w:rPr>
        <w:szCs w:val="16"/>
      </w:rPr>
      <w:t>mlouv</w:t>
    </w:r>
    <w:r>
      <w:rPr>
        <w:szCs w:val="16"/>
      </w:rPr>
      <w:t>ě</w:t>
    </w:r>
    <w:r w:rsidR="00DA7663" w:rsidRPr="001D4BED">
      <w:rPr>
        <w:szCs w:val="16"/>
      </w:rPr>
      <w:t xml:space="preserve"> o dílo </w:t>
    </w:r>
    <w:r w:rsidR="00DA7663">
      <w:rPr>
        <w:rFonts w:cs="Arial"/>
        <w:sz w:val="20"/>
        <w:szCs w:val="20"/>
      </w:rPr>
      <w:t>–</w:t>
    </w:r>
    <w:r w:rsidR="00DA7663" w:rsidRPr="001D4BED">
      <w:rPr>
        <w:szCs w:val="16"/>
      </w:rPr>
      <w:t xml:space="preserve"> </w:t>
    </w:r>
    <w:r w:rsidR="00DA7663">
      <w:rPr>
        <w:szCs w:val="16"/>
      </w:rPr>
      <w:t xml:space="preserve">KoPÚ v k.ú. </w:t>
    </w:r>
    <w:r w:rsidR="00DD0D8A">
      <w:rPr>
        <w:szCs w:val="16"/>
      </w:rPr>
      <w:t>Žihobce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44A" w14:textId="77777777" w:rsidR="00D73F9E" w:rsidRDefault="00DA7663" w:rsidP="006236F2">
    <w:pPr>
      <w:pStyle w:val="Zhlav"/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 w:val="18"/>
        <w:szCs w:val="18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E8776E">
      <w:rPr>
        <w:rFonts w:cs="Arial"/>
        <w:sz w:val="18"/>
        <w:szCs w:val="18"/>
        <w:lang w:val="fr-FR" w:eastAsia="cs-CZ"/>
      </w:rPr>
      <w:t xml:space="preserve">Dodatek č. 2 ke SOD č. </w:t>
    </w:r>
    <w:r w:rsidR="00D73F9E">
      <w:rPr>
        <w:rFonts w:cs="Arial"/>
        <w:sz w:val="18"/>
        <w:szCs w:val="18"/>
        <w:lang w:val="fr-FR" w:eastAsia="cs-CZ"/>
      </w:rPr>
      <w:t>24/2020/504203</w:t>
    </w:r>
  </w:p>
  <w:p w14:paraId="5EB20BA7" w14:textId="72B8D001" w:rsidR="00DA7663" w:rsidRDefault="00F051C7" w:rsidP="006236F2">
    <w:pPr>
      <w:pStyle w:val="Zhlav"/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 w:val="18"/>
        <w:szCs w:val="18"/>
        <w:lang w:val="fr-FR" w:eastAsia="cs-CZ"/>
      </w:rPr>
    </w:pPr>
    <w:r w:rsidRPr="00E8776E">
      <w:rPr>
        <w:rFonts w:cs="Arial"/>
        <w:sz w:val="18"/>
        <w:szCs w:val="18"/>
        <w:lang w:val="fr-FR" w:eastAsia="cs-CZ"/>
      </w:rPr>
      <w:t xml:space="preserve">                </w:t>
    </w:r>
    <w:r w:rsidR="00DA7663" w:rsidRPr="00E8776E">
      <w:rPr>
        <w:rFonts w:cs="Arial"/>
        <w:sz w:val="18"/>
        <w:szCs w:val="18"/>
        <w:lang w:val="fr-FR" w:eastAsia="cs-CZ"/>
      </w:rPr>
      <w:t>Č</w:t>
    </w:r>
    <w:r w:rsidR="00D73F9E">
      <w:rPr>
        <w:rFonts w:cs="Arial"/>
        <w:sz w:val="18"/>
        <w:szCs w:val="18"/>
        <w:lang w:val="fr-FR" w:eastAsia="cs-CZ"/>
      </w:rPr>
      <w:t>.j. objednatele</w:t>
    </w:r>
    <w:r w:rsidR="00DA7663" w:rsidRPr="00E8776E">
      <w:rPr>
        <w:rFonts w:cs="Arial"/>
        <w:sz w:val="18"/>
        <w:szCs w:val="18"/>
        <w:lang w:val="fr-FR" w:eastAsia="cs-CZ"/>
      </w:rPr>
      <w:t>:</w:t>
    </w:r>
    <w:r w:rsidR="005C6EA9">
      <w:rPr>
        <w:rFonts w:cs="Arial"/>
        <w:sz w:val="18"/>
        <w:szCs w:val="18"/>
        <w:lang w:val="fr-FR" w:eastAsia="cs-CZ"/>
      </w:rPr>
      <w:t xml:space="preserve"> </w:t>
    </w:r>
    <w:r w:rsidR="005C6EA9" w:rsidRPr="005C6EA9">
      <w:rPr>
        <w:rFonts w:cs="Arial"/>
        <w:sz w:val="18"/>
        <w:szCs w:val="18"/>
        <w:lang w:val="fr-FR" w:eastAsia="cs-CZ"/>
      </w:rPr>
      <w:t>SPU 499304/2025</w:t>
    </w:r>
    <w:r w:rsidR="00DA7663" w:rsidRPr="00E8776E">
      <w:rPr>
        <w:rFonts w:cs="Arial"/>
        <w:sz w:val="18"/>
        <w:szCs w:val="18"/>
        <w:lang w:val="fr-FR" w:eastAsia="cs-CZ"/>
      </w:rPr>
      <w:t xml:space="preserve"> </w:t>
    </w:r>
  </w:p>
  <w:p w14:paraId="34F0E154" w14:textId="3DAF6703" w:rsidR="00D73F9E" w:rsidRPr="00E8776E" w:rsidRDefault="00D73F9E" w:rsidP="006236F2">
    <w:pPr>
      <w:pStyle w:val="Zhlav"/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>UID:</w:t>
    </w:r>
    <w:r w:rsidR="00A06993">
      <w:rPr>
        <w:rFonts w:cs="Arial"/>
        <w:sz w:val="18"/>
        <w:szCs w:val="18"/>
        <w:lang w:val="fr-FR" w:eastAsia="cs-CZ"/>
      </w:rPr>
      <w:t xml:space="preserve"> </w:t>
    </w:r>
    <w:r w:rsidR="00A06993" w:rsidRPr="00A06993">
      <w:rPr>
        <w:rFonts w:cs="Arial"/>
        <w:sz w:val="18"/>
        <w:szCs w:val="18"/>
        <w:lang w:val="fr-FR" w:eastAsia="cs-CZ"/>
      </w:rPr>
      <w:t>spudms00000016195863</w:t>
    </w:r>
  </w:p>
  <w:p w14:paraId="6F75F815" w14:textId="64E4E42E" w:rsidR="00DA7663" w:rsidRPr="00E8776E" w:rsidRDefault="00DA7663" w:rsidP="00AA07D3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 w:val="18"/>
        <w:szCs w:val="18"/>
        <w:lang w:val="fr-FR" w:eastAsia="cs-CZ"/>
      </w:rPr>
    </w:pPr>
    <w:r w:rsidRPr="00E8776E">
      <w:rPr>
        <w:rFonts w:cs="Arial"/>
        <w:sz w:val="18"/>
        <w:szCs w:val="18"/>
        <w:lang w:val="fr-FR" w:eastAsia="cs-CZ"/>
      </w:rPr>
      <w:tab/>
    </w:r>
    <w:r w:rsidRPr="00E8776E">
      <w:rPr>
        <w:rFonts w:cs="Arial"/>
        <w:sz w:val="18"/>
        <w:szCs w:val="18"/>
        <w:lang w:val="fr-FR" w:eastAsia="cs-CZ"/>
      </w:rPr>
      <w:tab/>
    </w:r>
    <w:r w:rsidRPr="00E8776E">
      <w:rPr>
        <w:rFonts w:cs="Arial"/>
        <w:sz w:val="18"/>
        <w:szCs w:val="18"/>
        <w:lang w:val="fr-FR" w:eastAsia="cs-CZ"/>
      </w:rPr>
      <w:tab/>
      <w:t xml:space="preserve">KoPÚ v k.ú. </w:t>
    </w:r>
    <w:r w:rsidR="00C40E39" w:rsidRPr="00E8776E">
      <w:rPr>
        <w:rFonts w:cs="Arial"/>
        <w:sz w:val="18"/>
        <w:szCs w:val="18"/>
        <w:lang w:val="fr-FR" w:eastAsia="cs-CZ"/>
      </w:rPr>
      <w:t>Žihobce – upřesnění přídělů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ADF"/>
    <w:multiLevelType w:val="multilevel"/>
    <w:tmpl w:val="ECE6B1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07655"/>
    <w:multiLevelType w:val="multilevel"/>
    <w:tmpl w:val="63E6E8D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120EC6"/>
    <w:multiLevelType w:val="multilevel"/>
    <w:tmpl w:val="D75227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AD0EA7"/>
    <w:multiLevelType w:val="multilevel"/>
    <w:tmpl w:val="63E6E8D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6533F24"/>
    <w:multiLevelType w:val="multilevel"/>
    <w:tmpl w:val="43AE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12602E"/>
    <w:multiLevelType w:val="multilevel"/>
    <w:tmpl w:val="197CEA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7A5766"/>
    <w:multiLevelType w:val="multilevel"/>
    <w:tmpl w:val="726AC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750115">
    <w:abstractNumId w:val="35"/>
  </w:num>
  <w:num w:numId="2" w16cid:durableId="1840995439">
    <w:abstractNumId w:val="42"/>
  </w:num>
  <w:num w:numId="3" w16cid:durableId="1108282155">
    <w:abstractNumId w:val="19"/>
  </w:num>
  <w:num w:numId="4" w16cid:durableId="1650095134">
    <w:abstractNumId w:val="25"/>
  </w:num>
  <w:num w:numId="5" w16cid:durableId="392849115">
    <w:abstractNumId w:val="38"/>
  </w:num>
  <w:num w:numId="6" w16cid:durableId="417336939">
    <w:abstractNumId w:val="11"/>
  </w:num>
  <w:num w:numId="7" w16cid:durableId="745225136">
    <w:abstractNumId w:val="29"/>
  </w:num>
  <w:num w:numId="8" w16cid:durableId="699430819">
    <w:abstractNumId w:val="6"/>
  </w:num>
  <w:num w:numId="9" w16cid:durableId="1031150795">
    <w:abstractNumId w:val="1"/>
  </w:num>
  <w:num w:numId="10" w16cid:durableId="1040588271">
    <w:abstractNumId w:val="7"/>
  </w:num>
  <w:num w:numId="11" w16cid:durableId="1541354038">
    <w:abstractNumId w:val="45"/>
  </w:num>
  <w:num w:numId="12" w16cid:durableId="15080703">
    <w:abstractNumId w:val="20"/>
  </w:num>
  <w:num w:numId="13" w16cid:durableId="1981499724">
    <w:abstractNumId w:val="43"/>
  </w:num>
  <w:num w:numId="14" w16cid:durableId="273244685">
    <w:abstractNumId w:val="34"/>
  </w:num>
  <w:num w:numId="15" w16cid:durableId="111901688">
    <w:abstractNumId w:val="14"/>
  </w:num>
  <w:num w:numId="16" w16cid:durableId="2028942867">
    <w:abstractNumId w:val="30"/>
  </w:num>
  <w:num w:numId="17" w16cid:durableId="2057927914">
    <w:abstractNumId w:val="14"/>
    <w:lvlOverride w:ilvl="0">
      <w:startOverride w:val="1"/>
    </w:lvlOverride>
  </w:num>
  <w:num w:numId="18" w16cid:durableId="1566646957">
    <w:abstractNumId w:val="23"/>
  </w:num>
  <w:num w:numId="19" w16cid:durableId="705758256">
    <w:abstractNumId w:val="40"/>
  </w:num>
  <w:num w:numId="20" w16cid:durableId="273052820">
    <w:abstractNumId w:val="32"/>
  </w:num>
  <w:num w:numId="21" w16cid:durableId="1725064574">
    <w:abstractNumId w:val="13"/>
  </w:num>
  <w:num w:numId="22" w16cid:durableId="14423376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25543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9409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53432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37780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50710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3831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99272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11274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08844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45133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99661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74727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77208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3753132">
    <w:abstractNumId w:val="18"/>
  </w:num>
  <w:num w:numId="37" w16cid:durableId="1032807999">
    <w:abstractNumId w:val="8"/>
  </w:num>
  <w:num w:numId="38" w16cid:durableId="1814563884">
    <w:abstractNumId w:val="22"/>
  </w:num>
  <w:num w:numId="39" w16cid:durableId="1297875564">
    <w:abstractNumId w:val="17"/>
  </w:num>
  <w:num w:numId="40" w16cid:durableId="828205314">
    <w:abstractNumId w:val="26"/>
  </w:num>
  <w:num w:numId="41" w16cid:durableId="575360804">
    <w:abstractNumId w:val="3"/>
  </w:num>
  <w:num w:numId="42" w16cid:durableId="334066378">
    <w:abstractNumId w:val="16"/>
  </w:num>
  <w:num w:numId="43" w16cid:durableId="302003182">
    <w:abstractNumId w:val="15"/>
  </w:num>
  <w:num w:numId="44" w16cid:durableId="649283525">
    <w:abstractNumId w:val="2"/>
  </w:num>
  <w:num w:numId="45" w16cid:durableId="1882940329">
    <w:abstractNumId w:val="33"/>
  </w:num>
  <w:num w:numId="46" w16cid:durableId="1733306634">
    <w:abstractNumId w:val="31"/>
  </w:num>
  <w:num w:numId="47" w16cid:durableId="1908034502">
    <w:abstractNumId w:val="4"/>
  </w:num>
  <w:num w:numId="48" w16cid:durableId="1758940803">
    <w:abstractNumId w:val="9"/>
  </w:num>
  <w:num w:numId="49" w16cid:durableId="17559772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5954118">
    <w:abstractNumId w:val="39"/>
  </w:num>
  <w:num w:numId="51" w16cid:durableId="813569351">
    <w:abstractNumId w:val="28"/>
  </w:num>
  <w:num w:numId="52" w16cid:durableId="187332508">
    <w:abstractNumId w:val="37"/>
  </w:num>
  <w:num w:numId="53" w16cid:durableId="75981533">
    <w:abstractNumId w:val="10"/>
  </w:num>
  <w:num w:numId="54" w16cid:durableId="1973057400">
    <w:abstractNumId w:val="12"/>
  </w:num>
  <w:num w:numId="55" w16cid:durableId="776022262">
    <w:abstractNumId w:val="0"/>
  </w:num>
  <w:num w:numId="56" w16cid:durableId="611935689">
    <w:abstractNumId w:val="24"/>
  </w:num>
  <w:num w:numId="57" w16cid:durableId="986477882">
    <w:abstractNumId w:val="41"/>
  </w:num>
  <w:num w:numId="58" w16cid:durableId="1571034288">
    <w:abstractNumId w:val="14"/>
  </w:num>
  <w:num w:numId="59" w16cid:durableId="1458914263">
    <w:abstractNumId w:val="14"/>
  </w:num>
  <w:num w:numId="60" w16cid:durableId="2041851453">
    <w:abstractNumId w:val="38"/>
  </w:num>
  <w:num w:numId="61" w16cid:durableId="100422878">
    <w:abstractNumId w:val="42"/>
  </w:num>
  <w:num w:numId="62" w16cid:durableId="1512572235">
    <w:abstractNumId w:val="38"/>
  </w:num>
  <w:num w:numId="63" w16cid:durableId="909005350">
    <w:abstractNumId w:val="27"/>
  </w:num>
  <w:num w:numId="64" w16cid:durableId="1215314309">
    <w:abstractNumId w:val="44"/>
  </w:num>
  <w:num w:numId="65" w16cid:durableId="1907177884">
    <w:abstractNumId w:val="21"/>
  </w:num>
  <w:num w:numId="66" w16cid:durableId="242640072">
    <w:abstractNumId w:val="5"/>
  </w:num>
  <w:num w:numId="67" w16cid:durableId="2083402470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2CD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59F2"/>
    <w:rsid w:val="0002692A"/>
    <w:rsid w:val="00026CDB"/>
    <w:rsid w:val="0003113C"/>
    <w:rsid w:val="00032278"/>
    <w:rsid w:val="00032435"/>
    <w:rsid w:val="00032A8F"/>
    <w:rsid w:val="00032C41"/>
    <w:rsid w:val="000330D4"/>
    <w:rsid w:val="0003666F"/>
    <w:rsid w:val="00036E73"/>
    <w:rsid w:val="00036EDB"/>
    <w:rsid w:val="00036F01"/>
    <w:rsid w:val="0004037C"/>
    <w:rsid w:val="00040A80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6E27"/>
    <w:rsid w:val="00050FA0"/>
    <w:rsid w:val="000514AB"/>
    <w:rsid w:val="00051DEB"/>
    <w:rsid w:val="00052027"/>
    <w:rsid w:val="0005310A"/>
    <w:rsid w:val="0005422D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019"/>
    <w:rsid w:val="000772BA"/>
    <w:rsid w:val="00077673"/>
    <w:rsid w:val="00077D27"/>
    <w:rsid w:val="00080761"/>
    <w:rsid w:val="00080D74"/>
    <w:rsid w:val="00081C18"/>
    <w:rsid w:val="000830F1"/>
    <w:rsid w:val="00083169"/>
    <w:rsid w:val="0008385B"/>
    <w:rsid w:val="000844A9"/>
    <w:rsid w:val="00084E8C"/>
    <w:rsid w:val="0008597D"/>
    <w:rsid w:val="00085F05"/>
    <w:rsid w:val="000862BF"/>
    <w:rsid w:val="000863F6"/>
    <w:rsid w:val="0008656A"/>
    <w:rsid w:val="00090891"/>
    <w:rsid w:val="00090C0A"/>
    <w:rsid w:val="00090CCA"/>
    <w:rsid w:val="00091BF3"/>
    <w:rsid w:val="00091D71"/>
    <w:rsid w:val="00092449"/>
    <w:rsid w:val="0009322A"/>
    <w:rsid w:val="000948FE"/>
    <w:rsid w:val="0009491D"/>
    <w:rsid w:val="00094E7D"/>
    <w:rsid w:val="00095A3C"/>
    <w:rsid w:val="00095ED6"/>
    <w:rsid w:val="00095FA9"/>
    <w:rsid w:val="000967C9"/>
    <w:rsid w:val="000977FE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9CD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62E"/>
    <w:rsid w:val="000E37BC"/>
    <w:rsid w:val="000E3BED"/>
    <w:rsid w:val="000E3C52"/>
    <w:rsid w:val="000E3CF7"/>
    <w:rsid w:val="000E4080"/>
    <w:rsid w:val="000E49A7"/>
    <w:rsid w:val="000E51CE"/>
    <w:rsid w:val="000E550D"/>
    <w:rsid w:val="000E560F"/>
    <w:rsid w:val="000E5C91"/>
    <w:rsid w:val="000E628C"/>
    <w:rsid w:val="000E62B4"/>
    <w:rsid w:val="000E63BD"/>
    <w:rsid w:val="000E63DB"/>
    <w:rsid w:val="000E6765"/>
    <w:rsid w:val="000E6D75"/>
    <w:rsid w:val="000E7830"/>
    <w:rsid w:val="000F0212"/>
    <w:rsid w:val="000F0F57"/>
    <w:rsid w:val="000F208D"/>
    <w:rsid w:val="000F213B"/>
    <w:rsid w:val="000F339E"/>
    <w:rsid w:val="000F33FB"/>
    <w:rsid w:val="000F3508"/>
    <w:rsid w:val="000F3D2B"/>
    <w:rsid w:val="000F4185"/>
    <w:rsid w:val="000F4862"/>
    <w:rsid w:val="000F54A1"/>
    <w:rsid w:val="00100121"/>
    <w:rsid w:val="0010023B"/>
    <w:rsid w:val="001012BC"/>
    <w:rsid w:val="00101717"/>
    <w:rsid w:val="001020B7"/>
    <w:rsid w:val="001026BE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0FD"/>
    <w:rsid w:val="0010718C"/>
    <w:rsid w:val="0010728D"/>
    <w:rsid w:val="0010767A"/>
    <w:rsid w:val="00110CCB"/>
    <w:rsid w:val="00110FC7"/>
    <w:rsid w:val="00111732"/>
    <w:rsid w:val="00111FBF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D6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1DF"/>
    <w:rsid w:val="0014062E"/>
    <w:rsid w:val="00140EDA"/>
    <w:rsid w:val="00141820"/>
    <w:rsid w:val="00141CD5"/>
    <w:rsid w:val="00142303"/>
    <w:rsid w:val="0014312A"/>
    <w:rsid w:val="001433EE"/>
    <w:rsid w:val="00143A09"/>
    <w:rsid w:val="001447FA"/>
    <w:rsid w:val="001452A9"/>
    <w:rsid w:val="00146BD7"/>
    <w:rsid w:val="00147AA1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57B08"/>
    <w:rsid w:val="00160C0B"/>
    <w:rsid w:val="00160D1D"/>
    <w:rsid w:val="00161C0B"/>
    <w:rsid w:val="001627B1"/>
    <w:rsid w:val="001639E5"/>
    <w:rsid w:val="001641D6"/>
    <w:rsid w:val="00164782"/>
    <w:rsid w:val="00165673"/>
    <w:rsid w:val="00165D18"/>
    <w:rsid w:val="001679C6"/>
    <w:rsid w:val="0017116A"/>
    <w:rsid w:val="00172D71"/>
    <w:rsid w:val="001731C7"/>
    <w:rsid w:val="00173CF0"/>
    <w:rsid w:val="001746E6"/>
    <w:rsid w:val="0017606A"/>
    <w:rsid w:val="001764B2"/>
    <w:rsid w:val="001764EC"/>
    <w:rsid w:val="00176AD7"/>
    <w:rsid w:val="00176C7D"/>
    <w:rsid w:val="0017725A"/>
    <w:rsid w:val="00177D28"/>
    <w:rsid w:val="00177F2D"/>
    <w:rsid w:val="00177F4E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5E0D"/>
    <w:rsid w:val="00186343"/>
    <w:rsid w:val="00186D1D"/>
    <w:rsid w:val="001877E0"/>
    <w:rsid w:val="00187918"/>
    <w:rsid w:val="00187D94"/>
    <w:rsid w:val="0019063D"/>
    <w:rsid w:val="001906AB"/>
    <w:rsid w:val="00190D35"/>
    <w:rsid w:val="00190DD1"/>
    <w:rsid w:val="00191AB3"/>
    <w:rsid w:val="0019545E"/>
    <w:rsid w:val="00195949"/>
    <w:rsid w:val="00195B92"/>
    <w:rsid w:val="00195CD3"/>
    <w:rsid w:val="00195FFE"/>
    <w:rsid w:val="0019652B"/>
    <w:rsid w:val="00196F71"/>
    <w:rsid w:val="00196F99"/>
    <w:rsid w:val="00197346"/>
    <w:rsid w:val="001973CF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3FA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29F6"/>
    <w:rsid w:val="001C3151"/>
    <w:rsid w:val="001C3D2D"/>
    <w:rsid w:val="001C409A"/>
    <w:rsid w:val="001C4DD2"/>
    <w:rsid w:val="001C6636"/>
    <w:rsid w:val="001C66DE"/>
    <w:rsid w:val="001C6721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0F32"/>
    <w:rsid w:val="001E113A"/>
    <w:rsid w:val="001E18E0"/>
    <w:rsid w:val="001E1B04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507"/>
    <w:rsid w:val="001E7AD4"/>
    <w:rsid w:val="001F029A"/>
    <w:rsid w:val="001F0491"/>
    <w:rsid w:val="001F0712"/>
    <w:rsid w:val="001F09CB"/>
    <w:rsid w:val="001F09EB"/>
    <w:rsid w:val="001F10E6"/>
    <w:rsid w:val="001F1318"/>
    <w:rsid w:val="001F18CA"/>
    <w:rsid w:val="001F1DDB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35C"/>
    <w:rsid w:val="00202FB8"/>
    <w:rsid w:val="00204628"/>
    <w:rsid w:val="00204956"/>
    <w:rsid w:val="0020553F"/>
    <w:rsid w:val="002057AB"/>
    <w:rsid w:val="00205DFC"/>
    <w:rsid w:val="00207846"/>
    <w:rsid w:val="00207B39"/>
    <w:rsid w:val="00210B7C"/>
    <w:rsid w:val="002113CB"/>
    <w:rsid w:val="0021157D"/>
    <w:rsid w:val="00211CC5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899"/>
    <w:rsid w:val="00221764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5B1"/>
    <w:rsid w:val="0025010C"/>
    <w:rsid w:val="00250E4A"/>
    <w:rsid w:val="00250EEE"/>
    <w:rsid w:val="002514C0"/>
    <w:rsid w:val="00251DD1"/>
    <w:rsid w:val="00251F7D"/>
    <w:rsid w:val="00252381"/>
    <w:rsid w:val="00254E73"/>
    <w:rsid w:val="002550D9"/>
    <w:rsid w:val="00256693"/>
    <w:rsid w:val="00256DC7"/>
    <w:rsid w:val="00256ECA"/>
    <w:rsid w:val="00260BC9"/>
    <w:rsid w:val="00261C7F"/>
    <w:rsid w:val="0026280D"/>
    <w:rsid w:val="00262BA3"/>
    <w:rsid w:val="00262D3C"/>
    <w:rsid w:val="00262F33"/>
    <w:rsid w:val="00263544"/>
    <w:rsid w:val="00264B62"/>
    <w:rsid w:val="00264F91"/>
    <w:rsid w:val="002657FA"/>
    <w:rsid w:val="00265825"/>
    <w:rsid w:val="002659CD"/>
    <w:rsid w:val="00265EBC"/>
    <w:rsid w:val="00265F18"/>
    <w:rsid w:val="0026631B"/>
    <w:rsid w:val="00266C12"/>
    <w:rsid w:val="0026755B"/>
    <w:rsid w:val="00270045"/>
    <w:rsid w:val="00270683"/>
    <w:rsid w:val="00270A04"/>
    <w:rsid w:val="00271D1C"/>
    <w:rsid w:val="00271FDC"/>
    <w:rsid w:val="002732E4"/>
    <w:rsid w:val="002734A2"/>
    <w:rsid w:val="00273825"/>
    <w:rsid w:val="00273D67"/>
    <w:rsid w:val="0027408D"/>
    <w:rsid w:val="002744D3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C32"/>
    <w:rsid w:val="002905E0"/>
    <w:rsid w:val="00290E5C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381"/>
    <w:rsid w:val="002A2793"/>
    <w:rsid w:val="002A35E4"/>
    <w:rsid w:val="002A46EA"/>
    <w:rsid w:val="002A5340"/>
    <w:rsid w:val="002A5411"/>
    <w:rsid w:val="002A55B1"/>
    <w:rsid w:val="002A589C"/>
    <w:rsid w:val="002A5BC8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EC2"/>
    <w:rsid w:val="002B54AE"/>
    <w:rsid w:val="002B597E"/>
    <w:rsid w:val="002B64A1"/>
    <w:rsid w:val="002B735B"/>
    <w:rsid w:val="002C06EF"/>
    <w:rsid w:val="002C0D2D"/>
    <w:rsid w:val="002C1225"/>
    <w:rsid w:val="002C3A56"/>
    <w:rsid w:val="002C3B63"/>
    <w:rsid w:val="002C3BA4"/>
    <w:rsid w:val="002C3BFA"/>
    <w:rsid w:val="002C4857"/>
    <w:rsid w:val="002C515C"/>
    <w:rsid w:val="002C51D7"/>
    <w:rsid w:val="002C5999"/>
    <w:rsid w:val="002C5F4C"/>
    <w:rsid w:val="002C7287"/>
    <w:rsid w:val="002C7EB4"/>
    <w:rsid w:val="002D02B2"/>
    <w:rsid w:val="002D07B9"/>
    <w:rsid w:val="002D1314"/>
    <w:rsid w:val="002D21C5"/>
    <w:rsid w:val="002D3562"/>
    <w:rsid w:val="002D48A3"/>
    <w:rsid w:val="002D52E7"/>
    <w:rsid w:val="002D620D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404"/>
    <w:rsid w:val="002E5D8D"/>
    <w:rsid w:val="002E61A0"/>
    <w:rsid w:val="002E6659"/>
    <w:rsid w:val="002E6B1D"/>
    <w:rsid w:val="002E6B79"/>
    <w:rsid w:val="002E6F5A"/>
    <w:rsid w:val="002E7B9B"/>
    <w:rsid w:val="002F012F"/>
    <w:rsid w:val="002F0A03"/>
    <w:rsid w:val="002F174F"/>
    <w:rsid w:val="002F1900"/>
    <w:rsid w:val="002F20B9"/>
    <w:rsid w:val="002F2B82"/>
    <w:rsid w:val="002F530F"/>
    <w:rsid w:val="002F5958"/>
    <w:rsid w:val="002F67FE"/>
    <w:rsid w:val="002F7ADC"/>
    <w:rsid w:val="002F7EE5"/>
    <w:rsid w:val="0030021B"/>
    <w:rsid w:val="003003B9"/>
    <w:rsid w:val="00300DAC"/>
    <w:rsid w:val="003010ED"/>
    <w:rsid w:val="00302B00"/>
    <w:rsid w:val="003033D5"/>
    <w:rsid w:val="003038AE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31F"/>
    <w:rsid w:val="003135F1"/>
    <w:rsid w:val="00313870"/>
    <w:rsid w:val="00313C9C"/>
    <w:rsid w:val="0031588C"/>
    <w:rsid w:val="00315B30"/>
    <w:rsid w:val="003177EF"/>
    <w:rsid w:val="00317990"/>
    <w:rsid w:val="00317E4D"/>
    <w:rsid w:val="00320B98"/>
    <w:rsid w:val="00321220"/>
    <w:rsid w:val="0032237D"/>
    <w:rsid w:val="003227DC"/>
    <w:rsid w:val="0032324F"/>
    <w:rsid w:val="003242CE"/>
    <w:rsid w:val="003244C5"/>
    <w:rsid w:val="003247A7"/>
    <w:rsid w:val="00324E7A"/>
    <w:rsid w:val="003256CA"/>
    <w:rsid w:val="0032605F"/>
    <w:rsid w:val="0032631D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451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B3B"/>
    <w:rsid w:val="00341FAE"/>
    <w:rsid w:val="003420A8"/>
    <w:rsid w:val="0034244B"/>
    <w:rsid w:val="003424A9"/>
    <w:rsid w:val="00342E09"/>
    <w:rsid w:val="00343835"/>
    <w:rsid w:val="003448A2"/>
    <w:rsid w:val="00344A8B"/>
    <w:rsid w:val="0034595D"/>
    <w:rsid w:val="00350E5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2F7"/>
    <w:rsid w:val="0035612C"/>
    <w:rsid w:val="00356A1D"/>
    <w:rsid w:val="00360010"/>
    <w:rsid w:val="003603C0"/>
    <w:rsid w:val="0036140B"/>
    <w:rsid w:val="003614EB"/>
    <w:rsid w:val="00362587"/>
    <w:rsid w:val="0036302A"/>
    <w:rsid w:val="0036315A"/>
    <w:rsid w:val="0036335F"/>
    <w:rsid w:val="00363385"/>
    <w:rsid w:val="00363483"/>
    <w:rsid w:val="0036517E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2DC9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18C"/>
    <w:rsid w:val="00383C40"/>
    <w:rsid w:val="00383C87"/>
    <w:rsid w:val="0038451B"/>
    <w:rsid w:val="00385266"/>
    <w:rsid w:val="00386C75"/>
    <w:rsid w:val="00386CEE"/>
    <w:rsid w:val="00386D1A"/>
    <w:rsid w:val="00386E0D"/>
    <w:rsid w:val="00390120"/>
    <w:rsid w:val="00390270"/>
    <w:rsid w:val="00390DC9"/>
    <w:rsid w:val="0039229F"/>
    <w:rsid w:val="00393AB7"/>
    <w:rsid w:val="00394855"/>
    <w:rsid w:val="00396B68"/>
    <w:rsid w:val="00396EAD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890"/>
    <w:rsid w:val="003B721F"/>
    <w:rsid w:val="003B7DFB"/>
    <w:rsid w:val="003C0848"/>
    <w:rsid w:val="003C093E"/>
    <w:rsid w:val="003C172D"/>
    <w:rsid w:val="003C19DE"/>
    <w:rsid w:val="003C310D"/>
    <w:rsid w:val="003C340D"/>
    <w:rsid w:val="003C3AC5"/>
    <w:rsid w:val="003C4299"/>
    <w:rsid w:val="003C4A0F"/>
    <w:rsid w:val="003C4ABB"/>
    <w:rsid w:val="003C56D3"/>
    <w:rsid w:val="003C579E"/>
    <w:rsid w:val="003C6F12"/>
    <w:rsid w:val="003C703F"/>
    <w:rsid w:val="003C7339"/>
    <w:rsid w:val="003D0272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0E5C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692"/>
    <w:rsid w:val="003E5C3D"/>
    <w:rsid w:val="003E5E53"/>
    <w:rsid w:val="003E61C5"/>
    <w:rsid w:val="003E64F8"/>
    <w:rsid w:val="003E6802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702"/>
    <w:rsid w:val="003F6A04"/>
    <w:rsid w:val="003F6BBA"/>
    <w:rsid w:val="00400364"/>
    <w:rsid w:val="00400CE8"/>
    <w:rsid w:val="00400F6F"/>
    <w:rsid w:val="0040105F"/>
    <w:rsid w:val="00401449"/>
    <w:rsid w:val="0040187F"/>
    <w:rsid w:val="00401952"/>
    <w:rsid w:val="00402168"/>
    <w:rsid w:val="00402863"/>
    <w:rsid w:val="0040353A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34BF"/>
    <w:rsid w:val="00414F89"/>
    <w:rsid w:val="004158D8"/>
    <w:rsid w:val="0041764F"/>
    <w:rsid w:val="00417838"/>
    <w:rsid w:val="004204EF"/>
    <w:rsid w:val="00420EEB"/>
    <w:rsid w:val="00422489"/>
    <w:rsid w:val="0042281F"/>
    <w:rsid w:val="00423292"/>
    <w:rsid w:val="0042338D"/>
    <w:rsid w:val="00423887"/>
    <w:rsid w:val="004252ED"/>
    <w:rsid w:val="00426469"/>
    <w:rsid w:val="004271AB"/>
    <w:rsid w:val="004278DF"/>
    <w:rsid w:val="00427ABE"/>
    <w:rsid w:val="00427B9D"/>
    <w:rsid w:val="00430B72"/>
    <w:rsid w:val="0043134B"/>
    <w:rsid w:val="004314F9"/>
    <w:rsid w:val="004316E9"/>
    <w:rsid w:val="0043186D"/>
    <w:rsid w:val="00431F44"/>
    <w:rsid w:val="00431F99"/>
    <w:rsid w:val="004324AC"/>
    <w:rsid w:val="00432686"/>
    <w:rsid w:val="00432BC8"/>
    <w:rsid w:val="00433B3C"/>
    <w:rsid w:val="00433C76"/>
    <w:rsid w:val="00434083"/>
    <w:rsid w:val="00435696"/>
    <w:rsid w:val="004362E3"/>
    <w:rsid w:val="00440EC1"/>
    <w:rsid w:val="0044100B"/>
    <w:rsid w:val="004416DF"/>
    <w:rsid w:val="00441890"/>
    <w:rsid w:val="00441A24"/>
    <w:rsid w:val="004440B2"/>
    <w:rsid w:val="0044572B"/>
    <w:rsid w:val="00445CC1"/>
    <w:rsid w:val="0044709E"/>
    <w:rsid w:val="004473A4"/>
    <w:rsid w:val="00447CAD"/>
    <w:rsid w:val="00447F54"/>
    <w:rsid w:val="00450440"/>
    <w:rsid w:val="00451EB1"/>
    <w:rsid w:val="00454051"/>
    <w:rsid w:val="00454100"/>
    <w:rsid w:val="004544F7"/>
    <w:rsid w:val="004545C4"/>
    <w:rsid w:val="00454B55"/>
    <w:rsid w:val="00454C2E"/>
    <w:rsid w:val="00454F1D"/>
    <w:rsid w:val="00455BEB"/>
    <w:rsid w:val="00455E01"/>
    <w:rsid w:val="00455FD5"/>
    <w:rsid w:val="0045784F"/>
    <w:rsid w:val="00460566"/>
    <w:rsid w:val="00461F25"/>
    <w:rsid w:val="00462A6F"/>
    <w:rsid w:val="00462F02"/>
    <w:rsid w:val="00462F18"/>
    <w:rsid w:val="004645BD"/>
    <w:rsid w:val="0046460B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65E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DA1"/>
    <w:rsid w:val="00486FE3"/>
    <w:rsid w:val="00487B48"/>
    <w:rsid w:val="00487E52"/>
    <w:rsid w:val="00490893"/>
    <w:rsid w:val="004922F1"/>
    <w:rsid w:val="00492A10"/>
    <w:rsid w:val="004935D3"/>
    <w:rsid w:val="00493F5E"/>
    <w:rsid w:val="00493FF9"/>
    <w:rsid w:val="00494069"/>
    <w:rsid w:val="00494633"/>
    <w:rsid w:val="00495CCF"/>
    <w:rsid w:val="0049624A"/>
    <w:rsid w:val="004964CA"/>
    <w:rsid w:val="0049654A"/>
    <w:rsid w:val="00497BE2"/>
    <w:rsid w:val="004A004B"/>
    <w:rsid w:val="004A13C8"/>
    <w:rsid w:val="004A1DA5"/>
    <w:rsid w:val="004A1F0A"/>
    <w:rsid w:val="004A1FA6"/>
    <w:rsid w:val="004A293B"/>
    <w:rsid w:val="004A2A64"/>
    <w:rsid w:val="004A32B0"/>
    <w:rsid w:val="004A354F"/>
    <w:rsid w:val="004A36C4"/>
    <w:rsid w:val="004A5217"/>
    <w:rsid w:val="004A592A"/>
    <w:rsid w:val="004A6BC1"/>
    <w:rsid w:val="004A7DE5"/>
    <w:rsid w:val="004B12F0"/>
    <w:rsid w:val="004B157A"/>
    <w:rsid w:val="004B15FF"/>
    <w:rsid w:val="004B1A7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5AD"/>
    <w:rsid w:val="004C6B32"/>
    <w:rsid w:val="004C6E9C"/>
    <w:rsid w:val="004C6FA0"/>
    <w:rsid w:val="004C704F"/>
    <w:rsid w:val="004C712A"/>
    <w:rsid w:val="004C799F"/>
    <w:rsid w:val="004C7B3A"/>
    <w:rsid w:val="004D030B"/>
    <w:rsid w:val="004D10C9"/>
    <w:rsid w:val="004D1A25"/>
    <w:rsid w:val="004D1E9A"/>
    <w:rsid w:val="004D27E0"/>
    <w:rsid w:val="004D2BF2"/>
    <w:rsid w:val="004D332A"/>
    <w:rsid w:val="004D3440"/>
    <w:rsid w:val="004D3FFB"/>
    <w:rsid w:val="004D44B2"/>
    <w:rsid w:val="004D4A44"/>
    <w:rsid w:val="004D5CEE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435"/>
    <w:rsid w:val="004E68E3"/>
    <w:rsid w:val="004E7239"/>
    <w:rsid w:val="004E7A02"/>
    <w:rsid w:val="004F04AB"/>
    <w:rsid w:val="004F08F1"/>
    <w:rsid w:val="004F0BCD"/>
    <w:rsid w:val="004F2454"/>
    <w:rsid w:val="004F26A7"/>
    <w:rsid w:val="004F31ED"/>
    <w:rsid w:val="004F34A7"/>
    <w:rsid w:val="004F366A"/>
    <w:rsid w:val="004F4296"/>
    <w:rsid w:val="004F450B"/>
    <w:rsid w:val="004F488D"/>
    <w:rsid w:val="004F4907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5F7"/>
    <w:rsid w:val="00505075"/>
    <w:rsid w:val="00505AFA"/>
    <w:rsid w:val="0050639C"/>
    <w:rsid w:val="005063B1"/>
    <w:rsid w:val="00506D94"/>
    <w:rsid w:val="0050748F"/>
    <w:rsid w:val="00510E41"/>
    <w:rsid w:val="00510F2A"/>
    <w:rsid w:val="005113AC"/>
    <w:rsid w:val="00511ABA"/>
    <w:rsid w:val="00511BDF"/>
    <w:rsid w:val="00511EB0"/>
    <w:rsid w:val="005121FE"/>
    <w:rsid w:val="0051293F"/>
    <w:rsid w:val="0051355A"/>
    <w:rsid w:val="00514004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2BF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A32"/>
    <w:rsid w:val="00545492"/>
    <w:rsid w:val="00545F54"/>
    <w:rsid w:val="005464E3"/>
    <w:rsid w:val="00546F23"/>
    <w:rsid w:val="00547AF4"/>
    <w:rsid w:val="00547FD3"/>
    <w:rsid w:val="005502C0"/>
    <w:rsid w:val="00550BD5"/>
    <w:rsid w:val="00553621"/>
    <w:rsid w:val="00553DE3"/>
    <w:rsid w:val="0055670A"/>
    <w:rsid w:val="00556845"/>
    <w:rsid w:val="005574E8"/>
    <w:rsid w:val="00557732"/>
    <w:rsid w:val="00560201"/>
    <w:rsid w:val="00560698"/>
    <w:rsid w:val="00560916"/>
    <w:rsid w:val="00560FF3"/>
    <w:rsid w:val="00561043"/>
    <w:rsid w:val="005614FB"/>
    <w:rsid w:val="0056162D"/>
    <w:rsid w:val="005616B2"/>
    <w:rsid w:val="005617AC"/>
    <w:rsid w:val="005620A8"/>
    <w:rsid w:val="0056227A"/>
    <w:rsid w:val="005622B6"/>
    <w:rsid w:val="00563119"/>
    <w:rsid w:val="00564676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56A"/>
    <w:rsid w:val="0057447C"/>
    <w:rsid w:val="00574CA9"/>
    <w:rsid w:val="00575755"/>
    <w:rsid w:val="00575EF3"/>
    <w:rsid w:val="00576C45"/>
    <w:rsid w:val="00577D78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CF1"/>
    <w:rsid w:val="00590850"/>
    <w:rsid w:val="00591C36"/>
    <w:rsid w:val="00591F23"/>
    <w:rsid w:val="005922DA"/>
    <w:rsid w:val="00592421"/>
    <w:rsid w:val="00592821"/>
    <w:rsid w:val="00593039"/>
    <w:rsid w:val="00593076"/>
    <w:rsid w:val="0059320D"/>
    <w:rsid w:val="00593469"/>
    <w:rsid w:val="005934FE"/>
    <w:rsid w:val="00593582"/>
    <w:rsid w:val="005935D6"/>
    <w:rsid w:val="00593E9E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28D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7EC"/>
    <w:rsid w:val="005C1CA3"/>
    <w:rsid w:val="005C24E9"/>
    <w:rsid w:val="005C2886"/>
    <w:rsid w:val="005C3A7D"/>
    <w:rsid w:val="005C46C3"/>
    <w:rsid w:val="005C5B3C"/>
    <w:rsid w:val="005C61DB"/>
    <w:rsid w:val="005C6EA9"/>
    <w:rsid w:val="005C7BF8"/>
    <w:rsid w:val="005D00F7"/>
    <w:rsid w:val="005D1810"/>
    <w:rsid w:val="005D18DD"/>
    <w:rsid w:val="005D2213"/>
    <w:rsid w:val="005D22F0"/>
    <w:rsid w:val="005D27AF"/>
    <w:rsid w:val="005D374E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291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36C"/>
    <w:rsid w:val="006100F0"/>
    <w:rsid w:val="0061109F"/>
    <w:rsid w:val="00611B85"/>
    <w:rsid w:val="006120A8"/>
    <w:rsid w:val="0061260E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6F2"/>
    <w:rsid w:val="00623AB5"/>
    <w:rsid w:val="0062419E"/>
    <w:rsid w:val="006246B0"/>
    <w:rsid w:val="00624BD0"/>
    <w:rsid w:val="00624D3D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E07"/>
    <w:rsid w:val="00633FAA"/>
    <w:rsid w:val="00635A0F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760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7BF"/>
    <w:rsid w:val="00665837"/>
    <w:rsid w:val="0066595D"/>
    <w:rsid w:val="00665DE0"/>
    <w:rsid w:val="006666B1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580"/>
    <w:rsid w:val="006806AC"/>
    <w:rsid w:val="006810E8"/>
    <w:rsid w:val="00681F00"/>
    <w:rsid w:val="00682382"/>
    <w:rsid w:val="00683990"/>
    <w:rsid w:val="0068548D"/>
    <w:rsid w:val="00687085"/>
    <w:rsid w:val="00687958"/>
    <w:rsid w:val="00690474"/>
    <w:rsid w:val="006917EB"/>
    <w:rsid w:val="0069188B"/>
    <w:rsid w:val="0069280F"/>
    <w:rsid w:val="00692FDC"/>
    <w:rsid w:val="00693141"/>
    <w:rsid w:val="006938BE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48E"/>
    <w:rsid w:val="006A2733"/>
    <w:rsid w:val="006A3484"/>
    <w:rsid w:val="006A3F2E"/>
    <w:rsid w:val="006A432C"/>
    <w:rsid w:val="006A4CC4"/>
    <w:rsid w:val="006A5915"/>
    <w:rsid w:val="006A5E0F"/>
    <w:rsid w:val="006A617C"/>
    <w:rsid w:val="006A71C5"/>
    <w:rsid w:val="006B0E6B"/>
    <w:rsid w:val="006B1ACE"/>
    <w:rsid w:val="006B1DE5"/>
    <w:rsid w:val="006B1EF6"/>
    <w:rsid w:val="006B2AC7"/>
    <w:rsid w:val="006B3A2F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1F55"/>
    <w:rsid w:val="006C2957"/>
    <w:rsid w:val="006C323D"/>
    <w:rsid w:val="006C43AD"/>
    <w:rsid w:val="006C54B1"/>
    <w:rsid w:val="006C5B2A"/>
    <w:rsid w:val="006C637B"/>
    <w:rsid w:val="006C7BBC"/>
    <w:rsid w:val="006D05A3"/>
    <w:rsid w:val="006D1308"/>
    <w:rsid w:val="006D16AB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E5"/>
    <w:rsid w:val="006E1B50"/>
    <w:rsid w:val="006E2619"/>
    <w:rsid w:val="006E312F"/>
    <w:rsid w:val="006E31FD"/>
    <w:rsid w:val="006E3C0F"/>
    <w:rsid w:val="006E3E2B"/>
    <w:rsid w:val="006E49C5"/>
    <w:rsid w:val="006E5352"/>
    <w:rsid w:val="006E65CF"/>
    <w:rsid w:val="006E6819"/>
    <w:rsid w:val="006E6AD1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119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49"/>
    <w:rsid w:val="00703DD4"/>
    <w:rsid w:val="00704641"/>
    <w:rsid w:val="00704FB3"/>
    <w:rsid w:val="00705716"/>
    <w:rsid w:val="00705F75"/>
    <w:rsid w:val="00706352"/>
    <w:rsid w:val="00706824"/>
    <w:rsid w:val="007071A4"/>
    <w:rsid w:val="007078AC"/>
    <w:rsid w:val="00713209"/>
    <w:rsid w:val="00713442"/>
    <w:rsid w:val="00713E8B"/>
    <w:rsid w:val="00715502"/>
    <w:rsid w:val="00715A58"/>
    <w:rsid w:val="00716025"/>
    <w:rsid w:val="0071608A"/>
    <w:rsid w:val="00716A03"/>
    <w:rsid w:val="00716EA9"/>
    <w:rsid w:val="00717101"/>
    <w:rsid w:val="00717156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67E6"/>
    <w:rsid w:val="00727FB2"/>
    <w:rsid w:val="00730242"/>
    <w:rsid w:val="00730555"/>
    <w:rsid w:val="00730AC1"/>
    <w:rsid w:val="007321D5"/>
    <w:rsid w:val="0073239A"/>
    <w:rsid w:val="00732A22"/>
    <w:rsid w:val="007351BB"/>
    <w:rsid w:val="00736073"/>
    <w:rsid w:val="0073655E"/>
    <w:rsid w:val="00737124"/>
    <w:rsid w:val="00737783"/>
    <w:rsid w:val="007400FD"/>
    <w:rsid w:val="00741178"/>
    <w:rsid w:val="00742AB4"/>
    <w:rsid w:val="007447B4"/>
    <w:rsid w:val="00745C7F"/>
    <w:rsid w:val="00745CF6"/>
    <w:rsid w:val="00746A86"/>
    <w:rsid w:val="0075186F"/>
    <w:rsid w:val="007521B0"/>
    <w:rsid w:val="00752BCC"/>
    <w:rsid w:val="00752E8B"/>
    <w:rsid w:val="00752FE4"/>
    <w:rsid w:val="007538BB"/>
    <w:rsid w:val="00755BF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1FEC"/>
    <w:rsid w:val="0076200B"/>
    <w:rsid w:val="00762493"/>
    <w:rsid w:val="0076282E"/>
    <w:rsid w:val="00762871"/>
    <w:rsid w:val="007633DD"/>
    <w:rsid w:val="007639C7"/>
    <w:rsid w:val="0076416E"/>
    <w:rsid w:val="00766047"/>
    <w:rsid w:val="00767514"/>
    <w:rsid w:val="00767562"/>
    <w:rsid w:val="00770C7C"/>
    <w:rsid w:val="00770D1D"/>
    <w:rsid w:val="00771B00"/>
    <w:rsid w:val="00772310"/>
    <w:rsid w:val="00772740"/>
    <w:rsid w:val="00772B3B"/>
    <w:rsid w:val="00772C74"/>
    <w:rsid w:val="00772F4C"/>
    <w:rsid w:val="0077377A"/>
    <w:rsid w:val="00774046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0C"/>
    <w:rsid w:val="007828B4"/>
    <w:rsid w:val="00783826"/>
    <w:rsid w:val="00783FBB"/>
    <w:rsid w:val="007846E1"/>
    <w:rsid w:val="00784C3F"/>
    <w:rsid w:val="007856D5"/>
    <w:rsid w:val="00785DC0"/>
    <w:rsid w:val="00791617"/>
    <w:rsid w:val="0079249D"/>
    <w:rsid w:val="007932BE"/>
    <w:rsid w:val="007936E4"/>
    <w:rsid w:val="0079402A"/>
    <w:rsid w:val="007940FD"/>
    <w:rsid w:val="00794539"/>
    <w:rsid w:val="007A08CB"/>
    <w:rsid w:val="007A15EB"/>
    <w:rsid w:val="007A1F3A"/>
    <w:rsid w:val="007A3470"/>
    <w:rsid w:val="007A39E4"/>
    <w:rsid w:val="007A401B"/>
    <w:rsid w:val="007A4CFB"/>
    <w:rsid w:val="007A52EB"/>
    <w:rsid w:val="007A54E4"/>
    <w:rsid w:val="007A5640"/>
    <w:rsid w:val="007A5799"/>
    <w:rsid w:val="007A6230"/>
    <w:rsid w:val="007A658E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AF0"/>
    <w:rsid w:val="007B3BE2"/>
    <w:rsid w:val="007B3ED7"/>
    <w:rsid w:val="007B43F5"/>
    <w:rsid w:val="007B47B9"/>
    <w:rsid w:val="007B4B2A"/>
    <w:rsid w:val="007B6225"/>
    <w:rsid w:val="007B6BAF"/>
    <w:rsid w:val="007B7609"/>
    <w:rsid w:val="007B7C33"/>
    <w:rsid w:val="007C067F"/>
    <w:rsid w:val="007C06FE"/>
    <w:rsid w:val="007C205A"/>
    <w:rsid w:val="007C205C"/>
    <w:rsid w:val="007C283C"/>
    <w:rsid w:val="007C289E"/>
    <w:rsid w:val="007C2F90"/>
    <w:rsid w:val="007C3836"/>
    <w:rsid w:val="007C3A8C"/>
    <w:rsid w:val="007C3FE5"/>
    <w:rsid w:val="007C5142"/>
    <w:rsid w:val="007C6429"/>
    <w:rsid w:val="007C6AC2"/>
    <w:rsid w:val="007C6AF2"/>
    <w:rsid w:val="007C6C3A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D07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72F"/>
    <w:rsid w:val="007E3924"/>
    <w:rsid w:val="007E3AC5"/>
    <w:rsid w:val="007E40E6"/>
    <w:rsid w:val="007E4C9F"/>
    <w:rsid w:val="007E4D69"/>
    <w:rsid w:val="007E5AF1"/>
    <w:rsid w:val="007E6C99"/>
    <w:rsid w:val="007E72B5"/>
    <w:rsid w:val="007F02DF"/>
    <w:rsid w:val="007F08F3"/>
    <w:rsid w:val="007F1B6E"/>
    <w:rsid w:val="007F3368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929"/>
    <w:rsid w:val="00805BD9"/>
    <w:rsid w:val="00806596"/>
    <w:rsid w:val="008071BD"/>
    <w:rsid w:val="00807817"/>
    <w:rsid w:val="008104F8"/>
    <w:rsid w:val="00811041"/>
    <w:rsid w:val="008144CF"/>
    <w:rsid w:val="00814A2D"/>
    <w:rsid w:val="00815095"/>
    <w:rsid w:val="00815A83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5C07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A2D"/>
    <w:rsid w:val="0083412F"/>
    <w:rsid w:val="008344A6"/>
    <w:rsid w:val="008347FC"/>
    <w:rsid w:val="0083715E"/>
    <w:rsid w:val="008379C3"/>
    <w:rsid w:val="00837F34"/>
    <w:rsid w:val="00837F58"/>
    <w:rsid w:val="0084162F"/>
    <w:rsid w:val="008419E2"/>
    <w:rsid w:val="008424EB"/>
    <w:rsid w:val="00843526"/>
    <w:rsid w:val="008440EE"/>
    <w:rsid w:val="008445BE"/>
    <w:rsid w:val="00845B4C"/>
    <w:rsid w:val="00845BF5"/>
    <w:rsid w:val="00845E28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C6E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AF"/>
    <w:rsid w:val="008757FB"/>
    <w:rsid w:val="00877793"/>
    <w:rsid w:val="00877D59"/>
    <w:rsid w:val="00881731"/>
    <w:rsid w:val="00881CCD"/>
    <w:rsid w:val="008831F4"/>
    <w:rsid w:val="00883B09"/>
    <w:rsid w:val="00884A7C"/>
    <w:rsid w:val="00885CA9"/>
    <w:rsid w:val="008867E3"/>
    <w:rsid w:val="00886ADD"/>
    <w:rsid w:val="00887302"/>
    <w:rsid w:val="00887760"/>
    <w:rsid w:val="00887D83"/>
    <w:rsid w:val="00891EE6"/>
    <w:rsid w:val="00892B8D"/>
    <w:rsid w:val="00892BC0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3AAC"/>
    <w:rsid w:val="008A5038"/>
    <w:rsid w:val="008A7266"/>
    <w:rsid w:val="008B084C"/>
    <w:rsid w:val="008B1338"/>
    <w:rsid w:val="008B18A4"/>
    <w:rsid w:val="008B2509"/>
    <w:rsid w:val="008B2D44"/>
    <w:rsid w:val="008B30AD"/>
    <w:rsid w:val="008B3145"/>
    <w:rsid w:val="008B60C6"/>
    <w:rsid w:val="008B6918"/>
    <w:rsid w:val="008B6E61"/>
    <w:rsid w:val="008B6FD0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4F0"/>
    <w:rsid w:val="008C47EE"/>
    <w:rsid w:val="008C4AB9"/>
    <w:rsid w:val="008C76AB"/>
    <w:rsid w:val="008C794C"/>
    <w:rsid w:val="008D070C"/>
    <w:rsid w:val="008D1061"/>
    <w:rsid w:val="008D21DB"/>
    <w:rsid w:val="008D2DA8"/>
    <w:rsid w:val="008D399A"/>
    <w:rsid w:val="008D4ECD"/>
    <w:rsid w:val="008D5269"/>
    <w:rsid w:val="008D60F8"/>
    <w:rsid w:val="008D612C"/>
    <w:rsid w:val="008D743C"/>
    <w:rsid w:val="008E0443"/>
    <w:rsid w:val="008E17C3"/>
    <w:rsid w:val="008E1931"/>
    <w:rsid w:val="008E1BF0"/>
    <w:rsid w:val="008E35DE"/>
    <w:rsid w:val="008E4259"/>
    <w:rsid w:val="008E502E"/>
    <w:rsid w:val="008E527D"/>
    <w:rsid w:val="008E5965"/>
    <w:rsid w:val="008E5F1A"/>
    <w:rsid w:val="008E636F"/>
    <w:rsid w:val="008E7106"/>
    <w:rsid w:val="008E72EB"/>
    <w:rsid w:val="008F13E6"/>
    <w:rsid w:val="008F2ADA"/>
    <w:rsid w:val="008F2D4B"/>
    <w:rsid w:val="008F3EE5"/>
    <w:rsid w:val="008F4254"/>
    <w:rsid w:val="008F4522"/>
    <w:rsid w:val="008F6438"/>
    <w:rsid w:val="008F7D78"/>
    <w:rsid w:val="009025E9"/>
    <w:rsid w:val="00902D7C"/>
    <w:rsid w:val="00902EBC"/>
    <w:rsid w:val="00903A3F"/>
    <w:rsid w:val="0090447A"/>
    <w:rsid w:val="0090466C"/>
    <w:rsid w:val="00904896"/>
    <w:rsid w:val="00904D7E"/>
    <w:rsid w:val="00904EBD"/>
    <w:rsid w:val="00905398"/>
    <w:rsid w:val="00906AD2"/>
    <w:rsid w:val="00911DF9"/>
    <w:rsid w:val="00912090"/>
    <w:rsid w:val="0091239E"/>
    <w:rsid w:val="0091306D"/>
    <w:rsid w:val="009139FE"/>
    <w:rsid w:val="00914C54"/>
    <w:rsid w:val="00915561"/>
    <w:rsid w:val="0091616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9BE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504A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5D5E"/>
    <w:rsid w:val="00956A54"/>
    <w:rsid w:val="00956DBD"/>
    <w:rsid w:val="00957147"/>
    <w:rsid w:val="00957D33"/>
    <w:rsid w:val="00957DAA"/>
    <w:rsid w:val="009602DB"/>
    <w:rsid w:val="00961573"/>
    <w:rsid w:val="00961F1F"/>
    <w:rsid w:val="00962A2E"/>
    <w:rsid w:val="00962A9B"/>
    <w:rsid w:val="00963C0C"/>
    <w:rsid w:val="00963F02"/>
    <w:rsid w:val="009644DA"/>
    <w:rsid w:val="00965041"/>
    <w:rsid w:val="00965922"/>
    <w:rsid w:val="009663E6"/>
    <w:rsid w:val="0096674B"/>
    <w:rsid w:val="009669B6"/>
    <w:rsid w:val="00966E7F"/>
    <w:rsid w:val="00967984"/>
    <w:rsid w:val="0097017D"/>
    <w:rsid w:val="00970D3B"/>
    <w:rsid w:val="00971D79"/>
    <w:rsid w:val="0097260A"/>
    <w:rsid w:val="00972A3C"/>
    <w:rsid w:val="00973572"/>
    <w:rsid w:val="0097430E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54A2"/>
    <w:rsid w:val="00985CBE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5EE"/>
    <w:rsid w:val="00996E46"/>
    <w:rsid w:val="00996E5D"/>
    <w:rsid w:val="0099736B"/>
    <w:rsid w:val="00997885"/>
    <w:rsid w:val="00997C11"/>
    <w:rsid w:val="009A1A0A"/>
    <w:rsid w:val="009A47DA"/>
    <w:rsid w:val="009A4917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6B4"/>
    <w:rsid w:val="009B4A89"/>
    <w:rsid w:val="009B4EED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39E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584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06E9"/>
    <w:rsid w:val="009F0C0D"/>
    <w:rsid w:val="009F1562"/>
    <w:rsid w:val="009F1E14"/>
    <w:rsid w:val="009F2B8C"/>
    <w:rsid w:val="009F2FA2"/>
    <w:rsid w:val="009F392C"/>
    <w:rsid w:val="009F395B"/>
    <w:rsid w:val="009F3DEC"/>
    <w:rsid w:val="009F528B"/>
    <w:rsid w:val="009F5627"/>
    <w:rsid w:val="009F696F"/>
    <w:rsid w:val="009F73F1"/>
    <w:rsid w:val="009F77FA"/>
    <w:rsid w:val="00A003B1"/>
    <w:rsid w:val="00A00485"/>
    <w:rsid w:val="00A004F4"/>
    <w:rsid w:val="00A015C5"/>
    <w:rsid w:val="00A0355E"/>
    <w:rsid w:val="00A037B3"/>
    <w:rsid w:val="00A03C4A"/>
    <w:rsid w:val="00A04699"/>
    <w:rsid w:val="00A0473E"/>
    <w:rsid w:val="00A0539B"/>
    <w:rsid w:val="00A055CA"/>
    <w:rsid w:val="00A05FFA"/>
    <w:rsid w:val="00A06993"/>
    <w:rsid w:val="00A07CBA"/>
    <w:rsid w:val="00A103C0"/>
    <w:rsid w:val="00A111D3"/>
    <w:rsid w:val="00A11334"/>
    <w:rsid w:val="00A11491"/>
    <w:rsid w:val="00A11AF8"/>
    <w:rsid w:val="00A11D2A"/>
    <w:rsid w:val="00A127F4"/>
    <w:rsid w:val="00A12BB1"/>
    <w:rsid w:val="00A12CD9"/>
    <w:rsid w:val="00A138E4"/>
    <w:rsid w:val="00A1565A"/>
    <w:rsid w:val="00A16549"/>
    <w:rsid w:val="00A17AE4"/>
    <w:rsid w:val="00A21469"/>
    <w:rsid w:val="00A2154E"/>
    <w:rsid w:val="00A22876"/>
    <w:rsid w:val="00A22BB4"/>
    <w:rsid w:val="00A238BE"/>
    <w:rsid w:val="00A25D5D"/>
    <w:rsid w:val="00A26B27"/>
    <w:rsid w:val="00A26D12"/>
    <w:rsid w:val="00A277D7"/>
    <w:rsid w:val="00A30589"/>
    <w:rsid w:val="00A30688"/>
    <w:rsid w:val="00A3084C"/>
    <w:rsid w:val="00A32500"/>
    <w:rsid w:val="00A334E0"/>
    <w:rsid w:val="00A33700"/>
    <w:rsid w:val="00A34112"/>
    <w:rsid w:val="00A3499D"/>
    <w:rsid w:val="00A35E8F"/>
    <w:rsid w:val="00A366D6"/>
    <w:rsid w:val="00A36D24"/>
    <w:rsid w:val="00A37069"/>
    <w:rsid w:val="00A378D6"/>
    <w:rsid w:val="00A41915"/>
    <w:rsid w:val="00A4198C"/>
    <w:rsid w:val="00A42F4E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4F21"/>
    <w:rsid w:val="00A660E8"/>
    <w:rsid w:val="00A66986"/>
    <w:rsid w:val="00A66DE3"/>
    <w:rsid w:val="00A674F2"/>
    <w:rsid w:val="00A679CA"/>
    <w:rsid w:val="00A67AC7"/>
    <w:rsid w:val="00A67ADB"/>
    <w:rsid w:val="00A67C90"/>
    <w:rsid w:val="00A70004"/>
    <w:rsid w:val="00A70A46"/>
    <w:rsid w:val="00A70A90"/>
    <w:rsid w:val="00A70B9C"/>
    <w:rsid w:val="00A73ABE"/>
    <w:rsid w:val="00A747ED"/>
    <w:rsid w:val="00A74D88"/>
    <w:rsid w:val="00A7533B"/>
    <w:rsid w:val="00A75C39"/>
    <w:rsid w:val="00A760A3"/>
    <w:rsid w:val="00A7611F"/>
    <w:rsid w:val="00A7703F"/>
    <w:rsid w:val="00A774E0"/>
    <w:rsid w:val="00A77E4C"/>
    <w:rsid w:val="00A8040D"/>
    <w:rsid w:val="00A81564"/>
    <w:rsid w:val="00A818E5"/>
    <w:rsid w:val="00A820CD"/>
    <w:rsid w:val="00A828B2"/>
    <w:rsid w:val="00A82E47"/>
    <w:rsid w:val="00A831D4"/>
    <w:rsid w:val="00A841D0"/>
    <w:rsid w:val="00A844E8"/>
    <w:rsid w:val="00A85F2D"/>
    <w:rsid w:val="00A85FD2"/>
    <w:rsid w:val="00A87860"/>
    <w:rsid w:val="00A87A6E"/>
    <w:rsid w:val="00A9226B"/>
    <w:rsid w:val="00A928E4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D3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51F"/>
    <w:rsid w:val="00AB095C"/>
    <w:rsid w:val="00AB1575"/>
    <w:rsid w:val="00AB1695"/>
    <w:rsid w:val="00AB3C95"/>
    <w:rsid w:val="00AB4826"/>
    <w:rsid w:val="00AB565B"/>
    <w:rsid w:val="00AC09E6"/>
    <w:rsid w:val="00AC1BD2"/>
    <w:rsid w:val="00AC40B5"/>
    <w:rsid w:val="00AC4980"/>
    <w:rsid w:val="00AC54FA"/>
    <w:rsid w:val="00AC5A8C"/>
    <w:rsid w:val="00AC5D2F"/>
    <w:rsid w:val="00AC6F47"/>
    <w:rsid w:val="00AC7165"/>
    <w:rsid w:val="00AC74BE"/>
    <w:rsid w:val="00AC7E2E"/>
    <w:rsid w:val="00AD0FFC"/>
    <w:rsid w:val="00AD1B73"/>
    <w:rsid w:val="00AD2BC8"/>
    <w:rsid w:val="00AD36DD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F71"/>
    <w:rsid w:val="00AE556D"/>
    <w:rsid w:val="00AF0789"/>
    <w:rsid w:val="00AF10BA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8E9"/>
    <w:rsid w:val="00AF662F"/>
    <w:rsid w:val="00AF6C63"/>
    <w:rsid w:val="00AF7CEF"/>
    <w:rsid w:val="00B005D6"/>
    <w:rsid w:val="00B00F5C"/>
    <w:rsid w:val="00B012D1"/>
    <w:rsid w:val="00B01C2E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5CE3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34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AB"/>
    <w:rsid w:val="00B42DED"/>
    <w:rsid w:val="00B43737"/>
    <w:rsid w:val="00B43890"/>
    <w:rsid w:val="00B43B3F"/>
    <w:rsid w:val="00B43FF1"/>
    <w:rsid w:val="00B46279"/>
    <w:rsid w:val="00B463E7"/>
    <w:rsid w:val="00B46B7A"/>
    <w:rsid w:val="00B46C7B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43"/>
    <w:rsid w:val="00B54157"/>
    <w:rsid w:val="00B54772"/>
    <w:rsid w:val="00B54C7C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B11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3F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97770"/>
    <w:rsid w:val="00BA173C"/>
    <w:rsid w:val="00BA2F6B"/>
    <w:rsid w:val="00BA30C8"/>
    <w:rsid w:val="00BA3FD7"/>
    <w:rsid w:val="00BA4305"/>
    <w:rsid w:val="00BA46DA"/>
    <w:rsid w:val="00BA4856"/>
    <w:rsid w:val="00BA53E8"/>
    <w:rsid w:val="00BA5E59"/>
    <w:rsid w:val="00BA7FE4"/>
    <w:rsid w:val="00BB02D5"/>
    <w:rsid w:val="00BB034B"/>
    <w:rsid w:val="00BB0AA2"/>
    <w:rsid w:val="00BB0C7E"/>
    <w:rsid w:val="00BB11DA"/>
    <w:rsid w:val="00BB13C6"/>
    <w:rsid w:val="00BB3432"/>
    <w:rsid w:val="00BB3642"/>
    <w:rsid w:val="00BB50B8"/>
    <w:rsid w:val="00BB62D9"/>
    <w:rsid w:val="00BB6349"/>
    <w:rsid w:val="00BB6681"/>
    <w:rsid w:val="00BB7263"/>
    <w:rsid w:val="00BB7E9A"/>
    <w:rsid w:val="00BC07DA"/>
    <w:rsid w:val="00BC0B4B"/>
    <w:rsid w:val="00BC1C33"/>
    <w:rsid w:val="00BC2011"/>
    <w:rsid w:val="00BC2FFE"/>
    <w:rsid w:val="00BC3C64"/>
    <w:rsid w:val="00BC3CBC"/>
    <w:rsid w:val="00BC45FF"/>
    <w:rsid w:val="00BC519C"/>
    <w:rsid w:val="00BC54BD"/>
    <w:rsid w:val="00BC7B0A"/>
    <w:rsid w:val="00BD0032"/>
    <w:rsid w:val="00BD3B73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21B"/>
    <w:rsid w:val="00BE5BD9"/>
    <w:rsid w:val="00BE6134"/>
    <w:rsid w:val="00BE645E"/>
    <w:rsid w:val="00BF0C57"/>
    <w:rsid w:val="00BF1525"/>
    <w:rsid w:val="00BF17C1"/>
    <w:rsid w:val="00BF187B"/>
    <w:rsid w:val="00BF1D41"/>
    <w:rsid w:val="00BF1F63"/>
    <w:rsid w:val="00BF39C5"/>
    <w:rsid w:val="00BF4151"/>
    <w:rsid w:val="00BF4A36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3EE0"/>
    <w:rsid w:val="00C04A3E"/>
    <w:rsid w:val="00C0529B"/>
    <w:rsid w:val="00C052EA"/>
    <w:rsid w:val="00C064A7"/>
    <w:rsid w:val="00C0652B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2EF"/>
    <w:rsid w:val="00C15B28"/>
    <w:rsid w:val="00C1663F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27D05"/>
    <w:rsid w:val="00C3059C"/>
    <w:rsid w:val="00C31423"/>
    <w:rsid w:val="00C3145D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E7F"/>
    <w:rsid w:val="00C40480"/>
    <w:rsid w:val="00C40584"/>
    <w:rsid w:val="00C40E3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B1C"/>
    <w:rsid w:val="00C51D29"/>
    <w:rsid w:val="00C52200"/>
    <w:rsid w:val="00C52510"/>
    <w:rsid w:val="00C5264C"/>
    <w:rsid w:val="00C54091"/>
    <w:rsid w:val="00C54394"/>
    <w:rsid w:val="00C54604"/>
    <w:rsid w:val="00C54FAD"/>
    <w:rsid w:val="00C558EE"/>
    <w:rsid w:val="00C56EB7"/>
    <w:rsid w:val="00C574F1"/>
    <w:rsid w:val="00C578D8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0782"/>
    <w:rsid w:val="00C81485"/>
    <w:rsid w:val="00C8191D"/>
    <w:rsid w:val="00C82431"/>
    <w:rsid w:val="00C82979"/>
    <w:rsid w:val="00C83040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5787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6707"/>
    <w:rsid w:val="00CA6D3B"/>
    <w:rsid w:val="00CB06F9"/>
    <w:rsid w:val="00CB1D37"/>
    <w:rsid w:val="00CB2A4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C23"/>
    <w:rsid w:val="00CC20CC"/>
    <w:rsid w:val="00CC28C2"/>
    <w:rsid w:val="00CC3224"/>
    <w:rsid w:val="00CC3A57"/>
    <w:rsid w:val="00CC41E6"/>
    <w:rsid w:val="00CC4596"/>
    <w:rsid w:val="00CC5EAC"/>
    <w:rsid w:val="00CC60BA"/>
    <w:rsid w:val="00CD0D37"/>
    <w:rsid w:val="00CD0DF7"/>
    <w:rsid w:val="00CD0FD2"/>
    <w:rsid w:val="00CD162E"/>
    <w:rsid w:val="00CD1E8E"/>
    <w:rsid w:val="00CD2612"/>
    <w:rsid w:val="00CD3DEA"/>
    <w:rsid w:val="00CD4024"/>
    <w:rsid w:val="00CD4955"/>
    <w:rsid w:val="00CD54C0"/>
    <w:rsid w:val="00CD56C8"/>
    <w:rsid w:val="00CD6334"/>
    <w:rsid w:val="00CD6A36"/>
    <w:rsid w:val="00CD7484"/>
    <w:rsid w:val="00CD7805"/>
    <w:rsid w:val="00CE001F"/>
    <w:rsid w:val="00CE0A3A"/>
    <w:rsid w:val="00CE2034"/>
    <w:rsid w:val="00CE2968"/>
    <w:rsid w:val="00CE2B32"/>
    <w:rsid w:val="00CE2BE6"/>
    <w:rsid w:val="00CE3C88"/>
    <w:rsid w:val="00CE52EE"/>
    <w:rsid w:val="00CE62D7"/>
    <w:rsid w:val="00CE7A84"/>
    <w:rsid w:val="00CE7A91"/>
    <w:rsid w:val="00CE7B15"/>
    <w:rsid w:val="00CE7B89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D74"/>
    <w:rsid w:val="00CF7E55"/>
    <w:rsid w:val="00D00847"/>
    <w:rsid w:val="00D014C4"/>
    <w:rsid w:val="00D01D2D"/>
    <w:rsid w:val="00D03715"/>
    <w:rsid w:val="00D03784"/>
    <w:rsid w:val="00D03AC5"/>
    <w:rsid w:val="00D03FF1"/>
    <w:rsid w:val="00D043FD"/>
    <w:rsid w:val="00D05308"/>
    <w:rsid w:val="00D05BEE"/>
    <w:rsid w:val="00D0625E"/>
    <w:rsid w:val="00D06DB7"/>
    <w:rsid w:val="00D071BD"/>
    <w:rsid w:val="00D07E6F"/>
    <w:rsid w:val="00D07F47"/>
    <w:rsid w:val="00D1092E"/>
    <w:rsid w:val="00D10B05"/>
    <w:rsid w:val="00D126E9"/>
    <w:rsid w:val="00D12864"/>
    <w:rsid w:val="00D132EA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187"/>
    <w:rsid w:val="00D2036C"/>
    <w:rsid w:val="00D204D7"/>
    <w:rsid w:val="00D20747"/>
    <w:rsid w:val="00D20819"/>
    <w:rsid w:val="00D20B3D"/>
    <w:rsid w:val="00D22353"/>
    <w:rsid w:val="00D22546"/>
    <w:rsid w:val="00D2290F"/>
    <w:rsid w:val="00D22A8E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8F7"/>
    <w:rsid w:val="00D34E1D"/>
    <w:rsid w:val="00D35DC2"/>
    <w:rsid w:val="00D35E54"/>
    <w:rsid w:val="00D3674F"/>
    <w:rsid w:val="00D378C1"/>
    <w:rsid w:val="00D40B72"/>
    <w:rsid w:val="00D40DAE"/>
    <w:rsid w:val="00D41939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1E93"/>
    <w:rsid w:val="00D63236"/>
    <w:rsid w:val="00D63DDE"/>
    <w:rsid w:val="00D63E05"/>
    <w:rsid w:val="00D6505F"/>
    <w:rsid w:val="00D6651A"/>
    <w:rsid w:val="00D66A45"/>
    <w:rsid w:val="00D66A53"/>
    <w:rsid w:val="00D6720E"/>
    <w:rsid w:val="00D702AE"/>
    <w:rsid w:val="00D702BB"/>
    <w:rsid w:val="00D70763"/>
    <w:rsid w:val="00D7113E"/>
    <w:rsid w:val="00D712BD"/>
    <w:rsid w:val="00D7135F"/>
    <w:rsid w:val="00D73046"/>
    <w:rsid w:val="00D7336F"/>
    <w:rsid w:val="00D73654"/>
    <w:rsid w:val="00D73F9E"/>
    <w:rsid w:val="00D73FD3"/>
    <w:rsid w:val="00D7446E"/>
    <w:rsid w:val="00D7500B"/>
    <w:rsid w:val="00D752CF"/>
    <w:rsid w:val="00D75E48"/>
    <w:rsid w:val="00D76281"/>
    <w:rsid w:val="00D76780"/>
    <w:rsid w:val="00D76F4B"/>
    <w:rsid w:val="00D80119"/>
    <w:rsid w:val="00D80B97"/>
    <w:rsid w:val="00D80D4B"/>
    <w:rsid w:val="00D81A32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8E3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0B7"/>
    <w:rsid w:val="00D97171"/>
    <w:rsid w:val="00D9784C"/>
    <w:rsid w:val="00DA0AE0"/>
    <w:rsid w:val="00DA2215"/>
    <w:rsid w:val="00DA2968"/>
    <w:rsid w:val="00DA301D"/>
    <w:rsid w:val="00DA386C"/>
    <w:rsid w:val="00DA4335"/>
    <w:rsid w:val="00DA4734"/>
    <w:rsid w:val="00DA502E"/>
    <w:rsid w:val="00DA513E"/>
    <w:rsid w:val="00DA69F0"/>
    <w:rsid w:val="00DA71D2"/>
    <w:rsid w:val="00DA75B2"/>
    <w:rsid w:val="00DA7663"/>
    <w:rsid w:val="00DA7C76"/>
    <w:rsid w:val="00DB0057"/>
    <w:rsid w:val="00DB00DD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1A0"/>
    <w:rsid w:val="00DC18F9"/>
    <w:rsid w:val="00DC21DF"/>
    <w:rsid w:val="00DC23FC"/>
    <w:rsid w:val="00DC25FD"/>
    <w:rsid w:val="00DC2D40"/>
    <w:rsid w:val="00DC2F02"/>
    <w:rsid w:val="00DC3306"/>
    <w:rsid w:val="00DC4DE2"/>
    <w:rsid w:val="00DC6572"/>
    <w:rsid w:val="00DC71BA"/>
    <w:rsid w:val="00DD0D8A"/>
    <w:rsid w:val="00DD12A7"/>
    <w:rsid w:val="00DD1FE9"/>
    <w:rsid w:val="00DD236F"/>
    <w:rsid w:val="00DD3804"/>
    <w:rsid w:val="00DD3D97"/>
    <w:rsid w:val="00DD45FF"/>
    <w:rsid w:val="00DD49C7"/>
    <w:rsid w:val="00DD5980"/>
    <w:rsid w:val="00DD62E9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FD1"/>
    <w:rsid w:val="00DF2BDB"/>
    <w:rsid w:val="00DF4626"/>
    <w:rsid w:val="00DF5100"/>
    <w:rsid w:val="00DF62B2"/>
    <w:rsid w:val="00DF70A1"/>
    <w:rsid w:val="00DF7402"/>
    <w:rsid w:val="00DF75B8"/>
    <w:rsid w:val="00DF7CA1"/>
    <w:rsid w:val="00E002B1"/>
    <w:rsid w:val="00E00411"/>
    <w:rsid w:val="00E006FC"/>
    <w:rsid w:val="00E007F1"/>
    <w:rsid w:val="00E00827"/>
    <w:rsid w:val="00E0086F"/>
    <w:rsid w:val="00E009FA"/>
    <w:rsid w:val="00E00FAC"/>
    <w:rsid w:val="00E014A3"/>
    <w:rsid w:val="00E017AE"/>
    <w:rsid w:val="00E01AA7"/>
    <w:rsid w:val="00E04FE5"/>
    <w:rsid w:val="00E0562A"/>
    <w:rsid w:val="00E064C6"/>
    <w:rsid w:val="00E066E8"/>
    <w:rsid w:val="00E07264"/>
    <w:rsid w:val="00E073AB"/>
    <w:rsid w:val="00E07A26"/>
    <w:rsid w:val="00E07A6F"/>
    <w:rsid w:val="00E11C5E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DF8"/>
    <w:rsid w:val="00E25E4A"/>
    <w:rsid w:val="00E261BF"/>
    <w:rsid w:val="00E278E7"/>
    <w:rsid w:val="00E301E0"/>
    <w:rsid w:val="00E30312"/>
    <w:rsid w:val="00E304DD"/>
    <w:rsid w:val="00E30BAE"/>
    <w:rsid w:val="00E31FA5"/>
    <w:rsid w:val="00E32BC2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409"/>
    <w:rsid w:val="00E378A2"/>
    <w:rsid w:val="00E400F4"/>
    <w:rsid w:val="00E40233"/>
    <w:rsid w:val="00E40905"/>
    <w:rsid w:val="00E41CA2"/>
    <w:rsid w:val="00E4259C"/>
    <w:rsid w:val="00E4262A"/>
    <w:rsid w:val="00E427B2"/>
    <w:rsid w:val="00E43545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2CED"/>
    <w:rsid w:val="00E52CEE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3B0"/>
    <w:rsid w:val="00E65963"/>
    <w:rsid w:val="00E65FC6"/>
    <w:rsid w:val="00E6601B"/>
    <w:rsid w:val="00E6762B"/>
    <w:rsid w:val="00E70361"/>
    <w:rsid w:val="00E70CFA"/>
    <w:rsid w:val="00E7141F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29C8"/>
    <w:rsid w:val="00E82FB6"/>
    <w:rsid w:val="00E85062"/>
    <w:rsid w:val="00E85222"/>
    <w:rsid w:val="00E85730"/>
    <w:rsid w:val="00E85C9E"/>
    <w:rsid w:val="00E85D0D"/>
    <w:rsid w:val="00E86382"/>
    <w:rsid w:val="00E864D3"/>
    <w:rsid w:val="00E86890"/>
    <w:rsid w:val="00E8776E"/>
    <w:rsid w:val="00E87EEA"/>
    <w:rsid w:val="00E920B5"/>
    <w:rsid w:val="00E93011"/>
    <w:rsid w:val="00E9368E"/>
    <w:rsid w:val="00E93AFA"/>
    <w:rsid w:val="00E952EA"/>
    <w:rsid w:val="00E961DB"/>
    <w:rsid w:val="00E969B5"/>
    <w:rsid w:val="00E97C3C"/>
    <w:rsid w:val="00EA046B"/>
    <w:rsid w:val="00EA0639"/>
    <w:rsid w:val="00EA10D6"/>
    <w:rsid w:val="00EA13DB"/>
    <w:rsid w:val="00EA1D15"/>
    <w:rsid w:val="00EA343A"/>
    <w:rsid w:val="00EA37B2"/>
    <w:rsid w:val="00EA3B4B"/>
    <w:rsid w:val="00EA472A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30B"/>
    <w:rsid w:val="00ED6435"/>
    <w:rsid w:val="00EE1BF1"/>
    <w:rsid w:val="00EE1EA2"/>
    <w:rsid w:val="00EE339A"/>
    <w:rsid w:val="00EE3D88"/>
    <w:rsid w:val="00EE4B3D"/>
    <w:rsid w:val="00EE532C"/>
    <w:rsid w:val="00EE5863"/>
    <w:rsid w:val="00EE5EA7"/>
    <w:rsid w:val="00EF0640"/>
    <w:rsid w:val="00EF081C"/>
    <w:rsid w:val="00EF1546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5C7"/>
    <w:rsid w:val="00EF7FE5"/>
    <w:rsid w:val="00F0057F"/>
    <w:rsid w:val="00F00929"/>
    <w:rsid w:val="00F0202E"/>
    <w:rsid w:val="00F040F4"/>
    <w:rsid w:val="00F043B8"/>
    <w:rsid w:val="00F0511C"/>
    <w:rsid w:val="00F051C7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B0A"/>
    <w:rsid w:val="00F127AC"/>
    <w:rsid w:val="00F12B03"/>
    <w:rsid w:val="00F148B2"/>
    <w:rsid w:val="00F1495C"/>
    <w:rsid w:val="00F151B5"/>
    <w:rsid w:val="00F154F4"/>
    <w:rsid w:val="00F162A4"/>
    <w:rsid w:val="00F165E6"/>
    <w:rsid w:val="00F166AB"/>
    <w:rsid w:val="00F16B64"/>
    <w:rsid w:val="00F178C3"/>
    <w:rsid w:val="00F17F6C"/>
    <w:rsid w:val="00F20137"/>
    <w:rsid w:val="00F21B2B"/>
    <w:rsid w:val="00F227A3"/>
    <w:rsid w:val="00F23949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E3C"/>
    <w:rsid w:val="00F37B62"/>
    <w:rsid w:val="00F40BE2"/>
    <w:rsid w:val="00F42000"/>
    <w:rsid w:val="00F4249B"/>
    <w:rsid w:val="00F440D3"/>
    <w:rsid w:val="00F4472B"/>
    <w:rsid w:val="00F45AC5"/>
    <w:rsid w:val="00F46834"/>
    <w:rsid w:val="00F4701A"/>
    <w:rsid w:val="00F471EC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072"/>
    <w:rsid w:val="00F60551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6F3A"/>
    <w:rsid w:val="00F67ADF"/>
    <w:rsid w:val="00F67F47"/>
    <w:rsid w:val="00F701FB"/>
    <w:rsid w:val="00F724A8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BE7"/>
    <w:rsid w:val="00F87D91"/>
    <w:rsid w:val="00F903F4"/>
    <w:rsid w:val="00F910DF"/>
    <w:rsid w:val="00F911B6"/>
    <w:rsid w:val="00F92492"/>
    <w:rsid w:val="00F93C92"/>
    <w:rsid w:val="00F948C6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F51"/>
    <w:rsid w:val="00FB0542"/>
    <w:rsid w:val="00FB0862"/>
    <w:rsid w:val="00FB176D"/>
    <w:rsid w:val="00FB2583"/>
    <w:rsid w:val="00FB28E0"/>
    <w:rsid w:val="00FB29BF"/>
    <w:rsid w:val="00FB3143"/>
    <w:rsid w:val="00FB36AB"/>
    <w:rsid w:val="00FB3E3E"/>
    <w:rsid w:val="00FB5371"/>
    <w:rsid w:val="00FB679B"/>
    <w:rsid w:val="00FB6F4D"/>
    <w:rsid w:val="00FB77E1"/>
    <w:rsid w:val="00FC02AA"/>
    <w:rsid w:val="00FC0351"/>
    <w:rsid w:val="00FC0B8B"/>
    <w:rsid w:val="00FC1DD7"/>
    <w:rsid w:val="00FC2B52"/>
    <w:rsid w:val="00FC2C1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3B4A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1BD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CFA"/>
    <w:rsid w:val="00FE7EB2"/>
    <w:rsid w:val="00FF0413"/>
    <w:rsid w:val="00FF139D"/>
    <w:rsid w:val="00FF13E1"/>
    <w:rsid w:val="00FF149B"/>
    <w:rsid w:val="00FF23F2"/>
    <w:rsid w:val="00FF25B1"/>
    <w:rsid w:val="00FF33D5"/>
    <w:rsid w:val="00FF36D0"/>
    <w:rsid w:val="00FF3A30"/>
    <w:rsid w:val="00FF5A53"/>
    <w:rsid w:val="00FF697D"/>
    <w:rsid w:val="00FF71A6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BE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87BE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87BE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C23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C23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A33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atovy.pk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31F4804B7D49319769177BC53C8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C2F98-5343-4078-8828-171DF7C686AD}"/>
      </w:docPartPr>
      <w:docPartBody>
        <w:p w:rsidR="007853E3" w:rsidRDefault="00F665F7" w:rsidP="00F665F7">
          <w:pPr>
            <w:pStyle w:val="7831F4804B7D49319769177BC53C83F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40E3E6C88D64BECA868DC9430045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E4243-C2E6-48CC-BF07-8128F99CAA1E}"/>
      </w:docPartPr>
      <w:docPartBody>
        <w:p w:rsidR="007853E3" w:rsidRDefault="00F665F7" w:rsidP="00F665F7">
          <w:pPr>
            <w:pStyle w:val="C40E3E6C88D64BECA868DC9430045891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C29B2A20B8E34336851A1A7A5D61C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785EA-8C0E-4C60-8AED-FEDE068D3A76}"/>
      </w:docPartPr>
      <w:docPartBody>
        <w:p w:rsidR="007853E3" w:rsidRDefault="00F665F7" w:rsidP="00F665F7">
          <w:pPr>
            <w:pStyle w:val="C29B2A20B8E34336851A1A7A5D61C36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D7661BFC760432E90A35E8A55C81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3D454-1988-4327-809C-2C1BF4835DA9}"/>
      </w:docPartPr>
      <w:docPartBody>
        <w:p w:rsidR="006C2393" w:rsidRDefault="006C2393" w:rsidP="006C2393">
          <w:pPr>
            <w:pStyle w:val="5D7661BFC760432E90A35E8A55C81FCE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984F901E5DEB4E4CAD524CDC5914A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9761B-AEF1-45DC-8AA6-EACD01E60443}"/>
      </w:docPartPr>
      <w:docPartBody>
        <w:p w:rsidR="006C2393" w:rsidRDefault="006C2393" w:rsidP="006C2393">
          <w:pPr>
            <w:pStyle w:val="984F901E5DEB4E4CAD524CDC5914AD2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8C19DFD258E4B2588D731936B2D6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21DBE-A7E1-4566-BC74-FCB02A619604}"/>
      </w:docPartPr>
      <w:docPartBody>
        <w:p w:rsidR="006C2393" w:rsidRDefault="006C2393" w:rsidP="006C2393">
          <w:pPr>
            <w:pStyle w:val="28C19DFD258E4B2588D731936B2D67E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F7A71175C764A7CAB5907979B4B4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5DB22-BB01-4E8C-8AEC-E42B4EE882C6}"/>
      </w:docPartPr>
      <w:docPartBody>
        <w:p w:rsidR="006C2393" w:rsidRDefault="006C2393" w:rsidP="006C2393">
          <w:pPr>
            <w:pStyle w:val="5F7A71175C764A7CAB5907979B4B439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9D192B23EB541A387BAB0D349B8E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D0D4C-53E0-40D6-BE1E-89C34EEEC37E}"/>
      </w:docPartPr>
      <w:docPartBody>
        <w:p w:rsidR="006C2393" w:rsidRDefault="006C2393" w:rsidP="006C2393">
          <w:pPr>
            <w:pStyle w:val="A9D192B23EB541A387BAB0D349B8E96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7"/>
    <w:rsid w:val="001764B2"/>
    <w:rsid w:val="001C29F6"/>
    <w:rsid w:val="001E113A"/>
    <w:rsid w:val="002A2381"/>
    <w:rsid w:val="002A3A2E"/>
    <w:rsid w:val="002D3FDB"/>
    <w:rsid w:val="0036517E"/>
    <w:rsid w:val="003C3AC5"/>
    <w:rsid w:val="003D0547"/>
    <w:rsid w:val="006C2393"/>
    <w:rsid w:val="007853E3"/>
    <w:rsid w:val="007E3AC5"/>
    <w:rsid w:val="0083715E"/>
    <w:rsid w:val="00BA173C"/>
    <w:rsid w:val="00BC0B4B"/>
    <w:rsid w:val="00C142EF"/>
    <w:rsid w:val="00C210E9"/>
    <w:rsid w:val="00D20819"/>
    <w:rsid w:val="00F36E3C"/>
    <w:rsid w:val="00F37B62"/>
    <w:rsid w:val="00F665F7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2393"/>
    <w:rPr>
      <w:color w:val="808080"/>
    </w:rPr>
  </w:style>
  <w:style w:type="paragraph" w:customStyle="1" w:styleId="7831F4804B7D49319769177BC53C83FD">
    <w:name w:val="7831F4804B7D49319769177BC53C83FD"/>
    <w:rsid w:val="00F665F7"/>
  </w:style>
  <w:style w:type="paragraph" w:customStyle="1" w:styleId="C40E3E6C88D64BECA868DC9430045891">
    <w:name w:val="C40E3E6C88D64BECA868DC9430045891"/>
    <w:rsid w:val="00F665F7"/>
  </w:style>
  <w:style w:type="paragraph" w:customStyle="1" w:styleId="C29B2A20B8E34336851A1A7A5D61C362">
    <w:name w:val="C29B2A20B8E34336851A1A7A5D61C362"/>
    <w:rsid w:val="00F665F7"/>
  </w:style>
  <w:style w:type="paragraph" w:customStyle="1" w:styleId="5D7661BFC760432E90A35E8A55C81FCE">
    <w:name w:val="5D7661BFC760432E90A35E8A55C81FCE"/>
    <w:rsid w:val="006C2393"/>
  </w:style>
  <w:style w:type="paragraph" w:customStyle="1" w:styleId="984F901E5DEB4E4CAD524CDC5914AD27">
    <w:name w:val="984F901E5DEB4E4CAD524CDC5914AD27"/>
    <w:rsid w:val="006C2393"/>
  </w:style>
  <w:style w:type="paragraph" w:customStyle="1" w:styleId="28C19DFD258E4B2588D731936B2D67E6">
    <w:name w:val="28C19DFD258E4B2588D731936B2D67E6"/>
    <w:rsid w:val="006C2393"/>
  </w:style>
  <w:style w:type="paragraph" w:customStyle="1" w:styleId="5F7A71175C764A7CAB5907979B4B4390">
    <w:name w:val="5F7A71175C764A7CAB5907979B4B4390"/>
    <w:rsid w:val="006C2393"/>
  </w:style>
  <w:style w:type="paragraph" w:customStyle="1" w:styleId="A9D192B23EB541A387BAB0D349B8E965">
    <w:name w:val="A9D192B23EB541A387BAB0D349B8E965"/>
    <w:rsid w:val="006C2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Drozdová Helena</cp:lastModifiedBy>
  <cp:revision>105</cp:revision>
  <cp:lastPrinted>2022-03-09T12:52:00Z</cp:lastPrinted>
  <dcterms:created xsi:type="dcterms:W3CDTF">2025-11-11T10:22:00Z</dcterms:created>
  <dcterms:modified xsi:type="dcterms:W3CDTF">2025-12-10T06:01:00Z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